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BC" w:rsidRDefault="003763BC" w:rsidP="003763BC">
      <w:pPr>
        <w:spacing w:after="0"/>
        <w:jc w:val="center"/>
        <w:rPr>
          <w:rFonts w:ascii="Times New Roman" w:hAnsi="Times New Roman" w:cs="Times New Roman"/>
          <w:sz w:val="28"/>
          <w:szCs w:val="28"/>
          <w:lang w:val="uk-UA"/>
        </w:rPr>
      </w:pPr>
    </w:p>
    <w:p w:rsidR="003763BC" w:rsidRDefault="003763BC" w:rsidP="003763BC">
      <w:pPr>
        <w:spacing w:after="0"/>
        <w:jc w:val="center"/>
        <w:rPr>
          <w:rFonts w:ascii="Times New Roman" w:hAnsi="Times New Roman" w:cs="Times New Roman"/>
          <w:sz w:val="28"/>
          <w:szCs w:val="28"/>
          <w:lang w:val="uk-UA"/>
        </w:rPr>
      </w:pPr>
    </w:p>
    <w:p w:rsidR="003763BC" w:rsidRDefault="003763BC" w:rsidP="003763BC">
      <w:pPr>
        <w:spacing w:after="0"/>
        <w:jc w:val="center"/>
        <w:rPr>
          <w:rFonts w:ascii="Times New Roman" w:hAnsi="Times New Roman" w:cs="Times New Roman"/>
          <w:b/>
          <w:sz w:val="28"/>
          <w:szCs w:val="28"/>
          <w:lang w:val="uk-UA"/>
        </w:rPr>
      </w:pPr>
      <w:r w:rsidRPr="0009285B">
        <w:rPr>
          <w:rFonts w:ascii="Times New Roman" w:hAnsi="Times New Roman" w:cs="Times New Roman"/>
          <w:b/>
          <w:sz w:val="28"/>
          <w:szCs w:val="28"/>
          <w:lang w:val="uk-UA"/>
        </w:rPr>
        <w:t>В. Кудрявцева</w:t>
      </w: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C8087C" w:rsidP="003763BC">
      <w:pPr>
        <w:spacing w:after="0"/>
        <w:jc w:val="center"/>
        <w:rPr>
          <w:rFonts w:ascii="Times New Roman" w:hAnsi="Times New Roman" w:cs="Times New Roman"/>
          <w:b/>
          <w:sz w:val="28"/>
          <w:szCs w:val="28"/>
          <w:lang w:val="uk-UA"/>
        </w:rPr>
      </w:pPr>
      <w:r>
        <w:rPr>
          <w:rFonts w:ascii="Times New Roman" w:hAnsi="Times New Roman" w:cs="Times New Roman"/>
          <w:b/>
          <w:color w:val="00B0F0"/>
          <w:sz w:val="28"/>
          <w:szCs w:val="28"/>
          <w:lang w:val="uk-UA"/>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80.6pt;height:104.75pt" adj="2158" fillcolor="#00b050" strokecolor="#1f497d [3215]" strokeweight="1.5pt">
            <v:fill color2="#fc0" focus="100%" type="gradient"/>
            <v:shadow on="t" type="perspective" color="#875b0d" opacity="45875f" origin=",.5" matrix=",,,.5,,-4768371582e-16"/>
            <v:textpath style="font-family:&quot;Arial Black&quot;;v-text-kern:t" trim="t" fitpath="t" string="Скарбничка цікавинок&#10; з природознавства"/>
          </v:shape>
        </w:pict>
      </w:r>
    </w:p>
    <w:p w:rsidR="003763BC" w:rsidRPr="00C8087C" w:rsidRDefault="00C8087C" w:rsidP="00C8087C">
      <w:pPr>
        <w:pStyle w:val="2"/>
        <w:jc w:val="center"/>
        <w:rPr>
          <w:color w:val="00B050"/>
          <w:lang w:val="uk-UA"/>
        </w:rPr>
      </w:pPr>
      <w:r w:rsidRPr="00C8087C">
        <w:rPr>
          <w:color w:val="00B050"/>
          <w:lang w:val="uk-UA"/>
        </w:rPr>
        <w:t xml:space="preserve"> (</w:t>
      </w:r>
      <w:r w:rsidR="003763BC" w:rsidRPr="00C8087C">
        <w:rPr>
          <w:color w:val="00B050"/>
          <w:lang w:val="uk-UA"/>
        </w:rPr>
        <w:t>ПОВІТРЯ)</w:t>
      </w: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r w:rsidRPr="0009285B">
        <w:rPr>
          <w:rFonts w:ascii="Times New Roman" w:hAnsi="Times New Roman" w:cs="Times New Roman"/>
          <w:b/>
          <w:noProof/>
          <w:sz w:val="28"/>
          <w:szCs w:val="28"/>
          <w:lang w:eastAsia="ru-RU"/>
        </w:rPr>
        <w:drawing>
          <wp:inline distT="0" distB="0" distL="0" distR="0" wp14:anchorId="3C07F28F" wp14:editId="17F13C48">
            <wp:extent cx="5972174" cy="4152900"/>
            <wp:effectExtent l="19050" t="0" r="0" b="0"/>
            <wp:docPr id="86" name="Рисунок 56" descr="1363770553_pagebgfoot"/>
            <wp:cNvGraphicFramePr/>
            <a:graphic xmlns:a="http://schemas.openxmlformats.org/drawingml/2006/main">
              <a:graphicData uri="http://schemas.openxmlformats.org/drawingml/2006/picture">
                <pic:pic xmlns:pic="http://schemas.openxmlformats.org/drawingml/2006/picture">
                  <pic:nvPicPr>
                    <pic:cNvPr id="8" name="Picture 4" descr="1363770553_pagebgfoot"/>
                    <pic:cNvPicPr>
                      <a:picLocks noChangeAspect="1" noChangeArrowheads="1"/>
                    </pic:cNvPicPr>
                  </pic:nvPicPr>
                  <pic:blipFill>
                    <a:blip r:embed="rId6"/>
                    <a:srcRect/>
                    <a:stretch>
                      <a:fillRect/>
                    </a:stretch>
                  </pic:blipFill>
                  <pic:spPr bwMode="auto">
                    <a:xfrm>
                      <a:off x="0" y="0"/>
                      <a:ext cx="5973232" cy="4153636"/>
                    </a:xfrm>
                    <a:prstGeom prst="rect">
                      <a:avLst/>
                    </a:prstGeom>
                    <a:noFill/>
                  </pic:spPr>
                </pic:pic>
              </a:graphicData>
            </a:graphic>
          </wp:inline>
        </w:drawing>
      </w: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2019</w:t>
      </w: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both"/>
        <w:rPr>
          <w:rFonts w:ascii="Times New Roman" w:hAnsi="Times New Roman" w:cs="Times New Roman"/>
          <w:b/>
          <w:sz w:val="28"/>
          <w:szCs w:val="28"/>
          <w:lang w:val="uk-UA"/>
        </w:rPr>
      </w:pPr>
    </w:p>
    <w:p w:rsidR="003763BC" w:rsidRDefault="003763BC" w:rsidP="003763BC">
      <w:pPr>
        <w:spacing w:after="0"/>
        <w:jc w:val="both"/>
        <w:rPr>
          <w:rFonts w:ascii="Times New Roman" w:hAnsi="Times New Roman" w:cs="Times New Roman"/>
          <w:sz w:val="28"/>
          <w:szCs w:val="28"/>
          <w:lang w:val="uk-UA"/>
        </w:rPr>
      </w:pPr>
    </w:p>
    <w:p w:rsidR="003763BC" w:rsidRDefault="003763BC" w:rsidP="003763BC">
      <w:pPr>
        <w:spacing w:after="0"/>
        <w:jc w:val="both"/>
        <w:rPr>
          <w:rFonts w:ascii="Times New Roman" w:hAnsi="Times New Roman" w:cs="Times New Roman"/>
          <w:sz w:val="28"/>
          <w:szCs w:val="28"/>
          <w:lang w:val="uk-UA"/>
        </w:rPr>
      </w:pPr>
    </w:p>
    <w:p w:rsidR="003763BC" w:rsidRDefault="003763BC" w:rsidP="003763BC">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М. Кудрявцева. Скарбничк</w:t>
      </w:r>
      <w:r w:rsidR="00C8087C">
        <w:rPr>
          <w:rFonts w:ascii="Times New Roman" w:hAnsi="Times New Roman" w:cs="Times New Roman"/>
          <w:sz w:val="28"/>
          <w:szCs w:val="28"/>
          <w:lang w:val="uk-UA"/>
        </w:rPr>
        <w:t xml:space="preserve">а </w:t>
      </w:r>
      <w:proofErr w:type="spellStart"/>
      <w:r w:rsidR="00C8087C">
        <w:rPr>
          <w:rFonts w:ascii="Times New Roman" w:hAnsi="Times New Roman" w:cs="Times New Roman"/>
          <w:sz w:val="28"/>
          <w:szCs w:val="28"/>
          <w:lang w:val="uk-UA"/>
        </w:rPr>
        <w:t>цікавинок</w:t>
      </w:r>
      <w:proofErr w:type="spellEnd"/>
      <w:r w:rsidR="00C8087C">
        <w:rPr>
          <w:rFonts w:ascii="Times New Roman" w:hAnsi="Times New Roman" w:cs="Times New Roman"/>
          <w:sz w:val="28"/>
          <w:szCs w:val="28"/>
          <w:lang w:val="uk-UA"/>
        </w:rPr>
        <w:t xml:space="preserve"> з природознавства (</w:t>
      </w:r>
      <w:r>
        <w:rPr>
          <w:rFonts w:ascii="Times New Roman" w:hAnsi="Times New Roman" w:cs="Times New Roman"/>
          <w:sz w:val="28"/>
          <w:szCs w:val="28"/>
          <w:lang w:val="uk-UA"/>
        </w:rPr>
        <w:t>повітря): навчально-методичний посібник</w:t>
      </w:r>
    </w:p>
    <w:p w:rsidR="003763BC" w:rsidRDefault="003763BC" w:rsidP="003763BC">
      <w:pPr>
        <w:spacing w:after="0"/>
        <w:ind w:firstLine="709"/>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 посібника складають: кросворди, головоломки, криптограми, зашифровки, загадки, схеми, ігри та інформаційно-пізнавальні </w:t>
      </w:r>
      <w:proofErr w:type="spellStart"/>
      <w:r>
        <w:rPr>
          <w:rFonts w:ascii="Times New Roman" w:hAnsi="Times New Roman" w:cs="Times New Roman"/>
          <w:sz w:val="28"/>
          <w:szCs w:val="28"/>
          <w:lang w:val="uk-UA"/>
        </w:rPr>
        <w:t>цікавинки</w:t>
      </w:r>
      <w:proofErr w:type="spellEnd"/>
      <w:r>
        <w:rPr>
          <w:rFonts w:ascii="Times New Roman" w:hAnsi="Times New Roman" w:cs="Times New Roman"/>
          <w:sz w:val="28"/>
          <w:szCs w:val="28"/>
          <w:lang w:val="uk-UA"/>
        </w:rPr>
        <w:t>, побудовані на програмному матеріалі з природознавства.</w:t>
      </w:r>
    </w:p>
    <w:p w:rsidR="003763BC" w:rsidRDefault="003763BC" w:rsidP="003763BC">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посібнику поданий  матеріал, що розвиває пізнавальну активність, виробляє самостійність мислення.</w:t>
      </w:r>
    </w:p>
    <w:p w:rsidR="003763BC" w:rsidRDefault="003763BC" w:rsidP="003763BC">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Посібник адресований учням та вчителям початкових класів, вихователям груп продовженого дня для використання на уроках природознавства, у позакласній та позаурочній роботі, а також у сімейному колі.</w:t>
      </w: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3763BC" w:rsidP="003763BC">
      <w:pPr>
        <w:spacing w:after="0"/>
        <w:ind w:firstLine="851"/>
        <w:jc w:val="both"/>
        <w:rPr>
          <w:rFonts w:ascii="Times New Roman" w:hAnsi="Times New Roman" w:cs="Times New Roman"/>
          <w:sz w:val="28"/>
          <w:szCs w:val="28"/>
          <w:lang w:val="uk-UA"/>
        </w:rPr>
      </w:pPr>
    </w:p>
    <w:p w:rsidR="003763BC" w:rsidRDefault="00C8087C" w:rsidP="003763BC">
      <w:pPr>
        <w:spacing w:after="0"/>
        <w:ind w:firstLine="851"/>
        <w:jc w:val="both"/>
        <w:rPr>
          <w:rFonts w:ascii="Times New Roman" w:hAnsi="Times New Roman" w:cs="Times New Roman"/>
          <w:sz w:val="28"/>
          <w:szCs w:val="28"/>
          <w:lang w:val="uk-UA"/>
        </w:rPr>
      </w:pPr>
      <w:r>
        <w:rPr>
          <w:rFonts w:ascii="Times New Roman" w:hAnsi="Times New Roman" w:cs="Times New Roman"/>
          <w:noProof/>
          <w:sz w:val="28"/>
          <w:szCs w:val="28"/>
          <w:lang w:eastAsia="ru-RU"/>
        </w:rPr>
        <w:pict>
          <v:oval id="_x0000_s1026" style="position:absolute;left:0;text-align:left;margin-left:278.7pt;margin-top:12.65pt;width:28.5pt;height:30pt;z-index:251659264">
            <v:textbox>
              <w:txbxContent>
                <w:p w:rsidR="003763BC" w:rsidRPr="000E610F" w:rsidRDefault="003763BC" w:rsidP="003763BC">
                  <w:pPr>
                    <w:jc w:val="center"/>
                    <w:rPr>
                      <w:rFonts w:ascii="Times New Roman" w:hAnsi="Times New Roman" w:cs="Times New Roman"/>
                      <w:sz w:val="28"/>
                      <w:szCs w:val="28"/>
                      <w:lang w:val="uk-UA"/>
                    </w:rPr>
                  </w:pPr>
                  <w:r w:rsidRPr="000E610F">
                    <w:rPr>
                      <w:rFonts w:ascii="Times New Roman" w:hAnsi="Times New Roman" w:cs="Times New Roman"/>
                      <w:sz w:val="28"/>
                      <w:szCs w:val="28"/>
                      <w:lang w:val="uk-UA"/>
                    </w:rPr>
                    <w:t>С</w:t>
                  </w:r>
                </w:p>
              </w:txbxContent>
            </v:textbox>
          </v:oval>
        </w:pict>
      </w:r>
    </w:p>
    <w:p w:rsidR="003763BC" w:rsidRDefault="003763BC" w:rsidP="003763BC">
      <w:pPr>
        <w:spacing w:after="0"/>
        <w:ind w:firstLine="851"/>
        <w:jc w:val="right"/>
        <w:rPr>
          <w:rFonts w:ascii="Times New Roman" w:hAnsi="Times New Roman" w:cs="Times New Roman"/>
          <w:sz w:val="28"/>
          <w:szCs w:val="28"/>
          <w:lang w:val="uk-UA"/>
        </w:rPr>
      </w:pPr>
      <w:r>
        <w:rPr>
          <w:rFonts w:ascii="Times New Roman" w:hAnsi="Times New Roman" w:cs="Times New Roman"/>
          <w:sz w:val="28"/>
          <w:szCs w:val="28"/>
          <w:lang w:val="uk-UA"/>
        </w:rPr>
        <w:t>Кудрявцева В. М., 2019</w:t>
      </w:r>
    </w:p>
    <w:p w:rsidR="003763BC" w:rsidRPr="00EE0CEB" w:rsidRDefault="003763BC" w:rsidP="003763BC">
      <w:pPr>
        <w:spacing w:after="0"/>
        <w:jc w:val="both"/>
        <w:rPr>
          <w:rFonts w:ascii="Times New Roman" w:hAnsi="Times New Roman" w:cs="Times New Roman"/>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763BC" w:rsidRDefault="003763BC" w:rsidP="003763BC">
      <w:pPr>
        <w:spacing w:after="0"/>
        <w:jc w:val="center"/>
        <w:rPr>
          <w:rFonts w:ascii="Times New Roman" w:hAnsi="Times New Roman" w:cs="Times New Roman"/>
          <w:b/>
          <w:sz w:val="28"/>
          <w:szCs w:val="28"/>
          <w:lang w:val="uk-UA"/>
        </w:rPr>
      </w:pPr>
    </w:p>
    <w:p w:rsidR="003E2E7F" w:rsidRDefault="00464A6C" w:rsidP="00464A6C">
      <w:pPr>
        <w:rPr>
          <w:rFonts w:ascii="Times New Roman" w:hAnsi="Times New Roman" w:cs="Times New Roman"/>
          <w:b/>
          <w:bCs/>
          <w:sz w:val="28"/>
          <w:szCs w:val="28"/>
          <w:u w:val="single"/>
          <w:lang w:val="uk-UA"/>
        </w:rPr>
      </w:pPr>
      <w:bookmarkStart w:id="0" w:name="_GoBack"/>
      <w:r w:rsidRPr="003E2E7F">
        <w:rPr>
          <w:rFonts w:ascii="Times New Roman" w:hAnsi="Times New Roman" w:cs="Times New Roman"/>
          <w:noProof/>
          <w:sz w:val="28"/>
          <w:szCs w:val="28"/>
          <w:shd w:val="clear" w:color="auto" w:fill="00B0F0"/>
          <w:lang w:eastAsia="ru-RU"/>
        </w:rPr>
        <w:lastRenderedPageBreak/>
        <w:drawing>
          <wp:inline distT="0" distB="0" distL="0" distR="0">
            <wp:extent cx="3357797" cy="1394085"/>
            <wp:effectExtent l="0" t="0" r="0" b="0"/>
            <wp:docPr id="26" name="Объект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1752600"/>
                      <a:chOff x="1371600" y="3886200"/>
                      <a:chExt cx="6400800" cy="1752600"/>
                    </a:xfrm>
                  </a:grpSpPr>
                  <a:sp>
                    <a:nvSpPr>
                      <a:cNvPr id="2051" name="Rectangle 3"/>
                      <a:cNvSpPr>
                        <a:spLocks noGrp="1" noChangeArrowheads="1"/>
                      </a:cNvSpPr>
                    </a:nvSpPr>
                    <a:spPr bwMode="auto">
                      <a:xfrm>
                        <a:off x="1371600" y="3886200"/>
                        <a:ext cx="6400800" cy="1752600"/>
                      </a:xfrm>
                      <a:prstGeom prst="rect">
                        <a:avLst/>
                      </a:prstGeom>
                      <a:noFill/>
                      <a:ln w="9525">
                        <a:noFill/>
                        <a:miter lim="800000"/>
                        <a:headEnd/>
                        <a:tailEnd/>
                      </a:ln>
                      <a:effectLst/>
                    </a:spPr>
                    <a:txSp>
                      <a:txBody>
                        <a:bodyPr vert="horz" wrap="square" lIns="91440" tIns="45720" rIns="91440" bIns="45720" numCol="1" anchor="t" anchorCtr="0" compatLnSpc="1">
                          <a:prstTxWarp prst="textNoShape">
                            <a:avLst/>
                          </a:prstTxWarp>
                        </a:bodyPr>
                        <a:lstStyle>
                          <a:lvl1pPr marL="0" indent="0" algn="ctr" rtl="0" fontAlgn="base">
                            <a:spcBef>
                              <a:spcPct val="20000"/>
                            </a:spcBef>
                            <a:spcAft>
                              <a:spcPct val="0"/>
                            </a:spcAft>
                            <a:buNone/>
                            <a:defRPr sz="3200">
                              <a:solidFill>
                                <a:schemeClr val="tx1"/>
                              </a:solidFill>
                              <a:latin typeface="+mn-lt"/>
                              <a:ea typeface="+mn-ea"/>
                              <a:cs typeface="+mn-cs"/>
                            </a:defRPr>
                          </a:lvl1pPr>
                          <a:lvl2pPr marL="457200" indent="0" algn="ctr" rtl="0" fontAlgn="base">
                            <a:spcBef>
                              <a:spcPct val="20000"/>
                            </a:spcBef>
                            <a:spcAft>
                              <a:spcPct val="0"/>
                            </a:spcAft>
                            <a:buNone/>
                            <a:defRPr sz="2800">
                              <a:solidFill>
                                <a:schemeClr val="tx1"/>
                              </a:solidFill>
                              <a:latin typeface="+mn-lt"/>
                            </a:defRPr>
                          </a:lvl2pPr>
                          <a:lvl3pPr marL="914400" indent="0" algn="ctr" rtl="0" fontAlgn="base">
                            <a:spcBef>
                              <a:spcPct val="20000"/>
                            </a:spcBef>
                            <a:spcAft>
                              <a:spcPct val="0"/>
                            </a:spcAft>
                            <a:buNone/>
                            <a:defRPr sz="2400">
                              <a:solidFill>
                                <a:schemeClr val="tx1"/>
                              </a:solidFill>
                              <a:latin typeface="+mn-lt"/>
                            </a:defRPr>
                          </a:lvl3pPr>
                          <a:lvl4pPr marL="1371600" indent="0" algn="ctr" rtl="0" fontAlgn="base">
                            <a:spcBef>
                              <a:spcPct val="20000"/>
                            </a:spcBef>
                            <a:spcAft>
                              <a:spcPct val="0"/>
                            </a:spcAft>
                            <a:buNone/>
                            <a:defRPr sz="2000">
                              <a:solidFill>
                                <a:schemeClr val="tx1"/>
                              </a:solidFill>
                              <a:latin typeface="+mn-lt"/>
                            </a:defRPr>
                          </a:lvl4pPr>
                          <a:lvl5pPr marL="1828800" indent="0" algn="ctr" rtl="0" fontAlgn="base">
                            <a:spcBef>
                              <a:spcPct val="20000"/>
                            </a:spcBef>
                            <a:spcAft>
                              <a:spcPct val="0"/>
                            </a:spcAft>
                            <a:buNone/>
                            <a:defRPr sz="2000">
                              <a:solidFill>
                                <a:schemeClr val="tx1"/>
                              </a:solidFill>
                              <a:latin typeface="+mn-lt"/>
                            </a:defRPr>
                          </a:lvl5pPr>
                          <a:lvl6pPr marL="2286000" indent="0" algn="ctr" rtl="0" fontAlgn="base">
                            <a:spcBef>
                              <a:spcPct val="20000"/>
                            </a:spcBef>
                            <a:spcAft>
                              <a:spcPct val="0"/>
                            </a:spcAft>
                            <a:buNone/>
                            <a:defRPr sz="2000">
                              <a:solidFill>
                                <a:schemeClr val="tx1"/>
                              </a:solidFill>
                              <a:latin typeface="+mn-lt"/>
                            </a:defRPr>
                          </a:lvl6pPr>
                          <a:lvl7pPr marL="2743200" indent="0" algn="ctr" rtl="0" fontAlgn="base">
                            <a:spcBef>
                              <a:spcPct val="20000"/>
                            </a:spcBef>
                            <a:spcAft>
                              <a:spcPct val="0"/>
                            </a:spcAft>
                            <a:buNone/>
                            <a:defRPr sz="2000">
                              <a:solidFill>
                                <a:schemeClr val="tx1"/>
                              </a:solidFill>
                              <a:latin typeface="+mn-lt"/>
                            </a:defRPr>
                          </a:lvl7pPr>
                          <a:lvl8pPr marL="3200400" indent="0" algn="ctr" rtl="0" fontAlgn="base">
                            <a:spcBef>
                              <a:spcPct val="20000"/>
                            </a:spcBef>
                            <a:spcAft>
                              <a:spcPct val="0"/>
                            </a:spcAft>
                            <a:buNone/>
                            <a:defRPr sz="2000">
                              <a:solidFill>
                                <a:schemeClr val="tx1"/>
                              </a:solidFill>
                              <a:latin typeface="+mn-lt"/>
                            </a:defRPr>
                          </a:lvl8pPr>
                          <a:lvl9pPr marL="3657600" indent="0" algn="ctr" rtl="0" fontAlgn="base">
                            <a:spcBef>
                              <a:spcPct val="20000"/>
                            </a:spcBef>
                            <a:spcAft>
                              <a:spcPct val="0"/>
                            </a:spcAft>
                            <a:buNone/>
                            <a:defRPr sz="2000">
                              <a:solidFill>
                                <a:schemeClr val="tx1"/>
                              </a:solidFill>
                              <a:latin typeface="+mn-lt"/>
                            </a:defRPr>
                          </a:lvl9pPr>
                        </a:lstStyle>
                        <a:p>
                          <a:r>
                            <a:rPr lang="uk-UA" sz="9600">
                              <a:latin typeface="Times New Roman" pitchFamily="18" charset="0"/>
                            </a:rPr>
                            <a:t>ПОВІТРЯ</a:t>
                          </a:r>
                          <a:endParaRPr lang="ru-RU" sz="9600">
                            <a:latin typeface="Times New Roman" pitchFamily="18" charset="0"/>
                          </a:endParaRPr>
                        </a:p>
                      </a:txBody>
                      <a:useSpRect/>
                    </a:txSp>
                  </a:sp>
                </lc:lockedCanvas>
              </a:graphicData>
            </a:graphic>
          </wp:inline>
        </w:drawing>
      </w:r>
      <w:bookmarkEnd w:id="0"/>
      <w:r w:rsidR="00FE163B" w:rsidRPr="00FE163B">
        <w:rPr>
          <w:noProof/>
          <w:lang w:eastAsia="ru-RU"/>
        </w:rPr>
        <w:t xml:space="preserve"> </w:t>
      </w:r>
      <w:r w:rsidR="00FE163B" w:rsidRPr="00FE163B">
        <w:rPr>
          <w:rFonts w:ascii="Times New Roman" w:hAnsi="Times New Roman" w:cs="Times New Roman"/>
          <w:b/>
          <w:bCs/>
          <w:noProof/>
          <w:sz w:val="28"/>
          <w:szCs w:val="28"/>
          <w:u w:val="single"/>
          <w:lang w:eastAsia="ru-RU"/>
        </w:rPr>
        <w:drawing>
          <wp:inline distT="0" distB="0" distL="0" distR="0">
            <wp:extent cx="2529278" cy="1528997"/>
            <wp:effectExtent l="19050" t="0" r="4372" b="0"/>
            <wp:docPr id="13" name="Рисунок 106" descr="глобус"/>
            <wp:cNvGraphicFramePr/>
            <a:graphic xmlns:a="http://schemas.openxmlformats.org/drawingml/2006/main">
              <a:graphicData uri="http://schemas.openxmlformats.org/drawingml/2006/picture">
                <pic:pic xmlns:pic="http://schemas.openxmlformats.org/drawingml/2006/picture">
                  <pic:nvPicPr>
                    <pic:cNvPr id="76808" name="Picture 8" descr="глобус"/>
                    <pic:cNvPicPr>
                      <a:picLocks noChangeAspect="1" noChangeArrowheads="1"/>
                    </pic:cNvPicPr>
                  </pic:nvPicPr>
                  <pic:blipFill>
                    <a:blip r:embed="rId7"/>
                    <a:srcRect/>
                    <a:stretch>
                      <a:fillRect/>
                    </a:stretch>
                  </pic:blipFill>
                  <pic:spPr bwMode="auto">
                    <a:xfrm>
                      <a:off x="0" y="0"/>
                      <a:ext cx="2529803" cy="1529314"/>
                    </a:xfrm>
                    <a:prstGeom prst="rect">
                      <a:avLst/>
                    </a:prstGeom>
                    <a:noFill/>
                    <a:ln w="9525">
                      <a:noFill/>
                      <a:miter lim="800000"/>
                      <a:headEnd/>
                      <a:tailEnd/>
                    </a:ln>
                    <a:effectLst/>
                  </pic:spPr>
                </pic:pic>
              </a:graphicData>
            </a:graphic>
          </wp:inline>
        </w:drawing>
      </w:r>
    </w:p>
    <w:p w:rsidR="000C3FBE" w:rsidRPr="003E2E7F" w:rsidRDefault="00464A6C" w:rsidP="00464A6C">
      <w:pPr>
        <w:rPr>
          <w:rFonts w:ascii="Times New Roman" w:hAnsi="Times New Roman" w:cs="Times New Roman"/>
          <w:b/>
          <w:bCs/>
          <w:sz w:val="28"/>
          <w:szCs w:val="28"/>
          <w:lang w:val="uk-UA"/>
        </w:rPr>
      </w:pPr>
      <w:r w:rsidRPr="00EB48E5">
        <w:rPr>
          <w:rFonts w:ascii="Times New Roman" w:hAnsi="Times New Roman" w:cs="Times New Roman"/>
          <w:bCs/>
          <w:color w:val="0000FF"/>
          <w:sz w:val="28"/>
          <w:szCs w:val="28"/>
          <w:lang w:val="uk-UA"/>
        </w:rPr>
        <w:t xml:space="preserve"> </w:t>
      </w:r>
      <w:r w:rsidR="003E2E7F" w:rsidRPr="00EB48E5">
        <w:rPr>
          <w:rFonts w:ascii="Times New Roman" w:hAnsi="Times New Roman" w:cs="Times New Roman"/>
          <w:bCs/>
          <w:color w:val="0000FF"/>
          <w:sz w:val="28"/>
          <w:szCs w:val="28"/>
          <w:lang w:val="uk-UA"/>
        </w:rPr>
        <w:t>1.</w:t>
      </w:r>
      <w:r w:rsidR="003E2E7F" w:rsidRPr="003E2E7F">
        <w:rPr>
          <w:rFonts w:ascii="Times New Roman" w:hAnsi="Times New Roman" w:cs="Times New Roman"/>
          <w:b/>
          <w:bCs/>
          <w:sz w:val="28"/>
          <w:szCs w:val="28"/>
          <w:lang w:val="uk-UA"/>
        </w:rPr>
        <w:t xml:space="preserve">  </w:t>
      </w:r>
      <w:r w:rsidR="009A5334" w:rsidRPr="009A5334">
        <w:rPr>
          <w:rFonts w:ascii="Times New Roman" w:hAnsi="Times New Roman" w:cs="Times New Roman"/>
          <w:b/>
          <w:bCs/>
          <w:color w:val="0000FF"/>
          <w:sz w:val="28"/>
          <w:szCs w:val="28"/>
          <w:lang w:val="uk-UA"/>
        </w:rPr>
        <w:t>ДЕ ШИФРУВАЛЬНИК</w:t>
      </w:r>
    </w:p>
    <w:p w:rsidR="00B90EEF" w:rsidRPr="00B90EEF" w:rsidRDefault="00464A6C" w:rsidP="00B90EEF">
      <w:pPr>
        <w:ind w:firstLine="567"/>
        <w:rPr>
          <w:rFonts w:ascii="Times New Roman" w:hAnsi="Times New Roman" w:cs="Times New Roman"/>
          <w:b/>
          <w:bCs/>
          <w:sz w:val="28"/>
          <w:szCs w:val="28"/>
          <w:lang w:val="uk-UA"/>
        </w:rPr>
      </w:pPr>
      <w:r w:rsidRPr="00464A6C">
        <w:rPr>
          <w:rFonts w:ascii="Times New Roman" w:hAnsi="Times New Roman" w:cs="Times New Roman"/>
          <w:sz w:val="28"/>
          <w:szCs w:val="28"/>
          <w:lang w:val="uk-UA"/>
        </w:rPr>
        <w:t>20 19</w:t>
      </w:r>
      <w:r w:rsidRPr="00574FE3">
        <w:rPr>
          <w:rFonts w:ascii="Times New Roman" w:hAnsi="Times New Roman" w:cs="Times New Roman"/>
          <w:sz w:val="28"/>
          <w:szCs w:val="28"/>
        </w:rPr>
        <w:t xml:space="preserve"> </w:t>
      </w:r>
      <w:r w:rsidRPr="00464A6C">
        <w:rPr>
          <w:rFonts w:ascii="Times New Roman" w:hAnsi="Times New Roman" w:cs="Times New Roman"/>
          <w:sz w:val="28"/>
          <w:szCs w:val="28"/>
          <w:lang w:val="uk-UA"/>
        </w:rPr>
        <w:t>8</w:t>
      </w:r>
      <w:r w:rsidRPr="00574FE3">
        <w:rPr>
          <w:rFonts w:ascii="Times New Roman" w:hAnsi="Times New Roman" w:cs="Times New Roman"/>
          <w:sz w:val="28"/>
          <w:szCs w:val="28"/>
        </w:rPr>
        <w:t xml:space="preserve"> </w:t>
      </w:r>
      <w:r w:rsidRPr="00464A6C">
        <w:rPr>
          <w:rFonts w:ascii="Times New Roman" w:hAnsi="Times New Roman" w:cs="Times New Roman"/>
          <w:sz w:val="28"/>
          <w:szCs w:val="28"/>
          <w:lang w:val="uk-UA"/>
        </w:rPr>
        <w:t>12</w:t>
      </w:r>
      <w:r w:rsidRPr="00574FE3">
        <w:rPr>
          <w:rFonts w:ascii="Times New Roman" w:hAnsi="Times New Roman" w:cs="Times New Roman"/>
          <w:sz w:val="28"/>
          <w:szCs w:val="28"/>
        </w:rPr>
        <w:t xml:space="preserve"> </w:t>
      </w:r>
      <w:r w:rsidRPr="00464A6C">
        <w:rPr>
          <w:rFonts w:ascii="Times New Roman" w:hAnsi="Times New Roman" w:cs="Times New Roman"/>
          <w:sz w:val="28"/>
          <w:szCs w:val="28"/>
          <w:lang w:val="uk-UA"/>
        </w:rPr>
        <w:t>23</w:t>
      </w:r>
      <w:r w:rsidRPr="00574FE3">
        <w:rPr>
          <w:rFonts w:ascii="Times New Roman" w:hAnsi="Times New Roman" w:cs="Times New Roman"/>
          <w:sz w:val="28"/>
          <w:szCs w:val="28"/>
        </w:rPr>
        <w:t xml:space="preserve"> </w:t>
      </w:r>
      <w:r w:rsidRPr="00464A6C">
        <w:rPr>
          <w:rFonts w:ascii="Times New Roman" w:hAnsi="Times New Roman" w:cs="Times New Roman"/>
          <w:sz w:val="28"/>
          <w:szCs w:val="28"/>
          <w:lang w:val="uk-UA"/>
        </w:rPr>
        <w:t>21</w:t>
      </w:r>
      <w:r w:rsidRPr="00574FE3">
        <w:rPr>
          <w:rFonts w:ascii="Times New Roman" w:hAnsi="Times New Roman" w:cs="Times New Roman"/>
          <w:sz w:val="28"/>
          <w:szCs w:val="28"/>
        </w:rPr>
        <w:t xml:space="preserve"> </w:t>
      </w:r>
      <w:r w:rsidRPr="00464A6C">
        <w:rPr>
          <w:rFonts w:ascii="Times New Roman" w:hAnsi="Times New Roman" w:cs="Times New Roman"/>
          <w:sz w:val="28"/>
          <w:szCs w:val="28"/>
          <w:lang w:val="uk-UA"/>
        </w:rPr>
        <w:t>33</w:t>
      </w:r>
      <w:r w:rsidR="00B90EEF">
        <w:rPr>
          <w:rFonts w:ascii="Times New Roman" w:hAnsi="Times New Roman" w:cs="Times New Roman"/>
          <w:sz w:val="28"/>
          <w:szCs w:val="28"/>
          <w:lang w:val="uk-UA"/>
        </w:rPr>
        <w:t xml:space="preserve">                           (</w:t>
      </w:r>
      <w:r w:rsidRPr="00464A6C">
        <w:rPr>
          <w:rFonts w:ascii="Times New Roman" w:hAnsi="Times New Roman" w:cs="Times New Roman"/>
          <w:sz w:val="28"/>
          <w:szCs w:val="28"/>
          <w:lang w:val="uk-UA"/>
        </w:rPr>
        <w:t xml:space="preserve"> </w:t>
      </w:r>
      <w:r w:rsidR="00B90EEF" w:rsidRPr="00464A6C">
        <w:rPr>
          <w:rFonts w:ascii="Times New Roman" w:hAnsi="Times New Roman" w:cs="Times New Roman"/>
          <w:b/>
          <w:bCs/>
          <w:sz w:val="28"/>
          <w:szCs w:val="28"/>
          <w:lang w:val="uk-UA"/>
        </w:rPr>
        <w:t>П</w:t>
      </w:r>
      <w:r w:rsidR="00B90EEF" w:rsidRPr="00574FE3">
        <w:rPr>
          <w:rFonts w:ascii="Times New Roman" w:hAnsi="Times New Roman" w:cs="Times New Roman"/>
          <w:b/>
          <w:bCs/>
          <w:sz w:val="28"/>
          <w:szCs w:val="28"/>
        </w:rPr>
        <w:t xml:space="preserve">  </w:t>
      </w:r>
      <w:r w:rsidR="00B90EEF" w:rsidRPr="00464A6C">
        <w:rPr>
          <w:rFonts w:ascii="Times New Roman" w:hAnsi="Times New Roman" w:cs="Times New Roman"/>
          <w:b/>
          <w:bCs/>
          <w:sz w:val="28"/>
          <w:szCs w:val="28"/>
          <w:lang w:val="uk-UA"/>
        </w:rPr>
        <w:t>О</w:t>
      </w:r>
      <w:r w:rsidR="00B90EEF" w:rsidRPr="00574FE3">
        <w:rPr>
          <w:rFonts w:ascii="Times New Roman" w:hAnsi="Times New Roman" w:cs="Times New Roman"/>
          <w:b/>
          <w:bCs/>
          <w:sz w:val="28"/>
          <w:szCs w:val="28"/>
        </w:rPr>
        <w:t xml:space="preserve">  </w:t>
      </w:r>
      <w:r w:rsidR="00B90EEF" w:rsidRPr="00464A6C">
        <w:rPr>
          <w:rFonts w:ascii="Times New Roman" w:hAnsi="Times New Roman" w:cs="Times New Roman"/>
          <w:b/>
          <w:bCs/>
          <w:sz w:val="28"/>
          <w:szCs w:val="28"/>
          <w:lang w:val="uk-UA"/>
        </w:rPr>
        <w:t>В</w:t>
      </w:r>
      <w:r w:rsidR="00B90EEF" w:rsidRPr="00574FE3">
        <w:rPr>
          <w:rFonts w:ascii="Times New Roman" w:hAnsi="Times New Roman" w:cs="Times New Roman"/>
          <w:b/>
          <w:bCs/>
          <w:sz w:val="28"/>
          <w:szCs w:val="28"/>
        </w:rPr>
        <w:t xml:space="preserve">  </w:t>
      </w:r>
      <w:r w:rsidR="00B90EEF" w:rsidRPr="00464A6C">
        <w:rPr>
          <w:rFonts w:ascii="Times New Roman" w:hAnsi="Times New Roman" w:cs="Times New Roman"/>
          <w:b/>
          <w:bCs/>
          <w:sz w:val="28"/>
          <w:szCs w:val="28"/>
          <w:lang w:val="uk-UA"/>
        </w:rPr>
        <w:t>І</w:t>
      </w:r>
      <w:r w:rsidR="00B90EEF" w:rsidRPr="00574FE3">
        <w:rPr>
          <w:rFonts w:ascii="Times New Roman" w:hAnsi="Times New Roman" w:cs="Times New Roman"/>
          <w:b/>
          <w:bCs/>
          <w:sz w:val="28"/>
          <w:szCs w:val="28"/>
        </w:rPr>
        <w:t xml:space="preserve">   </w:t>
      </w:r>
      <w:r w:rsidR="00B90EEF" w:rsidRPr="00464A6C">
        <w:rPr>
          <w:rFonts w:ascii="Times New Roman" w:hAnsi="Times New Roman" w:cs="Times New Roman"/>
          <w:b/>
          <w:bCs/>
          <w:sz w:val="28"/>
          <w:szCs w:val="28"/>
          <w:lang w:val="uk-UA"/>
        </w:rPr>
        <w:t>Т</w:t>
      </w:r>
      <w:r w:rsidR="00B90EEF" w:rsidRPr="00574FE3">
        <w:rPr>
          <w:rFonts w:ascii="Times New Roman" w:hAnsi="Times New Roman" w:cs="Times New Roman"/>
          <w:b/>
          <w:bCs/>
          <w:sz w:val="28"/>
          <w:szCs w:val="28"/>
        </w:rPr>
        <w:t xml:space="preserve"> </w:t>
      </w:r>
      <w:r w:rsidR="00B90EEF" w:rsidRPr="00464A6C">
        <w:rPr>
          <w:rFonts w:ascii="Times New Roman" w:hAnsi="Times New Roman" w:cs="Times New Roman"/>
          <w:b/>
          <w:bCs/>
          <w:sz w:val="28"/>
          <w:szCs w:val="28"/>
          <w:lang w:val="uk-UA"/>
        </w:rPr>
        <w:t xml:space="preserve"> Р</w:t>
      </w:r>
      <w:r w:rsidR="00B90EEF" w:rsidRPr="00574FE3">
        <w:rPr>
          <w:rFonts w:ascii="Times New Roman" w:hAnsi="Times New Roman" w:cs="Times New Roman"/>
          <w:b/>
          <w:bCs/>
          <w:sz w:val="28"/>
          <w:szCs w:val="28"/>
        </w:rPr>
        <w:t xml:space="preserve">   </w:t>
      </w:r>
      <w:r w:rsidR="00B90EEF" w:rsidRPr="00464A6C">
        <w:rPr>
          <w:rFonts w:ascii="Times New Roman" w:hAnsi="Times New Roman" w:cs="Times New Roman"/>
          <w:b/>
          <w:bCs/>
          <w:sz w:val="28"/>
          <w:szCs w:val="28"/>
          <w:lang w:val="uk-UA"/>
        </w:rPr>
        <w:t>Я</w:t>
      </w:r>
      <w:r w:rsidR="00B90EEF" w:rsidRPr="00464A6C">
        <w:rPr>
          <w:rFonts w:ascii="Times New Roman" w:hAnsi="Times New Roman" w:cs="Times New Roman"/>
          <w:b/>
          <w:bCs/>
          <w:sz w:val="28"/>
          <w:szCs w:val="28"/>
        </w:rPr>
        <w:t xml:space="preserve"> </w:t>
      </w:r>
      <w:r w:rsidR="00B90EEF">
        <w:rPr>
          <w:rFonts w:ascii="Times New Roman" w:hAnsi="Times New Roman" w:cs="Times New Roman"/>
          <w:b/>
          <w:bCs/>
          <w:sz w:val="28"/>
          <w:szCs w:val="28"/>
          <w:lang w:val="uk-UA"/>
        </w:rPr>
        <w:t>)</w:t>
      </w:r>
    </w:p>
    <w:p w:rsidR="00B90EEF" w:rsidRPr="00B90EEF" w:rsidRDefault="00B90EEF" w:rsidP="00B90EEF">
      <w:pPr>
        <w:rPr>
          <w:rFonts w:ascii="Times New Roman" w:hAnsi="Times New Roman" w:cs="Times New Roman"/>
          <w:b/>
          <w:bCs/>
          <w:sz w:val="28"/>
          <w:szCs w:val="28"/>
          <w:lang w:val="uk-UA"/>
        </w:rPr>
      </w:pPr>
    </w:p>
    <w:p w:rsidR="00464A6C" w:rsidRPr="009A5334" w:rsidRDefault="00AC117F" w:rsidP="003E2E7F">
      <w:pPr>
        <w:pStyle w:val="a5"/>
        <w:numPr>
          <w:ilvl w:val="0"/>
          <w:numId w:val="11"/>
        </w:numPr>
        <w:ind w:left="567" w:hanging="567"/>
        <w:rPr>
          <w:rFonts w:ascii="Times New Roman" w:hAnsi="Times New Roman" w:cs="Times New Roman"/>
          <w:b/>
          <w:color w:val="0000FF"/>
          <w:sz w:val="28"/>
          <w:szCs w:val="28"/>
        </w:rPr>
      </w:pPr>
      <w:r w:rsidRPr="009A5334">
        <w:rPr>
          <w:rFonts w:ascii="Times New Roman" w:hAnsi="Times New Roman" w:cs="Times New Roman"/>
          <w:b/>
          <w:color w:val="0000FF"/>
          <w:sz w:val="28"/>
          <w:szCs w:val="28"/>
          <w:lang w:val="uk-UA"/>
        </w:rPr>
        <w:t>АНАГРАМА</w:t>
      </w:r>
      <w:r w:rsidRPr="009A5334">
        <w:rPr>
          <w:rFonts w:ascii="Times New Roman" w:hAnsi="Times New Roman" w:cs="Times New Roman"/>
          <w:b/>
          <w:color w:val="0000FF"/>
          <w:sz w:val="28"/>
          <w:szCs w:val="28"/>
        </w:rPr>
        <w:t xml:space="preserve"> </w:t>
      </w:r>
    </w:p>
    <w:p w:rsidR="00EB48E5" w:rsidRDefault="00464A6C" w:rsidP="00464A6C">
      <w:pPr>
        <w:rPr>
          <w:rFonts w:ascii="Times New Roman" w:hAnsi="Times New Roman" w:cs="Times New Roman"/>
          <w:sz w:val="28"/>
          <w:szCs w:val="28"/>
          <w:lang w:val="uk-UA"/>
        </w:rPr>
      </w:pPr>
      <w:r w:rsidRPr="00464A6C">
        <w:rPr>
          <w:rFonts w:ascii="Times New Roman" w:hAnsi="Times New Roman" w:cs="Times New Roman"/>
          <w:sz w:val="28"/>
          <w:szCs w:val="28"/>
          <w:lang w:val="uk-UA"/>
        </w:rPr>
        <w:t xml:space="preserve">  </w:t>
      </w:r>
      <w:r w:rsidR="009A5334">
        <w:rPr>
          <w:rFonts w:ascii="Times New Roman" w:hAnsi="Times New Roman" w:cs="Times New Roman"/>
          <w:sz w:val="28"/>
          <w:szCs w:val="28"/>
          <w:lang w:val="uk-UA"/>
        </w:rPr>
        <w:t xml:space="preserve">     </w:t>
      </w:r>
      <w:r w:rsidRPr="00464A6C">
        <w:rPr>
          <w:rFonts w:ascii="Times New Roman" w:hAnsi="Times New Roman" w:cs="Times New Roman"/>
          <w:sz w:val="28"/>
          <w:szCs w:val="28"/>
          <w:lang w:val="uk-UA"/>
        </w:rPr>
        <w:t xml:space="preserve"> ОПІВТЯР</w:t>
      </w:r>
      <w:r w:rsidRPr="00464A6C">
        <w:rPr>
          <w:rFonts w:ascii="Times New Roman" w:hAnsi="Times New Roman" w:cs="Times New Roman"/>
          <w:sz w:val="28"/>
          <w:szCs w:val="28"/>
          <w:lang w:val="en-US"/>
        </w:rPr>
        <w:t xml:space="preserve"> </w:t>
      </w:r>
      <w:r w:rsidR="009A5334">
        <w:rPr>
          <w:rFonts w:ascii="Times New Roman" w:hAnsi="Times New Roman" w:cs="Times New Roman"/>
          <w:sz w:val="28"/>
          <w:szCs w:val="28"/>
          <w:lang w:val="uk-UA"/>
        </w:rPr>
        <w:t xml:space="preserve"> </w:t>
      </w:r>
    </w:p>
    <w:p w:rsidR="00464A6C" w:rsidRPr="009A5334" w:rsidRDefault="009A5334" w:rsidP="00464A6C">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4A6C" w:rsidRPr="00464A6C">
        <w:rPr>
          <w:rFonts w:ascii="Times New Roman" w:hAnsi="Times New Roman" w:cs="Times New Roman"/>
          <w:sz w:val="28"/>
          <w:szCs w:val="28"/>
          <w:lang w:val="uk-UA"/>
        </w:rPr>
        <w:t xml:space="preserve"> </w:t>
      </w:r>
    </w:p>
    <w:p w:rsidR="000C3FBE" w:rsidRPr="00EB48E5" w:rsidRDefault="009A5334" w:rsidP="009A5334">
      <w:pPr>
        <w:pStyle w:val="a5"/>
        <w:numPr>
          <w:ilvl w:val="0"/>
          <w:numId w:val="11"/>
        </w:numPr>
        <w:ind w:left="567" w:hanging="567"/>
        <w:rPr>
          <w:rFonts w:ascii="Times New Roman" w:hAnsi="Times New Roman" w:cs="Times New Roman"/>
          <w:b/>
          <w:color w:val="0000FF"/>
          <w:sz w:val="28"/>
          <w:szCs w:val="28"/>
        </w:rPr>
      </w:pPr>
      <w:r w:rsidRPr="00EB48E5">
        <w:rPr>
          <w:rFonts w:ascii="Times New Roman" w:hAnsi="Times New Roman" w:cs="Times New Roman"/>
          <w:b/>
          <w:color w:val="0000FF"/>
          <w:sz w:val="28"/>
          <w:szCs w:val="28"/>
          <w:lang w:val="uk-UA"/>
        </w:rPr>
        <w:t>МАТЕМАТИЧНА ГРАМАТИКА</w:t>
      </w:r>
    </w:p>
    <w:p w:rsidR="00464A6C" w:rsidRDefault="00464A6C" w:rsidP="009A5334">
      <w:pPr>
        <w:ind w:left="567"/>
        <w:rPr>
          <w:rFonts w:ascii="Times New Roman" w:hAnsi="Times New Roman" w:cs="Times New Roman"/>
          <w:sz w:val="28"/>
          <w:szCs w:val="28"/>
          <w:lang w:val="uk-UA"/>
        </w:rPr>
      </w:pPr>
      <w:r w:rsidRPr="00464A6C">
        <w:rPr>
          <w:rFonts w:ascii="Times New Roman" w:hAnsi="Times New Roman" w:cs="Times New Roman"/>
          <w:sz w:val="28"/>
          <w:szCs w:val="28"/>
          <w:lang w:val="uk-UA"/>
        </w:rPr>
        <w:t>ПОРА –РА +ВІТЕР – ЕР +РЯ =</w:t>
      </w:r>
      <w:r w:rsidR="00EB48E5">
        <w:rPr>
          <w:rFonts w:ascii="Times New Roman" w:hAnsi="Times New Roman" w:cs="Times New Roman"/>
          <w:sz w:val="28"/>
          <w:szCs w:val="28"/>
          <w:lang w:val="uk-UA"/>
        </w:rPr>
        <w:t xml:space="preserve"> …….</w:t>
      </w:r>
    </w:p>
    <w:p w:rsidR="00EB48E5" w:rsidRPr="00464A6C" w:rsidRDefault="00EB48E5" w:rsidP="009A5334">
      <w:pPr>
        <w:ind w:left="567"/>
        <w:rPr>
          <w:rFonts w:ascii="Times New Roman" w:hAnsi="Times New Roman" w:cs="Times New Roman"/>
          <w:sz w:val="28"/>
          <w:szCs w:val="28"/>
        </w:rPr>
      </w:pPr>
    </w:p>
    <w:p w:rsidR="000C3FBE" w:rsidRPr="00EB48E5" w:rsidRDefault="00EB48E5" w:rsidP="009A5334">
      <w:pPr>
        <w:pStyle w:val="a5"/>
        <w:numPr>
          <w:ilvl w:val="0"/>
          <w:numId w:val="11"/>
        </w:numPr>
        <w:ind w:left="567" w:hanging="567"/>
        <w:rPr>
          <w:rFonts w:ascii="Times New Roman" w:hAnsi="Times New Roman" w:cs="Times New Roman"/>
          <w:color w:val="0000FF"/>
          <w:sz w:val="28"/>
          <w:szCs w:val="28"/>
        </w:rPr>
      </w:pPr>
      <w:r w:rsidRPr="00EB48E5">
        <w:rPr>
          <w:rFonts w:ascii="Times New Roman" w:hAnsi="Times New Roman" w:cs="Times New Roman"/>
          <w:b/>
          <w:bCs/>
          <w:color w:val="0000FF"/>
          <w:sz w:val="28"/>
          <w:szCs w:val="28"/>
          <w:lang w:val="uk-UA"/>
        </w:rPr>
        <w:t>ЗА</w:t>
      </w:r>
      <w:r w:rsidR="009A5334" w:rsidRPr="00EB48E5">
        <w:rPr>
          <w:rFonts w:ascii="Times New Roman" w:hAnsi="Times New Roman" w:cs="Times New Roman"/>
          <w:b/>
          <w:bCs/>
          <w:color w:val="0000FF"/>
          <w:sz w:val="28"/>
          <w:szCs w:val="28"/>
          <w:lang w:val="uk-UA"/>
        </w:rPr>
        <w:t>ГАДКА</w:t>
      </w:r>
      <w:r w:rsidR="00AC117F" w:rsidRPr="00EB48E5">
        <w:rPr>
          <w:rFonts w:ascii="Times New Roman" w:hAnsi="Times New Roman" w:cs="Times New Roman"/>
          <w:b/>
          <w:bCs/>
          <w:color w:val="0000FF"/>
          <w:sz w:val="28"/>
          <w:szCs w:val="28"/>
        </w:rPr>
        <w:t xml:space="preserve"> </w:t>
      </w:r>
    </w:p>
    <w:p w:rsidR="00464A6C" w:rsidRPr="00464A6C" w:rsidRDefault="00464A6C" w:rsidP="00EB48E5">
      <w:pPr>
        <w:ind w:left="567"/>
        <w:rPr>
          <w:rFonts w:ascii="Times New Roman" w:hAnsi="Times New Roman" w:cs="Times New Roman"/>
          <w:sz w:val="28"/>
          <w:szCs w:val="28"/>
        </w:rPr>
      </w:pPr>
      <w:r w:rsidRPr="00464A6C">
        <w:rPr>
          <w:rFonts w:ascii="Times New Roman" w:hAnsi="Times New Roman" w:cs="Times New Roman"/>
          <w:i/>
          <w:iCs/>
          <w:sz w:val="28"/>
          <w:szCs w:val="28"/>
          <w:lang w:val="uk-UA"/>
        </w:rPr>
        <w:t>Куди ступиш — всюди маєш,</w:t>
      </w:r>
    </w:p>
    <w:p w:rsidR="00464A6C" w:rsidRDefault="00FC1F3D" w:rsidP="00EB48E5">
      <w:pPr>
        <w:ind w:left="567"/>
        <w:rPr>
          <w:rFonts w:ascii="Times New Roman" w:hAnsi="Times New Roman" w:cs="Times New Roman"/>
          <w:i/>
          <w:iCs/>
          <w:sz w:val="28"/>
          <w:szCs w:val="28"/>
          <w:lang w:val="uk-UA"/>
        </w:rPr>
      </w:pPr>
      <w:r>
        <w:rPr>
          <w:rFonts w:ascii="Times New Roman" w:hAnsi="Times New Roman" w:cs="Times New Roman"/>
          <w:i/>
          <w:iCs/>
          <w:sz w:val="28"/>
          <w:szCs w:val="28"/>
          <w:lang w:val="uk-UA"/>
        </w:rPr>
        <w:t>Хоч не бачиш - споживаєш</w:t>
      </w:r>
      <w:r w:rsidR="00464A6C" w:rsidRPr="00464A6C">
        <w:rPr>
          <w:rFonts w:ascii="Times New Roman" w:hAnsi="Times New Roman" w:cs="Times New Roman"/>
          <w:i/>
          <w:iCs/>
          <w:sz w:val="28"/>
          <w:szCs w:val="28"/>
          <w:lang w:val="uk-UA"/>
        </w:rPr>
        <w:t xml:space="preserve"> .</w:t>
      </w:r>
      <w:r w:rsidR="00464A6C" w:rsidRPr="00464A6C">
        <w:rPr>
          <w:rFonts w:ascii="Times New Roman" w:hAnsi="Times New Roman" w:cs="Times New Roman"/>
          <w:i/>
          <w:iCs/>
          <w:sz w:val="28"/>
          <w:szCs w:val="28"/>
        </w:rPr>
        <w:t xml:space="preserve"> </w:t>
      </w:r>
    </w:p>
    <w:p w:rsidR="00EB48E5" w:rsidRPr="00EB48E5" w:rsidRDefault="00EB48E5" w:rsidP="00EB48E5">
      <w:pPr>
        <w:ind w:left="567"/>
        <w:rPr>
          <w:rFonts w:ascii="Times New Roman" w:hAnsi="Times New Roman" w:cs="Times New Roman"/>
          <w:sz w:val="28"/>
          <w:szCs w:val="28"/>
          <w:lang w:val="uk-UA"/>
        </w:rPr>
      </w:pPr>
    </w:p>
    <w:p w:rsidR="00464A6C" w:rsidRPr="00EB48E5" w:rsidRDefault="00EB48E5" w:rsidP="00EB48E5">
      <w:pPr>
        <w:pStyle w:val="a5"/>
        <w:numPr>
          <w:ilvl w:val="0"/>
          <w:numId w:val="11"/>
        </w:numPr>
        <w:ind w:left="567" w:hanging="567"/>
        <w:rPr>
          <w:rFonts w:ascii="Times New Roman" w:hAnsi="Times New Roman" w:cs="Times New Roman"/>
          <w:color w:val="0000FF"/>
          <w:sz w:val="28"/>
          <w:szCs w:val="28"/>
        </w:rPr>
      </w:pPr>
      <w:r w:rsidRPr="00EB48E5">
        <w:rPr>
          <w:rFonts w:ascii="Times New Roman" w:hAnsi="Times New Roman" w:cs="Times New Roman"/>
          <w:b/>
          <w:bCs/>
          <w:color w:val="0000FF"/>
          <w:sz w:val="28"/>
          <w:szCs w:val="28"/>
          <w:lang w:val="uk-UA"/>
        </w:rPr>
        <w:t>АСОЦІАТИВНИЙ КУЩ</w:t>
      </w:r>
    </w:p>
    <w:p w:rsidR="00464A6C" w:rsidRDefault="00464A6C" w:rsidP="00B90EEF">
      <w:pPr>
        <w:rPr>
          <w:rFonts w:ascii="Times New Roman" w:hAnsi="Times New Roman" w:cs="Times New Roman"/>
          <w:sz w:val="28"/>
          <w:szCs w:val="28"/>
          <w:lang w:val="uk-UA"/>
        </w:rPr>
      </w:pPr>
      <w:r w:rsidRPr="00464A6C">
        <w:rPr>
          <w:rFonts w:ascii="Times New Roman" w:hAnsi="Times New Roman" w:cs="Times New Roman"/>
          <w:noProof/>
          <w:sz w:val="28"/>
          <w:szCs w:val="28"/>
          <w:lang w:eastAsia="ru-RU"/>
        </w:rPr>
        <w:drawing>
          <wp:inline distT="0" distB="0" distL="0" distR="0">
            <wp:extent cx="3028013" cy="1798820"/>
            <wp:effectExtent l="19050" t="0" r="937" b="0"/>
            <wp:docPr id="32" name="Объект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45363" cy="4392612"/>
                      <a:chOff x="714348" y="1714488"/>
                      <a:chExt cx="7345363" cy="4392612"/>
                    </a:xfrm>
                  </a:grpSpPr>
                  <a:sp>
                    <a:nvSpPr>
                      <a:cNvPr id="6" name="AutoShape 5"/>
                      <a:cNvSpPr>
                        <a:spLocks noChangeArrowheads="1"/>
                      </a:cNvSpPr>
                    </a:nvSpPr>
                    <a:spPr bwMode="auto">
                      <a:xfrm>
                        <a:off x="714348" y="1714488"/>
                        <a:ext cx="7345363" cy="4392612"/>
                      </a:xfrm>
                      <a:prstGeom prst="cloudCallout">
                        <a:avLst>
                          <a:gd name="adj1" fmla="val -39412"/>
                          <a:gd name="adj2" fmla="val 19102"/>
                        </a:avLst>
                      </a:prstGeom>
                      <a:solidFill>
                        <a:schemeClr val="accent1"/>
                      </a:solidFill>
                      <a:ln w="9525">
                        <a:solidFill>
                          <a:schemeClr val="tx1"/>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endParaRPr lang="uk-UA"/>
                        </a:p>
                        <a:p>
                          <a:pPr algn="ctr"/>
                          <a:endParaRPr lang="uk-UA"/>
                        </a:p>
                        <a:p>
                          <a:pPr algn="ctr"/>
                          <a:endParaRPr lang="uk-UA"/>
                        </a:p>
                        <a:p>
                          <a:pPr algn="ctr"/>
                          <a:r>
                            <a:rPr lang="uk-UA" sz="6600"/>
                            <a:t>ПОВІТРЯ</a:t>
                          </a:r>
                        </a:p>
                        <a:p>
                          <a:pPr algn="ctr"/>
                          <a:endParaRPr lang="ru-RU" sz="6600"/>
                        </a:p>
                      </a:txBody>
                      <a:useSpRect/>
                    </a:txSp>
                  </a:sp>
                </lc:lockedCanvas>
              </a:graphicData>
            </a:graphic>
          </wp:inline>
        </w:drawing>
      </w:r>
    </w:p>
    <w:p w:rsidR="00FC1F3D" w:rsidRDefault="00FC1F3D" w:rsidP="003E2E7F">
      <w:pPr>
        <w:ind w:left="720"/>
        <w:rPr>
          <w:rFonts w:ascii="Times New Roman" w:hAnsi="Times New Roman" w:cs="Times New Roman"/>
          <w:sz w:val="28"/>
          <w:szCs w:val="28"/>
          <w:lang w:val="uk-UA"/>
        </w:rPr>
      </w:pPr>
    </w:p>
    <w:p w:rsidR="00B90EEF" w:rsidRPr="00464A6C" w:rsidRDefault="00B90EEF" w:rsidP="003E2E7F">
      <w:pPr>
        <w:ind w:left="720"/>
        <w:rPr>
          <w:rFonts w:ascii="Times New Roman" w:hAnsi="Times New Roman" w:cs="Times New Roman"/>
          <w:sz w:val="28"/>
          <w:szCs w:val="28"/>
          <w:lang w:val="uk-UA"/>
        </w:rPr>
      </w:pPr>
    </w:p>
    <w:p w:rsidR="00574FE3" w:rsidRPr="00574FE3" w:rsidRDefault="00574FE3" w:rsidP="00FC1F3D">
      <w:pPr>
        <w:numPr>
          <w:ilvl w:val="0"/>
          <w:numId w:val="11"/>
        </w:numPr>
        <w:tabs>
          <w:tab w:val="num" w:pos="567"/>
        </w:tabs>
        <w:spacing w:line="240" w:lineRule="auto"/>
        <w:ind w:left="567" w:hanging="567"/>
        <w:rPr>
          <w:rFonts w:ascii="Times New Roman" w:hAnsi="Times New Roman" w:cs="Times New Roman"/>
          <w:sz w:val="28"/>
          <w:szCs w:val="28"/>
        </w:rPr>
      </w:pPr>
      <w:r>
        <w:rPr>
          <w:rFonts w:ascii="Times New Roman" w:hAnsi="Times New Roman" w:cs="Times New Roman"/>
          <w:color w:val="0000FF"/>
          <w:sz w:val="28"/>
          <w:szCs w:val="28"/>
          <w:lang w:val="uk-UA"/>
        </w:rPr>
        <w:lastRenderedPageBreak/>
        <w:t>ДОВІДКОВЕ БЮРО</w:t>
      </w:r>
    </w:p>
    <w:p w:rsidR="000C3FBE" w:rsidRPr="00464A6C" w:rsidRDefault="00EB48E5" w:rsidP="00574FE3">
      <w:pPr>
        <w:spacing w:line="240" w:lineRule="auto"/>
        <w:ind w:left="567"/>
        <w:rPr>
          <w:rFonts w:ascii="Times New Roman" w:hAnsi="Times New Roman" w:cs="Times New Roman"/>
          <w:sz w:val="28"/>
          <w:szCs w:val="28"/>
        </w:rPr>
      </w:pPr>
      <w:r w:rsidRPr="00574FE3">
        <w:rPr>
          <w:rFonts w:ascii="Times New Roman" w:hAnsi="Times New Roman" w:cs="Times New Roman"/>
          <w:sz w:val="28"/>
          <w:szCs w:val="28"/>
          <w:lang w:val="uk-UA"/>
        </w:rPr>
        <w:t>ПОВІТРЯ</w:t>
      </w:r>
      <w:r>
        <w:rPr>
          <w:rFonts w:ascii="Times New Roman" w:hAnsi="Times New Roman" w:cs="Times New Roman"/>
          <w:sz w:val="28"/>
          <w:szCs w:val="28"/>
          <w:lang w:val="uk-UA"/>
        </w:rPr>
        <w:t xml:space="preserve"> </w:t>
      </w:r>
      <w:r w:rsidR="00464A6C">
        <w:rPr>
          <w:rFonts w:ascii="Times New Roman" w:hAnsi="Times New Roman" w:cs="Times New Roman"/>
          <w:sz w:val="28"/>
          <w:szCs w:val="28"/>
          <w:lang w:val="uk-UA"/>
        </w:rPr>
        <w:t xml:space="preserve"> </w:t>
      </w:r>
      <w:r w:rsidR="00AC117F" w:rsidRPr="00464A6C">
        <w:rPr>
          <w:rFonts w:ascii="Times New Roman" w:hAnsi="Times New Roman" w:cs="Times New Roman"/>
          <w:sz w:val="28"/>
          <w:szCs w:val="28"/>
        </w:rPr>
        <w:t xml:space="preserve">(рос. воздух, англ. </w:t>
      </w:r>
      <w:proofErr w:type="spellStart"/>
      <w:r w:rsidR="00AC117F" w:rsidRPr="00464A6C">
        <w:rPr>
          <w:rFonts w:ascii="Times New Roman" w:hAnsi="Times New Roman" w:cs="Times New Roman"/>
          <w:sz w:val="28"/>
          <w:szCs w:val="28"/>
        </w:rPr>
        <w:t>air</w:t>
      </w:r>
      <w:proofErr w:type="spellEnd"/>
      <w:r w:rsidR="00AC117F" w:rsidRPr="00464A6C">
        <w:rPr>
          <w:rFonts w:ascii="Times New Roman" w:hAnsi="Times New Roman" w:cs="Times New Roman"/>
          <w:sz w:val="28"/>
          <w:szCs w:val="28"/>
        </w:rPr>
        <w:t xml:space="preserve">, </w:t>
      </w:r>
      <w:proofErr w:type="spellStart"/>
      <w:r w:rsidR="00AC117F" w:rsidRPr="00464A6C">
        <w:rPr>
          <w:rFonts w:ascii="Times New Roman" w:hAnsi="Times New Roman" w:cs="Times New Roman"/>
          <w:sz w:val="28"/>
          <w:szCs w:val="28"/>
        </w:rPr>
        <w:t>нім</w:t>
      </w:r>
      <w:proofErr w:type="spellEnd"/>
      <w:r w:rsidR="00AC117F" w:rsidRPr="00464A6C">
        <w:rPr>
          <w:rFonts w:ascii="Times New Roman" w:hAnsi="Times New Roman" w:cs="Times New Roman"/>
          <w:sz w:val="28"/>
          <w:szCs w:val="28"/>
        </w:rPr>
        <w:t xml:space="preserve">. </w:t>
      </w:r>
      <w:proofErr w:type="spellStart"/>
      <w:r w:rsidR="00AC117F" w:rsidRPr="00464A6C">
        <w:rPr>
          <w:rFonts w:ascii="Times New Roman" w:hAnsi="Times New Roman" w:cs="Times New Roman"/>
          <w:sz w:val="28"/>
          <w:szCs w:val="28"/>
        </w:rPr>
        <w:t>Luft</w:t>
      </w:r>
      <w:proofErr w:type="spellEnd"/>
      <w:r w:rsidR="00AC117F" w:rsidRPr="00464A6C">
        <w:rPr>
          <w:rFonts w:ascii="Times New Roman" w:hAnsi="Times New Roman" w:cs="Times New Roman"/>
          <w:sz w:val="28"/>
          <w:szCs w:val="28"/>
        </w:rPr>
        <w:t xml:space="preserve"> f) – </w:t>
      </w:r>
      <w:proofErr w:type="spellStart"/>
      <w:r w:rsidR="00AC117F" w:rsidRPr="00464A6C">
        <w:rPr>
          <w:rFonts w:ascii="Times New Roman" w:hAnsi="Times New Roman" w:cs="Times New Roman"/>
          <w:sz w:val="28"/>
          <w:szCs w:val="28"/>
        </w:rPr>
        <w:t>природна</w:t>
      </w:r>
      <w:proofErr w:type="spellEnd"/>
      <w:r w:rsidR="00AC117F" w:rsidRPr="00464A6C">
        <w:rPr>
          <w:rFonts w:ascii="Times New Roman" w:hAnsi="Times New Roman" w:cs="Times New Roman"/>
          <w:sz w:val="28"/>
          <w:szCs w:val="28"/>
        </w:rPr>
        <w:t xml:space="preserve"> </w:t>
      </w:r>
      <w:proofErr w:type="spellStart"/>
      <w:r w:rsidR="00AC117F" w:rsidRPr="00464A6C">
        <w:rPr>
          <w:rFonts w:ascii="Times New Roman" w:hAnsi="Times New Roman" w:cs="Times New Roman"/>
          <w:sz w:val="28"/>
          <w:szCs w:val="28"/>
        </w:rPr>
        <w:t>суміш</w:t>
      </w:r>
      <w:proofErr w:type="spellEnd"/>
      <w:r w:rsidR="00AC117F" w:rsidRPr="00464A6C">
        <w:rPr>
          <w:rFonts w:ascii="Times New Roman" w:hAnsi="Times New Roman" w:cs="Times New Roman"/>
          <w:sz w:val="28"/>
          <w:szCs w:val="28"/>
        </w:rPr>
        <w:t xml:space="preserve"> </w:t>
      </w:r>
      <w:proofErr w:type="spellStart"/>
      <w:r w:rsidR="00AC117F" w:rsidRPr="00464A6C">
        <w:rPr>
          <w:rFonts w:ascii="Times New Roman" w:hAnsi="Times New Roman" w:cs="Times New Roman"/>
          <w:sz w:val="28"/>
          <w:szCs w:val="28"/>
        </w:rPr>
        <w:t>газів</w:t>
      </w:r>
      <w:proofErr w:type="spellEnd"/>
      <w:r w:rsidR="00AC117F" w:rsidRPr="00464A6C">
        <w:rPr>
          <w:rFonts w:ascii="Times New Roman" w:hAnsi="Times New Roman" w:cs="Times New Roman"/>
          <w:sz w:val="28"/>
          <w:szCs w:val="28"/>
        </w:rPr>
        <w:t xml:space="preserve">, з </w:t>
      </w:r>
      <w:proofErr w:type="spellStart"/>
      <w:r w:rsidR="00AC117F" w:rsidRPr="00464A6C">
        <w:rPr>
          <w:rFonts w:ascii="Times New Roman" w:hAnsi="Times New Roman" w:cs="Times New Roman"/>
          <w:sz w:val="28"/>
          <w:szCs w:val="28"/>
        </w:rPr>
        <w:t>яких</w:t>
      </w:r>
      <w:proofErr w:type="spellEnd"/>
      <w:r w:rsidR="00AC117F" w:rsidRPr="00464A6C">
        <w:rPr>
          <w:rFonts w:ascii="Times New Roman" w:hAnsi="Times New Roman" w:cs="Times New Roman"/>
          <w:sz w:val="28"/>
          <w:szCs w:val="28"/>
        </w:rPr>
        <w:t xml:space="preserve"> </w:t>
      </w:r>
      <w:proofErr w:type="spellStart"/>
      <w:r w:rsidR="00AC117F" w:rsidRPr="00464A6C">
        <w:rPr>
          <w:rFonts w:ascii="Times New Roman" w:hAnsi="Times New Roman" w:cs="Times New Roman"/>
          <w:sz w:val="28"/>
          <w:szCs w:val="28"/>
        </w:rPr>
        <w:t>складається</w:t>
      </w:r>
      <w:proofErr w:type="spellEnd"/>
      <w:r w:rsidR="00AC117F" w:rsidRPr="00464A6C">
        <w:rPr>
          <w:rFonts w:ascii="Times New Roman" w:hAnsi="Times New Roman" w:cs="Times New Roman"/>
          <w:sz w:val="28"/>
          <w:szCs w:val="28"/>
        </w:rPr>
        <w:t xml:space="preserve"> атмосфера </w:t>
      </w:r>
      <w:proofErr w:type="spellStart"/>
      <w:r w:rsidR="00AC117F" w:rsidRPr="00464A6C">
        <w:rPr>
          <w:rFonts w:ascii="Times New Roman" w:hAnsi="Times New Roman" w:cs="Times New Roman"/>
          <w:sz w:val="28"/>
          <w:szCs w:val="28"/>
        </w:rPr>
        <w:t>Землі</w:t>
      </w:r>
      <w:proofErr w:type="spellEnd"/>
      <w:r w:rsidR="00AC117F" w:rsidRPr="00464A6C">
        <w:rPr>
          <w:rFonts w:ascii="Times New Roman" w:hAnsi="Times New Roman" w:cs="Times New Roman"/>
          <w:sz w:val="28"/>
          <w:szCs w:val="28"/>
        </w:rPr>
        <w:t>.</w:t>
      </w:r>
    </w:p>
    <w:p w:rsidR="000039A8" w:rsidRPr="00574FE3" w:rsidRDefault="00464A6C" w:rsidP="00574FE3">
      <w:pPr>
        <w:spacing w:line="240" w:lineRule="auto"/>
        <w:rPr>
          <w:rFonts w:ascii="Times New Roman" w:hAnsi="Times New Roman" w:cs="Times New Roman"/>
          <w:b/>
          <w:bCs/>
          <w:i/>
          <w:iCs/>
          <w:sz w:val="28"/>
          <w:szCs w:val="28"/>
          <w:lang w:val="uk-UA"/>
        </w:rPr>
      </w:pPr>
      <w:r w:rsidRPr="00464A6C">
        <w:rPr>
          <w:rFonts w:ascii="Times New Roman" w:hAnsi="Times New Roman" w:cs="Times New Roman"/>
          <w:sz w:val="28"/>
          <w:szCs w:val="28"/>
          <w:lang w:val="uk-UA"/>
        </w:rPr>
        <w:t xml:space="preserve"> </w:t>
      </w:r>
      <w:r w:rsidR="00B90EEF" w:rsidRPr="00574FE3">
        <w:rPr>
          <w:rFonts w:ascii="Times New Roman" w:hAnsi="Times New Roman" w:cs="Times New Roman"/>
          <w:b/>
          <w:bCs/>
          <w:i/>
          <w:iCs/>
          <w:sz w:val="28"/>
          <w:szCs w:val="28"/>
          <w:u w:val="single"/>
          <w:lang w:val="uk-UA"/>
        </w:rPr>
        <w:t>Атмосфера</w:t>
      </w:r>
      <w:r w:rsidR="00B90EEF" w:rsidRPr="00574FE3">
        <w:rPr>
          <w:rFonts w:ascii="Times New Roman" w:hAnsi="Times New Roman" w:cs="Times New Roman"/>
          <w:b/>
          <w:bCs/>
          <w:i/>
          <w:iCs/>
          <w:sz w:val="28"/>
          <w:szCs w:val="28"/>
          <w:lang w:val="uk-UA"/>
        </w:rPr>
        <w:t xml:space="preserve"> - це газова оболонка Землі /від грецького "</w:t>
      </w:r>
      <w:proofErr w:type="spellStart"/>
      <w:r w:rsidR="00B90EEF" w:rsidRPr="00574FE3">
        <w:rPr>
          <w:rFonts w:ascii="Times New Roman" w:hAnsi="Times New Roman" w:cs="Times New Roman"/>
          <w:b/>
          <w:bCs/>
          <w:i/>
          <w:iCs/>
          <w:sz w:val="28"/>
          <w:szCs w:val="28"/>
          <w:lang w:val="uk-UA"/>
        </w:rPr>
        <w:t>атмос</w:t>
      </w:r>
      <w:proofErr w:type="spellEnd"/>
      <w:r w:rsidR="00B90EEF" w:rsidRPr="00574FE3">
        <w:rPr>
          <w:rFonts w:ascii="Times New Roman" w:hAnsi="Times New Roman" w:cs="Times New Roman"/>
          <w:b/>
          <w:bCs/>
          <w:i/>
          <w:iCs/>
          <w:sz w:val="28"/>
          <w:szCs w:val="28"/>
          <w:lang w:val="uk-UA"/>
        </w:rPr>
        <w:t xml:space="preserve">” </w:t>
      </w:r>
      <w:proofErr w:type="spellStart"/>
      <w:r w:rsidR="00B90EEF" w:rsidRPr="00574FE3">
        <w:rPr>
          <w:rFonts w:ascii="Times New Roman" w:hAnsi="Times New Roman" w:cs="Times New Roman"/>
          <w:b/>
          <w:bCs/>
          <w:i/>
          <w:iCs/>
          <w:sz w:val="28"/>
          <w:szCs w:val="28"/>
          <w:lang w:val="uk-UA"/>
        </w:rPr>
        <w:t>-пара</w:t>
      </w:r>
      <w:proofErr w:type="spellEnd"/>
      <w:r w:rsidR="00B90EEF" w:rsidRPr="00574FE3">
        <w:rPr>
          <w:rFonts w:ascii="Times New Roman" w:hAnsi="Times New Roman" w:cs="Times New Roman"/>
          <w:b/>
          <w:bCs/>
          <w:i/>
          <w:iCs/>
          <w:sz w:val="28"/>
          <w:szCs w:val="28"/>
          <w:lang w:val="uk-UA"/>
        </w:rPr>
        <w:t xml:space="preserve">/. Вона простягається від поверхні Землі до 20000 км і поступово переходить в міжпланетний простір. </w:t>
      </w:r>
    </w:p>
    <w:p w:rsidR="00FC1F3D" w:rsidRPr="00574FE3" w:rsidRDefault="00FC1F3D" w:rsidP="00FC1F3D">
      <w:pPr>
        <w:spacing w:line="240" w:lineRule="auto"/>
        <w:rPr>
          <w:rFonts w:ascii="Times New Roman" w:hAnsi="Times New Roman" w:cs="Times New Roman"/>
          <w:b/>
          <w:bCs/>
          <w:i/>
          <w:iCs/>
          <w:sz w:val="28"/>
          <w:szCs w:val="28"/>
        </w:rPr>
      </w:pPr>
    </w:p>
    <w:p w:rsidR="000C3FBE" w:rsidRPr="00EB48E5" w:rsidRDefault="00AC117F" w:rsidP="00FC1F3D">
      <w:pPr>
        <w:pStyle w:val="a5"/>
        <w:numPr>
          <w:ilvl w:val="0"/>
          <w:numId w:val="11"/>
        </w:numPr>
        <w:spacing w:line="360" w:lineRule="auto"/>
        <w:ind w:left="567" w:hanging="567"/>
        <w:rPr>
          <w:rFonts w:ascii="Times New Roman" w:hAnsi="Times New Roman" w:cs="Times New Roman"/>
          <w:color w:val="0000FF"/>
          <w:sz w:val="28"/>
          <w:szCs w:val="28"/>
        </w:rPr>
      </w:pPr>
      <w:r w:rsidRPr="00EB48E5">
        <w:rPr>
          <w:rFonts w:ascii="Times New Roman" w:hAnsi="Times New Roman" w:cs="Times New Roman"/>
          <w:b/>
          <w:bCs/>
          <w:color w:val="0000FF"/>
          <w:sz w:val="28"/>
          <w:szCs w:val="28"/>
        </w:rPr>
        <w:t>СКЛАД ПОВІТРЯ</w:t>
      </w:r>
    </w:p>
    <w:p w:rsidR="00464A6C" w:rsidRDefault="00464A6C" w:rsidP="00FC1F3D">
      <w:pPr>
        <w:spacing w:line="360" w:lineRule="auto"/>
        <w:rPr>
          <w:rFonts w:ascii="Times New Roman" w:hAnsi="Times New Roman" w:cs="Times New Roman"/>
          <w:sz w:val="28"/>
          <w:szCs w:val="28"/>
          <w:lang w:val="uk-UA"/>
        </w:rPr>
      </w:pPr>
      <w:r w:rsidRPr="00FC1F3D">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Головними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складовими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частинами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повітря</w:t>
      </w:r>
      <w:proofErr w:type="spellEnd"/>
      <w:r w:rsidRPr="00464A6C">
        <w:rPr>
          <w:rFonts w:ascii="Times New Roman" w:hAnsi="Times New Roman" w:cs="Times New Roman"/>
          <w:sz w:val="28"/>
          <w:szCs w:val="28"/>
        </w:rPr>
        <w:t xml:space="preserve"> </w:t>
      </w:r>
      <w:r w:rsidR="00FC1F3D" w:rsidRPr="003E2E7F">
        <w:rPr>
          <w:rFonts w:ascii="Times New Roman" w:hAnsi="Times New Roman" w:cs="Times New Roman"/>
          <w:sz w:val="28"/>
          <w:szCs w:val="28"/>
          <w:lang w:val="uk-UA"/>
        </w:rPr>
        <w:t>є азот, кисень  і інертні гази.</w:t>
      </w:r>
    </w:p>
    <w:p w:rsidR="003E2E7F" w:rsidRPr="003E2E7F" w:rsidRDefault="003E2E7F" w:rsidP="00464A6C">
      <w:pPr>
        <w:rPr>
          <w:rFonts w:ascii="Times New Roman" w:hAnsi="Times New Roman" w:cs="Times New Roman"/>
          <w:sz w:val="28"/>
          <w:szCs w:val="28"/>
          <w:lang w:val="uk-UA"/>
        </w:rPr>
      </w:pPr>
      <w:r w:rsidRPr="003E2E7F">
        <w:rPr>
          <w:rFonts w:ascii="Times New Roman" w:hAnsi="Times New Roman" w:cs="Times New Roman"/>
          <w:noProof/>
          <w:sz w:val="28"/>
          <w:szCs w:val="28"/>
          <w:lang w:eastAsia="ru-RU"/>
        </w:rPr>
        <w:drawing>
          <wp:inline distT="0" distB="0" distL="0" distR="0">
            <wp:extent cx="4403048" cy="1663908"/>
            <wp:effectExtent l="19050" t="0" r="0" b="0"/>
            <wp:docPr id="33" name="Рисунок 33" descr="2"/>
            <wp:cNvGraphicFramePr/>
            <a:graphic xmlns:a="http://schemas.openxmlformats.org/drawingml/2006/main">
              <a:graphicData uri="http://schemas.openxmlformats.org/drawingml/2006/picture">
                <pic:pic xmlns:pic="http://schemas.openxmlformats.org/drawingml/2006/picture">
                  <pic:nvPicPr>
                    <pic:cNvPr id="7179" name="Picture 11" descr="2"/>
                    <pic:cNvPicPr>
                      <a:picLocks noGrp="1" noChangeAspect="1" noChangeArrowheads="1"/>
                    </pic:cNvPicPr>
                  </pic:nvPicPr>
                  <pic:blipFill>
                    <a:blip r:embed="rId8"/>
                    <a:srcRect/>
                    <a:stretch>
                      <a:fillRect/>
                    </a:stretch>
                  </pic:blipFill>
                  <pic:spPr bwMode="auto">
                    <a:xfrm>
                      <a:off x="0" y="0"/>
                      <a:ext cx="4415480" cy="1668606"/>
                    </a:xfrm>
                    <a:prstGeom prst="rect">
                      <a:avLst/>
                    </a:prstGeom>
                    <a:noFill/>
                    <a:ln w="9525">
                      <a:noFill/>
                      <a:miter lim="800000"/>
                      <a:headEnd/>
                      <a:tailEnd/>
                    </a:ln>
                    <a:effectLst/>
                  </pic:spPr>
                </pic:pic>
              </a:graphicData>
            </a:graphic>
          </wp:inline>
        </w:drawing>
      </w:r>
    </w:p>
    <w:p w:rsidR="00464A6C" w:rsidRPr="003E2E7F" w:rsidRDefault="00464A6C" w:rsidP="00464A6C">
      <w:pPr>
        <w:rPr>
          <w:rFonts w:ascii="Times New Roman" w:hAnsi="Times New Roman" w:cs="Times New Roman"/>
          <w:sz w:val="28"/>
          <w:szCs w:val="28"/>
          <w:lang w:val="uk-UA"/>
        </w:rPr>
      </w:pPr>
      <w:r w:rsidRPr="003E2E7F">
        <w:rPr>
          <w:rFonts w:ascii="Times New Roman" w:hAnsi="Times New Roman" w:cs="Times New Roman"/>
          <w:sz w:val="28"/>
          <w:szCs w:val="28"/>
          <w:lang w:val="uk-UA"/>
        </w:rPr>
        <w:t xml:space="preserve"> </w:t>
      </w:r>
    </w:p>
    <w:p w:rsidR="00464A6C" w:rsidRDefault="00464A6C" w:rsidP="00464A6C">
      <w:pPr>
        <w:rPr>
          <w:rFonts w:ascii="Times New Roman" w:hAnsi="Times New Roman" w:cs="Times New Roman"/>
          <w:sz w:val="28"/>
          <w:szCs w:val="28"/>
          <w:lang w:val="uk-UA"/>
        </w:rPr>
      </w:pPr>
      <w:r w:rsidRPr="003E2E7F">
        <w:rPr>
          <w:rFonts w:ascii="Times New Roman" w:hAnsi="Times New Roman" w:cs="Times New Roman"/>
          <w:sz w:val="28"/>
          <w:szCs w:val="28"/>
          <w:lang w:val="uk-UA"/>
        </w:rPr>
        <w:t xml:space="preserve"> </w:t>
      </w:r>
      <w:proofErr w:type="spellStart"/>
      <w:r w:rsidRPr="00464A6C">
        <w:rPr>
          <w:rFonts w:ascii="Times New Roman" w:hAnsi="Times New Roman" w:cs="Times New Roman"/>
          <w:sz w:val="28"/>
          <w:szCs w:val="28"/>
        </w:rPr>
        <w:t>Кількість</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цих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газів</w:t>
      </w:r>
      <w:proofErr w:type="spellEnd"/>
      <w:r w:rsidRPr="00464A6C">
        <w:rPr>
          <w:rFonts w:ascii="Times New Roman" w:hAnsi="Times New Roman" w:cs="Times New Roman"/>
          <w:sz w:val="28"/>
          <w:szCs w:val="28"/>
        </w:rPr>
        <w:t xml:space="preserve"> у </w:t>
      </w:r>
      <w:proofErr w:type="spellStart"/>
      <w:r w:rsidRPr="00464A6C">
        <w:rPr>
          <w:rFonts w:ascii="Times New Roman" w:hAnsi="Times New Roman" w:cs="Times New Roman"/>
          <w:sz w:val="28"/>
          <w:szCs w:val="28"/>
        </w:rPr>
        <w:t>пові</w:t>
      </w:r>
      <w:proofErr w:type="gramStart"/>
      <w:r w:rsidRPr="00464A6C">
        <w:rPr>
          <w:rFonts w:ascii="Times New Roman" w:hAnsi="Times New Roman" w:cs="Times New Roman"/>
          <w:sz w:val="28"/>
          <w:szCs w:val="28"/>
        </w:rPr>
        <w:t>тр</w:t>
      </w:r>
      <w:proofErr w:type="gramEnd"/>
      <w:r w:rsidRPr="00464A6C">
        <w:rPr>
          <w:rFonts w:ascii="Times New Roman" w:hAnsi="Times New Roman" w:cs="Times New Roman"/>
          <w:sz w:val="28"/>
          <w:szCs w:val="28"/>
        </w:rPr>
        <w:t>і</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змінюється</w:t>
      </w:r>
      <w:proofErr w:type="spellEnd"/>
      <w:r w:rsidRPr="00464A6C">
        <w:rPr>
          <w:rFonts w:ascii="Times New Roman" w:hAnsi="Times New Roman" w:cs="Times New Roman"/>
          <w:sz w:val="28"/>
          <w:szCs w:val="28"/>
        </w:rPr>
        <w:t xml:space="preserve">, тому </w:t>
      </w:r>
      <w:proofErr w:type="spellStart"/>
      <w:r w:rsidRPr="00464A6C">
        <w:rPr>
          <w:rFonts w:ascii="Times New Roman" w:hAnsi="Times New Roman" w:cs="Times New Roman"/>
          <w:sz w:val="28"/>
          <w:szCs w:val="28"/>
        </w:rPr>
        <w:t>їх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називають</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постійними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складовими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частинами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повітря</w:t>
      </w:r>
      <w:proofErr w:type="spellEnd"/>
      <w:r w:rsidRPr="00464A6C">
        <w:rPr>
          <w:rFonts w:ascii="Times New Roman" w:hAnsi="Times New Roman" w:cs="Times New Roman"/>
          <w:sz w:val="28"/>
          <w:szCs w:val="28"/>
        </w:rPr>
        <w:t>.</w:t>
      </w:r>
    </w:p>
    <w:p w:rsidR="00FE163B" w:rsidRPr="00FE163B" w:rsidRDefault="00FE163B" w:rsidP="00464A6C">
      <w:pPr>
        <w:rPr>
          <w:rFonts w:ascii="Times New Roman" w:hAnsi="Times New Roman" w:cs="Times New Roman"/>
          <w:sz w:val="28"/>
          <w:szCs w:val="28"/>
          <w:lang w:val="uk-UA"/>
        </w:rPr>
      </w:pPr>
    </w:p>
    <w:p w:rsidR="00EB48E5" w:rsidRPr="00EB48E5" w:rsidRDefault="00EB48E5" w:rsidP="00EB48E5">
      <w:pPr>
        <w:pStyle w:val="a5"/>
        <w:numPr>
          <w:ilvl w:val="0"/>
          <w:numId w:val="11"/>
        </w:numPr>
        <w:ind w:left="0" w:firstLine="0"/>
        <w:rPr>
          <w:rFonts w:ascii="Times New Roman" w:hAnsi="Times New Roman" w:cs="Times New Roman"/>
          <w:b/>
          <w:color w:val="0000FF"/>
          <w:sz w:val="28"/>
          <w:szCs w:val="28"/>
        </w:rPr>
      </w:pPr>
      <w:r w:rsidRPr="00EB48E5">
        <w:rPr>
          <w:rFonts w:ascii="Times New Roman" w:hAnsi="Times New Roman" w:cs="Times New Roman"/>
          <w:b/>
          <w:color w:val="0000FF"/>
          <w:sz w:val="28"/>
          <w:szCs w:val="28"/>
          <w:lang w:val="uk-UA"/>
        </w:rPr>
        <w:t>ВЛАСТИВОСТІ ПОВІТРЯ</w:t>
      </w:r>
    </w:p>
    <w:p w:rsidR="000C3FBE" w:rsidRPr="00EB48E5" w:rsidRDefault="00AC117F" w:rsidP="00EB48E5">
      <w:pPr>
        <w:rPr>
          <w:rFonts w:ascii="Times New Roman" w:hAnsi="Times New Roman" w:cs="Times New Roman"/>
          <w:sz w:val="28"/>
          <w:szCs w:val="28"/>
          <w:lang w:val="uk-UA"/>
        </w:rPr>
      </w:pPr>
      <w:r w:rsidRPr="00EB48E5">
        <w:rPr>
          <w:rFonts w:ascii="Times New Roman" w:hAnsi="Times New Roman" w:cs="Times New Roman"/>
          <w:sz w:val="28"/>
          <w:szCs w:val="28"/>
        </w:rPr>
        <w:t xml:space="preserve"> </w:t>
      </w:r>
      <w:r w:rsidR="00EB48E5" w:rsidRPr="00EB48E5">
        <w:rPr>
          <w:rFonts w:ascii="Times New Roman" w:hAnsi="Times New Roman" w:cs="Times New Roman"/>
          <w:sz w:val="28"/>
          <w:szCs w:val="28"/>
          <w:lang w:val="uk-UA"/>
        </w:rPr>
        <w:t>Вибери правильну відповідь</w:t>
      </w:r>
    </w:p>
    <w:p w:rsidR="009A5334" w:rsidRDefault="009A5334" w:rsidP="00EB48E5">
      <w:pPr>
        <w:pStyle w:val="a5"/>
        <w:ind w:left="142"/>
        <w:rPr>
          <w:rFonts w:ascii="Times New Roman" w:hAnsi="Times New Roman" w:cs="Times New Roman"/>
          <w:sz w:val="28"/>
          <w:szCs w:val="28"/>
          <w:lang w:val="uk-UA"/>
        </w:rPr>
      </w:pPr>
      <w:r w:rsidRPr="009A5334">
        <w:rPr>
          <w:rFonts w:ascii="Times New Roman" w:hAnsi="Times New Roman" w:cs="Times New Roman"/>
          <w:noProof/>
          <w:sz w:val="28"/>
          <w:szCs w:val="28"/>
          <w:lang w:eastAsia="ru-RU"/>
        </w:rPr>
        <w:drawing>
          <wp:inline distT="0" distB="0" distL="0" distR="0">
            <wp:extent cx="1573967" cy="794478"/>
            <wp:effectExtent l="19050" t="0" r="7183" b="0"/>
            <wp:docPr id="35" name="Объект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47925" cy="1231900"/>
                      <a:chOff x="468313" y="1773238"/>
                      <a:chExt cx="2447925" cy="1231900"/>
                    </a:xfrm>
                  </a:grpSpPr>
                  <a:sp>
                    <a:nvSpPr>
                      <a:cNvPr id="43012" name="AutoShape 4"/>
                      <a:cNvSpPr>
                        <a:spLocks noChangeArrowheads="1"/>
                      </a:cNvSpPr>
                    </a:nvSpPr>
                    <a:spPr bwMode="auto">
                      <a:xfrm>
                        <a:off x="468313" y="1773238"/>
                        <a:ext cx="2447925" cy="1231900"/>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2400" b="1"/>
                            <a:t>без запаху</a:t>
                          </a:r>
                          <a:r>
                            <a:rPr lang="uk-UA" sz="2400"/>
                            <a:t> </a:t>
                          </a:r>
                          <a:endParaRPr lang="ru-RU" sz="2400"/>
                        </a:p>
                      </a:txBody>
                      <a:useSpRect/>
                    </a:txSp>
                  </a:sp>
                </lc:lockedCanvas>
              </a:graphicData>
            </a:graphic>
          </wp:inline>
        </w:drawing>
      </w:r>
      <w:r>
        <w:rPr>
          <w:rFonts w:ascii="Times New Roman" w:hAnsi="Times New Roman" w:cs="Times New Roman"/>
          <w:sz w:val="28"/>
          <w:szCs w:val="28"/>
          <w:lang w:val="uk-UA"/>
        </w:rPr>
        <w:t xml:space="preserve">  </w:t>
      </w:r>
      <w:r w:rsidRPr="009A5334">
        <w:rPr>
          <w:rFonts w:ascii="Times New Roman" w:hAnsi="Times New Roman" w:cs="Times New Roman"/>
          <w:noProof/>
          <w:sz w:val="28"/>
          <w:szCs w:val="28"/>
          <w:lang w:eastAsia="ru-RU"/>
        </w:rPr>
        <w:drawing>
          <wp:inline distT="0" distB="0" distL="0" distR="0">
            <wp:extent cx="1599888" cy="794479"/>
            <wp:effectExtent l="19050" t="0" r="312" b="0"/>
            <wp:docPr id="36" name="Объект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24188" cy="1231900"/>
                      <a:chOff x="2987675" y="1773238"/>
                      <a:chExt cx="3024188" cy="1231900"/>
                    </a:xfrm>
                  </a:grpSpPr>
                  <a:sp>
                    <a:nvSpPr>
                      <a:cNvPr id="43017" name="AutoShape 9"/>
                      <a:cNvSpPr>
                        <a:spLocks noChangeArrowheads="1"/>
                      </a:cNvSpPr>
                    </a:nvSpPr>
                    <a:spPr bwMode="auto">
                      <a:xfrm>
                        <a:off x="2987675" y="1773238"/>
                        <a:ext cx="3024188" cy="1231900"/>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2400" b="1" dirty="0"/>
                            <a:t>безбарвне </a:t>
                          </a:r>
                          <a:endParaRPr lang="ru-RU" sz="2400" b="1" dirty="0"/>
                        </a:p>
                      </a:txBody>
                      <a:useSpRect/>
                    </a:txSp>
                  </a:sp>
                </lc:lockedCanvas>
              </a:graphicData>
            </a:graphic>
          </wp:inline>
        </w:drawing>
      </w:r>
      <w:r>
        <w:rPr>
          <w:rFonts w:ascii="Times New Roman" w:hAnsi="Times New Roman" w:cs="Times New Roman"/>
          <w:sz w:val="28"/>
          <w:szCs w:val="28"/>
          <w:lang w:val="uk-UA"/>
        </w:rPr>
        <w:t xml:space="preserve">  </w:t>
      </w:r>
      <w:r w:rsidRPr="009A5334">
        <w:rPr>
          <w:rFonts w:ascii="Times New Roman" w:hAnsi="Times New Roman" w:cs="Times New Roman"/>
          <w:noProof/>
          <w:sz w:val="28"/>
          <w:szCs w:val="28"/>
          <w:lang w:eastAsia="ru-RU"/>
        </w:rPr>
        <w:drawing>
          <wp:inline distT="0" distB="0" distL="0" distR="0">
            <wp:extent cx="1614878" cy="734518"/>
            <wp:effectExtent l="19050" t="0" r="4372" b="0"/>
            <wp:docPr id="37" name="Объект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76487" cy="1160462"/>
                      <a:chOff x="6227763" y="1773238"/>
                      <a:chExt cx="2376487" cy="1160462"/>
                    </a:xfrm>
                  </a:grpSpPr>
                  <a:sp>
                    <a:nvSpPr>
                      <a:cNvPr id="43018" name="AutoShape 10"/>
                      <a:cNvSpPr>
                        <a:spLocks noChangeArrowheads="1"/>
                      </a:cNvSpPr>
                    </a:nvSpPr>
                    <a:spPr bwMode="auto">
                      <a:xfrm>
                        <a:off x="6227763" y="1773238"/>
                        <a:ext cx="2376487" cy="1160462"/>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2400" b="1"/>
                            <a:t>прозоре</a:t>
                          </a:r>
                          <a:endParaRPr lang="ru-RU" sz="2400" b="1"/>
                        </a:p>
                      </a:txBody>
                      <a:useSpRect/>
                    </a:txSp>
                  </a:sp>
                </lc:lockedCanvas>
              </a:graphicData>
            </a:graphic>
          </wp:inline>
        </w:drawing>
      </w:r>
    </w:p>
    <w:p w:rsidR="009A5334" w:rsidRDefault="009A5334" w:rsidP="009A5334">
      <w:pPr>
        <w:pStyle w:val="a5"/>
        <w:rPr>
          <w:rFonts w:ascii="Times New Roman" w:hAnsi="Times New Roman" w:cs="Times New Roman"/>
          <w:sz w:val="28"/>
          <w:szCs w:val="28"/>
          <w:lang w:val="uk-UA"/>
        </w:rPr>
      </w:pPr>
    </w:p>
    <w:p w:rsidR="00EB48E5" w:rsidRPr="00B90EEF" w:rsidRDefault="00EB48E5" w:rsidP="00B90EEF">
      <w:pPr>
        <w:pStyle w:val="a5"/>
        <w:ind w:left="28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5334" w:rsidRPr="009A5334">
        <w:rPr>
          <w:rFonts w:ascii="Times New Roman" w:hAnsi="Times New Roman" w:cs="Times New Roman"/>
          <w:noProof/>
          <w:sz w:val="28"/>
          <w:szCs w:val="28"/>
          <w:lang w:eastAsia="ru-RU"/>
        </w:rPr>
        <w:drawing>
          <wp:inline distT="0" distB="0" distL="0" distR="0">
            <wp:extent cx="1581722" cy="779488"/>
            <wp:effectExtent l="19050" t="0" r="0" b="0"/>
            <wp:docPr id="38" name="Объект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76487" cy="1160462"/>
                      <a:chOff x="6227763" y="1773238"/>
                      <a:chExt cx="2376487" cy="1160462"/>
                    </a:xfrm>
                  </a:grpSpPr>
                  <a:sp>
                    <a:nvSpPr>
                      <a:cNvPr id="43018" name="AutoShape 10"/>
                      <a:cNvSpPr>
                        <a:spLocks noChangeArrowheads="1"/>
                      </a:cNvSpPr>
                    </a:nvSpPr>
                    <a:spPr bwMode="auto">
                      <a:xfrm>
                        <a:off x="6227763" y="1773238"/>
                        <a:ext cx="2376487" cy="1160462"/>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2400" b="1" dirty="0" smtClean="0"/>
                            <a:t>кольорове</a:t>
                          </a:r>
                          <a:endParaRPr lang="ru-RU" sz="2400" b="1" dirty="0"/>
                        </a:p>
                      </a:txBody>
                      <a:useSpRect/>
                    </a:txSp>
                  </a:sp>
                </lc:lockedCanvas>
              </a:graphicData>
            </a:graphic>
          </wp:inline>
        </w:drawing>
      </w:r>
      <w:r w:rsidR="009A5334">
        <w:rPr>
          <w:rFonts w:ascii="Times New Roman" w:hAnsi="Times New Roman" w:cs="Times New Roman"/>
          <w:sz w:val="28"/>
          <w:szCs w:val="28"/>
          <w:lang w:val="uk-UA"/>
        </w:rPr>
        <w:t xml:space="preserve">   </w:t>
      </w:r>
      <w:r w:rsidR="009A5334" w:rsidRPr="009A5334">
        <w:rPr>
          <w:rFonts w:ascii="Times New Roman" w:hAnsi="Times New Roman" w:cs="Times New Roman"/>
          <w:noProof/>
          <w:sz w:val="28"/>
          <w:szCs w:val="28"/>
          <w:lang w:eastAsia="ru-RU"/>
        </w:rPr>
        <w:drawing>
          <wp:inline distT="0" distB="0" distL="0" distR="0">
            <wp:extent cx="1554917" cy="719528"/>
            <wp:effectExtent l="19050" t="0" r="7183" b="0"/>
            <wp:docPr id="39" name="Объект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36850" cy="1152525"/>
                      <a:chOff x="323850" y="3213100"/>
                      <a:chExt cx="2736850" cy="1152525"/>
                    </a:xfrm>
                  </a:grpSpPr>
                  <a:sp>
                    <a:nvSpPr>
                      <a:cNvPr id="43015" name="AutoShape 7"/>
                      <a:cNvSpPr>
                        <a:spLocks noChangeArrowheads="1"/>
                      </a:cNvSpPr>
                    </a:nvSpPr>
                    <a:spPr bwMode="auto">
                      <a:xfrm>
                        <a:off x="323850" y="3213100"/>
                        <a:ext cx="2736850" cy="1152525"/>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2400" b="1" dirty="0"/>
                            <a:t>легше води</a:t>
                          </a:r>
                          <a:endParaRPr lang="ru-RU" sz="2400" b="1" dirty="0"/>
                        </a:p>
                      </a:txBody>
                      <a:useSpRect/>
                    </a:txSp>
                  </a:sp>
                </lc:lockedCanvas>
              </a:graphicData>
            </a:graphic>
          </wp:inline>
        </w:drawing>
      </w:r>
      <w:r w:rsidR="009A5334">
        <w:rPr>
          <w:rFonts w:ascii="Times New Roman" w:hAnsi="Times New Roman" w:cs="Times New Roman"/>
          <w:sz w:val="28"/>
          <w:szCs w:val="28"/>
          <w:lang w:val="uk-UA"/>
        </w:rPr>
        <w:t xml:space="preserve">  </w:t>
      </w:r>
      <w:r w:rsidR="009A5334" w:rsidRPr="009A5334">
        <w:rPr>
          <w:rFonts w:ascii="Times New Roman" w:hAnsi="Times New Roman" w:cs="Times New Roman"/>
          <w:noProof/>
          <w:sz w:val="28"/>
          <w:szCs w:val="28"/>
          <w:lang w:eastAsia="ru-RU"/>
        </w:rPr>
        <w:drawing>
          <wp:inline distT="0" distB="0" distL="0" distR="0">
            <wp:extent cx="1584898" cy="824459"/>
            <wp:effectExtent l="19050" t="0" r="0" b="0"/>
            <wp:docPr id="42" name="Объект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24188" cy="1231900"/>
                      <a:chOff x="2987675" y="1773238"/>
                      <a:chExt cx="3024188" cy="1231900"/>
                    </a:xfrm>
                  </a:grpSpPr>
                  <a:sp>
                    <a:nvSpPr>
                      <a:cNvPr id="43017" name="AutoShape 9"/>
                      <a:cNvSpPr>
                        <a:spLocks noChangeArrowheads="1"/>
                      </a:cNvSpPr>
                    </a:nvSpPr>
                    <a:spPr bwMode="auto">
                      <a:xfrm>
                        <a:off x="2987675" y="1773238"/>
                        <a:ext cx="3024188" cy="1231900"/>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2400" b="1" dirty="0" smtClean="0"/>
                            <a:t>тьмяне</a:t>
                          </a:r>
                          <a:endParaRPr lang="ru-RU" sz="2400" b="1" dirty="0"/>
                        </a:p>
                      </a:txBody>
                      <a:useSpRect/>
                    </a:txSp>
                  </a:sp>
                </lc:lockedCanvas>
              </a:graphicData>
            </a:graphic>
          </wp:inline>
        </w:drawing>
      </w:r>
      <w:r w:rsidR="009A5334">
        <w:rPr>
          <w:rFonts w:ascii="Times New Roman" w:hAnsi="Times New Roman" w:cs="Times New Roman"/>
          <w:sz w:val="28"/>
          <w:szCs w:val="28"/>
          <w:lang w:val="uk-UA"/>
        </w:rPr>
        <w:t xml:space="preserve"> </w:t>
      </w:r>
    </w:p>
    <w:p w:rsidR="009A5334" w:rsidRPr="009A5334" w:rsidRDefault="009A5334" w:rsidP="00FC1F3D">
      <w:pPr>
        <w:pStyle w:val="a5"/>
        <w:ind w:left="99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48E5" w:rsidRPr="00EB48E5">
        <w:rPr>
          <w:rFonts w:ascii="Times New Roman" w:hAnsi="Times New Roman" w:cs="Times New Roman"/>
          <w:noProof/>
          <w:sz w:val="28"/>
          <w:szCs w:val="28"/>
          <w:lang w:eastAsia="ru-RU"/>
        </w:rPr>
        <w:drawing>
          <wp:inline distT="0" distB="0" distL="0" distR="0">
            <wp:extent cx="1704819" cy="959370"/>
            <wp:effectExtent l="19050" t="0" r="0" b="0"/>
            <wp:docPr id="2" name="Объект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87788" cy="1368425"/>
                      <a:chOff x="323850" y="5300663"/>
                      <a:chExt cx="3887788" cy="1368425"/>
                    </a:xfrm>
                  </a:grpSpPr>
                  <a:sp>
                    <a:nvSpPr>
                      <a:cNvPr id="43023" name="AutoShape 15"/>
                      <a:cNvSpPr>
                        <a:spLocks noChangeArrowheads="1"/>
                      </a:cNvSpPr>
                    </a:nvSpPr>
                    <a:spPr bwMode="auto">
                      <a:xfrm>
                        <a:off x="323850" y="5300663"/>
                        <a:ext cx="3887788" cy="1368425"/>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ru-RU" sz="2400" b="1" dirty="0" err="1"/>
                            <a:t>розширюється</a:t>
                          </a:r>
                          <a:r>
                            <a:rPr lang="ru-RU" sz="2400" b="1" dirty="0"/>
                            <a:t> </a:t>
                          </a:r>
                        </a:p>
                        <a:p>
                          <a:pPr algn="ctr"/>
                          <a:r>
                            <a:rPr lang="ru-RU" sz="2400" b="1" dirty="0"/>
                            <a:t>при </a:t>
                          </a:r>
                          <a:r>
                            <a:rPr lang="ru-RU" sz="2400" b="1" dirty="0" err="1"/>
                            <a:t>нагріванні</a:t>
                          </a:r>
                          <a:r>
                            <a:rPr lang="ru-RU" sz="2400" b="1" dirty="0"/>
                            <a:t> </a:t>
                          </a:r>
                        </a:p>
                      </a:txBody>
                      <a:useSpRect/>
                    </a:txSp>
                  </a:sp>
                </lc:lockedCanvas>
              </a:graphicData>
            </a:graphic>
          </wp:inline>
        </w:drawing>
      </w:r>
      <w:r w:rsidR="00EB48E5">
        <w:rPr>
          <w:rFonts w:ascii="Times New Roman" w:hAnsi="Times New Roman" w:cs="Times New Roman"/>
          <w:sz w:val="28"/>
          <w:szCs w:val="28"/>
          <w:lang w:val="uk-UA"/>
        </w:rPr>
        <w:t xml:space="preserve">   </w:t>
      </w:r>
      <w:r w:rsidR="00EB48E5" w:rsidRPr="00EB48E5">
        <w:rPr>
          <w:rFonts w:ascii="Times New Roman" w:hAnsi="Times New Roman" w:cs="Times New Roman"/>
          <w:noProof/>
          <w:sz w:val="28"/>
          <w:szCs w:val="28"/>
          <w:lang w:eastAsia="ru-RU"/>
        </w:rPr>
        <w:drawing>
          <wp:inline distT="0" distB="0" distL="0" distR="0">
            <wp:extent cx="1558977" cy="959370"/>
            <wp:effectExtent l="19050" t="0" r="3123" b="0"/>
            <wp:docPr id="3" name="Объект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87788" cy="1368425"/>
                      <a:chOff x="323850" y="5300663"/>
                      <a:chExt cx="3887788" cy="1368425"/>
                    </a:xfrm>
                  </a:grpSpPr>
                  <a:sp>
                    <a:nvSpPr>
                      <a:cNvPr id="43023" name="AutoShape 15"/>
                      <a:cNvSpPr>
                        <a:spLocks noChangeArrowheads="1"/>
                      </a:cNvSpPr>
                    </a:nvSpPr>
                    <a:spPr bwMode="auto">
                      <a:xfrm>
                        <a:off x="323850" y="5300663"/>
                        <a:ext cx="3887788" cy="1368425"/>
                      </a:xfrm>
                      <a:prstGeom prst="flowChartPunchedTape">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ru-RU" sz="2400" b="1" dirty="0" err="1" smtClean="0"/>
                            <a:t>стиска</a:t>
                          </a:r>
                          <a:r>
                            <a:rPr lang="uk-UA" sz="2400" b="1" dirty="0" err="1" smtClean="0"/>
                            <a:t>ється</a:t>
                          </a:r>
                          <a:r>
                            <a:rPr lang="ru-RU" sz="2400" b="1" dirty="0" smtClean="0"/>
                            <a:t> </a:t>
                          </a:r>
                          <a:endParaRPr lang="ru-RU" sz="2400" b="1" dirty="0"/>
                        </a:p>
                        <a:p>
                          <a:pPr algn="ctr"/>
                          <a:r>
                            <a:rPr lang="ru-RU" sz="2400" b="1" dirty="0"/>
                            <a:t>при </a:t>
                          </a:r>
                          <a:r>
                            <a:rPr lang="ru-RU" sz="2400" b="1" dirty="0" err="1"/>
                            <a:t>нагріванні</a:t>
                          </a:r>
                          <a:r>
                            <a:rPr lang="ru-RU" sz="2400" b="1" dirty="0"/>
                            <a:t> </a:t>
                          </a:r>
                        </a:p>
                      </a:txBody>
                      <a:useSpRect/>
                    </a:txSp>
                  </a:sp>
                </lc:lockedCanvas>
              </a:graphicData>
            </a:graphic>
          </wp:inline>
        </w:drawing>
      </w:r>
      <w:r w:rsidR="00EB48E5">
        <w:rPr>
          <w:rFonts w:ascii="Times New Roman" w:hAnsi="Times New Roman" w:cs="Times New Roman"/>
          <w:sz w:val="28"/>
          <w:szCs w:val="28"/>
          <w:lang w:val="uk-UA"/>
        </w:rPr>
        <w:t xml:space="preserve"> </w:t>
      </w:r>
      <w:r w:rsidR="00EB48E5" w:rsidRPr="00EB48E5">
        <w:rPr>
          <w:rFonts w:ascii="Times New Roman" w:hAnsi="Times New Roman" w:cs="Times New Roman"/>
          <w:noProof/>
          <w:sz w:val="28"/>
          <w:szCs w:val="28"/>
          <w:lang w:eastAsia="ru-RU"/>
        </w:rPr>
        <w:drawing>
          <wp:inline distT="0" distB="0" distL="0" distR="0">
            <wp:extent cx="1569907" cy="959370"/>
            <wp:effectExtent l="19050" t="0" r="0" b="0"/>
            <wp:docPr id="4" name="Объект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6350" cy="1484313"/>
                      <a:chOff x="5076825" y="5229225"/>
                      <a:chExt cx="3816350" cy="1484313"/>
                    </a:xfrm>
                  </a:grpSpPr>
                  <a:sp>
                    <a:nvSpPr>
                      <a:cNvPr id="43022" name="AutoShape 14"/>
                      <a:cNvSpPr>
                        <a:spLocks noChangeArrowheads="1"/>
                      </a:cNvSpPr>
                    </a:nvSpPr>
                    <a:spPr bwMode="auto">
                      <a:xfrm>
                        <a:off x="5076825" y="5229225"/>
                        <a:ext cx="3816350" cy="1484313"/>
                      </a:xfrm>
                      <a:prstGeom prst="wave">
                        <a:avLst>
                          <a:gd name="adj1" fmla="val 13005"/>
                          <a:gd name="adj2" fmla="val 0"/>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ru-RU" sz="2400" b="1" dirty="0" err="1"/>
                            <a:t>стискується</a:t>
                          </a:r>
                          <a:endParaRPr lang="ru-RU" sz="2400" b="1" dirty="0"/>
                        </a:p>
                        <a:p>
                          <a:pPr algn="ctr"/>
                          <a:r>
                            <a:rPr lang="ru-RU" sz="2400" b="1" dirty="0"/>
                            <a:t> при </a:t>
                          </a:r>
                          <a:r>
                            <a:rPr lang="ru-RU" sz="2400" b="1" dirty="0" err="1"/>
                            <a:t>охолодженні</a:t>
                          </a:r>
                          <a:r>
                            <a:rPr lang="ru-RU" sz="2400" b="1" dirty="0"/>
                            <a:t> </a:t>
                          </a:r>
                        </a:p>
                      </a:txBody>
                      <a:useSpRect/>
                    </a:txSp>
                  </a:sp>
                </lc:lockedCanvas>
              </a:graphicData>
            </a:graphic>
          </wp:inline>
        </w:drawing>
      </w:r>
      <w:r w:rsidR="00EB48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EB48E5" w:rsidRPr="00F63A39" w:rsidRDefault="00EB48E5" w:rsidP="00FC1F3D">
      <w:pPr>
        <w:numPr>
          <w:ilvl w:val="0"/>
          <w:numId w:val="11"/>
        </w:numPr>
        <w:tabs>
          <w:tab w:val="num" w:pos="720"/>
        </w:tabs>
        <w:spacing w:line="360" w:lineRule="auto"/>
        <w:rPr>
          <w:rFonts w:ascii="Times New Roman" w:hAnsi="Times New Roman" w:cs="Times New Roman"/>
          <w:sz w:val="28"/>
          <w:szCs w:val="28"/>
        </w:rPr>
      </w:pPr>
      <w:r w:rsidRPr="00EB48E5">
        <w:rPr>
          <w:rFonts w:ascii="Times New Roman" w:hAnsi="Times New Roman" w:cs="Times New Roman"/>
          <w:b/>
          <w:bCs/>
          <w:color w:val="0000FF"/>
          <w:sz w:val="28"/>
          <w:szCs w:val="28"/>
          <w:lang w:val="uk-UA"/>
        </w:rPr>
        <w:lastRenderedPageBreak/>
        <w:t>ШИФРОГРАМА-КОЛОГРАМА</w:t>
      </w:r>
      <w:r w:rsidR="00AC117F" w:rsidRPr="00464A6C">
        <w:rPr>
          <w:rFonts w:ascii="Times New Roman" w:hAnsi="Times New Roman" w:cs="Times New Roman"/>
          <w:b/>
          <w:bCs/>
          <w:sz w:val="28"/>
          <w:szCs w:val="28"/>
          <w:lang w:val="uk-UA"/>
        </w:rPr>
        <w:br/>
        <w:t xml:space="preserve">Ключ: </w:t>
      </w:r>
      <w:r w:rsidR="00FB7878" w:rsidRPr="00464A6C">
        <w:rPr>
          <w:rFonts w:ascii="Times New Roman" w:hAnsi="Times New Roman" w:cs="Times New Roman"/>
          <w:b/>
          <w:bCs/>
          <w:i/>
          <w:iCs/>
          <w:sz w:val="28"/>
          <w:szCs w:val="28"/>
          <w:lang w:val="uk-UA"/>
        </w:rPr>
        <w:t>почина</w:t>
      </w:r>
      <w:r w:rsidR="00FB7878">
        <w:rPr>
          <w:rFonts w:ascii="Times New Roman" w:hAnsi="Times New Roman" w:cs="Times New Roman"/>
          <w:b/>
          <w:bCs/>
          <w:i/>
          <w:iCs/>
          <w:sz w:val="28"/>
          <w:szCs w:val="28"/>
          <w:lang w:val="uk-UA"/>
        </w:rPr>
        <w:t xml:space="preserve">й </w:t>
      </w:r>
      <w:r w:rsidR="00AC117F" w:rsidRPr="00464A6C">
        <w:rPr>
          <w:rFonts w:ascii="Times New Roman" w:hAnsi="Times New Roman" w:cs="Times New Roman"/>
          <w:b/>
          <w:bCs/>
          <w:i/>
          <w:iCs/>
          <w:sz w:val="28"/>
          <w:szCs w:val="28"/>
          <w:lang w:val="uk-UA"/>
        </w:rPr>
        <w:t>читати за рухом годинника через 1 букву</w:t>
      </w:r>
      <w:r w:rsidR="00FB7878" w:rsidRPr="00FB7878">
        <w:rPr>
          <w:rFonts w:ascii="Times New Roman" w:hAnsi="Times New Roman" w:cs="Times New Roman"/>
          <w:b/>
          <w:bCs/>
          <w:i/>
          <w:iCs/>
          <w:sz w:val="28"/>
          <w:szCs w:val="28"/>
          <w:lang w:val="uk-UA"/>
        </w:rPr>
        <w:t xml:space="preserve"> </w:t>
      </w:r>
      <w:r w:rsidR="00FB7878">
        <w:rPr>
          <w:rFonts w:ascii="Times New Roman" w:hAnsi="Times New Roman" w:cs="Times New Roman"/>
          <w:b/>
          <w:bCs/>
          <w:i/>
          <w:iCs/>
          <w:sz w:val="28"/>
          <w:szCs w:val="28"/>
          <w:lang w:val="uk-UA"/>
        </w:rPr>
        <w:t>з виділеної.</w:t>
      </w:r>
    </w:p>
    <w:p w:rsidR="00F63A39" w:rsidRDefault="00D22342" w:rsidP="00F63A39">
      <w:pPr>
        <w:rPr>
          <w:rFonts w:ascii="Times New Roman" w:hAnsi="Times New Roman" w:cs="Times New Roman"/>
          <w:sz w:val="28"/>
          <w:szCs w:val="28"/>
          <w:lang w:val="uk-UA"/>
        </w:rPr>
      </w:pPr>
      <w:r w:rsidRPr="00D22342">
        <w:rPr>
          <w:rFonts w:ascii="Times New Roman" w:hAnsi="Times New Roman" w:cs="Times New Roman"/>
          <w:noProof/>
          <w:sz w:val="28"/>
          <w:szCs w:val="28"/>
          <w:lang w:eastAsia="ru-RU"/>
        </w:rPr>
        <w:drawing>
          <wp:inline distT="0" distB="0" distL="0" distR="0">
            <wp:extent cx="790419" cy="809468"/>
            <wp:effectExtent l="0" t="0" r="0" b="0"/>
            <wp:docPr id="61" name="Объект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827088" y="1700213"/>
                      <a:chExt cx="914400" cy="914400"/>
                    </a:xfrm>
                  </a:grpSpPr>
                  <a:sp>
                    <a:nvSpPr>
                      <a:cNvPr id="31786" name="Oval 42"/>
                      <a:cNvSpPr>
                        <a:spLocks noChangeArrowheads="1"/>
                      </a:cNvSpPr>
                    </a:nvSpPr>
                    <a:spPr bwMode="auto">
                      <a:xfrm>
                        <a:off x="827088" y="170021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и</a:t>
                          </a:r>
                          <a:endParaRPr lang="ru-RU" sz="4800" dirty="0"/>
                        </a:p>
                      </a:txBody>
                      <a:useSpRect/>
                    </a:txSp>
                  </a:sp>
                </lc:lockedCanvas>
              </a:graphicData>
            </a:graphic>
          </wp:inline>
        </w:drawing>
      </w:r>
      <w:r>
        <w:rPr>
          <w:rFonts w:ascii="Times New Roman" w:hAnsi="Times New Roman" w:cs="Times New Roman"/>
          <w:sz w:val="28"/>
          <w:szCs w:val="28"/>
          <w:lang w:val="uk-UA"/>
        </w:rPr>
        <w:t xml:space="preserve"> </w:t>
      </w:r>
      <w:r w:rsidRPr="00D22342">
        <w:rPr>
          <w:rFonts w:ascii="Times New Roman" w:hAnsi="Times New Roman" w:cs="Times New Roman"/>
          <w:noProof/>
          <w:sz w:val="28"/>
          <w:szCs w:val="28"/>
          <w:lang w:eastAsia="ru-RU"/>
        </w:rPr>
        <w:drawing>
          <wp:inline distT="0" distB="0" distL="0" distR="0">
            <wp:extent cx="775428" cy="809468"/>
            <wp:effectExtent l="19050" t="0" r="5622" b="0"/>
            <wp:docPr id="60" name="Объект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1763713" y="1773238"/>
                      <a:chExt cx="914400" cy="914400"/>
                    </a:xfrm>
                  </a:grpSpPr>
                  <a:sp>
                    <a:nvSpPr>
                      <a:cNvPr id="31754" name="Oval 10"/>
                      <a:cNvSpPr>
                        <a:spLocks noChangeArrowheads="1"/>
                      </a:cNvSpPr>
                    </a:nvSpPr>
                    <a:spPr bwMode="auto">
                      <a:xfrm>
                        <a:off x="1763713" y="1773238"/>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у</a:t>
                          </a:r>
                          <a:endParaRPr lang="ru-RU" sz="4800" dirty="0"/>
                        </a:p>
                      </a:txBody>
                      <a:useSpRect/>
                    </a:txSp>
                  </a:sp>
                </lc:lockedCanvas>
              </a:graphicData>
            </a:graphic>
          </wp:inline>
        </w:drawing>
      </w:r>
      <w:r>
        <w:rPr>
          <w:rFonts w:ascii="Times New Roman" w:hAnsi="Times New Roman" w:cs="Times New Roman"/>
          <w:sz w:val="28"/>
          <w:szCs w:val="28"/>
          <w:lang w:val="uk-UA"/>
        </w:rPr>
        <w:t xml:space="preserve"> </w:t>
      </w:r>
      <w:r w:rsidRPr="00D22342">
        <w:rPr>
          <w:rFonts w:ascii="Times New Roman" w:hAnsi="Times New Roman" w:cs="Times New Roman"/>
          <w:noProof/>
          <w:sz w:val="28"/>
          <w:szCs w:val="28"/>
          <w:lang w:eastAsia="ru-RU"/>
        </w:rPr>
        <w:drawing>
          <wp:inline distT="0" distB="0" distL="0" distR="0">
            <wp:extent cx="854440" cy="809468"/>
            <wp:effectExtent l="0" t="0" r="0" b="0"/>
            <wp:docPr id="59" name="Объект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2555875" y="1628775"/>
                      <a:chExt cx="914400" cy="914400"/>
                    </a:xfrm>
                  </a:grpSpPr>
                  <a:sp>
                    <a:nvSpPr>
                      <a:cNvPr id="31753" name="Oval 9"/>
                      <a:cNvSpPr>
                        <a:spLocks noChangeArrowheads="1"/>
                      </a:cNvSpPr>
                    </a:nvSpPr>
                    <a:spPr bwMode="auto">
                      <a:xfrm>
                        <a:off x="2555875" y="162877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т</a:t>
                          </a:r>
                          <a:endParaRPr lang="ru-RU" sz="5400" dirty="0"/>
                        </a:p>
                      </a:txBody>
                      <a:useSpRect/>
                    </a:txSp>
                  </a:sp>
                </lc:lockedCanvas>
              </a:graphicData>
            </a:graphic>
          </wp:inline>
        </w:drawing>
      </w:r>
      <w:r>
        <w:rPr>
          <w:rFonts w:ascii="Times New Roman" w:hAnsi="Times New Roman" w:cs="Times New Roman"/>
          <w:sz w:val="28"/>
          <w:szCs w:val="28"/>
          <w:lang w:val="uk-UA"/>
        </w:rPr>
        <w:t xml:space="preserve"> </w:t>
      </w:r>
      <w:r w:rsidRPr="00D22342">
        <w:rPr>
          <w:rFonts w:ascii="Times New Roman" w:hAnsi="Times New Roman" w:cs="Times New Roman"/>
          <w:noProof/>
          <w:sz w:val="28"/>
          <w:szCs w:val="28"/>
          <w:lang w:eastAsia="ru-RU"/>
        </w:rPr>
        <w:drawing>
          <wp:inline distT="0" distB="0" distL="0" distR="0">
            <wp:extent cx="730458" cy="809468"/>
            <wp:effectExtent l="19050" t="0" r="0" b="0"/>
            <wp:docPr id="58" name="Объект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3419475" y="1700213"/>
                      <a:chExt cx="914400" cy="914400"/>
                    </a:xfrm>
                  </a:grpSpPr>
                  <a:sp>
                    <a:nvSpPr>
                      <a:cNvPr id="31750" name="Oval 6"/>
                      <a:cNvSpPr>
                        <a:spLocks noChangeArrowheads="1"/>
                      </a:cNvSpPr>
                    </a:nvSpPr>
                    <a:spPr bwMode="auto">
                      <a:xfrm>
                        <a:off x="3419475" y="170021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і</a:t>
                          </a:r>
                          <a:endParaRPr lang="ru-RU" sz="4800"/>
                        </a:p>
                      </a:txBody>
                      <a:useSpRect/>
                    </a:txSp>
                  </a:sp>
                </lc:lockedCanvas>
              </a:graphicData>
            </a:graphic>
          </wp:inline>
        </w:drawing>
      </w:r>
      <w:r>
        <w:rPr>
          <w:rFonts w:ascii="Times New Roman" w:hAnsi="Times New Roman" w:cs="Times New Roman"/>
          <w:sz w:val="28"/>
          <w:szCs w:val="28"/>
          <w:lang w:val="uk-UA"/>
        </w:rPr>
        <w:t xml:space="preserve"> </w:t>
      </w:r>
      <w:r w:rsidRPr="00D22342">
        <w:rPr>
          <w:rFonts w:ascii="Times New Roman" w:hAnsi="Times New Roman" w:cs="Times New Roman"/>
          <w:noProof/>
          <w:sz w:val="28"/>
          <w:szCs w:val="28"/>
          <w:lang w:eastAsia="ru-RU"/>
        </w:rPr>
        <w:drawing>
          <wp:inline distT="0" distB="0" distL="0" distR="0">
            <wp:extent cx="914400" cy="914400"/>
            <wp:effectExtent l="0" t="0" r="0" b="0"/>
            <wp:docPr id="57" name="Объект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4284663" y="1700213"/>
                      <a:chExt cx="914400" cy="914400"/>
                    </a:xfrm>
                  </a:grpSpPr>
                  <a:sp>
                    <a:nvSpPr>
                      <a:cNvPr id="31748" name="Oval 4"/>
                      <a:cNvSpPr>
                        <a:spLocks noChangeArrowheads="1"/>
                      </a:cNvSpPr>
                    </a:nvSpPr>
                    <a:spPr bwMode="auto">
                      <a:xfrm>
                        <a:off x="4284663" y="170021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т</a:t>
                          </a:r>
                          <a:endParaRPr lang="ru-RU" sz="54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914400" cy="914400"/>
            <wp:effectExtent l="0" t="0" r="0" b="0"/>
            <wp:docPr id="56" name="Объект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5076825" y="1700213"/>
                      <a:chExt cx="914400" cy="914400"/>
                    </a:xfrm>
                  </a:grpSpPr>
                  <a:sp>
                    <a:nvSpPr>
                      <a:cNvPr id="31751" name="Oval 7"/>
                      <a:cNvSpPr>
                        <a:spLocks noChangeArrowheads="1"/>
                      </a:cNvSpPr>
                    </a:nvSpPr>
                    <a:spPr bwMode="auto">
                      <a:xfrm>
                        <a:off x="5076825" y="170021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о</a:t>
                          </a:r>
                          <a:endParaRPr lang="ru-RU" sz="54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1019331" cy="914400"/>
            <wp:effectExtent l="0" t="0" r="0" b="0"/>
            <wp:docPr id="55" name="Объект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5940425" y="1773238"/>
                      <a:chExt cx="914400" cy="914400"/>
                    </a:xfrm>
                  </a:grpSpPr>
                  <a:sp>
                    <a:nvSpPr>
                      <a:cNvPr id="31752" name="Oval 8"/>
                      <a:cNvSpPr>
                        <a:spLocks noChangeArrowheads="1"/>
                      </a:cNvSpPr>
                    </a:nvSpPr>
                    <a:spPr bwMode="auto">
                      <a:xfrm>
                        <a:off x="5940425" y="1773238"/>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smtClean="0"/>
                            <a:t>я!</a:t>
                          </a:r>
                          <a:endParaRPr lang="ru-RU" sz="54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790419" cy="809469"/>
            <wp:effectExtent l="0" t="0" r="0" b="0"/>
            <wp:docPr id="53" name="Объект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827088" y="1700213"/>
                      <a:chExt cx="914400" cy="914400"/>
                    </a:xfrm>
                  </a:grpSpPr>
                  <a:sp>
                    <a:nvSpPr>
                      <a:cNvPr id="31786" name="Oval 42"/>
                      <a:cNvSpPr>
                        <a:spLocks noChangeArrowheads="1"/>
                      </a:cNvSpPr>
                    </a:nvSpPr>
                    <a:spPr bwMode="auto">
                      <a:xfrm>
                        <a:off x="827088" y="170021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и</a:t>
                          </a:r>
                          <a:endParaRPr lang="ru-RU" sz="48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764498" cy="809469"/>
            <wp:effectExtent l="0" t="0" r="0" b="0"/>
            <wp:docPr id="63" name="Объект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0" y="3284538"/>
                      <a:chExt cx="914400" cy="914400"/>
                    </a:xfrm>
                  </a:grpSpPr>
                  <a:sp>
                    <a:nvSpPr>
                      <a:cNvPr id="31785" name="Oval 41"/>
                      <a:cNvSpPr>
                        <a:spLocks noChangeArrowheads="1"/>
                      </a:cNvSpPr>
                    </a:nvSpPr>
                    <a:spPr bwMode="auto">
                      <a:xfrm>
                        <a:off x="0" y="3284538"/>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smtClean="0"/>
                            <a:t>ж</a:t>
                          </a:r>
                          <a:endParaRPr lang="ru-RU" sz="4800" dirty="0"/>
                        </a:p>
                      </a:txBody>
                      <a:useSpRect/>
                    </a:txSp>
                  </a:sp>
                </lc:lockedCanvas>
              </a:graphicData>
            </a:graphic>
          </wp:inline>
        </w:drawing>
      </w:r>
      <w:r>
        <w:rPr>
          <w:rFonts w:ascii="Times New Roman" w:hAnsi="Times New Roman" w:cs="Times New Roman"/>
          <w:sz w:val="28"/>
          <w:szCs w:val="28"/>
          <w:lang w:val="uk-UA"/>
        </w:rPr>
        <w:t xml:space="preserve">    </w:t>
      </w:r>
      <w:r w:rsidRPr="00D22342">
        <w:rPr>
          <w:rFonts w:ascii="Times New Roman" w:hAnsi="Times New Roman" w:cs="Times New Roman"/>
          <w:noProof/>
          <w:sz w:val="28"/>
          <w:szCs w:val="28"/>
          <w:lang w:eastAsia="ru-RU"/>
        </w:rPr>
        <w:drawing>
          <wp:inline distT="0" distB="0" distL="0" distR="0">
            <wp:extent cx="674558" cy="809469"/>
            <wp:effectExtent l="19050" t="0" r="0" b="0"/>
            <wp:docPr id="65" name="Объект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107950" y="4149725"/>
                      <a:chExt cx="914400" cy="914400"/>
                    </a:xfrm>
                  </a:grpSpPr>
                  <a:sp>
                    <a:nvSpPr>
                      <a:cNvPr id="31757" name="Oval 13"/>
                      <a:cNvSpPr>
                        <a:spLocks noChangeArrowheads="1"/>
                      </a:cNvSpPr>
                    </a:nvSpPr>
                    <a:spPr bwMode="auto">
                      <a:xfrm>
                        <a:off x="107950" y="414972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а</a:t>
                          </a:r>
                          <a:endParaRPr lang="ru-RU" sz="480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839449" cy="809469"/>
            <wp:effectExtent l="0" t="0" r="0" b="0"/>
            <wp:docPr id="66" name="Объект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827088" y="4724400"/>
                      <a:chExt cx="914400" cy="914400"/>
                    </a:xfrm>
                  </a:grpSpPr>
                  <a:sp>
                    <a:nvSpPr>
                      <a:cNvPr id="31758" name="Oval 14"/>
                      <a:cNvSpPr>
                        <a:spLocks noChangeArrowheads="1"/>
                      </a:cNvSpPr>
                    </a:nvSpPr>
                    <a:spPr bwMode="auto">
                      <a:xfrm>
                        <a:off x="827088" y="47244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м</a:t>
                          </a:r>
                          <a:endParaRPr lang="ru-RU" sz="54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644577" cy="809469"/>
            <wp:effectExtent l="19050" t="0" r="3123" b="0"/>
            <wp:docPr id="67" name="Объект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1763713" y="4868863"/>
                      <a:chExt cx="914400" cy="914400"/>
                    </a:xfrm>
                  </a:grpSpPr>
                  <a:sp>
                    <a:nvSpPr>
                      <a:cNvPr id="31766" name="Oval 22"/>
                      <a:cNvSpPr>
                        <a:spLocks noChangeArrowheads="1"/>
                      </a:cNvSpPr>
                    </a:nvSpPr>
                    <a:spPr bwMode="auto">
                      <a:xfrm>
                        <a:off x="1763713" y="486886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г</a:t>
                          </a:r>
                          <a:endParaRPr lang="ru-RU" sz="480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760438" cy="809469"/>
            <wp:effectExtent l="19050" t="0" r="1562" b="0"/>
            <wp:docPr id="68" name="Объект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2700338" y="5013325"/>
                      <a:chExt cx="914400" cy="914400"/>
                    </a:xfrm>
                  </a:grpSpPr>
                  <a:sp>
                    <a:nvSpPr>
                      <a:cNvPr id="31759" name="Oval 15"/>
                      <a:cNvSpPr>
                        <a:spLocks noChangeArrowheads="1"/>
                      </a:cNvSpPr>
                    </a:nvSpPr>
                    <a:spPr bwMode="auto">
                      <a:xfrm>
                        <a:off x="2700338" y="501332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а</a:t>
                          </a:r>
                          <a:endParaRPr lang="ru-RU" sz="48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794478" cy="809468"/>
            <wp:effectExtent l="0" t="0" r="0" b="0"/>
            <wp:docPr id="69" name="Объект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3635375" y="4941888"/>
                      <a:chExt cx="914400" cy="914400"/>
                    </a:xfrm>
                  </a:grpSpPr>
                  <a:sp>
                    <a:nvSpPr>
                      <a:cNvPr id="31760" name="Oval 16"/>
                      <a:cNvSpPr>
                        <a:spLocks noChangeArrowheads="1"/>
                      </a:cNvSpPr>
                    </a:nvSpPr>
                    <a:spPr bwMode="auto">
                      <a:xfrm>
                        <a:off x="3635375" y="4941888"/>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б</a:t>
                          </a:r>
                          <a:endParaRPr lang="ru-RU" sz="4800" dirty="0"/>
                        </a:p>
                      </a:txBody>
                      <a:useSpRect/>
                    </a:txSp>
                  </a:sp>
                </lc:lockedCanvas>
              </a:graphicData>
            </a:graphic>
          </wp:inline>
        </w:drawing>
      </w:r>
      <w:r w:rsidRPr="00D22342">
        <w:rPr>
          <w:rFonts w:ascii="Times New Roman" w:hAnsi="Times New Roman" w:cs="Times New Roman"/>
          <w:noProof/>
          <w:sz w:val="28"/>
          <w:szCs w:val="28"/>
          <w:lang w:eastAsia="ru-RU"/>
        </w:rPr>
        <w:drawing>
          <wp:inline distT="0" distB="0" distL="0" distR="0">
            <wp:extent cx="858499" cy="914400"/>
            <wp:effectExtent l="0" t="0" r="0" b="0"/>
            <wp:docPr id="71" name="Объект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4572000" y="4868863"/>
                      <a:chExt cx="914400" cy="914400"/>
                    </a:xfrm>
                  </a:grpSpPr>
                  <a:sp>
                    <a:nvSpPr>
                      <a:cNvPr id="31761" name="Oval 17"/>
                      <a:cNvSpPr>
                        <a:spLocks noChangeArrowheads="1"/>
                      </a:cNvSpPr>
                    </a:nvSpPr>
                    <a:spPr bwMode="auto">
                      <a:xfrm>
                        <a:off x="4572000" y="486886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т</a:t>
                          </a:r>
                          <a:endParaRPr lang="ru-RU" sz="5400" dirty="0"/>
                        </a:p>
                      </a:txBody>
                      <a:useSpRect/>
                    </a:txSp>
                  </a:sp>
                </lc:lockedCanvas>
              </a:graphicData>
            </a:graphic>
          </wp:inline>
        </w:drawing>
      </w:r>
    </w:p>
    <w:p w:rsidR="00AD7979" w:rsidRDefault="0092170E" w:rsidP="00F63A39">
      <w:pPr>
        <w:rPr>
          <w:rFonts w:ascii="Times New Roman" w:hAnsi="Times New Roman" w:cs="Times New Roman"/>
          <w:sz w:val="28"/>
          <w:szCs w:val="28"/>
          <w:lang w:val="uk-UA"/>
        </w:rPr>
      </w:pPr>
      <w:r w:rsidRPr="0092170E">
        <w:rPr>
          <w:rFonts w:ascii="Times New Roman" w:hAnsi="Times New Roman" w:cs="Times New Roman"/>
          <w:noProof/>
          <w:sz w:val="28"/>
          <w:szCs w:val="28"/>
          <w:lang w:eastAsia="ru-RU"/>
        </w:rPr>
        <w:drawing>
          <wp:inline distT="0" distB="0" distL="0" distR="0">
            <wp:extent cx="749508" cy="824459"/>
            <wp:effectExtent l="0" t="0" r="0" b="0"/>
            <wp:docPr id="93" name="Объект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5219700" y="3860800"/>
                      <a:chExt cx="914400" cy="914400"/>
                    </a:xfrm>
                  </a:grpSpPr>
                  <a:sp>
                    <a:nvSpPr>
                      <a:cNvPr id="31773" name="Oval 29"/>
                      <a:cNvSpPr>
                        <a:spLocks noChangeArrowheads="1"/>
                      </a:cNvSpPr>
                    </a:nvSpPr>
                    <a:spPr bwMode="auto">
                      <a:xfrm>
                        <a:off x="5219700" y="38608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д</a:t>
                          </a:r>
                          <a:endParaRPr lang="ru-RU" sz="480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764498" cy="824459"/>
            <wp:effectExtent l="19050" t="0" r="0" b="0"/>
            <wp:docPr id="91" name="Объект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6084888" y="3933825"/>
                      <a:chExt cx="914400" cy="914400"/>
                    </a:xfrm>
                  </a:grpSpPr>
                  <a:sp>
                    <a:nvSpPr>
                      <a:cNvPr id="31774" name="Oval 30"/>
                      <a:cNvSpPr>
                        <a:spLocks noChangeArrowheads="1"/>
                      </a:cNvSpPr>
                    </a:nvSpPr>
                    <a:spPr bwMode="auto">
                      <a:xfrm>
                        <a:off x="6084888" y="393382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т</a:t>
                          </a:r>
                          <a:endParaRPr lang="ru-RU" sz="4800" dirty="0"/>
                        </a:p>
                      </a:txBody>
                      <a:useSpRect/>
                    </a:txSp>
                  </a:sp>
                </lc:lockedCanvas>
              </a:graphicData>
            </a:graphic>
          </wp:inline>
        </w:drawing>
      </w:r>
      <w:r w:rsidR="00AD7979" w:rsidRPr="00AD7979">
        <w:rPr>
          <w:rFonts w:ascii="Times New Roman" w:hAnsi="Times New Roman" w:cs="Times New Roman"/>
          <w:noProof/>
          <w:sz w:val="28"/>
          <w:szCs w:val="28"/>
          <w:lang w:eastAsia="ru-RU"/>
        </w:rPr>
        <w:drawing>
          <wp:inline distT="0" distB="0" distL="0" distR="0">
            <wp:extent cx="914400" cy="914400"/>
            <wp:effectExtent l="0" t="0" r="0" b="0"/>
            <wp:docPr id="76" name="Объект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6948488" y="3860800"/>
                      <a:chExt cx="914400" cy="914400"/>
                    </a:xfrm>
                  </a:grpSpPr>
                  <a:sp>
                    <a:nvSpPr>
                      <a:cNvPr id="31770" name="Oval 26"/>
                      <a:cNvSpPr>
                        <a:spLocks noChangeArrowheads="1"/>
                      </a:cNvSpPr>
                    </a:nvSpPr>
                    <a:spPr bwMode="auto">
                      <a:xfrm>
                        <a:off x="6948488" y="38608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х</a:t>
                          </a:r>
                          <a:endParaRPr lang="ru-RU" sz="5400" dirty="0"/>
                        </a:p>
                      </a:txBody>
                      <a:useSpRect/>
                    </a:txSp>
                  </a:sp>
                </lc:lockedCanvas>
              </a:graphicData>
            </a:graphic>
          </wp:inline>
        </w:drawing>
      </w:r>
      <w:r w:rsidR="00AD7979">
        <w:rPr>
          <w:rFonts w:ascii="Times New Roman" w:hAnsi="Times New Roman" w:cs="Times New Roman"/>
          <w:sz w:val="28"/>
          <w:szCs w:val="28"/>
          <w:lang w:val="uk-UA"/>
        </w:rPr>
        <w:t xml:space="preserve"> </w:t>
      </w:r>
      <w:r w:rsidRPr="0092170E">
        <w:rPr>
          <w:rFonts w:ascii="Times New Roman" w:hAnsi="Times New Roman" w:cs="Times New Roman"/>
          <w:noProof/>
          <w:sz w:val="28"/>
          <w:szCs w:val="28"/>
          <w:lang w:eastAsia="ru-RU"/>
        </w:rPr>
        <w:drawing>
          <wp:inline distT="0" distB="0" distL="0" distR="0">
            <wp:extent cx="914400" cy="914400"/>
            <wp:effectExtent l="0" t="0" r="0" b="0"/>
            <wp:docPr id="92" name="Объект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7885113" y="4005263"/>
                      <a:chExt cx="914400" cy="914400"/>
                    </a:xfrm>
                  </a:grpSpPr>
                  <a:sp>
                    <a:nvSpPr>
                      <a:cNvPr id="31769" name="Oval 25"/>
                      <a:cNvSpPr>
                        <a:spLocks noChangeArrowheads="1"/>
                      </a:cNvSpPr>
                    </a:nvSpPr>
                    <a:spPr bwMode="auto">
                      <a:xfrm>
                        <a:off x="7885113" y="400526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р</a:t>
                          </a:r>
                          <a:endParaRPr lang="ru-RU" sz="5400" dirty="0"/>
                        </a:p>
                      </a:txBody>
                      <a:useSpRect/>
                    </a:txSp>
                  </a:sp>
                </lc:lockedCanvas>
              </a:graphicData>
            </a:graphic>
          </wp:inline>
        </w:drawing>
      </w:r>
      <w:r w:rsidR="00AD7979">
        <w:rPr>
          <w:rFonts w:ascii="Times New Roman" w:hAnsi="Times New Roman" w:cs="Times New Roman"/>
          <w:sz w:val="28"/>
          <w:szCs w:val="28"/>
          <w:lang w:val="uk-UA"/>
        </w:rPr>
        <w:t xml:space="preserve"> </w:t>
      </w:r>
      <w:r w:rsidRPr="0092170E">
        <w:rPr>
          <w:rFonts w:ascii="Times New Roman" w:hAnsi="Times New Roman" w:cs="Times New Roman"/>
          <w:noProof/>
          <w:sz w:val="28"/>
          <w:szCs w:val="28"/>
          <w:lang w:eastAsia="ru-RU"/>
        </w:rPr>
        <w:drawing>
          <wp:inline distT="0" distB="0" distL="0" distR="0">
            <wp:extent cx="809469" cy="824459"/>
            <wp:effectExtent l="0" t="0" r="0" b="0"/>
            <wp:docPr id="87" name="Объект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5508625" y="4868863"/>
                      <a:chExt cx="914400" cy="914400"/>
                    </a:xfrm>
                  </a:grpSpPr>
                  <a:sp>
                    <a:nvSpPr>
                      <a:cNvPr id="31763" name="Oval 19"/>
                      <a:cNvSpPr>
                        <a:spLocks noChangeArrowheads="1"/>
                      </a:cNvSpPr>
                    </a:nvSpPr>
                    <a:spPr bwMode="auto">
                      <a:xfrm>
                        <a:off x="5508625" y="486886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й</a:t>
                          </a:r>
                          <a:endParaRPr lang="ru-RU" sz="4800" dirty="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794479" cy="824459"/>
            <wp:effectExtent l="19050" t="0" r="0" b="0"/>
            <wp:docPr id="90" name="Объект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6443663" y="4941888"/>
                      <a:chExt cx="914400" cy="914400"/>
                    </a:xfrm>
                  </a:grpSpPr>
                  <a:sp>
                    <a:nvSpPr>
                      <a:cNvPr id="31767" name="Oval 23"/>
                      <a:cNvSpPr>
                        <a:spLocks noChangeArrowheads="1"/>
                      </a:cNvSpPr>
                    </a:nvSpPr>
                    <a:spPr bwMode="auto">
                      <a:xfrm>
                        <a:off x="6443663" y="4941888"/>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я</a:t>
                          </a:r>
                          <a:endParaRPr lang="ru-RU" sz="480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775429" cy="824459"/>
            <wp:effectExtent l="19050" t="0" r="5621" b="0"/>
            <wp:docPr id="89" name="Объект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7380288" y="4797425"/>
                      <a:chExt cx="914400" cy="914400"/>
                    </a:xfrm>
                  </a:grpSpPr>
                  <a:sp>
                    <a:nvSpPr>
                      <a:cNvPr id="31768" name="Oval 24"/>
                      <a:cNvSpPr>
                        <a:spLocks noChangeArrowheads="1"/>
                      </a:cNvSpPr>
                    </a:nvSpPr>
                    <a:spPr bwMode="auto">
                      <a:xfrm>
                        <a:off x="7380288" y="479742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є</a:t>
                          </a:r>
                          <a:endParaRPr lang="ru-RU" sz="4800"/>
                        </a:p>
                      </a:txBody>
                      <a:useSpRect/>
                    </a:txSp>
                  </a:sp>
                </lc:lockedCanvas>
              </a:graphicData>
            </a:graphic>
          </wp:inline>
        </w:drawing>
      </w:r>
    </w:p>
    <w:p w:rsidR="0092170E" w:rsidRDefault="0092170E" w:rsidP="00F63A39">
      <w:pPr>
        <w:rPr>
          <w:rFonts w:ascii="Times New Roman" w:hAnsi="Times New Roman" w:cs="Times New Roman"/>
          <w:sz w:val="28"/>
          <w:szCs w:val="28"/>
          <w:lang w:val="uk-UA"/>
        </w:rPr>
      </w:pPr>
      <w:r w:rsidRPr="0092170E">
        <w:rPr>
          <w:rFonts w:ascii="Times New Roman" w:hAnsi="Times New Roman" w:cs="Times New Roman"/>
          <w:noProof/>
          <w:sz w:val="28"/>
          <w:szCs w:val="28"/>
          <w:lang w:eastAsia="ru-RU"/>
        </w:rPr>
        <w:drawing>
          <wp:inline distT="0" distB="0" distL="0" distR="0">
            <wp:extent cx="839450" cy="914400"/>
            <wp:effectExtent l="0" t="0" r="0" b="0"/>
            <wp:docPr id="97" name="Объект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4284663" y="3860800"/>
                      <a:chExt cx="914400" cy="914400"/>
                    </a:xfrm>
                  </a:grpSpPr>
                  <a:sp>
                    <a:nvSpPr>
                      <a:cNvPr id="31772" name="Oval 28"/>
                      <a:cNvSpPr>
                        <a:spLocks noChangeArrowheads="1"/>
                      </a:cNvSpPr>
                    </a:nvSpPr>
                    <a:spPr bwMode="auto">
                      <a:xfrm>
                        <a:off x="4284663" y="38608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і</a:t>
                          </a:r>
                          <a:endParaRPr lang="ru-RU" sz="5400" dirty="0"/>
                        </a:p>
                      </a:txBody>
                      <a:useSpRect/>
                    </a:txSp>
                  </a:sp>
                </lc:lockedCanvas>
              </a:graphicData>
            </a:graphic>
          </wp:inline>
        </w:drawing>
      </w:r>
      <w:r w:rsidR="00AD7979" w:rsidRPr="00AD7979">
        <w:rPr>
          <w:rFonts w:ascii="Times New Roman" w:hAnsi="Times New Roman" w:cs="Times New Roman"/>
          <w:noProof/>
          <w:sz w:val="28"/>
          <w:szCs w:val="28"/>
          <w:lang w:eastAsia="ru-RU"/>
        </w:rPr>
        <w:drawing>
          <wp:inline distT="0" distB="0" distL="0" distR="0">
            <wp:extent cx="850380" cy="809469"/>
            <wp:effectExtent l="0" t="0" r="0" b="0"/>
            <wp:docPr id="83" name="Объект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1619250" y="3789363"/>
                      <a:chExt cx="914400" cy="914400"/>
                    </a:xfrm>
                  </a:grpSpPr>
                  <a:sp>
                    <a:nvSpPr>
                      <a:cNvPr id="31776" name="Oval 32"/>
                      <a:cNvSpPr>
                        <a:spLocks noChangeArrowheads="1"/>
                      </a:cNvSpPr>
                    </a:nvSpPr>
                    <a:spPr bwMode="auto">
                      <a:xfrm>
                        <a:off x="1619250" y="3789363"/>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у</a:t>
                          </a:r>
                          <a:endParaRPr lang="ru-RU" sz="4800" dirty="0"/>
                        </a:p>
                      </a:txBody>
                      <a:useSpRect/>
                    </a:txSp>
                  </a:sp>
                </lc:lockedCanvas>
              </a:graphicData>
            </a:graphic>
          </wp:inline>
        </w:drawing>
      </w:r>
      <w:r w:rsidR="00AD7979" w:rsidRPr="00AD7979">
        <w:rPr>
          <w:rFonts w:ascii="Times New Roman" w:hAnsi="Times New Roman" w:cs="Times New Roman"/>
          <w:noProof/>
          <w:sz w:val="28"/>
          <w:szCs w:val="28"/>
          <w:lang w:eastAsia="ru-RU"/>
        </w:rPr>
        <w:drawing>
          <wp:inline distT="0" distB="0" distL="0" distR="0">
            <wp:extent cx="824459" cy="809469"/>
            <wp:effectExtent l="0" t="0" r="0" b="0"/>
            <wp:docPr id="82" name="Объект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2484438" y="3860800"/>
                      <a:chExt cx="914400" cy="914400"/>
                    </a:xfrm>
                  </a:grpSpPr>
                  <a:sp>
                    <a:nvSpPr>
                      <a:cNvPr id="31775" name="Oval 31"/>
                      <a:cNvSpPr>
                        <a:spLocks noChangeArrowheads="1"/>
                      </a:cNvSpPr>
                    </a:nvSpPr>
                    <a:spPr bwMode="auto">
                      <a:xfrm>
                        <a:off x="2484438" y="38608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в</a:t>
                          </a:r>
                          <a:endParaRPr lang="ru-RU" sz="4800"/>
                        </a:p>
                      </a:txBody>
                      <a:useSpRect/>
                    </a:txSp>
                  </a:sp>
                </lc:lockedCanvas>
              </a:graphicData>
            </a:graphic>
          </wp:inline>
        </w:drawing>
      </w:r>
      <w:r w:rsidR="00AD7979" w:rsidRPr="00AD7979">
        <w:rPr>
          <w:rFonts w:ascii="Times New Roman" w:hAnsi="Times New Roman" w:cs="Times New Roman"/>
          <w:noProof/>
          <w:sz w:val="28"/>
          <w:szCs w:val="28"/>
          <w:lang w:eastAsia="ru-RU"/>
        </w:rPr>
        <w:drawing>
          <wp:inline distT="0" distB="0" distL="0" distR="0">
            <wp:extent cx="835389" cy="809469"/>
            <wp:effectExtent l="19050" t="0" r="2811" b="0"/>
            <wp:docPr id="81" name="Объект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3348038" y="3860800"/>
                      <a:chExt cx="914400" cy="914400"/>
                    </a:xfrm>
                  </a:grpSpPr>
                  <a:sp>
                    <a:nvSpPr>
                      <a:cNvPr id="31771" name="Oval 27"/>
                      <a:cNvSpPr>
                        <a:spLocks noChangeArrowheads="1"/>
                      </a:cNvSpPr>
                    </a:nvSpPr>
                    <a:spPr bwMode="auto">
                      <a:xfrm>
                        <a:off x="3348038" y="38608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з</a:t>
                          </a:r>
                          <a:endParaRPr lang="ru-RU" sz="480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914400" cy="914400"/>
            <wp:effectExtent l="0" t="0" r="0" b="0"/>
            <wp:docPr id="95" name="Объект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1331913" y="2924175"/>
                      <a:chExt cx="914400" cy="914400"/>
                    </a:xfrm>
                  </a:grpSpPr>
                  <a:sp>
                    <a:nvSpPr>
                      <a:cNvPr id="31777" name="Oval 33"/>
                      <a:cNvSpPr>
                        <a:spLocks noChangeArrowheads="1"/>
                      </a:cNvSpPr>
                    </a:nvSpPr>
                    <a:spPr bwMode="auto">
                      <a:xfrm>
                        <a:off x="1331913" y="292417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a:t>о</a:t>
                          </a:r>
                          <a:endParaRPr lang="ru-RU" sz="540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805409" cy="809469"/>
            <wp:effectExtent l="19050" t="0" r="0" b="0"/>
            <wp:docPr id="103" name="Объект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2195513" y="2781300"/>
                      <a:chExt cx="914400" cy="914400"/>
                    </a:xfrm>
                  </a:grpSpPr>
                  <a:sp>
                    <a:nvSpPr>
                      <a:cNvPr id="31778" name="Oval 34"/>
                      <a:cNvSpPr>
                        <a:spLocks noChangeArrowheads="1"/>
                      </a:cNvSpPr>
                    </a:nvSpPr>
                    <a:spPr bwMode="auto">
                      <a:xfrm>
                        <a:off x="2195513" y="27813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a:t>а</a:t>
                          </a:r>
                          <a:endParaRPr lang="ru-RU" sz="480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865369" cy="809469"/>
            <wp:effectExtent l="19050" t="0" r="0" b="0"/>
            <wp:docPr id="94" name="Объект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25550" cy="914400"/>
                      <a:chOff x="3059113" y="2636838"/>
                      <a:chExt cx="1225550" cy="914400"/>
                    </a:xfrm>
                  </a:grpSpPr>
                  <a:sp>
                    <a:nvSpPr>
                      <a:cNvPr id="31779" name="Oval 35"/>
                      <a:cNvSpPr>
                        <a:spLocks noChangeArrowheads="1"/>
                      </a:cNvSpPr>
                    </a:nvSpPr>
                    <a:spPr bwMode="auto">
                      <a:xfrm>
                        <a:off x="3059113" y="2636838"/>
                        <a:ext cx="122555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a:t>п</a:t>
                          </a:r>
                          <a:endParaRPr lang="ru-RU" sz="5400"/>
                        </a:p>
                      </a:txBody>
                      <a:useSpRect/>
                    </a:txSp>
                  </a:sp>
                </lc:lockedCanvas>
              </a:graphicData>
            </a:graphic>
          </wp:inline>
        </w:drawing>
      </w:r>
    </w:p>
    <w:p w:rsidR="0092170E" w:rsidRPr="00F63A39" w:rsidRDefault="0092170E" w:rsidP="00F63A39">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170E">
        <w:rPr>
          <w:rFonts w:ascii="Times New Roman" w:hAnsi="Times New Roman" w:cs="Times New Roman"/>
          <w:noProof/>
          <w:sz w:val="28"/>
          <w:szCs w:val="28"/>
          <w:lang w:eastAsia="ru-RU"/>
        </w:rPr>
        <w:drawing>
          <wp:inline distT="0" distB="0" distL="0" distR="0">
            <wp:extent cx="1015271" cy="1064302"/>
            <wp:effectExtent l="0" t="0" r="0" b="0"/>
            <wp:docPr id="99" name="Объект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7286644" y="2786058"/>
                      <a:chExt cx="914400" cy="914400"/>
                    </a:xfrm>
                  </a:grpSpPr>
                  <a:sp>
                    <a:nvSpPr>
                      <a:cNvPr id="31783" name="Oval 39"/>
                      <a:cNvSpPr>
                        <a:spLocks noChangeArrowheads="1"/>
                      </a:cNvSpPr>
                    </a:nvSpPr>
                    <a:spPr bwMode="auto">
                      <a:xfrm>
                        <a:off x="7286644" y="2786058"/>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b="1" dirty="0"/>
                            <a:t>Д</a:t>
                          </a:r>
                          <a:endParaRPr lang="ru-RU" sz="5400" b="1" dirty="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869429" cy="794479"/>
            <wp:effectExtent l="0" t="0" r="0" b="0"/>
            <wp:docPr id="101" name="Объект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6443663" y="2781300"/>
                      <a:chExt cx="914400" cy="914400"/>
                    </a:xfrm>
                  </a:grpSpPr>
                  <a:sp>
                    <a:nvSpPr>
                      <a:cNvPr id="31782" name="Oval 38"/>
                      <a:cNvSpPr>
                        <a:spLocks noChangeArrowheads="1"/>
                      </a:cNvSpPr>
                    </a:nvSpPr>
                    <a:spPr bwMode="auto">
                      <a:xfrm>
                        <a:off x="6443663" y="2781300"/>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4800" dirty="0"/>
                            <a:t>ш</a:t>
                          </a:r>
                          <a:endParaRPr lang="ru-RU" sz="4800" dirty="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869429" cy="854439"/>
            <wp:effectExtent l="0" t="0" r="0" b="0"/>
            <wp:docPr id="102" name="Объект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5508625" y="2708275"/>
                      <a:chExt cx="914400" cy="914400"/>
                    </a:xfrm>
                  </a:grpSpPr>
                  <a:sp>
                    <a:nvSpPr>
                      <a:cNvPr id="31781" name="Oval 37"/>
                      <a:cNvSpPr>
                        <a:spLocks noChangeArrowheads="1"/>
                      </a:cNvSpPr>
                    </a:nvSpPr>
                    <a:spPr bwMode="auto">
                      <a:xfrm>
                        <a:off x="5508625" y="2708275"/>
                        <a:ext cx="914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е</a:t>
                          </a:r>
                          <a:endParaRPr lang="ru-RU" sz="5400" dirty="0"/>
                        </a:p>
                      </a:txBody>
                      <a:useSpRect/>
                    </a:txSp>
                  </a:sp>
                </lc:lockedCanvas>
              </a:graphicData>
            </a:graphic>
          </wp:inline>
        </w:drawing>
      </w:r>
      <w:r w:rsidRPr="0092170E">
        <w:rPr>
          <w:rFonts w:ascii="Times New Roman" w:hAnsi="Times New Roman" w:cs="Times New Roman"/>
          <w:noProof/>
          <w:sz w:val="28"/>
          <w:szCs w:val="28"/>
          <w:lang w:eastAsia="ru-RU"/>
        </w:rPr>
        <w:drawing>
          <wp:inline distT="0" distB="0" distL="0" distR="0">
            <wp:extent cx="779489" cy="854439"/>
            <wp:effectExtent l="19050" t="0" r="1561" b="0"/>
            <wp:docPr id="104" name="Объект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95400" cy="914400"/>
                      <a:chOff x="4356100" y="2636838"/>
                      <a:chExt cx="1295400" cy="914400"/>
                    </a:xfrm>
                  </a:grpSpPr>
                  <a:sp>
                    <a:nvSpPr>
                      <a:cNvPr id="31788" name="Oval 44"/>
                      <a:cNvSpPr>
                        <a:spLocks noChangeArrowheads="1"/>
                      </a:cNvSpPr>
                    </a:nvSpPr>
                    <a:spPr bwMode="auto">
                      <a:xfrm>
                        <a:off x="4356100" y="2636838"/>
                        <a:ext cx="1295400" cy="914400"/>
                      </a:xfrm>
                      <a:prstGeom prst="ellipse">
                        <a:avLst/>
                      </a:prstGeom>
                      <a:solidFill>
                        <a:schemeClr val="accent1"/>
                      </a:solidFill>
                      <a:ln w="9525">
                        <a:solidFill>
                          <a:schemeClr val="tx1"/>
                        </a:solidFill>
                        <a:round/>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Times New Roman" pitchFamily="18" charset="0"/>
                              <a:ea typeface="+mn-ea"/>
                              <a:cs typeface="+mn-cs"/>
                            </a:defRPr>
                          </a:lvl1pPr>
                          <a:lvl2pPr marL="457200" algn="l" rtl="0" fontAlgn="base">
                            <a:spcBef>
                              <a:spcPct val="0"/>
                            </a:spcBef>
                            <a:spcAft>
                              <a:spcPct val="0"/>
                            </a:spcAft>
                            <a:defRPr kern="1200">
                              <a:solidFill>
                                <a:schemeClr val="tx1"/>
                              </a:solidFill>
                              <a:latin typeface="Times New Roman" pitchFamily="18" charset="0"/>
                              <a:ea typeface="+mn-ea"/>
                              <a:cs typeface="+mn-cs"/>
                            </a:defRPr>
                          </a:lvl2pPr>
                          <a:lvl3pPr marL="914400" algn="l" rtl="0" fontAlgn="base">
                            <a:spcBef>
                              <a:spcPct val="0"/>
                            </a:spcBef>
                            <a:spcAft>
                              <a:spcPct val="0"/>
                            </a:spcAft>
                            <a:defRPr kern="1200">
                              <a:solidFill>
                                <a:schemeClr val="tx1"/>
                              </a:solidFill>
                              <a:latin typeface="Times New Roman" pitchFamily="18" charset="0"/>
                              <a:ea typeface="+mn-ea"/>
                              <a:cs typeface="+mn-cs"/>
                            </a:defRPr>
                          </a:lvl3pPr>
                          <a:lvl4pPr marL="1371600" algn="l" rtl="0" fontAlgn="base">
                            <a:spcBef>
                              <a:spcPct val="0"/>
                            </a:spcBef>
                            <a:spcAft>
                              <a:spcPct val="0"/>
                            </a:spcAft>
                            <a:defRPr kern="1200">
                              <a:solidFill>
                                <a:schemeClr val="tx1"/>
                              </a:solidFill>
                              <a:latin typeface="Times New Roman" pitchFamily="18" charset="0"/>
                              <a:ea typeface="+mn-ea"/>
                              <a:cs typeface="+mn-cs"/>
                            </a:defRPr>
                          </a:lvl4pPr>
                          <a:lvl5pPr marL="1828800" algn="l" rtl="0" fontAlgn="base">
                            <a:spcBef>
                              <a:spcPct val="0"/>
                            </a:spcBef>
                            <a:spcAft>
                              <a:spcPct val="0"/>
                            </a:spcAft>
                            <a:defRPr kern="1200">
                              <a:solidFill>
                                <a:schemeClr val="tx1"/>
                              </a:solidFill>
                              <a:latin typeface="Times New Roman" pitchFamily="18" charset="0"/>
                              <a:ea typeface="+mn-ea"/>
                              <a:cs typeface="+mn-cs"/>
                            </a:defRPr>
                          </a:lvl5pPr>
                          <a:lvl6pPr marL="2286000" algn="l" defTabSz="914400" rtl="0" eaLnBrk="1" latinLnBrk="0" hangingPunct="1">
                            <a:defRPr kern="1200">
                              <a:solidFill>
                                <a:schemeClr val="tx1"/>
                              </a:solidFill>
                              <a:latin typeface="Times New Roman" pitchFamily="18" charset="0"/>
                              <a:ea typeface="+mn-ea"/>
                              <a:cs typeface="+mn-cs"/>
                            </a:defRPr>
                          </a:lvl6pPr>
                          <a:lvl7pPr marL="2743200" algn="l" defTabSz="914400" rtl="0" eaLnBrk="1" latinLnBrk="0" hangingPunct="1">
                            <a:defRPr kern="1200">
                              <a:solidFill>
                                <a:schemeClr val="tx1"/>
                              </a:solidFill>
                              <a:latin typeface="Times New Roman" pitchFamily="18" charset="0"/>
                              <a:ea typeface="+mn-ea"/>
                              <a:cs typeface="+mn-cs"/>
                            </a:defRPr>
                          </a:lvl7pPr>
                          <a:lvl8pPr marL="3200400" algn="l" defTabSz="914400" rtl="0" eaLnBrk="1" latinLnBrk="0" hangingPunct="1">
                            <a:defRPr kern="1200">
                              <a:solidFill>
                                <a:schemeClr val="tx1"/>
                              </a:solidFill>
                              <a:latin typeface="Times New Roman" pitchFamily="18" charset="0"/>
                              <a:ea typeface="+mn-ea"/>
                              <a:cs typeface="+mn-cs"/>
                            </a:defRPr>
                          </a:lvl8pPr>
                          <a:lvl9pPr marL="3657600" algn="l" defTabSz="914400" rtl="0" eaLnBrk="1" latinLnBrk="0" hangingPunct="1">
                            <a:defRPr kern="1200">
                              <a:solidFill>
                                <a:schemeClr val="tx1"/>
                              </a:solidFill>
                              <a:latin typeface="Times New Roman" pitchFamily="18" charset="0"/>
                              <a:ea typeface="+mn-ea"/>
                              <a:cs typeface="+mn-cs"/>
                            </a:defRPr>
                          </a:lvl9pPr>
                        </a:lstStyle>
                        <a:p>
                          <a:pPr algn="ctr"/>
                          <a:r>
                            <a:rPr lang="uk-UA" sz="5400" dirty="0"/>
                            <a:t>к</a:t>
                          </a:r>
                          <a:endParaRPr lang="ru-RU" sz="5400" dirty="0"/>
                        </a:p>
                      </a:txBody>
                      <a:useSpRect/>
                    </a:txSp>
                  </a:sp>
                </lc:lockedCanvas>
              </a:graphicData>
            </a:graphic>
          </wp:inline>
        </w:drawing>
      </w:r>
    </w:p>
    <w:p w:rsidR="0082760E" w:rsidRPr="0082760E" w:rsidRDefault="0082760E" w:rsidP="00EB48E5">
      <w:pPr>
        <w:numPr>
          <w:ilvl w:val="0"/>
          <w:numId w:val="11"/>
        </w:numPr>
        <w:tabs>
          <w:tab w:val="num" w:pos="720"/>
        </w:tabs>
        <w:rPr>
          <w:rFonts w:ascii="Times New Roman" w:hAnsi="Times New Roman" w:cs="Times New Roman"/>
          <w:color w:val="0000FF"/>
          <w:sz w:val="28"/>
          <w:szCs w:val="28"/>
        </w:rPr>
      </w:pPr>
      <w:r w:rsidRPr="0082760E">
        <w:rPr>
          <w:rFonts w:ascii="Times New Roman" w:hAnsi="Times New Roman" w:cs="Times New Roman"/>
          <w:color w:val="0000FF"/>
          <w:sz w:val="28"/>
          <w:szCs w:val="28"/>
          <w:lang w:val="uk-UA"/>
        </w:rPr>
        <w:t>ДОВЕДИ</w:t>
      </w:r>
    </w:p>
    <w:p w:rsidR="0082760E" w:rsidRPr="0082760E" w:rsidRDefault="00AC117F" w:rsidP="0082760E">
      <w:pPr>
        <w:ind w:left="720"/>
        <w:rPr>
          <w:rFonts w:ascii="Times New Roman" w:hAnsi="Times New Roman" w:cs="Times New Roman"/>
          <w:b/>
          <w:i/>
          <w:color w:val="000000" w:themeColor="text1"/>
          <w:sz w:val="28"/>
          <w:szCs w:val="28"/>
          <w:u w:val="single"/>
          <w:lang w:val="uk-UA"/>
        </w:rPr>
      </w:pPr>
      <w:r w:rsidRPr="0082760E">
        <w:rPr>
          <w:rFonts w:ascii="Times New Roman" w:hAnsi="Times New Roman" w:cs="Times New Roman"/>
          <w:b/>
          <w:i/>
          <w:color w:val="000000" w:themeColor="text1"/>
          <w:sz w:val="28"/>
          <w:szCs w:val="28"/>
          <w:u w:val="single"/>
          <w:lang w:val="uk-UA"/>
        </w:rPr>
        <w:t>Д</w:t>
      </w:r>
      <w:r w:rsidR="0082760E">
        <w:rPr>
          <w:rFonts w:ascii="Times New Roman" w:hAnsi="Times New Roman" w:cs="Times New Roman"/>
          <w:b/>
          <w:i/>
          <w:color w:val="000000" w:themeColor="text1"/>
          <w:sz w:val="28"/>
          <w:szCs w:val="28"/>
          <w:u w:val="single"/>
          <w:lang w:val="uk-UA"/>
        </w:rPr>
        <w:t>е є чисте повітря, там – життя.</w:t>
      </w:r>
    </w:p>
    <w:p w:rsidR="000C3FBE" w:rsidRDefault="0082760E" w:rsidP="0082760E">
      <w:pPr>
        <w:ind w:left="709"/>
        <w:rPr>
          <w:rFonts w:ascii="Times New Roman" w:hAnsi="Times New Roman" w:cs="Times New Roman"/>
          <w:sz w:val="28"/>
          <w:szCs w:val="28"/>
          <w:lang w:val="uk-UA"/>
        </w:rPr>
      </w:pPr>
      <w:r w:rsidRPr="0082760E">
        <w:rPr>
          <w:rFonts w:ascii="Times New Roman" w:hAnsi="Times New Roman" w:cs="Times New Roman"/>
          <w:noProof/>
          <w:sz w:val="28"/>
          <w:szCs w:val="28"/>
          <w:lang w:eastAsia="ru-RU"/>
        </w:rPr>
        <w:drawing>
          <wp:inline distT="0" distB="0" distL="0" distR="0">
            <wp:extent cx="1509947" cy="1274164"/>
            <wp:effectExtent l="19050" t="0" r="0" b="0"/>
            <wp:docPr id="105" name="Рисунок 90" descr="7"/>
            <wp:cNvGraphicFramePr/>
            <a:graphic xmlns:a="http://schemas.openxmlformats.org/drawingml/2006/main">
              <a:graphicData uri="http://schemas.openxmlformats.org/drawingml/2006/picture">
                <pic:pic xmlns:pic="http://schemas.openxmlformats.org/drawingml/2006/picture">
                  <pic:nvPicPr>
                    <pic:cNvPr id="34828" name="Picture 12" descr="7"/>
                    <pic:cNvPicPr>
                      <a:picLocks noChangeAspect="1" noChangeArrowheads="1"/>
                    </pic:cNvPicPr>
                  </pic:nvPicPr>
                  <pic:blipFill>
                    <a:blip r:embed="rId9"/>
                    <a:srcRect/>
                    <a:stretch>
                      <a:fillRect/>
                    </a:stretch>
                  </pic:blipFill>
                  <pic:spPr bwMode="auto">
                    <a:xfrm>
                      <a:off x="0" y="0"/>
                      <a:ext cx="1509947" cy="1274164"/>
                    </a:xfrm>
                    <a:prstGeom prst="rect">
                      <a:avLst/>
                    </a:prstGeom>
                    <a:noFill/>
                  </pic:spPr>
                </pic:pic>
              </a:graphicData>
            </a:graphic>
          </wp:inline>
        </w:drawing>
      </w:r>
      <w:r w:rsidR="00AC117F" w:rsidRPr="00464A6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82760E">
        <w:rPr>
          <w:rFonts w:ascii="Times New Roman" w:hAnsi="Times New Roman" w:cs="Times New Roman"/>
          <w:noProof/>
          <w:sz w:val="28"/>
          <w:szCs w:val="28"/>
          <w:lang w:eastAsia="ru-RU"/>
        </w:rPr>
        <w:drawing>
          <wp:inline distT="0" distB="0" distL="0" distR="0">
            <wp:extent cx="1473096" cy="1259174"/>
            <wp:effectExtent l="19050" t="0" r="0" b="0"/>
            <wp:docPr id="106" name="Рисунок 91" descr="2"/>
            <wp:cNvGraphicFramePr/>
            <a:graphic xmlns:a="http://schemas.openxmlformats.org/drawingml/2006/main">
              <a:graphicData uri="http://schemas.openxmlformats.org/drawingml/2006/picture">
                <pic:pic xmlns:pic="http://schemas.openxmlformats.org/drawingml/2006/picture">
                  <pic:nvPicPr>
                    <pic:cNvPr id="34824" name="Picture 8" descr="2"/>
                    <pic:cNvPicPr>
                      <a:picLocks noChangeAspect="1" noChangeArrowheads="1"/>
                    </pic:cNvPicPr>
                  </pic:nvPicPr>
                  <pic:blipFill>
                    <a:blip r:embed="rId10"/>
                    <a:srcRect/>
                    <a:stretch>
                      <a:fillRect/>
                    </a:stretch>
                  </pic:blipFill>
                  <pic:spPr bwMode="auto">
                    <a:xfrm>
                      <a:off x="0" y="0"/>
                      <a:ext cx="1478554" cy="1263840"/>
                    </a:xfrm>
                    <a:prstGeom prst="rect">
                      <a:avLst/>
                    </a:prstGeom>
                    <a:noFill/>
                    <a:ln w="9525">
                      <a:noFill/>
                      <a:miter lim="800000"/>
                      <a:headEnd/>
                      <a:tailEnd/>
                    </a:ln>
                    <a:effectLst/>
                  </pic:spPr>
                </pic:pic>
              </a:graphicData>
            </a:graphic>
          </wp:inline>
        </w:drawing>
      </w:r>
      <w:r>
        <w:rPr>
          <w:rFonts w:ascii="Times New Roman" w:hAnsi="Times New Roman" w:cs="Times New Roman"/>
          <w:sz w:val="28"/>
          <w:szCs w:val="28"/>
          <w:lang w:val="uk-UA"/>
        </w:rPr>
        <w:t xml:space="preserve">   </w:t>
      </w:r>
      <w:r w:rsidRPr="0082760E">
        <w:rPr>
          <w:rFonts w:ascii="Times New Roman" w:hAnsi="Times New Roman" w:cs="Times New Roman"/>
          <w:noProof/>
          <w:sz w:val="28"/>
          <w:szCs w:val="28"/>
          <w:lang w:eastAsia="ru-RU"/>
        </w:rPr>
        <w:drawing>
          <wp:inline distT="0" distB="0" distL="0" distR="0">
            <wp:extent cx="1569907" cy="1259174"/>
            <wp:effectExtent l="19050" t="0" r="0" b="0"/>
            <wp:docPr id="107" name="Рисунок 92" descr="iприр"/>
            <wp:cNvGraphicFramePr/>
            <a:graphic xmlns:a="http://schemas.openxmlformats.org/drawingml/2006/main">
              <a:graphicData uri="http://schemas.openxmlformats.org/drawingml/2006/picture">
                <pic:pic xmlns:pic="http://schemas.openxmlformats.org/drawingml/2006/picture">
                  <pic:nvPicPr>
                    <pic:cNvPr id="34820" name="Picture 4" descr="iприр"/>
                    <pic:cNvPicPr>
                      <a:picLocks noChangeAspect="1" noChangeArrowheads="1"/>
                    </pic:cNvPicPr>
                  </pic:nvPicPr>
                  <pic:blipFill>
                    <a:blip r:embed="rId11"/>
                    <a:srcRect/>
                    <a:stretch>
                      <a:fillRect/>
                    </a:stretch>
                  </pic:blipFill>
                  <pic:spPr bwMode="auto">
                    <a:xfrm>
                      <a:off x="0" y="0"/>
                      <a:ext cx="1583453" cy="1270039"/>
                    </a:xfrm>
                    <a:prstGeom prst="rect">
                      <a:avLst/>
                    </a:prstGeom>
                    <a:noFill/>
                    <a:ln w="9525">
                      <a:noFill/>
                      <a:miter lim="800000"/>
                      <a:headEnd/>
                      <a:tailEnd/>
                    </a:ln>
                    <a:effectLst/>
                  </pic:spPr>
                </pic:pic>
              </a:graphicData>
            </a:graphic>
          </wp:inline>
        </w:drawing>
      </w:r>
    </w:p>
    <w:p w:rsidR="00FE163B" w:rsidRPr="0082760E" w:rsidRDefault="0082760E" w:rsidP="00B90EEF">
      <w:pPr>
        <w:ind w:left="709"/>
        <w:rPr>
          <w:rFonts w:ascii="Times New Roman" w:hAnsi="Times New Roman" w:cs="Times New Roman"/>
          <w:sz w:val="28"/>
          <w:szCs w:val="28"/>
          <w:lang w:val="uk-UA"/>
        </w:rPr>
      </w:pPr>
      <w:r w:rsidRPr="0082760E">
        <w:rPr>
          <w:rFonts w:ascii="Times New Roman" w:hAnsi="Times New Roman" w:cs="Times New Roman"/>
          <w:noProof/>
          <w:sz w:val="28"/>
          <w:szCs w:val="28"/>
          <w:lang w:eastAsia="ru-RU"/>
        </w:rPr>
        <w:lastRenderedPageBreak/>
        <w:drawing>
          <wp:inline distT="0" distB="0" distL="0" distR="0">
            <wp:extent cx="1509947" cy="1229193"/>
            <wp:effectExtent l="19050" t="0" r="0" b="0"/>
            <wp:docPr id="108" name="Рисунок 93" descr="4"/>
            <wp:cNvGraphicFramePr/>
            <a:graphic xmlns:a="http://schemas.openxmlformats.org/drawingml/2006/main">
              <a:graphicData uri="http://schemas.openxmlformats.org/drawingml/2006/picture">
                <pic:pic xmlns:pic="http://schemas.openxmlformats.org/drawingml/2006/picture">
                  <pic:nvPicPr>
                    <pic:cNvPr id="34830" name="Picture 14" descr="4"/>
                    <pic:cNvPicPr>
                      <a:picLocks noChangeAspect="1" noChangeArrowheads="1"/>
                    </pic:cNvPicPr>
                  </pic:nvPicPr>
                  <pic:blipFill>
                    <a:blip r:embed="rId12"/>
                    <a:srcRect/>
                    <a:stretch>
                      <a:fillRect/>
                    </a:stretch>
                  </pic:blipFill>
                  <pic:spPr bwMode="auto">
                    <a:xfrm>
                      <a:off x="0" y="0"/>
                      <a:ext cx="1517488" cy="1235332"/>
                    </a:xfrm>
                    <a:prstGeom prst="rect">
                      <a:avLst/>
                    </a:prstGeom>
                    <a:noFill/>
                  </pic:spPr>
                </pic:pic>
              </a:graphicData>
            </a:graphic>
          </wp:inline>
        </w:drawing>
      </w:r>
      <w:r>
        <w:rPr>
          <w:rFonts w:ascii="Times New Roman" w:hAnsi="Times New Roman" w:cs="Times New Roman"/>
          <w:sz w:val="28"/>
          <w:szCs w:val="28"/>
          <w:lang w:val="uk-UA"/>
        </w:rPr>
        <w:t xml:space="preserve">   </w:t>
      </w:r>
      <w:r w:rsidRPr="0082760E">
        <w:rPr>
          <w:rFonts w:ascii="Times New Roman" w:hAnsi="Times New Roman" w:cs="Times New Roman"/>
          <w:noProof/>
          <w:sz w:val="28"/>
          <w:szCs w:val="28"/>
          <w:lang w:eastAsia="ru-RU"/>
        </w:rPr>
        <w:drawing>
          <wp:inline distT="0" distB="0" distL="0" distR="0">
            <wp:extent cx="1460916" cy="915677"/>
            <wp:effectExtent l="38100" t="0" r="24984" b="265423"/>
            <wp:docPr id="109" name="Рисунок 22"/>
            <wp:cNvGraphicFramePr/>
            <a:graphic xmlns:a="http://schemas.openxmlformats.org/drawingml/2006/main">
              <a:graphicData uri="http://schemas.openxmlformats.org/drawingml/2006/picture">
                <pic:pic xmlns:pic="http://schemas.openxmlformats.org/drawingml/2006/picture">
                  <pic:nvPicPr>
                    <pic:cNvPr id="9229" name="Picture 13"/>
                    <pic:cNvPicPr>
                      <a:picLocks noChangeAspect="1" noChangeArrowheads="1"/>
                    </pic:cNvPicPr>
                  </pic:nvPicPr>
                  <pic:blipFill>
                    <a:blip r:embed="rId13" cstate="print"/>
                    <a:srcRect/>
                    <a:stretch>
                      <a:fillRect/>
                    </a:stretch>
                  </pic:blipFill>
                  <pic:spPr bwMode="auto">
                    <a:xfrm>
                      <a:off x="0" y="0"/>
                      <a:ext cx="1457233" cy="91336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Times New Roman" w:hAnsi="Times New Roman" w:cs="Times New Roman"/>
          <w:sz w:val="28"/>
          <w:szCs w:val="28"/>
          <w:lang w:val="uk-UA"/>
        </w:rPr>
        <w:t xml:space="preserve">   </w:t>
      </w:r>
      <w:r w:rsidRPr="0082760E">
        <w:rPr>
          <w:rFonts w:ascii="Times New Roman" w:hAnsi="Times New Roman" w:cs="Times New Roman"/>
          <w:noProof/>
          <w:sz w:val="28"/>
          <w:szCs w:val="28"/>
          <w:lang w:eastAsia="ru-RU"/>
        </w:rPr>
        <w:drawing>
          <wp:inline distT="0" distB="0" distL="0" distR="0">
            <wp:extent cx="1524937" cy="1225814"/>
            <wp:effectExtent l="19050" t="0" r="0" b="0"/>
            <wp:docPr id="111" name="Рисунок 96" descr="3"/>
            <wp:cNvGraphicFramePr/>
            <a:graphic xmlns:a="http://schemas.openxmlformats.org/drawingml/2006/main">
              <a:graphicData uri="http://schemas.openxmlformats.org/drawingml/2006/picture">
                <pic:pic xmlns:pic="http://schemas.openxmlformats.org/drawingml/2006/picture">
                  <pic:nvPicPr>
                    <pic:cNvPr id="34826" name="Picture 10" descr="3"/>
                    <pic:cNvPicPr>
                      <a:picLocks noChangeAspect="1" noChangeArrowheads="1"/>
                    </pic:cNvPicPr>
                  </pic:nvPicPr>
                  <pic:blipFill>
                    <a:blip r:embed="rId14"/>
                    <a:srcRect/>
                    <a:stretch>
                      <a:fillRect/>
                    </a:stretch>
                  </pic:blipFill>
                  <pic:spPr bwMode="auto">
                    <a:xfrm>
                      <a:off x="0" y="0"/>
                      <a:ext cx="1533191" cy="1232449"/>
                    </a:xfrm>
                    <a:prstGeom prst="rect">
                      <a:avLst/>
                    </a:prstGeom>
                    <a:noFill/>
                    <a:ln w="9525">
                      <a:noFill/>
                      <a:miter lim="800000"/>
                      <a:headEnd/>
                      <a:tailEnd/>
                    </a:ln>
                    <a:effectLst/>
                  </pic:spPr>
                </pic:pic>
              </a:graphicData>
            </a:graphic>
          </wp:inline>
        </w:drawing>
      </w:r>
    </w:p>
    <w:p w:rsidR="000C3FBE" w:rsidRPr="00464A6C" w:rsidRDefault="0082760E" w:rsidP="00FC1F3D">
      <w:pPr>
        <w:numPr>
          <w:ilvl w:val="0"/>
          <w:numId w:val="11"/>
        </w:numPr>
        <w:tabs>
          <w:tab w:val="num" w:pos="567"/>
        </w:tabs>
        <w:ind w:left="567" w:hanging="567"/>
        <w:rPr>
          <w:rFonts w:ascii="Times New Roman" w:hAnsi="Times New Roman" w:cs="Times New Roman"/>
          <w:sz w:val="28"/>
          <w:szCs w:val="28"/>
        </w:rPr>
      </w:pPr>
      <w:r w:rsidRPr="0082760E">
        <w:rPr>
          <w:rFonts w:ascii="Times New Roman" w:hAnsi="Times New Roman" w:cs="Times New Roman"/>
          <w:b/>
          <w:bCs/>
          <w:iCs/>
          <w:color w:val="0000FF"/>
          <w:sz w:val="28"/>
          <w:szCs w:val="28"/>
          <w:lang w:val="uk-UA"/>
        </w:rPr>
        <w:t>ПРИСЛІВ</w:t>
      </w:r>
      <w:r w:rsidRPr="0082760E">
        <w:rPr>
          <w:rFonts w:ascii="Times New Roman" w:hAnsi="Times New Roman" w:cs="Times New Roman"/>
          <w:b/>
          <w:bCs/>
          <w:iCs/>
          <w:color w:val="0000FF"/>
          <w:sz w:val="28"/>
          <w:szCs w:val="28"/>
        </w:rPr>
        <w:t>’</w:t>
      </w:r>
      <w:r w:rsidRPr="0082760E">
        <w:rPr>
          <w:rFonts w:ascii="Times New Roman" w:hAnsi="Times New Roman" w:cs="Times New Roman"/>
          <w:b/>
          <w:bCs/>
          <w:iCs/>
          <w:color w:val="0000FF"/>
          <w:sz w:val="28"/>
          <w:szCs w:val="28"/>
          <w:lang w:val="uk-UA"/>
        </w:rPr>
        <w:t>Я</w:t>
      </w:r>
      <w:r w:rsidRPr="0082760E">
        <w:rPr>
          <w:rFonts w:ascii="Times New Roman" w:hAnsi="Times New Roman" w:cs="Times New Roman"/>
          <w:b/>
          <w:bCs/>
          <w:iCs/>
          <w:color w:val="0000FF"/>
          <w:sz w:val="28"/>
          <w:szCs w:val="28"/>
        </w:rPr>
        <w:t xml:space="preserve"> ПРО ПОВІТРЯ</w:t>
      </w:r>
      <w:r w:rsidR="00AC117F" w:rsidRPr="00464A6C">
        <w:rPr>
          <w:rFonts w:ascii="Times New Roman" w:hAnsi="Times New Roman" w:cs="Times New Roman"/>
          <w:b/>
          <w:bCs/>
          <w:i/>
          <w:iCs/>
          <w:sz w:val="28"/>
          <w:szCs w:val="28"/>
          <w:lang w:val="uk-UA"/>
        </w:rPr>
        <w:br/>
        <w:t>(проаналізувати зміст )</w:t>
      </w:r>
      <w:r w:rsidR="00AC117F" w:rsidRPr="00464A6C">
        <w:rPr>
          <w:rFonts w:ascii="Times New Roman" w:hAnsi="Times New Roman" w:cs="Times New Roman"/>
          <w:b/>
          <w:bCs/>
          <w:i/>
          <w:iCs/>
          <w:sz w:val="28"/>
          <w:szCs w:val="28"/>
        </w:rPr>
        <w:t xml:space="preserve"> </w:t>
      </w:r>
    </w:p>
    <w:p w:rsidR="0082760E" w:rsidRPr="0082760E" w:rsidRDefault="00AC117F" w:rsidP="00FC1F3D">
      <w:pPr>
        <w:pStyle w:val="a5"/>
        <w:numPr>
          <w:ilvl w:val="0"/>
          <w:numId w:val="13"/>
        </w:numPr>
        <w:spacing w:line="360" w:lineRule="auto"/>
        <w:rPr>
          <w:rFonts w:ascii="Times New Roman" w:hAnsi="Times New Roman" w:cs="Times New Roman"/>
          <w:sz w:val="28"/>
          <w:szCs w:val="28"/>
        </w:rPr>
      </w:pPr>
      <w:r w:rsidRPr="0082760E">
        <w:rPr>
          <w:rFonts w:ascii="Times New Roman" w:hAnsi="Times New Roman" w:cs="Times New Roman"/>
          <w:sz w:val="28"/>
          <w:szCs w:val="28"/>
        </w:rPr>
        <w:t xml:space="preserve">Де є </w:t>
      </w:r>
      <w:proofErr w:type="spellStart"/>
      <w:r w:rsidRPr="0082760E">
        <w:rPr>
          <w:rFonts w:ascii="Times New Roman" w:hAnsi="Times New Roman" w:cs="Times New Roman"/>
          <w:sz w:val="28"/>
          <w:szCs w:val="28"/>
        </w:rPr>
        <w:t>повітря</w:t>
      </w:r>
      <w:proofErr w:type="spellEnd"/>
      <w:r w:rsidRPr="0082760E">
        <w:rPr>
          <w:rFonts w:ascii="Times New Roman" w:hAnsi="Times New Roman" w:cs="Times New Roman"/>
          <w:sz w:val="28"/>
          <w:szCs w:val="28"/>
        </w:rPr>
        <w:t xml:space="preserve">, там і </w:t>
      </w:r>
      <w:proofErr w:type="spellStart"/>
      <w:r w:rsidRPr="0082760E">
        <w:rPr>
          <w:rFonts w:ascii="Times New Roman" w:hAnsi="Times New Roman" w:cs="Times New Roman"/>
          <w:sz w:val="28"/>
          <w:szCs w:val="28"/>
        </w:rPr>
        <w:t>життя</w:t>
      </w:r>
      <w:proofErr w:type="spellEnd"/>
      <w:r w:rsidRPr="0082760E">
        <w:rPr>
          <w:rFonts w:ascii="Times New Roman" w:hAnsi="Times New Roman" w:cs="Times New Roman"/>
          <w:sz w:val="28"/>
          <w:szCs w:val="28"/>
        </w:rPr>
        <w:t>.</w:t>
      </w:r>
    </w:p>
    <w:p w:rsidR="0082760E" w:rsidRPr="0082760E" w:rsidRDefault="00AC117F" w:rsidP="00FC1F3D">
      <w:pPr>
        <w:pStyle w:val="a5"/>
        <w:numPr>
          <w:ilvl w:val="0"/>
          <w:numId w:val="13"/>
        </w:numPr>
        <w:spacing w:line="360" w:lineRule="auto"/>
        <w:rPr>
          <w:rFonts w:ascii="Times New Roman" w:hAnsi="Times New Roman" w:cs="Times New Roman"/>
          <w:sz w:val="28"/>
          <w:szCs w:val="28"/>
        </w:rPr>
      </w:pPr>
      <w:proofErr w:type="spellStart"/>
      <w:r w:rsidRPr="0082760E">
        <w:rPr>
          <w:rFonts w:ascii="Times New Roman" w:hAnsi="Times New Roman" w:cs="Times New Roman"/>
          <w:sz w:val="28"/>
          <w:szCs w:val="28"/>
        </w:rPr>
        <w:t>Сонце</w:t>
      </w:r>
      <w:proofErr w:type="spellEnd"/>
      <w:r w:rsidRPr="0082760E">
        <w:rPr>
          <w:rFonts w:ascii="Times New Roman" w:hAnsi="Times New Roman" w:cs="Times New Roman"/>
          <w:sz w:val="28"/>
          <w:szCs w:val="28"/>
        </w:rPr>
        <w:t xml:space="preserve">, </w:t>
      </w:r>
      <w:proofErr w:type="spellStart"/>
      <w:r w:rsidRPr="0082760E">
        <w:rPr>
          <w:rFonts w:ascii="Times New Roman" w:hAnsi="Times New Roman" w:cs="Times New Roman"/>
          <w:sz w:val="28"/>
          <w:szCs w:val="28"/>
        </w:rPr>
        <w:t>повітря</w:t>
      </w:r>
      <w:proofErr w:type="spellEnd"/>
      <w:r w:rsidRPr="0082760E">
        <w:rPr>
          <w:rFonts w:ascii="Times New Roman" w:hAnsi="Times New Roman" w:cs="Times New Roman"/>
          <w:sz w:val="28"/>
          <w:szCs w:val="28"/>
        </w:rPr>
        <w:t xml:space="preserve">, вода – </w:t>
      </w:r>
      <w:proofErr w:type="spellStart"/>
      <w:r w:rsidRPr="0082760E">
        <w:rPr>
          <w:rFonts w:ascii="Times New Roman" w:hAnsi="Times New Roman" w:cs="Times New Roman"/>
          <w:sz w:val="28"/>
          <w:szCs w:val="28"/>
        </w:rPr>
        <w:t>найкращі</w:t>
      </w:r>
      <w:proofErr w:type="spellEnd"/>
      <w:r w:rsidRPr="0082760E">
        <w:rPr>
          <w:rFonts w:ascii="Times New Roman" w:hAnsi="Times New Roman" w:cs="Times New Roman"/>
          <w:sz w:val="28"/>
          <w:szCs w:val="28"/>
        </w:rPr>
        <w:t xml:space="preserve"> </w:t>
      </w:r>
      <w:proofErr w:type="spellStart"/>
      <w:r w:rsidRPr="0082760E">
        <w:rPr>
          <w:rFonts w:ascii="Times New Roman" w:hAnsi="Times New Roman" w:cs="Times New Roman"/>
          <w:sz w:val="28"/>
          <w:szCs w:val="28"/>
        </w:rPr>
        <w:t>друзі</w:t>
      </w:r>
      <w:proofErr w:type="spellEnd"/>
      <w:r w:rsidRPr="0082760E">
        <w:rPr>
          <w:rFonts w:ascii="Times New Roman" w:hAnsi="Times New Roman" w:cs="Times New Roman"/>
          <w:sz w:val="28"/>
          <w:szCs w:val="28"/>
        </w:rPr>
        <w:t>.</w:t>
      </w:r>
    </w:p>
    <w:p w:rsidR="0082760E" w:rsidRPr="0082760E" w:rsidRDefault="00AC117F" w:rsidP="00FC1F3D">
      <w:pPr>
        <w:pStyle w:val="a5"/>
        <w:numPr>
          <w:ilvl w:val="0"/>
          <w:numId w:val="13"/>
        </w:numPr>
        <w:spacing w:line="360" w:lineRule="auto"/>
        <w:rPr>
          <w:rFonts w:ascii="Times New Roman" w:hAnsi="Times New Roman" w:cs="Times New Roman"/>
          <w:sz w:val="28"/>
          <w:szCs w:val="28"/>
        </w:rPr>
      </w:pPr>
      <w:r w:rsidRPr="0082760E">
        <w:rPr>
          <w:rFonts w:ascii="Times New Roman" w:hAnsi="Times New Roman" w:cs="Times New Roman"/>
          <w:sz w:val="28"/>
          <w:szCs w:val="28"/>
        </w:rPr>
        <w:t xml:space="preserve">Люди </w:t>
      </w:r>
      <w:proofErr w:type="spellStart"/>
      <w:r w:rsidRPr="0082760E">
        <w:rPr>
          <w:rFonts w:ascii="Times New Roman" w:hAnsi="Times New Roman" w:cs="Times New Roman"/>
          <w:sz w:val="28"/>
          <w:szCs w:val="28"/>
        </w:rPr>
        <w:t>ідуть</w:t>
      </w:r>
      <w:proofErr w:type="spellEnd"/>
      <w:r w:rsidRPr="0082760E">
        <w:rPr>
          <w:rFonts w:ascii="Times New Roman" w:hAnsi="Times New Roman" w:cs="Times New Roman"/>
          <w:sz w:val="28"/>
          <w:szCs w:val="28"/>
        </w:rPr>
        <w:t xml:space="preserve"> </w:t>
      </w:r>
      <w:proofErr w:type="spellStart"/>
      <w:r w:rsidRPr="0082760E">
        <w:rPr>
          <w:rFonts w:ascii="Times New Roman" w:hAnsi="Times New Roman" w:cs="Times New Roman"/>
          <w:sz w:val="28"/>
          <w:szCs w:val="28"/>
        </w:rPr>
        <w:t>працювати</w:t>
      </w:r>
      <w:proofErr w:type="spellEnd"/>
      <w:r w:rsidRPr="0082760E">
        <w:rPr>
          <w:rFonts w:ascii="Times New Roman" w:hAnsi="Times New Roman" w:cs="Times New Roman"/>
          <w:sz w:val="28"/>
          <w:szCs w:val="28"/>
        </w:rPr>
        <w:t xml:space="preserve">, а </w:t>
      </w:r>
      <w:proofErr w:type="spellStart"/>
      <w:r w:rsidRPr="0082760E">
        <w:rPr>
          <w:rFonts w:ascii="Times New Roman" w:hAnsi="Times New Roman" w:cs="Times New Roman"/>
          <w:sz w:val="28"/>
          <w:szCs w:val="28"/>
        </w:rPr>
        <w:t>він</w:t>
      </w:r>
      <w:proofErr w:type="spellEnd"/>
      <w:r w:rsidRPr="0082760E">
        <w:rPr>
          <w:rFonts w:ascii="Times New Roman" w:hAnsi="Times New Roman" w:cs="Times New Roman"/>
          <w:sz w:val="28"/>
          <w:szCs w:val="28"/>
        </w:rPr>
        <w:t xml:space="preserve"> — </w:t>
      </w:r>
      <w:proofErr w:type="spellStart"/>
      <w:r w:rsidRPr="0082760E">
        <w:rPr>
          <w:rFonts w:ascii="Times New Roman" w:hAnsi="Times New Roman" w:cs="Times New Roman"/>
          <w:sz w:val="28"/>
          <w:szCs w:val="28"/>
        </w:rPr>
        <w:t>повітрям</w:t>
      </w:r>
      <w:proofErr w:type="spellEnd"/>
      <w:r w:rsidRPr="0082760E">
        <w:rPr>
          <w:rFonts w:ascii="Times New Roman" w:hAnsi="Times New Roman" w:cs="Times New Roman"/>
          <w:sz w:val="28"/>
          <w:szCs w:val="28"/>
        </w:rPr>
        <w:t xml:space="preserve"> </w:t>
      </w:r>
      <w:proofErr w:type="spellStart"/>
      <w:r w:rsidRPr="0082760E">
        <w:rPr>
          <w:rFonts w:ascii="Times New Roman" w:hAnsi="Times New Roman" w:cs="Times New Roman"/>
          <w:sz w:val="28"/>
          <w:szCs w:val="28"/>
        </w:rPr>
        <w:t>торгувати</w:t>
      </w:r>
      <w:proofErr w:type="spellEnd"/>
      <w:r w:rsidRPr="0082760E">
        <w:rPr>
          <w:rFonts w:ascii="Times New Roman" w:hAnsi="Times New Roman" w:cs="Times New Roman"/>
          <w:sz w:val="28"/>
          <w:szCs w:val="28"/>
        </w:rPr>
        <w:t xml:space="preserve">. </w:t>
      </w:r>
    </w:p>
    <w:p w:rsidR="000C3FBE" w:rsidRPr="00FE163B" w:rsidRDefault="00AC117F" w:rsidP="00FC1F3D">
      <w:pPr>
        <w:pStyle w:val="a5"/>
        <w:numPr>
          <w:ilvl w:val="0"/>
          <w:numId w:val="13"/>
        </w:numPr>
        <w:spacing w:line="360" w:lineRule="auto"/>
        <w:rPr>
          <w:rFonts w:ascii="Times New Roman" w:hAnsi="Times New Roman" w:cs="Times New Roman"/>
          <w:sz w:val="28"/>
          <w:szCs w:val="28"/>
        </w:rPr>
      </w:pPr>
      <w:proofErr w:type="spellStart"/>
      <w:r w:rsidRPr="0082760E">
        <w:rPr>
          <w:rFonts w:ascii="Times New Roman" w:hAnsi="Times New Roman" w:cs="Times New Roman"/>
          <w:sz w:val="28"/>
          <w:szCs w:val="28"/>
        </w:rPr>
        <w:t>Сонце</w:t>
      </w:r>
      <w:proofErr w:type="spellEnd"/>
      <w:r w:rsidRPr="0082760E">
        <w:rPr>
          <w:rFonts w:ascii="Times New Roman" w:hAnsi="Times New Roman" w:cs="Times New Roman"/>
          <w:sz w:val="28"/>
          <w:szCs w:val="28"/>
        </w:rPr>
        <w:t xml:space="preserve"> </w:t>
      </w:r>
      <w:proofErr w:type="spellStart"/>
      <w:r w:rsidRPr="0082760E">
        <w:rPr>
          <w:rFonts w:ascii="Times New Roman" w:hAnsi="Times New Roman" w:cs="Times New Roman"/>
          <w:sz w:val="28"/>
          <w:szCs w:val="28"/>
        </w:rPr>
        <w:t>зігріває</w:t>
      </w:r>
      <w:proofErr w:type="spellEnd"/>
      <w:r w:rsidRPr="0082760E">
        <w:rPr>
          <w:rFonts w:ascii="Times New Roman" w:hAnsi="Times New Roman" w:cs="Times New Roman"/>
          <w:sz w:val="28"/>
          <w:szCs w:val="28"/>
        </w:rPr>
        <w:t xml:space="preserve"> </w:t>
      </w:r>
      <w:proofErr w:type="spellStart"/>
      <w:r w:rsidRPr="0082760E">
        <w:rPr>
          <w:rFonts w:ascii="Times New Roman" w:hAnsi="Times New Roman" w:cs="Times New Roman"/>
          <w:sz w:val="28"/>
          <w:szCs w:val="28"/>
        </w:rPr>
        <w:t>повітря</w:t>
      </w:r>
      <w:proofErr w:type="spellEnd"/>
      <w:r w:rsidRPr="0082760E">
        <w:rPr>
          <w:rFonts w:ascii="Times New Roman" w:hAnsi="Times New Roman" w:cs="Times New Roman"/>
          <w:sz w:val="28"/>
          <w:szCs w:val="28"/>
        </w:rPr>
        <w:t xml:space="preserve">, друг — душу...... </w:t>
      </w:r>
    </w:p>
    <w:p w:rsidR="00FE163B" w:rsidRPr="0082760E" w:rsidRDefault="00FE163B" w:rsidP="00FE163B">
      <w:pPr>
        <w:pStyle w:val="a5"/>
        <w:spacing w:line="360" w:lineRule="auto"/>
        <w:ind w:left="1440"/>
        <w:rPr>
          <w:rFonts w:ascii="Times New Roman" w:hAnsi="Times New Roman" w:cs="Times New Roman"/>
          <w:sz w:val="28"/>
          <w:szCs w:val="28"/>
        </w:rPr>
      </w:pPr>
    </w:p>
    <w:p w:rsidR="000C3FBE" w:rsidRPr="00FC1F3D" w:rsidRDefault="00FC1F3D" w:rsidP="00FC1F3D">
      <w:pPr>
        <w:numPr>
          <w:ilvl w:val="0"/>
          <w:numId w:val="11"/>
        </w:numPr>
        <w:tabs>
          <w:tab w:val="num" w:pos="284"/>
        </w:tabs>
        <w:ind w:left="567" w:hanging="567"/>
        <w:rPr>
          <w:rFonts w:ascii="Times New Roman" w:hAnsi="Times New Roman" w:cs="Times New Roman"/>
          <w:color w:val="0000FF"/>
          <w:sz w:val="28"/>
          <w:szCs w:val="28"/>
        </w:rPr>
      </w:pPr>
      <w:r w:rsidRPr="00FC1F3D">
        <w:rPr>
          <w:rFonts w:ascii="Times New Roman" w:hAnsi="Times New Roman" w:cs="Times New Roman"/>
          <w:b/>
          <w:bCs/>
          <w:iCs/>
          <w:color w:val="0000FF"/>
          <w:sz w:val="28"/>
          <w:szCs w:val="28"/>
          <w:lang w:val="uk-UA"/>
        </w:rPr>
        <w:t>НАРОДНИЙ ПРОГНОСТИК</w:t>
      </w:r>
    </w:p>
    <w:p w:rsidR="00464A6C" w:rsidRDefault="00464A6C" w:rsidP="00AC117F">
      <w:pPr>
        <w:tabs>
          <w:tab w:val="left" w:pos="9356"/>
        </w:tabs>
        <w:spacing w:line="360" w:lineRule="auto"/>
        <w:ind w:right="567"/>
        <w:rPr>
          <w:rFonts w:ascii="Times New Roman" w:hAnsi="Times New Roman" w:cs="Times New Roman"/>
          <w:sz w:val="28"/>
          <w:szCs w:val="28"/>
          <w:lang w:val="uk-UA"/>
        </w:rPr>
      </w:pPr>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Якщо</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корови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ввечері</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йдучи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додому</w:t>
      </w:r>
      <w:proofErr w:type="spellEnd"/>
      <w:r w:rsidRPr="00464A6C">
        <w:rPr>
          <w:rFonts w:ascii="Times New Roman" w:hAnsi="Times New Roman" w:cs="Times New Roman"/>
          <w:sz w:val="28"/>
          <w:szCs w:val="28"/>
        </w:rPr>
        <w:t xml:space="preserve">, часто </w:t>
      </w:r>
      <w:proofErr w:type="spellStart"/>
      <w:r w:rsidRPr="00464A6C">
        <w:rPr>
          <w:rFonts w:ascii="Times New Roman" w:hAnsi="Times New Roman" w:cs="Times New Roman"/>
          <w:sz w:val="28"/>
          <w:szCs w:val="28"/>
        </w:rPr>
        <w:t>вдихають</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повітря</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здіймаючи</w:t>
      </w:r>
      <w:proofErr w:type="spellEnd"/>
      <w:r w:rsidRPr="00464A6C">
        <w:rPr>
          <w:rFonts w:ascii="Times New Roman" w:hAnsi="Times New Roman" w:cs="Times New Roman"/>
          <w:sz w:val="28"/>
          <w:szCs w:val="28"/>
        </w:rPr>
        <w:t xml:space="preserve"> голову догори, </w:t>
      </w:r>
      <w:proofErr w:type="spellStart"/>
      <w:r w:rsidRPr="00464A6C">
        <w:rPr>
          <w:rFonts w:ascii="Times New Roman" w:hAnsi="Times New Roman" w:cs="Times New Roman"/>
          <w:sz w:val="28"/>
          <w:szCs w:val="28"/>
        </w:rPr>
        <w:t>лижуть</w:t>
      </w:r>
      <w:proofErr w:type="spellEnd"/>
      <w:r w:rsidRPr="00464A6C">
        <w:rPr>
          <w:rFonts w:ascii="Times New Roman" w:hAnsi="Times New Roman" w:cs="Times New Roman"/>
          <w:sz w:val="28"/>
          <w:szCs w:val="28"/>
        </w:rPr>
        <w:t xml:space="preserve"> ноги і з </w:t>
      </w:r>
      <w:proofErr w:type="spellStart"/>
      <w:r w:rsidRPr="00464A6C">
        <w:rPr>
          <w:rFonts w:ascii="Times New Roman" w:hAnsi="Times New Roman" w:cs="Times New Roman"/>
          <w:sz w:val="28"/>
          <w:szCs w:val="28"/>
        </w:rPr>
        <w:t>ревінням</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заходять</w:t>
      </w:r>
      <w:proofErr w:type="spellEnd"/>
      <w:r w:rsidRPr="00464A6C">
        <w:rPr>
          <w:rFonts w:ascii="Times New Roman" w:hAnsi="Times New Roman" w:cs="Times New Roman"/>
          <w:sz w:val="28"/>
          <w:szCs w:val="28"/>
        </w:rPr>
        <w:t xml:space="preserve"> </w:t>
      </w:r>
      <w:proofErr w:type="gramStart"/>
      <w:r w:rsidRPr="00464A6C">
        <w:rPr>
          <w:rFonts w:ascii="Times New Roman" w:hAnsi="Times New Roman" w:cs="Times New Roman"/>
          <w:sz w:val="28"/>
          <w:szCs w:val="28"/>
        </w:rPr>
        <w:t xml:space="preserve">до </w:t>
      </w:r>
      <w:proofErr w:type="spellStart"/>
      <w:r w:rsidRPr="00464A6C">
        <w:rPr>
          <w:rFonts w:ascii="Times New Roman" w:hAnsi="Times New Roman" w:cs="Times New Roman"/>
          <w:sz w:val="28"/>
          <w:szCs w:val="28"/>
        </w:rPr>
        <w:t>хл</w:t>
      </w:r>
      <w:proofErr w:type="gramEnd"/>
      <w:r w:rsidRPr="00464A6C">
        <w:rPr>
          <w:rFonts w:ascii="Times New Roman" w:hAnsi="Times New Roman" w:cs="Times New Roman"/>
          <w:sz w:val="28"/>
          <w:szCs w:val="28"/>
        </w:rPr>
        <w:t>іва</w:t>
      </w:r>
      <w:proofErr w:type="spellEnd"/>
      <w:r w:rsidRPr="00464A6C">
        <w:rPr>
          <w:rFonts w:ascii="Times New Roman" w:hAnsi="Times New Roman" w:cs="Times New Roman"/>
          <w:sz w:val="28"/>
          <w:szCs w:val="28"/>
        </w:rPr>
        <w:t xml:space="preserve"> — </w:t>
      </w:r>
      <w:proofErr w:type="spellStart"/>
      <w:r w:rsidRPr="00464A6C">
        <w:rPr>
          <w:rFonts w:ascii="Times New Roman" w:hAnsi="Times New Roman" w:cs="Times New Roman"/>
          <w:sz w:val="28"/>
          <w:szCs w:val="28"/>
        </w:rPr>
        <w:t>чекай</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негоди</w:t>
      </w:r>
      <w:proofErr w:type="spellEnd"/>
      <w:r w:rsidRPr="00464A6C">
        <w:rPr>
          <w:rFonts w:ascii="Times New Roman" w:hAnsi="Times New Roman" w:cs="Times New Roman"/>
          <w:sz w:val="28"/>
          <w:szCs w:val="28"/>
        </w:rPr>
        <w:t>.</w:t>
      </w:r>
    </w:p>
    <w:p w:rsidR="00FE163B" w:rsidRPr="00FE163B" w:rsidRDefault="00FE163B" w:rsidP="00AC117F">
      <w:pPr>
        <w:tabs>
          <w:tab w:val="left" w:pos="9356"/>
        </w:tabs>
        <w:spacing w:line="360" w:lineRule="auto"/>
        <w:ind w:right="567"/>
        <w:rPr>
          <w:rFonts w:ascii="Times New Roman" w:hAnsi="Times New Roman" w:cs="Times New Roman"/>
          <w:sz w:val="28"/>
          <w:szCs w:val="28"/>
          <w:lang w:val="uk-UA"/>
        </w:rPr>
      </w:pPr>
    </w:p>
    <w:p w:rsidR="000C3FBE" w:rsidRPr="00FC1F3D" w:rsidRDefault="00AC117F" w:rsidP="00FC1F3D">
      <w:pPr>
        <w:pStyle w:val="a5"/>
        <w:numPr>
          <w:ilvl w:val="0"/>
          <w:numId w:val="11"/>
        </w:numPr>
        <w:spacing w:line="360" w:lineRule="auto"/>
        <w:ind w:left="567" w:hanging="567"/>
        <w:rPr>
          <w:rFonts w:ascii="Times New Roman" w:hAnsi="Times New Roman" w:cs="Times New Roman"/>
          <w:b/>
          <w:color w:val="0000FF"/>
          <w:sz w:val="28"/>
          <w:szCs w:val="28"/>
        </w:rPr>
      </w:pPr>
      <w:r w:rsidRPr="00FC1F3D">
        <w:rPr>
          <w:rFonts w:ascii="Times New Roman" w:hAnsi="Times New Roman" w:cs="Times New Roman"/>
          <w:b/>
          <w:sz w:val="28"/>
          <w:szCs w:val="28"/>
        </w:rPr>
        <w:t xml:space="preserve"> </w:t>
      </w:r>
      <w:r w:rsidR="00FC1F3D" w:rsidRPr="00FC1F3D">
        <w:rPr>
          <w:rFonts w:ascii="Times New Roman" w:hAnsi="Times New Roman" w:cs="Times New Roman"/>
          <w:b/>
          <w:color w:val="0000FF"/>
          <w:sz w:val="28"/>
          <w:szCs w:val="28"/>
          <w:lang w:val="uk-UA"/>
        </w:rPr>
        <w:t>ПОМІРКУЙ</w:t>
      </w:r>
      <w:r w:rsidRPr="00FC1F3D">
        <w:rPr>
          <w:rFonts w:ascii="Times New Roman" w:hAnsi="Times New Roman" w:cs="Times New Roman"/>
          <w:b/>
          <w:color w:val="0000FF"/>
          <w:sz w:val="28"/>
          <w:szCs w:val="28"/>
          <w:lang w:val="uk-UA"/>
        </w:rPr>
        <w:t xml:space="preserve"> </w:t>
      </w:r>
    </w:p>
    <w:p w:rsidR="000C3FBE" w:rsidRPr="00464A6C" w:rsidRDefault="00AC117F" w:rsidP="00FC1F3D">
      <w:pPr>
        <w:numPr>
          <w:ilvl w:val="0"/>
          <w:numId w:val="8"/>
        </w:numPr>
        <w:spacing w:line="360" w:lineRule="auto"/>
        <w:rPr>
          <w:rFonts w:ascii="Times New Roman" w:hAnsi="Times New Roman" w:cs="Times New Roman"/>
          <w:sz w:val="28"/>
          <w:szCs w:val="28"/>
        </w:rPr>
      </w:pPr>
      <w:r w:rsidRPr="00464A6C">
        <w:rPr>
          <w:rFonts w:ascii="Times New Roman" w:hAnsi="Times New Roman" w:cs="Times New Roman"/>
          <w:sz w:val="28"/>
          <w:szCs w:val="28"/>
          <w:lang w:val="uk-UA"/>
        </w:rPr>
        <w:t xml:space="preserve">Чому птахи настовбурчують пір'я під час морозів? </w:t>
      </w:r>
    </w:p>
    <w:p w:rsidR="000C3FBE" w:rsidRPr="00FE163B" w:rsidRDefault="00AC117F" w:rsidP="00FC1F3D">
      <w:pPr>
        <w:numPr>
          <w:ilvl w:val="0"/>
          <w:numId w:val="8"/>
        </w:numPr>
        <w:spacing w:line="360" w:lineRule="auto"/>
        <w:rPr>
          <w:rFonts w:ascii="Times New Roman" w:hAnsi="Times New Roman" w:cs="Times New Roman"/>
          <w:sz w:val="28"/>
          <w:szCs w:val="28"/>
        </w:rPr>
      </w:pPr>
      <w:r w:rsidRPr="00464A6C">
        <w:rPr>
          <w:rFonts w:ascii="Times New Roman" w:hAnsi="Times New Roman" w:cs="Times New Roman"/>
          <w:sz w:val="28"/>
          <w:szCs w:val="28"/>
        </w:rPr>
        <w:t xml:space="preserve"> </w:t>
      </w:r>
      <w:r w:rsidRPr="00464A6C">
        <w:rPr>
          <w:rFonts w:ascii="Times New Roman" w:hAnsi="Times New Roman" w:cs="Times New Roman"/>
          <w:sz w:val="28"/>
          <w:szCs w:val="28"/>
          <w:lang w:val="uk-UA"/>
        </w:rPr>
        <w:t xml:space="preserve"> Коли краще зберігається тепло в кімнаті: якщо вікно засклене товстим склом чи коли воно з подвійними рамами? </w:t>
      </w:r>
    </w:p>
    <w:p w:rsidR="00FE163B" w:rsidRPr="00464A6C" w:rsidRDefault="00FE163B" w:rsidP="00FE163B">
      <w:pPr>
        <w:spacing w:line="360" w:lineRule="auto"/>
        <w:ind w:left="720"/>
        <w:rPr>
          <w:rFonts w:ascii="Times New Roman" w:hAnsi="Times New Roman" w:cs="Times New Roman"/>
          <w:sz w:val="28"/>
          <w:szCs w:val="28"/>
        </w:rPr>
      </w:pPr>
    </w:p>
    <w:p w:rsidR="000C3FBE" w:rsidRPr="00FC1F3D" w:rsidRDefault="00FC1F3D" w:rsidP="00AC117F">
      <w:pPr>
        <w:pStyle w:val="a5"/>
        <w:numPr>
          <w:ilvl w:val="0"/>
          <w:numId w:val="11"/>
        </w:numPr>
        <w:spacing w:line="360" w:lineRule="auto"/>
        <w:ind w:left="567" w:right="567" w:hanging="567"/>
        <w:rPr>
          <w:rFonts w:ascii="Times New Roman" w:hAnsi="Times New Roman" w:cs="Times New Roman"/>
          <w:color w:val="0000FF"/>
          <w:sz w:val="28"/>
          <w:szCs w:val="28"/>
        </w:rPr>
      </w:pPr>
      <w:r w:rsidRPr="00FC1F3D">
        <w:rPr>
          <w:rFonts w:ascii="Times New Roman" w:hAnsi="Times New Roman" w:cs="Times New Roman"/>
          <w:b/>
          <w:bCs/>
          <w:color w:val="0000FF"/>
          <w:sz w:val="28"/>
          <w:szCs w:val="28"/>
          <w:lang w:val="uk-UA"/>
        </w:rPr>
        <w:t xml:space="preserve"> </w:t>
      </w:r>
      <w:r w:rsidR="00AC117F" w:rsidRPr="00FC1F3D">
        <w:rPr>
          <w:rFonts w:ascii="Times New Roman" w:hAnsi="Times New Roman" w:cs="Times New Roman"/>
          <w:b/>
          <w:bCs/>
          <w:color w:val="0000FF"/>
          <w:sz w:val="28"/>
          <w:szCs w:val="28"/>
          <w:lang w:val="uk-UA"/>
        </w:rPr>
        <w:t>Г</w:t>
      </w:r>
      <w:r w:rsidRPr="00FC1F3D">
        <w:rPr>
          <w:rFonts w:ascii="Times New Roman" w:hAnsi="Times New Roman" w:cs="Times New Roman"/>
          <w:b/>
          <w:bCs/>
          <w:color w:val="0000FF"/>
          <w:sz w:val="28"/>
          <w:szCs w:val="28"/>
          <w:lang w:val="uk-UA"/>
        </w:rPr>
        <w:t>РА</w:t>
      </w:r>
      <w:r w:rsidR="00AC117F" w:rsidRPr="00FC1F3D">
        <w:rPr>
          <w:rFonts w:ascii="Times New Roman" w:hAnsi="Times New Roman" w:cs="Times New Roman"/>
          <w:b/>
          <w:bCs/>
          <w:color w:val="0000FF"/>
          <w:sz w:val="28"/>
          <w:szCs w:val="28"/>
          <w:lang w:val="uk-UA"/>
        </w:rPr>
        <w:t>” З</w:t>
      </w:r>
      <w:r w:rsidR="00AC117F" w:rsidRPr="00FC1F3D">
        <w:rPr>
          <w:rFonts w:ascii="Times New Roman" w:hAnsi="Times New Roman" w:cs="Times New Roman"/>
          <w:b/>
          <w:bCs/>
          <w:color w:val="0000FF"/>
          <w:sz w:val="28"/>
          <w:szCs w:val="28"/>
        </w:rPr>
        <w:t xml:space="preserve">ЕМЛЯ, ВОДА, ПОВІТРЯ, ВОГОНЬ </w:t>
      </w:r>
      <w:r w:rsidR="00AC117F" w:rsidRPr="00FC1F3D">
        <w:rPr>
          <w:rFonts w:ascii="Times New Roman" w:hAnsi="Times New Roman" w:cs="Times New Roman"/>
          <w:b/>
          <w:bCs/>
          <w:color w:val="0000FF"/>
          <w:sz w:val="28"/>
          <w:szCs w:val="28"/>
          <w:lang w:val="uk-UA"/>
        </w:rPr>
        <w:t>”</w:t>
      </w:r>
      <w:r w:rsidR="00AC117F" w:rsidRPr="00FC1F3D">
        <w:rPr>
          <w:rFonts w:ascii="Times New Roman" w:hAnsi="Times New Roman" w:cs="Times New Roman"/>
          <w:b/>
          <w:bCs/>
          <w:color w:val="0000FF"/>
          <w:sz w:val="28"/>
          <w:szCs w:val="28"/>
        </w:rPr>
        <w:t xml:space="preserve"> </w:t>
      </w:r>
    </w:p>
    <w:p w:rsidR="00FC1F3D" w:rsidRPr="00766AC7" w:rsidRDefault="00AC117F" w:rsidP="00AC117F">
      <w:pPr>
        <w:spacing w:line="240" w:lineRule="auto"/>
        <w:ind w:right="567" w:firstLine="426"/>
        <w:jc w:val="both"/>
        <w:rPr>
          <w:rFonts w:ascii="Times New Roman" w:hAnsi="Times New Roman" w:cs="Times New Roman"/>
          <w:bCs/>
          <w:i/>
          <w:iCs/>
          <w:sz w:val="28"/>
          <w:szCs w:val="28"/>
          <w:lang w:val="uk-UA"/>
        </w:rPr>
      </w:pPr>
      <w:proofErr w:type="spellStart"/>
      <w:r w:rsidRPr="00766AC7">
        <w:rPr>
          <w:rFonts w:ascii="Times New Roman" w:hAnsi="Times New Roman" w:cs="Times New Roman"/>
          <w:bCs/>
          <w:i/>
          <w:iCs/>
          <w:sz w:val="28"/>
          <w:szCs w:val="28"/>
        </w:rPr>
        <w:t>Всі</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стають</w:t>
      </w:r>
      <w:proofErr w:type="spellEnd"/>
      <w:r w:rsidRPr="00766AC7">
        <w:rPr>
          <w:rFonts w:ascii="Times New Roman" w:hAnsi="Times New Roman" w:cs="Times New Roman"/>
          <w:bCs/>
          <w:i/>
          <w:iCs/>
          <w:sz w:val="28"/>
          <w:szCs w:val="28"/>
        </w:rPr>
        <w:t xml:space="preserve"> у коло, а </w:t>
      </w:r>
      <w:proofErr w:type="spellStart"/>
      <w:r w:rsidRPr="00766AC7">
        <w:rPr>
          <w:rFonts w:ascii="Times New Roman" w:hAnsi="Times New Roman" w:cs="Times New Roman"/>
          <w:bCs/>
          <w:i/>
          <w:iCs/>
          <w:sz w:val="28"/>
          <w:szCs w:val="28"/>
        </w:rPr>
        <w:t>ведучий</w:t>
      </w:r>
      <w:proofErr w:type="spellEnd"/>
      <w:r w:rsidRPr="00766AC7">
        <w:rPr>
          <w:rFonts w:ascii="Times New Roman" w:hAnsi="Times New Roman" w:cs="Times New Roman"/>
          <w:bCs/>
          <w:i/>
          <w:iCs/>
          <w:sz w:val="28"/>
          <w:szCs w:val="28"/>
        </w:rPr>
        <w:t xml:space="preserve"> - </w:t>
      </w:r>
      <w:proofErr w:type="spellStart"/>
      <w:r w:rsidRPr="00766AC7">
        <w:rPr>
          <w:rFonts w:ascii="Times New Roman" w:hAnsi="Times New Roman" w:cs="Times New Roman"/>
          <w:bCs/>
          <w:i/>
          <w:iCs/>
          <w:sz w:val="28"/>
          <w:szCs w:val="28"/>
        </w:rPr>
        <w:t>посередині</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Він</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кидає</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комусь</w:t>
      </w:r>
      <w:proofErr w:type="spellEnd"/>
      <w:r w:rsidRPr="00766AC7">
        <w:rPr>
          <w:rFonts w:ascii="Times New Roman" w:hAnsi="Times New Roman" w:cs="Times New Roman"/>
          <w:bCs/>
          <w:i/>
          <w:iCs/>
          <w:sz w:val="28"/>
          <w:szCs w:val="28"/>
        </w:rPr>
        <w:t xml:space="preserve"> з </w:t>
      </w:r>
      <w:proofErr w:type="spellStart"/>
      <w:r w:rsidRPr="00766AC7">
        <w:rPr>
          <w:rFonts w:ascii="Times New Roman" w:hAnsi="Times New Roman" w:cs="Times New Roman"/>
          <w:bCs/>
          <w:i/>
          <w:iCs/>
          <w:sz w:val="28"/>
          <w:szCs w:val="28"/>
        </w:rPr>
        <w:t>дітей</w:t>
      </w:r>
      <w:proofErr w:type="spellEnd"/>
      <w:r w:rsidRPr="00766AC7">
        <w:rPr>
          <w:rFonts w:ascii="Times New Roman" w:hAnsi="Times New Roman" w:cs="Times New Roman"/>
          <w:bCs/>
          <w:i/>
          <w:iCs/>
          <w:sz w:val="28"/>
          <w:szCs w:val="28"/>
        </w:rPr>
        <w:t xml:space="preserve"> </w:t>
      </w:r>
      <w:proofErr w:type="spellStart"/>
      <w:proofErr w:type="gramStart"/>
      <w:r w:rsidRPr="00766AC7">
        <w:rPr>
          <w:rFonts w:ascii="Times New Roman" w:hAnsi="Times New Roman" w:cs="Times New Roman"/>
          <w:bCs/>
          <w:i/>
          <w:iCs/>
          <w:sz w:val="28"/>
          <w:szCs w:val="28"/>
        </w:rPr>
        <w:t>м'яча</w:t>
      </w:r>
      <w:proofErr w:type="spellEnd"/>
      <w:proofErr w:type="gram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вимовляючи</w:t>
      </w:r>
      <w:proofErr w:type="spellEnd"/>
      <w:r w:rsidRPr="00766AC7">
        <w:rPr>
          <w:rFonts w:ascii="Times New Roman" w:hAnsi="Times New Roman" w:cs="Times New Roman"/>
          <w:bCs/>
          <w:i/>
          <w:iCs/>
          <w:sz w:val="28"/>
          <w:szCs w:val="28"/>
        </w:rPr>
        <w:t xml:space="preserve"> при </w:t>
      </w:r>
      <w:proofErr w:type="spellStart"/>
      <w:r w:rsidRPr="00766AC7">
        <w:rPr>
          <w:rFonts w:ascii="Times New Roman" w:hAnsi="Times New Roman" w:cs="Times New Roman"/>
          <w:bCs/>
          <w:i/>
          <w:iCs/>
          <w:sz w:val="28"/>
          <w:szCs w:val="28"/>
        </w:rPr>
        <w:t>цьому</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одне</w:t>
      </w:r>
      <w:proofErr w:type="spellEnd"/>
      <w:r w:rsidRPr="00766AC7">
        <w:rPr>
          <w:rFonts w:ascii="Times New Roman" w:hAnsi="Times New Roman" w:cs="Times New Roman"/>
          <w:bCs/>
          <w:i/>
          <w:iCs/>
          <w:sz w:val="28"/>
          <w:szCs w:val="28"/>
        </w:rPr>
        <w:t xml:space="preserve"> з </w:t>
      </w:r>
      <w:proofErr w:type="spellStart"/>
      <w:r w:rsidRPr="00766AC7">
        <w:rPr>
          <w:rFonts w:ascii="Times New Roman" w:hAnsi="Times New Roman" w:cs="Times New Roman"/>
          <w:bCs/>
          <w:i/>
          <w:iCs/>
          <w:sz w:val="28"/>
          <w:szCs w:val="28"/>
        </w:rPr>
        <w:t>слів</w:t>
      </w:r>
      <w:proofErr w:type="spellEnd"/>
      <w:r w:rsidRPr="00766AC7">
        <w:rPr>
          <w:rFonts w:ascii="Times New Roman" w:hAnsi="Times New Roman" w:cs="Times New Roman"/>
          <w:bCs/>
          <w:i/>
          <w:iCs/>
          <w:sz w:val="28"/>
          <w:szCs w:val="28"/>
        </w:rPr>
        <w:t>: "земля", "вода", "</w:t>
      </w:r>
      <w:proofErr w:type="spellStart"/>
      <w:r w:rsidRPr="00766AC7">
        <w:rPr>
          <w:rFonts w:ascii="Times New Roman" w:hAnsi="Times New Roman" w:cs="Times New Roman"/>
          <w:bCs/>
          <w:i/>
          <w:iCs/>
          <w:sz w:val="28"/>
          <w:szCs w:val="28"/>
        </w:rPr>
        <w:t>повітря</w:t>
      </w:r>
      <w:proofErr w:type="spellEnd"/>
      <w:r w:rsidRPr="00766AC7">
        <w:rPr>
          <w:rFonts w:ascii="Times New Roman" w:hAnsi="Times New Roman" w:cs="Times New Roman"/>
          <w:bCs/>
          <w:i/>
          <w:iCs/>
          <w:sz w:val="28"/>
          <w:szCs w:val="28"/>
        </w:rPr>
        <w:t>", "</w:t>
      </w:r>
      <w:proofErr w:type="spellStart"/>
      <w:r w:rsidRPr="00766AC7">
        <w:rPr>
          <w:rFonts w:ascii="Times New Roman" w:hAnsi="Times New Roman" w:cs="Times New Roman"/>
          <w:bCs/>
          <w:i/>
          <w:iCs/>
          <w:sz w:val="28"/>
          <w:szCs w:val="28"/>
        </w:rPr>
        <w:t>вогонь</w:t>
      </w:r>
      <w:proofErr w:type="spellEnd"/>
      <w:r w:rsidRPr="00766AC7">
        <w:rPr>
          <w:rFonts w:ascii="Times New Roman" w:hAnsi="Times New Roman" w:cs="Times New Roman"/>
          <w:bCs/>
          <w:i/>
          <w:iCs/>
          <w:sz w:val="28"/>
          <w:szCs w:val="28"/>
        </w:rPr>
        <w:t xml:space="preserve">". </w:t>
      </w:r>
    </w:p>
    <w:p w:rsidR="00FC1F3D" w:rsidRPr="00766AC7" w:rsidRDefault="00AC117F" w:rsidP="00AC117F">
      <w:pPr>
        <w:spacing w:line="240" w:lineRule="auto"/>
        <w:ind w:right="567" w:firstLine="426"/>
        <w:rPr>
          <w:rFonts w:ascii="Times New Roman" w:hAnsi="Times New Roman" w:cs="Times New Roman"/>
          <w:bCs/>
          <w:i/>
          <w:iCs/>
          <w:sz w:val="28"/>
          <w:szCs w:val="28"/>
          <w:lang w:val="uk-UA"/>
        </w:rPr>
      </w:pPr>
      <w:proofErr w:type="spellStart"/>
      <w:r w:rsidRPr="00766AC7">
        <w:rPr>
          <w:rFonts w:ascii="Times New Roman" w:hAnsi="Times New Roman" w:cs="Times New Roman"/>
          <w:bCs/>
          <w:i/>
          <w:iCs/>
          <w:sz w:val="28"/>
          <w:szCs w:val="28"/>
        </w:rPr>
        <w:t>Якщо</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ведучий</w:t>
      </w:r>
      <w:proofErr w:type="spellEnd"/>
      <w:r w:rsidRPr="00766AC7">
        <w:rPr>
          <w:rFonts w:ascii="Times New Roman" w:hAnsi="Times New Roman" w:cs="Times New Roman"/>
          <w:bCs/>
          <w:i/>
          <w:iCs/>
          <w:sz w:val="28"/>
          <w:szCs w:val="28"/>
        </w:rPr>
        <w:t xml:space="preserve"> сказав "земля", то </w:t>
      </w:r>
      <w:proofErr w:type="spellStart"/>
      <w:r w:rsidRPr="00766AC7">
        <w:rPr>
          <w:rFonts w:ascii="Times New Roman" w:hAnsi="Times New Roman" w:cs="Times New Roman"/>
          <w:bCs/>
          <w:i/>
          <w:iCs/>
          <w:sz w:val="28"/>
          <w:szCs w:val="28"/>
        </w:rPr>
        <w:t>гравець</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що</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впіймав</w:t>
      </w:r>
      <w:r w:rsidR="00FC1F3D" w:rsidRPr="00766AC7">
        <w:rPr>
          <w:rFonts w:ascii="Times New Roman" w:hAnsi="Times New Roman" w:cs="Times New Roman"/>
          <w:bCs/>
          <w:i/>
          <w:iCs/>
          <w:sz w:val="28"/>
          <w:szCs w:val="28"/>
          <w:lang w:val="uk-UA"/>
        </w:rPr>
        <w:t>ши</w:t>
      </w:r>
      <w:proofErr w:type="spellEnd"/>
      <w:r w:rsidR="00FC1F3D" w:rsidRPr="00766AC7">
        <w:rPr>
          <w:rFonts w:ascii="Times New Roman" w:hAnsi="Times New Roman" w:cs="Times New Roman"/>
          <w:bCs/>
          <w:i/>
          <w:iCs/>
          <w:sz w:val="28"/>
          <w:szCs w:val="28"/>
          <w:lang w:val="uk-UA"/>
        </w:rPr>
        <w:t xml:space="preserve"> </w:t>
      </w:r>
      <w:r w:rsidRPr="00766AC7">
        <w:rPr>
          <w:rFonts w:ascii="Times New Roman" w:hAnsi="Times New Roman" w:cs="Times New Roman"/>
          <w:bCs/>
          <w:i/>
          <w:iCs/>
          <w:sz w:val="28"/>
          <w:szCs w:val="28"/>
        </w:rPr>
        <w:t xml:space="preserve"> </w:t>
      </w:r>
      <w:proofErr w:type="spellStart"/>
      <w:proofErr w:type="gramStart"/>
      <w:r w:rsidRPr="00766AC7">
        <w:rPr>
          <w:rFonts w:ascii="Times New Roman" w:hAnsi="Times New Roman" w:cs="Times New Roman"/>
          <w:bCs/>
          <w:i/>
          <w:iCs/>
          <w:sz w:val="28"/>
          <w:szCs w:val="28"/>
        </w:rPr>
        <w:t>м'яча</w:t>
      </w:r>
      <w:proofErr w:type="spellEnd"/>
      <w:proofErr w:type="gramEnd"/>
      <w:r w:rsidRPr="00766AC7">
        <w:rPr>
          <w:rFonts w:ascii="Times New Roman" w:hAnsi="Times New Roman" w:cs="Times New Roman"/>
          <w:bCs/>
          <w:i/>
          <w:iCs/>
          <w:sz w:val="28"/>
          <w:szCs w:val="28"/>
        </w:rPr>
        <w:t xml:space="preserve">, повинен </w:t>
      </w:r>
      <w:proofErr w:type="spellStart"/>
      <w:r w:rsidRPr="00766AC7">
        <w:rPr>
          <w:rFonts w:ascii="Times New Roman" w:hAnsi="Times New Roman" w:cs="Times New Roman"/>
          <w:bCs/>
          <w:i/>
          <w:iCs/>
          <w:sz w:val="28"/>
          <w:szCs w:val="28"/>
        </w:rPr>
        <w:t>швидко</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назвати</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якусь</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тварину</w:t>
      </w:r>
      <w:proofErr w:type="spellEnd"/>
      <w:r w:rsidRPr="00766AC7">
        <w:rPr>
          <w:rFonts w:ascii="Times New Roman" w:hAnsi="Times New Roman" w:cs="Times New Roman"/>
          <w:bCs/>
          <w:i/>
          <w:iCs/>
          <w:sz w:val="28"/>
          <w:szCs w:val="28"/>
        </w:rPr>
        <w:t xml:space="preserve">. </w:t>
      </w:r>
    </w:p>
    <w:p w:rsidR="00FC1F3D" w:rsidRPr="00766AC7" w:rsidRDefault="00AC117F" w:rsidP="00AC117F">
      <w:pPr>
        <w:spacing w:line="240" w:lineRule="auto"/>
        <w:ind w:right="567" w:firstLine="426"/>
        <w:rPr>
          <w:rFonts w:ascii="Times New Roman" w:hAnsi="Times New Roman" w:cs="Times New Roman"/>
          <w:bCs/>
          <w:i/>
          <w:iCs/>
          <w:sz w:val="28"/>
          <w:szCs w:val="28"/>
          <w:lang w:val="uk-UA"/>
        </w:rPr>
      </w:pPr>
      <w:r w:rsidRPr="00766AC7">
        <w:rPr>
          <w:rFonts w:ascii="Times New Roman" w:hAnsi="Times New Roman" w:cs="Times New Roman"/>
          <w:bCs/>
          <w:i/>
          <w:iCs/>
          <w:sz w:val="28"/>
          <w:szCs w:val="28"/>
        </w:rPr>
        <w:t xml:space="preserve">На слово "вода" треба </w:t>
      </w:r>
      <w:proofErr w:type="spellStart"/>
      <w:r w:rsidRPr="00766AC7">
        <w:rPr>
          <w:rFonts w:ascii="Times New Roman" w:hAnsi="Times New Roman" w:cs="Times New Roman"/>
          <w:bCs/>
          <w:i/>
          <w:iCs/>
          <w:sz w:val="28"/>
          <w:szCs w:val="28"/>
        </w:rPr>
        <w:t>назвати</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рибу</w:t>
      </w:r>
      <w:proofErr w:type="spellEnd"/>
      <w:r w:rsidRPr="00766AC7">
        <w:rPr>
          <w:rFonts w:ascii="Times New Roman" w:hAnsi="Times New Roman" w:cs="Times New Roman"/>
          <w:bCs/>
          <w:i/>
          <w:iCs/>
          <w:sz w:val="28"/>
          <w:szCs w:val="28"/>
        </w:rPr>
        <w:t>, на слово "</w:t>
      </w:r>
      <w:proofErr w:type="spellStart"/>
      <w:r w:rsidRPr="00766AC7">
        <w:rPr>
          <w:rFonts w:ascii="Times New Roman" w:hAnsi="Times New Roman" w:cs="Times New Roman"/>
          <w:bCs/>
          <w:i/>
          <w:iCs/>
          <w:sz w:val="28"/>
          <w:szCs w:val="28"/>
        </w:rPr>
        <w:t>повітря</w:t>
      </w:r>
      <w:proofErr w:type="spellEnd"/>
      <w:r w:rsidRPr="00766AC7">
        <w:rPr>
          <w:rFonts w:ascii="Times New Roman" w:hAnsi="Times New Roman" w:cs="Times New Roman"/>
          <w:bCs/>
          <w:i/>
          <w:iCs/>
          <w:sz w:val="28"/>
          <w:szCs w:val="28"/>
        </w:rPr>
        <w:t xml:space="preserve">" - птаха. </w:t>
      </w:r>
    </w:p>
    <w:p w:rsidR="000C3FBE" w:rsidRPr="00766AC7" w:rsidRDefault="00AC117F" w:rsidP="00AC117F">
      <w:pPr>
        <w:spacing w:line="240" w:lineRule="auto"/>
        <w:ind w:right="567" w:firstLine="426"/>
        <w:rPr>
          <w:rFonts w:ascii="Times New Roman" w:hAnsi="Times New Roman" w:cs="Times New Roman"/>
          <w:sz w:val="28"/>
          <w:szCs w:val="28"/>
        </w:rPr>
      </w:pPr>
      <w:proofErr w:type="spellStart"/>
      <w:r w:rsidRPr="00766AC7">
        <w:rPr>
          <w:rFonts w:ascii="Times New Roman" w:hAnsi="Times New Roman" w:cs="Times New Roman"/>
          <w:bCs/>
          <w:i/>
          <w:iCs/>
          <w:sz w:val="28"/>
          <w:szCs w:val="28"/>
        </w:rPr>
        <w:lastRenderedPageBreak/>
        <w:t>Якщо</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ведучий</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скаже</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вогонь</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усі</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махаючи</w:t>
      </w:r>
      <w:proofErr w:type="spellEnd"/>
      <w:r w:rsidRPr="00766AC7">
        <w:rPr>
          <w:rFonts w:ascii="Times New Roman" w:hAnsi="Times New Roman" w:cs="Times New Roman"/>
          <w:bCs/>
          <w:i/>
          <w:iCs/>
          <w:sz w:val="28"/>
          <w:szCs w:val="28"/>
        </w:rPr>
        <w:t xml:space="preserve"> руками, </w:t>
      </w:r>
      <w:proofErr w:type="spellStart"/>
      <w:r w:rsidRPr="00766AC7">
        <w:rPr>
          <w:rFonts w:ascii="Times New Roman" w:hAnsi="Times New Roman" w:cs="Times New Roman"/>
          <w:bCs/>
          <w:i/>
          <w:iCs/>
          <w:sz w:val="28"/>
          <w:szCs w:val="28"/>
        </w:rPr>
        <w:t>повинні</w:t>
      </w:r>
      <w:proofErr w:type="spellEnd"/>
      <w:r w:rsidRPr="00766AC7">
        <w:rPr>
          <w:rFonts w:ascii="Times New Roman" w:hAnsi="Times New Roman" w:cs="Times New Roman"/>
          <w:bCs/>
          <w:i/>
          <w:iCs/>
          <w:sz w:val="28"/>
          <w:szCs w:val="28"/>
        </w:rPr>
        <w:t xml:space="preserve"> </w:t>
      </w:r>
      <w:proofErr w:type="spellStart"/>
      <w:r w:rsidRPr="00766AC7">
        <w:rPr>
          <w:rFonts w:ascii="Times New Roman" w:hAnsi="Times New Roman" w:cs="Times New Roman"/>
          <w:bCs/>
          <w:i/>
          <w:iCs/>
          <w:sz w:val="28"/>
          <w:szCs w:val="28"/>
        </w:rPr>
        <w:t>крутитися</w:t>
      </w:r>
      <w:proofErr w:type="spellEnd"/>
      <w:r w:rsidRPr="00766AC7">
        <w:rPr>
          <w:rFonts w:ascii="Times New Roman" w:hAnsi="Times New Roman" w:cs="Times New Roman"/>
          <w:bCs/>
          <w:i/>
          <w:iCs/>
          <w:sz w:val="28"/>
          <w:szCs w:val="28"/>
        </w:rPr>
        <w:t xml:space="preserve"> на </w:t>
      </w:r>
      <w:proofErr w:type="spellStart"/>
      <w:proofErr w:type="gramStart"/>
      <w:r w:rsidRPr="00766AC7">
        <w:rPr>
          <w:rFonts w:ascii="Times New Roman" w:hAnsi="Times New Roman" w:cs="Times New Roman"/>
          <w:bCs/>
          <w:i/>
          <w:iCs/>
          <w:sz w:val="28"/>
          <w:szCs w:val="28"/>
        </w:rPr>
        <w:t>м</w:t>
      </w:r>
      <w:proofErr w:type="gramEnd"/>
      <w:r w:rsidRPr="00766AC7">
        <w:rPr>
          <w:rFonts w:ascii="Times New Roman" w:hAnsi="Times New Roman" w:cs="Times New Roman"/>
          <w:bCs/>
          <w:i/>
          <w:iCs/>
          <w:sz w:val="28"/>
          <w:szCs w:val="28"/>
        </w:rPr>
        <w:t>ісці</w:t>
      </w:r>
      <w:proofErr w:type="spellEnd"/>
      <w:r w:rsidRPr="00766AC7">
        <w:rPr>
          <w:rFonts w:ascii="Times New Roman" w:hAnsi="Times New Roman" w:cs="Times New Roman"/>
          <w:bCs/>
          <w:i/>
          <w:iCs/>
          <w:sz w:val="28"/>
          <w:szCs w:val="28"/>
        </w:rPr>
        <w:t xml:space="preserve">. </w:t>
      </w:r>
    </w:p>
    <w:p w:rsidR="00FE163B" w:rsidRDefault="00AC117F" w:rsidP="00FE163B">
      <w:pPr>
        <w:spacing w:line="360" w:lineRule="auto"/>
        <w:ind w:left="720"/>
        <w:rPr>
          <w:rFonts w:ascii="Times New Roman" w:hAnsi="Times New Roman" w:cs="Times New Roman"/>
          <w:sz w:val="28"/>
          <w:szCs w:val="28"/>
          <w:lang w:val="uk-UA"/>
        </w:rPr>
      </w:pPr>
      <w:r w:rsidRPr="00464A6C">
        <w:rPr>
          <w:rFonts w:ascii="Times New Roman" w:hAnsi="Times New Roman" w:cs="Times New Roman"/>
          <w:sz w:val="28"/>
          <w:szCs w:val="28"/>
        </w:rPr>
        <w:t xml:space="preserve">Правила </w:t>
      </w:r>
      <w:proofErr w:type="spellStart"/>
      <w:r w:rsidRPr="00464A6C">
        <w:rPr>
          <w:rFonts w:ascii="Times New Roman" w:hAnsi="Times New Roman" w:cs="Times New Roman"/>
          <w:sz w:val="28"/>
          <w:szCs w:val="28"/>
        </w:rPr>
        <w:t>гри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неуважні</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вибувають</w:t>
      </w:r>
      <w:proofErr w:type="spellEnd"/>
      <w:r w:rsidRPr="00464A6C">
        <w:rPr>
          <w:rFonts w:ascii="Times New Roman" w:hAnsi="Times New Roman" w:cs="Times New Roman"/>
          <w:sz w:val="28"/>
          <w:szCs w:val="28"/>
        </w:rPr>
        <w:t xml:space="preserve"> з </w:t>
      </w:r>
      <w:proofErr w:type="spellStart"/>
      <w:r w:rsidRPr="00464A6C">
        <w:rPr>
          <w:rFonts w:ascii="Times New Roman" w:hAnsi="Times New Roman" w:cs="Times New Roman"/>
          <w:sz w:val="28"/>
          <w:szCs w:val="28"/>
        </w:rPr>
        <w:t>гри</w:t>
      </w:r>
      <w:proofErr w:type="spellEnd"/>
      <w:r w:rsidRPr="00464A6C">
        <w:rPr>
          <w:rFonts w:ascii="Times New Roman" w:hAnsi="Times New Roman" w:cs="Times New Roman"/>
          <w:sz w:val="28"/>
          <w:szCs w:val="28"/>
        </w:rPr>
        <w:t>.</w:t>
      </w:r>
    </w:p>
    <w:p w:rsidR="00B90EEF" w:rsidRDefault="00B90EEF" w:rsidP="00FE163B">
      <w:pPr>
        <w:spacing w:line="360" w:lineRule="auto"/>
        <w:ind w:left="720"/>
        <w:rPr>
          <w:rFonts w:ascii="Times New Roman" w:hAnsi="Times New Roman" w:cs="Times New Roman"/>
          <w:sz w:val="28"/>
          <w:szCs w:val="28"/>
          <w:lang w:val="uk-UA"/>
        </w:rPr>
      </w:pPr>
    </w:p>
    <w:p w:rsidR="00B90EEF" w:rsidRPr="00B90EEF" w:rsidRDefault="00B90EEF" w:rsidP="00FE163B">
      <w:pPr>
        <w:spacing w:line="360" w:lineRule="auto"/>
        <w:ind w:left="720"/>
        <w:rPr>
          <w:rFonts w:ascii="Times New Roman" w:hAnsi="Times New Roman" w:cs="Times New Roman"/>
          <w:sz w:val="28"/>
          <w:szCs w:val="28"/>
          <w:lang w:val="uk-UA"/>
        </w:rPr>
      </w:pPr>
    </w:p>
    <w:p w:rsidR="00E676AE" w:rsidRPr="00B90EEF" w:rsidRDefault="00E676AE" w:rsidP="00B90EEF">
      <w:pPr>
        <w:numPr>
          <w:ilvl w:val="0"/>
          <w:numId w:val="11"/>
        </w:numPr>
        <w:tabs>
          <w:tab w:val="num" w:pos="567"/>
        </w:tabs>
        <w:spacing w:line="360" w:lineRule="auto"/>
        <w:ind w:left="567" w:hanging="567"/>
        <w:rPr>
          <w:rFonts w:ascii="Times New Roman" w:hAnsi="Times New Roman" w:cs="Times New Roman"/>
          <w:color w:val="0000FF"/>
          <w:sz w:val="28"/>
          <w:szCs w:val="28"/>
        </w:rPr>
      </w:pPr>
      <w:r w:rsidRPr="00B90EEF">
        <w:rPr>
          <w:rFonts w:ascii="Times New Roman" w:hAnsi="Times New Roman" w:cs="Times New Roman"/>
          <w:b/>
          <w:bCs/>
          <w:sz w:val="28"/>
          <w:szCs w:val="28"/>
          <w:lang w:val="uk-UA"/>
        </w:rPr>
        <w:t xml:space="preserve">  </w:t>
      </w:r>
      <w:r w:rsidRPr="00B90EEF">
        <w:rPr>
          <w:rFonts w:ascii="Times New Roman" w:hAnsi="Times New Roman" w:cs="Times New Roman"/>
          <w:b/>
          <w:bCs/>
          <w:color w:val="0000FF"/>
          <w:sz w:val="28"/>
          <w:szCs w:val="28"/>
          <w:lang w:val="uk-UA"/>
        </w:rPr>
        <w:t>ЦІКАВО ЗНАТИ</w:t>
      </w:r>
    </w:p>
    <w:p w:rsidR="000C3FBE" w:rsidRPr="00464A6C" w:rsidRDefault="00AC117F" w:rsidP="00E676AE">
      <w:pPr>
        <w:spacing w:line="240" w:lineRule="auto"/>
        <w:ind w:left="720"/>
        <w:rPr>
          <w:rFonts w:ascii="Times New Roman" w:hAnsi="Times New Roman" w:cs="Times New Roman"/>
          <w:sz w:val="28"/>
          <w:szCs w:val="28"/>
        </w:rPr>
      </w:pPr>
      <w:proofErr w:type="spellStart"/>
      <w:r w:rsidRPr="00464A6C">
        <w:rPr>
          <w:rFonts w:ascii="Times New Roman" w:hAnsi="Times New Roman" w:cs="Times New Roman"/>
          <w:b/>
          <w:bCs/>
          <w:sz w:val="28"/>
          <w:szCs w:val="28"/>
        </w:rPr>
        <w:t>Невидимі</w:t>
      </w:r>
      <w:proofErr w:type="spellEnd"/>
      <w:r w:rsidRPr="00464A6C">
        <w:rPr>
          <w:rFonts w:ascii="Times New Roman" w:hAnsi="Times New Roman" w:cs="Times New Roman"/>
          <w:b/>
          <w:bCs/>
          <w:sz w:val="28"/>
          <w:szCs w:val="28"/>
        </w:rPr>
        <w:t xml:space="preserve"> вороги в </w:t>
      </w:r>
      <w:proofErr w:type="spellStart"/>
      <w:r w:rsidRPr="00464A6C">
        <w:rPr>
          <w:rFonts w:ascii="Times New Roman" w:hAnsi="Times New Roman" w:cs="Times New Roman"/>
          <w:b/>
          <w:bCs/>
          <w:sz w:val="28"/>
          <w:szCs w:val="28"/>
        </w:rPr>
        <w:t>пові</w:t>
      </w:r>
      <w:proofErr w:type="gramStart"/>
      <w:r w:rsidRPr="00464A6C">
        <w:rPr>
          <w:rFonts w:ascii="Times New Roman" w:hAnsi="Times New Roman" w:cs="Times New Roman"/>
          <w:b/>
          <w:bCs/>
          <w:sz w:val="28"/>
          <w:szCs w:val="28"/>
        </w:rPr>
        <w:t>тр</w:t>
      </w:r>
      <w:proofErr w:type="gramEnd"/>
      <w:r w:rsidRPr="00464A6C">
        <w:rPr>
          <w:rFonts w:ascii="Times New Roman" w:hAnsi="Times New Roman" w:cs="Times New Roman"/>
          <w:b/>
          <w:bCs/>
          <w:sz w:val="28"/>
          <w:szCs w:val="28"/>
        </w:rPr>
        <w:t>і</w:t>
      </w:r>
      <w:proofErr w:type="spellEnd"/>
    </w:p>
    <w:p w:rsidR="00574FE3" w:rsidRDefault="00464A6C" w:rsidP="00574FE3">
      <w:pPr>
        <w:pStyle w:val="a5"/>
        <w:spacing w:line="360" w:lineRule="auto"/>
        <w:ind w:right="426"/>
        <w:jc w:val="both"/>
        <w:rPr>
          <w:rFonts w:ascii="Times New Roman" w:hAnsi="Times New Roman" w:cs="Times New Roman"/>
          <w:sz w:val="28"/>
          <w:szCs w:val="28"/>
          <w:lang w:val="uk-UA"/>
        </w:rPr>
      </w:pPr>
      <w:r w:rsidRPr="00464A6C">
        <w:rPr>
          <w:rFonts w:ascii="Times New Roman" w:hAnsi="Times New Roman" w:cs="Times New Roman"/>
          <w:sz w:val="28"/>
          <w:szCs w:val="28"/>
        </w:rPr>
        <w:t xml:space="preserve">   3 </w:t>
      </w:r>
      <w:proofErr w:type="spellStart"/>
      <w:r w:rsidRPr="00464A6C">
        <w:rPr>
          <w:rFonts w:ascii="Times New Roman" w:hAnsi="Times New Roman" w:cs="Times New Roman"/>
          <w:sz w:val="28"/>
          <w:szCs w:val="28"/>
        </w:rPr>
        <w:t>однієї</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бактерії</w:t>
      </w:r>
      <w:proofErr w:type="spellEnd"/>
      <w:r w:rsidRPr="00464A6C">
        <w:rPr>
          <w:rFonts w:ascii="Times New Roman" w:hAnsi="Times New Roman" w:cs="Times New Roman"/>
          <w:sz w:val="28"/>
          <w:szCs w:val="28"/>
        </w:rPr>
        <w:t xml:space="preserve"> при t +30</w:t>
      </w:r>
      <w:proofErr w:type="gramStart"/>
      <w:r w:rsidRPr="00464A6C">
        <w:rPr>
          <w:rFonts w:ascii="Times New Roman" w:hAnsi="Times New Roman" w:cs="Times New Roman"/>
          <w:sz w:val="28"/>
          <w:szCs w:val="28"/>
        </w:rPr>
        <w:t xml:space="preserve"> С</w:t>
      </w:r>
      <w:proofErr w:type="gramEnd"/>
      <w:r w:rsidRPr="00464A6C">
        <w:rPr>
          <w:rFonts w:ascii="Times New Roman" w:hAnsi="Times New Roman" w:cs="Times New Roman"/>
          <w:sz w:val="28"/>
          <w:szCs w:val="28"/>
        </w:rPr>
        <w:t xml:space="preserve"> через </w:t>
      </w:r>
      <w:proofErr w:type="spellStart"/>
      <w:r w:rsidRPr="00464A6C">
        <w:rPr>
          <w:rFonts w:ascii="Times New Roman" w:hAnsi="Times New Roman" w:cs="Times New Roman"/>
          <w:sz w:val="28"/>
          <w:szCs w:val="28"/>
        </w:rPr>
        <w:t>кожні</w:t>
      </w:r>
      <w:proofErr w:type="spellEnd"/>
      <w:r w:rsidRPr="00464A6C">
        <w:rPr>
          <w:rFonts w:ascii="Times New Roman" w:hAnsi="Times New Roman" w:cs="Times New Roman"/>
          <w:sz w:val="28"/>
          <w:szCs w:val="28"/>
        </w:rPr>
        <w:t xml:space="preserve"> 30 </w:t>
      </w:r>
      <w:proofErr w:type="spellStart"/>
      <w:r w:rsidRPr="00464A6C">
        <w:rPr>
          <w:rFonts w:ascii="Times New Roman" w:hAnsi="Times New Roman" w:cs="Times New Roman"/>
          <w:sz w:val="28"/>
          <w:szCs w:val="28"/>
        </w:rPr>
        <w:t>хв</w:t>
      </w:r>
      <w:proofErr w:type="spellEnd"/>
      <w:r w:rsidRPr="00464A6C">
        <w:rPr>
          <w:rFonts w:ascii="Times New Roman" w:hAnsi="Times New Roman" w:cs="Times New Roman"/>
          <w:sz w:val="28"/>
          <w:szCs w:val="28"/>
        </w:rPr>
        <w:t xml:space="preserve">. </w:t>
      </w:r>
      <w:r w:rsidR="00E676AE">
        <w:rPr>
          <w:rFonts w:ascii="Times New Roman" w:hAnsi="Times New Roman" w:cs="Times New Roman"/>
          <w:sz w:val="28"/>
          <w:szCs w:val="28"/>
          <w:lang w:val="uk-UA"/>
        </w:rPr>
        <w:t>виростає</w:t>
      </w:r>
      <w:r w:rsidRPr="00464A6C">
        <w:rPr>
          <w:rFonts w:ascii="Times New Roman" w:hAnsi="Times New Roman" w:cs="Times New Roman"/>
          <w:sz w:val="28"/>
          <w:szCs w:val="28"/>
        </w:rPr>
        <w:t xml:space="preserve"> 2</w:t>
      </w:r>
      <w:r w:rsidR="00766AC7">
        <w:rPr>
          <w:rFonts w:ascii="Times New Roman" w:hAnsi="Times New Roman" w:cs="Times New Roman"/>
          <w:sz w:val="28"/>
          <w:szCs w:val="28"/>
          <w:lang w:val="uk-UA"/>
        </w:rPr>
        <w:t xml:space="preserve"> </w:t>
      </w:r>
      <w:proofErr w:type="spellStart"/>
      <w:r w:rsidRPr="00464A6C">
        <w:rPr>
          <w:rFonts w:ascii="Times New Roman" w:hAnsi="Times New Roman" w:cs="Times New Roman"/>
          <w:sz w:val="28"/>
          <w:szCs w:val="28"/>
        </w:rPr>
        <w:t>мікроби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Скільки</w:t>
      </w:r>
      <w:proofErr w:type="spellEnd"/>
      <w:r w:rsidRPr="00464A6C">
        <w:rPr>
          <w:rFonts w:ascii="Times New Roman" w:hAnsi="Times New Roman" w:cs="Times New Roman"/>
          <w:sz w:val="28"/>
          <w:szCs w:val="28"/>
        </w:rPr>
        <w:t xml:space="preserve"> </w:t>
      </w:r>
      <w:r w:rsidR="00E676AE">
        <w:rPr>
          <w:rFonts w:ascii="Times New Roman" w:hAnsi="Times New Roman" w:cs="Times New Roman"/>
          <w:sz w:val="28"/>
          <w:szCs w:val="28"/>
          <w:lang w:val="uk-UA"/>
        </w:rPr>
        <w:t>виростає</w:t>
      </w:r>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мікробів</w:t>
      </w:r>
      <w:proofErr w:type="spellEnd"/>
      <w:r w:rsidRPr="00464A6C">
        <w:rPr>
          <w:rFonts w:ascii="Times New Roman" w:hAnsi="Times New Roman" w:cs="Times New Roman"/>
          <w:sz w:val="28"/>
          <w:szCs w:val="28"/>
        </w:rPr>
        <w:t xml:space="preserve"> за </w:t>
      </w:r>
      <w:proofErr w:type="spellStart"/>
      <w:r w:rsidRPr="00464A6C">
        <w:rPr>
          <w:rFonts w:ascii="Times New Roman" w:hAnsi="Times New Roman" w:cs="Times New Roman"/>
          <w:sz w:val="28"/>
          <w:szCs w:val="28"/>
        </w:rPr>
        <w:t>добу</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Мікроби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перестають</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розмножуватися</w:t>
      </w:r>
      <w:proofErr w:type="spellEnd"/>
      <w:r w:rsidRPr="00464A6C">
        <w:rPr>
          <w:rFonts w:ascii="Times New Roman" w:hAnsi="Times New Roman" w:cs="Times New Roman"/>
          <w:sz w:val="28"/>
          <w:szCs w:val="28"/>
        </w:rPr>
        <w:t xml:space="preserve"> при t+3, +4 С. В </w:t>
      </w:r>
      <w:proofErr w:type="spellStart"/>
      <w:r w:rsidRPr="00464A6C">
        <w:rPr>
          <w:rFonts w:ascii="Times New Roman" w:hAnsi="Times New Roman" w:cs="Times New Roman"/>
          <w:sz w:val="28"/>
          <w:szCs w:val="28"/>
        </w:rPr>
        <w:t>зимовому</w:t>
      </w:r>
      <w:proofErr w:type="spellEnd"/>
      <w:r w:rsidRPr="00464A6C">
        <w:rPr>
          <w:rFonts w:ascii="Times New Roman" w:hAnsi="Times New Roman" w:cs="Times New Roman"/>
          <w:sz w:val="28"/>
          <w:szCs w:val="28"/>
        </w:rPr>
        <w:t xml:space="preserve"> морозному </w:t>
      </w:r>
      <w:proofErr w:type="spellStart"/>
      <w:r w:rsidRPr="00464A6C">
        <w:rPr>
          <w:rFonts w:ascii="Times New Roman" w:hAnsi="Times New Roman" w:cs="Times New Roman"/>
          <w:sz w:val="28"/>
          <w:szCs w:val="28"/>
        </w:rPr>
        <w:t>пові</w:t>
      </w:r>
      <w:proofErr w:type="gramStart"/>
      <w:r w:rsidRPr="00464A6C">
        <w:rPr>
          <w:rFonts w:ascii="Times New Roman" w:hAnsi="Times New Roman" w:cs="Times New Roman"/>
          <w:sz w:val="28"/>
          <w:szCs w:val="28"/>
        </w:rPr>
        <w:t>тр</w:t>
      </w:r>
      <w:proofErr w:type="gramEnd"/>
      <w:r w:rsidRPr="00464A6C">
        <w:rPr>
          <w:rFonts w:ascii="Times New Roman" w:hAnsi="Times New Roman" w:cs="Times New Roman"/>
          <w:sz w:val="28"/>
          <w:szCs w:val="28"/>
        </w:rPr>
        <w:t>і</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майже</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немає</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мікробів</w:t>
      </w:r>
      <w:proofErr w:type="spellEnd"/>
    </w:p>
    <w:p w:rsidR="00574FE3" w:rsidRDefault="00574FE3" w:rsidP="00574FE3">
      <w:pPr>
        <w:pStyle w:val="a5"/>
        <w:spacing w:line="360" w:lineRule="auto"/>
        <w:ind w:right="426"/>
        <w:jc w:val="both"/>
        <w:rPr>
          <w:rFonts w:ascii="Times New Roman" w:hAnsi="Times New Roman" w:cs="Times New Roman"/>
          <w:sz w:val="28"/>
          <w:szCs w:val="28"/>
          <w:lang w:val="uk-UA"/>
        </w:rPr>
      </w:pPr>
    </w:p>
    <w:p w:rsidR="00574FE3" w:rsidRDefault="00574FE3" w:rsidP="00574FE3">
      <w:pPr>
        <w:pStyle w:val="a5"/>
        <w:spacing w:line="360" w:lineRule="auto"/>
        <w:ind w:left="142" w:right="426"/>
        <w:jc w:val="both"/>
        <w:rPr>
          <w:rFonts w:ascii="Times New Roman" w:hAnsi="Times New Roman" w:cs="Times New Roman"/>
          <w:b/>
          <w:bCs/>
          <w:sz w:val="28"/>
          <w:szCs w:val="28"/>
          <w:lang w:val="uk-UA"/>
        </w:rPr>
      </w:pPr>
      <w:r w:rsidRPr="00574FE3">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574FE3">
        <w:rPr>
          <w:rFonts w:ascii="Times New Roman" w:hAnsi="Times New Roman" w:cs="Times New Roman"/>
          <w:b/>
          <w:bCs/>
          <w:sz w:val="28"/>
          <w:szCs w:val="28"/>
          <w:lang w:val="uk-UA"/>
        </w:rPr>
        <w:t>Забруднення атмосферного повітря</w:t>
      </w:r>
    </w:p>
    <w:p w:rsidR="00B90EEF" w:rsidRPr="00574FE3" w:rsidRDefault="00B90EEF" w:rsidP="00574FE3">
      <w:pPr>
        <w:pStyle w:val="a5"/>
        <w:spacing w:line="360" w:lineRule="auto"/>
        <w:ind w:left="142" w:right="426"/>
        <w:jc w:val="both"/>
        <w:rPr>
          <w:rFonts w:ascii="Times New Roman" w:hAnsi="Times New Roman" w:cs="Times New Roman"/>
          <w:sz w:val="28"/>
          <w:szCs w:val="28"/>
          <w:lang w:val="uk-UA"/>
        </w:rPr>
      </w:pPr>
    </w:p>
    <w:p w:rsidR="00574FE3" w:rsidRDefault="00464A6C" w:rsidP="00574FE3">
      <w:pPr>
        <w:pStyle w:val="a5"/>
        <w:spacing w:line="360" w:lineRule="auto"/>
        <w:ind w:right="567"/>
        <w:jc w:val="both"/>
        <w:rPr>
          <w:rFonts w:ascii="Times New Roman" w:hAnsi="Times New Roman" w:cs="Times New Roman"/>
          <w:sz w:val="28"/>
          <w:szCs w:val="28"/>
          <w:lang w:val="uk-UA"/>
        </w:rPr>
      </w:pPr>
      <w:r w:rsidRPr="00574FE3">
        <w:rPr>
          <w:rFonts w:ascii="Times New Roman" w:hAnsi="Times New Roman" w:cs="Times New Roman"/>
          <w:sz w:val="28"/>
          <w:szCs w:val="28"/>
          <w:lang w:val="uk-UA"/>
        </w:rPr>
        <w:t>.</w:t>
      </w:r>
      <w:r w:rsidR="00574FE3" w:rsidRPr="00574FE3">
        <w:rPr>
          <w:rFonts w:ascii="Times New Roman" w:hAnsi="Times New Roman" w:cs="Times New Roman"/>
          <w:sz w:val="28"/>
          <w:szCs w:val="28"/>
          <w:lang w:val="uk-UA"/>
        </w:rPr>
        <w:t xml:space="preserve"> </w:t>
      </w:r>
      <w:r w:rsidR="00574FE3" w:rsidRPr="00574FE3">
        <w:rPr>
          <w:rFonts w:ascii="Times New Roman" w:hAnsi="Times New Roman" w:cs="Times New Roman"/>
          <w:noProof/>
          <w:sz w:val="28"/>
          <w:szCs w:val="28"/>
          <w:lang w:eastAsia="ru-RU"/>
        </w:rPr>
        <w:drawing>
          <wp:inline distT="0" distB="0" distL="0" distR="0">
            <wp:extent cx="2587386" cy="2068642"/>
            <wp:effectExtent l="19050" t="0" r="3414" b="0"/>
            <wp:docPr id="5" name="Рисунок 98" descr="iглобус тікає"/>
            <wp:cNvGraphicFramePr/>
            <a:graphic xmlns:a="http://schemas.openxmlformats.org/drawingml/2006/main">
              <a:graphicData uri="http://schemas.openxmlformats.org/drawingml/2006/picture">
                <pic:pic xmlns:pic="http://schemas.openxmlformats.org/drawingml/2006/picture">
                  <pic:nvPicPr>
                    <pic:cNvPr id="34820" name="Picture 4" descr="iглобус тікає"/>
                    <pic:cNvPicPr>
                      <a:picLocks noChangeAspect="1" noChangeArrowheads="1"/>
                    </pic:cNvPicPr>
                  </pic:nvPicPr>
                  <pic:blipFill>
                    <a:blip r:embed="rId15"/>
                    <a:srcRect/>
                    <a:stretch>
                      <a:fillRect/>
                    </a:stretch>
                  </pic:blipFill>
                  <pic:spPr bwMode="auto">
                    <a:xfrm>
                      <a:off x="0" y="0"/>
                      <a:ext cx="2592387" cy="2072640"/>
                    </a:xfrm>
                    <a:prstGeom prst="rect">
                      <a:avLst/>
                    </a:prstGeom>
                    <a:noFill/>
                    <a:ln w="9525">
                      <a:noFill/>
                      <a:miter lim="800000"/>
                      <a:headEnd/>
                      <a:tailEnd/>
                    </a:ln>
                    <a:effectLst/>
                  </pic:spPr>
                </pic:pic>
              </a:graphicData>
            </a:graphic>
          </wp:inline>
        </w:drawing>
      </w:r>
      <w:r w:rsidR="00574FE3" w:rsidRPr="00574FE3">
        <w:rPr>
          <w:rFonts w:ascii="Arial" w:eastAsia="+mn-ea" w:hAnsi="Arial" w:cs="+mn-cs"/>
          <w:shadow/>
          <w:color w:val="FFFFFF"/>
          <w:sz w:val="56"/>
          <w:szCs w:val="56"/>
          <w:lang w:val="uk-UA"/>
        </w:rPr>
        <w:t xml:space="preserve"> </w:t>
      </w:r>
      <w:r w:rsidR="00574FE3" w:rsidRPr="00574FE3">
        <w:rPr>
          <w:rFonts w:ascii="Times New Roman" w:hAnsi="Times New Roman" w:cs="Times New Roman"/>
          <w:sz w:val="28"/>
          <w:szCs w:val="28"/>
          <w:lang w:val="uk-UA"/>
        </w:rPr>
        <w:t>Це змінення складу і властивостей атмосферного повітря в результаті надходження або утворення в ньому фізичних, біологічних факторів і (або) хімічних сполук, що можуть несприятливо впливати на здоров'я людини та стан навколишнього природного середовища.</w:t>
      </w:r>
      <w:r w:rsidR="00574FE3">
        <w:rPr>
          <w:rFonts w:ascii="Times New Roman" w:hAnsi="Times New Roman" w:cs="Times New Roman"/>
          <w:sz w:val="28"/>
          <w:szCs w:val="28"/>
          <w:lang w:val="uk-UA"/>
        </w:rPr>
        <w:t xml:space="preserve"> </w:t>
      </w:r>
    </w:p>
    <w:p w:rsidR="00B90EEF" w:rsidRDefault="00B90EEF" w:rsidP="00574FE3">
      <w:pPr>
        <w:pStyle w:val="a5"/>
        <w:spacing w:line="360" w:lineRule="auto"/>
        <w:ind w:right="567"/>
        <w:jc w:val="both"/>
        <w:rPr>
          <w:rFonts w:ascii="Times New Roman" w:hAnsi="Times New Roman" w:cs="Times New Roman"/>
          <w:sz w:val="28"/>
          <w:szCs w:val="28"/>
          <w:lang w:val="uk-UA"/>
        </w:rPr>
      </w:pPr>
    </w:p>
    <w:p w:rsidR="00B90EEF" w:rsidRDefault="00B90EEF" w:rsidP="00574FE3">
      <w:pPr>
        <w:pStyle w:val="a5"/>
        <w:spacing w:line="360" w:lineRule="auto"/>
        <w:ind w:right="567"/>
        <w:jc w:val="both"/>
        <w:rPr>
          <w:rFonts w:ascii="Times New Roman" w:hAnsi="Times New Roman" w:cs="Times New Roman"/>
          <w:sz w:val="28"/>
          <w:szCs w:val="28"/>
          <w:lang w:val="uk-UA"/>
        </w:rPr>
      </w:pPr>
    </w:p>
    <w:p w:rsidR="00574FE3" w:rsidRDefault="00574FE3" w:rsidP="00574FE3">
      <w:pPr>
        <w:pStyle w:val="a5"/>
        <w:spacing w:line="360" w:lineRule="auto"/>
        <w:ind w:right="567"/>
        <w:jc w:val="both"/>
        <w:rPr>
          <w:rFonts w:ascii="Times New Roman" w:hAnsi="Times New Roman" w:cs="Times New Roman"/>
          <w:b/>
          <w:color w:val="0000FF"/>
          <w:sz w:val="28"/>
          <w:szCs w:val="28"/>
          <w:lang w:val="uk-UA"/>
        </w:rPr>
      </w:pPr>
      <w:r w:rsidRPr="00574FE3">
        <w:rPr>
          <w:rFonts w:ascii="Times New Roman" w:hAnsi="Times New Roman" w:cs="Times New Roman"/>
          <w:noProof/>
          <w:sz w:val="28"/>
          <w:szCs w:val="28"/>
          <w:lang w:eastAsia="ru-RU"/>
        </w:rPr>
        <w:lastRenderedPageBreak/>
        <w:drawing>
          <wp:inline distT="0" distB="0" distL="0" distR="0">
            <wp:extent cx="5573801" cy="2876759"/>
            <wp:effectExtent l="19050" t="0" r="7849" b="0"/>
            <wp:docPr id="6" name="Рисунок 97" descr="екологічна міліця"/>
            <wp:cNvGraphicFramePr/>
            <a:graphic xmlns:a="http://schemas.openxmlformats.org/drawingml/2006/main">
              <a:graphicData uri="http://schemas.openxmlformats.org/drawingml/2006/picture">
                <pic:pic xmlns:pic="http://schemas.openxmlformats.org/drawingml/2006/picture">
                  <pic:nvPicPr>
                    <pic:cNvPr id="31751" name="Picture 7" descr="екологічна міліця"/>
                    <pic:cNvPicPr>
                      <a:picLocks noChangeAspect="1" noChangeArrowheads="1"/>
                    </pic:cNvPicPr>
                  </pic:nvPicPr>
                  <pic:blipFill>
                    <a:blip r:embed="rId16"/>
                    <a:srcRect/>
                    <a:stretch>
                      <a:fillRect/>
                    </a:stretch>
                  </pic:blipFill>
                  <pic:spPr bwMode="auto">
                    <a:xfrm>
                      <a:off x="0" y="0"/>
                      <a:ext cx="5577763" cy="2878804"/>
                    </a:xfrm>
                    <a:prstGeom prst="rect">
                      <a:avLst/>
                    </a:prstGeom>
                    <a:noFill/>
                    <a:ln w="9525">
                      <a:noFill/>
                      <a:miter lim="800000"/>
                      <a:headEnd/>
                      <a:tailEnd/>
                    </a:ln>
                    <a:effectLst/>
                  </pic:spPr>
                </pic:pic>
              </a:graphicData>
            </a:graphic>
          </wp:inline>
        </w:drawing>
      </w:r>
    </w:p>
    <w:p w:rsidR="00574FE3" w:rsidRDefault="00574FE3" w:rsidP="00574FE3">
      <w:pPr>
        <w:pStyle w:val="a5"/>
        <w:spacing w:line="360" w:lineRule="auto"/>
        <w:ind w:right="567"/>
        <w:jc w:val="both"/>
        <w:rPr>
          <w:rFonts w:ascii="Times New Roman" w:hAnsi="Times New Roman" w:cs="Times New Roman"/>
          <w:b/>
          <w:color w:val="0000FF"/>
          <w:sz w:val="28"/>
          <w:szCs w:val="28"/>
          <w:lang w:val="uk-UA"/>
        </w:rPr>
      </w:pPr>
    </w:p>
    <w:p w:rsidR="00574FE3" w:rsidRDefault="00574FE3" w:rsidP="00574FE3">
      <w:pPr>
        <w:pStyle w:val="a5"/>
        <w:numPr>
          <w:ilvl w:val="0"/>
          <w:numId w:val="11"/>
        </w:numPr>
        <w:spacing w:line="360" w:lineRule="auto"/>
        <w:ind w:right="567"/>
        <w:jc w:val="both"/>
        <w:rPr>
          <w:rFonts w:ascii="Times New Roman" w:hAnsi="Times New Roman" w:cs="Times New Roman"/>
          <w:b/>
          <w:color w:val="0000FF"/>
          <w:sz w:val="28"/>
          <w:szCs w:val="28"/>
          <w:lang w:val="uk-UA"/>
        </w:rPr>
      </w:pPr>
      <w:r>
        <w:rPr>
          <w:rFonts w:ascii="Times New Roman" w:hAnsi="Times New Roman" w:cs="Times New Roman"/>
          <w:b/>
          <w:color w:val="0000FF"/>
          <w:sz w:val="28"/>
          <w:szCs w:val="28"/>
          <w:lang w:val="uk-UA"/>
        </w:rPr>
        <w:t xml:space="preserve"> АНАГРАМА</w:t>
      </w:r>
    </w:p>
    <w:p w:rsidR="00574FE3" w:rsidRDefault="00574FE3" w:rsidP="00574FE3">
      <w:pPr>
        <w:pStyle w:val="a5"/>
        <w:spacing w:line="360" w:lineRule="auto"/>
        <w:ind w:right="567"/>
        <w:jc w:val="both"/>
        <w:rPr>
          <w:rFonts w:ascii="Times New Roman" w:hAnsi="Times New Roman" w:cs="Times New Roman"/>
          <w:b/>
          <w:sz w:val="28"/>
          <w:szCs w:val="28"/>
          <w:lang w:val="uk-UA"/>
        </w:rPr>
      </w:pPr>
      <w:r w:rsidRPr="00574FE3">
        <w:rPr>
          <w:rFonts w:ascii="Times New Roman" w:hAnsi="Times New Roman" w:cs="Times New Roman"/>
          <w:b/>
          <w:sz w:val="28"/>
          <w:szCs w:val="28"/>
          <w:lang w:val="uk-UA"/>
        </w:rPr>
        <w:t>Що найбільше забруднює повітря?</w:t>
      </w:r>
    </w:p>
    <w:p w:rsidR="00FE163B" w:rsidRDefault="00FE163B" w:rsidP="00FE163B">
      <w:pPr>
        <w:pStyle w:val="a5"/>
        <w:spacing w:line="360" w:lineRule="auto"/>
        <w:ind w:left="0" w:right="567"/>
        <w:jc w:val="both"/>
        <w:rPr>
          <w:rFonts w:ascii="Times New Roman" w:hAnsi="Times New Roman" w:cs="Times New Roman"/>
          <w:b/>
          <w:sz w:val="28"/>
          <w:szCs w:val="28"/>
          <w:lang w:val="uk-UA"/>
        </w:rPr>
      </w:pPr>
      <w:r w:rsidRPr="00FE163B">
        <w:rPr>
          <w:rFonts w:ascii="Times New Roman" w:hAnsi="Times New Roman" w:cs="Times New Roman"/>
          <w:b/>
          <w:noProof/>
          <w:sz w:val="28"/>
          <w:szCs w:val="28"/>
          <w:lang w:eastAsia="ru-RU"/>
        </w:rPr>
        <w:drawing>
          <wp:inline distT="0" distB="0" distL="0" distR="0">
            <wp:extent cx="2664189" cy="1857788"/>
            <wp:effectExtent l="19050" t="0" r="2811" b="0"/>
            <wp:docPr id="7" name="Рисунок 99" descr="iвулканmages"/>
            <wp:cNvGraphicFramePr/>
            <a:graphic xmlns:a="http://schemas.openxmlformats.org/drawingml/2006/main">
              <a:graphicData uri="http://schemas.openxmlformats.org/drawingml/2006/picture">
                <pic:pic xmlns:pic="http://schemas.openxmlformats.org/drawingml/2006/picture">
                  <pic:nvPicPr>
                    <pic:cNvPr id="90120" name="Picture 8" descr="iвулканmages"/>
                    <pic:cNvPicPr>
                      <a:picLocks noChangeAspect="1" noChangeArrowheads="1"/>
                    </pic:cNvPicPr>
                  </pic:nvPicPr>
                  <pic:blipFill>
                    <a:blip r:embed="rId17"/>
                    <a:srcRect/>
                    <a:stretch>
                      <a:fillRect/>
                    </a:stretch>
                  </pic:blipFill>
                  <pic:spPr bwMode="auto">
                    <a:xfrm>
                      <a:off x="0" y="0"/>
                      <a:ext cx="2662612" cy="1856689"/>
                    </a:xfrm>
                    <a:prstGeom prst="rect">
                      <a:avLst/>
                    </a:prstGeom>
                    <a:noFill/>
                    <a:ln w="9525">
                      <a:noFill/>
                      <a:miter lim="800000"/>
                      <a:headEnd/>
                      <a:tailEnd/>
                    </a:ln>
                    <a:effectLst/>
                  </pic:spPr>
                </pic:pic>
              </a:graphicData>
            </a:graphic>
          </wp:inline>
        </w:drawing>
      </w:r>
      <w:r>
        <w:rPr>
          <w:rFonts w:ascii="Times New Roman" w:hAnsi="Times New Roman" w:cs="Times New Roman"/>
          <w:b/>
          <w:sz w:val="28"/>
          <w:szCs w:val="28"/>
          <w:lang w:val="uk-UA"/>
        </w:rPr>
        <w:t xml:space="preserve">        </w:t>
      </w:r>
      <w:r w:rsidRPr="00FE163B">
        <w:rPr>
          <w:rFonts w:ascii="Times New Roman" w:hAnsi="Times New Roman" w:cs="Times New Roman"/>
          <w:b/>
          <w:noProof/>
          <w:sz w:val="28"/>
          <w:szCs w:val="28"/>
          <w:lang w:eastAsia="ru-RU"/>
        </w:rPr>
        <w:drawing>
          <wp:inline distT="0" distB="0" distL="0" distR="0">
            <wp:extent cx="2872147" cy="1855410"/>
            <wp:effectExtent l="19050" t="0" r="4403" b="0"/>
            <wp:docPr id="100" name="Рисунок 100" descr="пожар"/>
            <wp:cNvGraphicFramePr/>
            <a:graphic xmlns:a="http://schemas.openxmlformats.org/drawingml/2006/main">
              <a:graphicData uri="http://schemas.openxmlformats.org/drawingml/2006/picture">
                <pic:pic xmlns:pic="http://schemas.openxmlformats.org/drawingml/2006/picture">
                  <pic:nvPicPr>
                    <pic:cNvPr id="90116" name="Picture 4" descr="пожар"/>
                    <pic:cNvPicPr>
                      <a:picLocks noChangeAspect="1" noChangeArrowheads="1"/>
                    </pic:cNvPicPr>
                  </pic:nvPicPr>
                  <pic:blipFill>
                    <a:blip r:embed="rId18"/>
                    <a:srcRect/>
                    <a:stretch>
                      <a:fillRect/>
                    </a:stretch>
                  </pic:blipFill>
                  <pic:spPr bwMode="auto">
                    <a:xfrm>
                      <a:off x="0" y="0"/>
                      <a:ext cx="2879725" cy="1860305"/>
                    </a:xfrm>
                    <a:prstGeom prst="rect">
                      <a:avLst/>
                    </a:prstGeom>
                    <a:noFill/>
                    <a:ln w="9525">
                      <a:noFill/>
                      <a:miter lim="800000"/>
                      <a:headEnd/>
                      <a:tailEnd/>
                    </a:ln>
                    <a:effectLst/>
                  </pic:spPr>
                </pic:pic>
              </a:graphicData>
            </a:graphic>
          </wp:inline>
        </w:drawing>
      </w:r>
    </w:p>
    <w:p w:rsidR="00FE163B" w:rsidRDefault="00FE163B" w:rsidP="00FE163B">
      <w:pPr>
        <w:pStyle w:val="a5"/>
        <w:spacing w:line="360" w:lineRule="auto"/>
        <w:ind w:left="0" w:right="567"/>
        <w:rPr>
          <w:rFonts w:ascii="Times New Roman" w:hAnsi="Times New Roman" w:cs="Times New Roman"/>
          <w:b/>
          <w:sz w:val="28"/>
          <w:szCs w:val="28"/>
          <w:lang w:val="uk-UA"/>
        </w:rPr>
      </w:pPr>
      <w:r w:rsidRPr="00FE163B">
        <w:rPr>
          <w:rFonts w:ascii="Times New Roman" w:hAnsi="Times New Roman" w:cs="Times New Roman"/>
          <w:b/>
          <w:noProof/>
          <w:sz w:val="28"/>
          <w:szCs w:val="28"/>
          <w:lang w:eastAsia="ru-RU"/>
        </w:rPr>
        <w:lastRenderedPageBreak/>
        <w:drawing>
          <wp:inline distT="0" distB="0" distL="0" distR="0">
            <wp:extent cx="2653896" cy="1813810"/>
            <wp:effectExtent l="19050" t="0" r="0" b="0"/>
            <wp:docPr id="8" name="Рисунок 101" descr="река"/>
            <wp:cNvGraphicFramePr/>
            <a:graphic xmlns:a="http://schemas.openxmlformats.org/drawingml/2006/main">
              <a:graphicData uri="http://schemas.openxmlformats.org/drawingml/2006/picture">
                <pic:pic xmlns:pic="http://schemas.openxmlformats.org/drawingml/2006/picture">
                  <pic:nvPicPr>
                    <pic:cNvPr id="90118" name="Picture 6" descr="река"/>
                    <pic:cNvPicPr>
                      <a:picLocks noChangeAspect="1" noChangeArrowheads="1"/>
                    </pic:cNvPicPr>
                  </pic:nvPicPr>
                  <pic:blipFill>
                    <a:blip r:embed="rId19"/>
                    <a:srcRect/>
                    <a:stretch>
                      <a:fillRect/>
                    </a:stretch>
                  </pic:blipFill>
                  <pic:spPr bwMode="auto">
                    <a:xfrm>
                      <a:off x="0" y="0"/>
                      <a:ext cx="2666754" cy="1822598"/>
                    </a:xfrm>
                    <a:prstGeom prst="rect">
                      <a:avLst/>
                    </a:prstGeom>
                    <a:noFill/>
                    <a:ln w="9525">
                      <a:noFill/>
                      <a:miter lim="800000"/>
                      <a:headEnd/>
                      <a:tailEnd/>
                    </a:ln>
                    <a:effectLst/>
                  </pic:spPr>
                </pic:pic>
              </a:graphicData>
            </a:graphic>
          </wp:inline>
        </w:drawing>
      </w:r>
      <w:r>
        <w:rPr>
          <w:rFonts w:ascii="Times New Roman" w:hAnsi="Times New Roman" w:cs="Times New Roman"/>
          <w:b/>
          <w:sz w:val="28"/>
          <w:szCs w:val="28"/>
          <w:lang w:val="uk-UA"/>
        </w:rPr>
        <w:t xml:space="preserve">        </w:t>
      </w:r>
      <w:r w:rsidRPr="00FE163B">
        <w:rPr>
          <w:rFonts w:ascii="Times New Roman" w:hAnsi="Times New Roman" w:cs="Times New Roman"/>
          <w:b/>
          <w:noProof/>
          <w:sz w:val="28"/>
          <w:szCs w:val="28"/>
          <w:lang w:eastAsia="ru-RU"/>
        </w:rPr>
        <w:drawing>
          <wp:inline distT="0" distB="0" distL="0" distR="0">
            <wp:extent cx="2885232" cy="1812798"/>
            <wp:effectExtent l="19050" t="0" r="0" b="0"/>
            <wp:docPr id="9" name="Рисунок 102" descr="поезд"/>
            <wp:cNvGraphicFramePr/>
            <a:graphic xmlns:a="http://schemas.openxmlformats.org/drawingml/2006/main">
              <a:graphicData uri="http://schemas.openxmlformats.org/drawingml/2006/picture">
                <pic:pic xmlns:pic="http://schemas.openxmlformats.org/drawingml/2006/picture">
                  <pic:nvPicPr>
                    <pic:cNvPr id="35852" name="Picture 12" descr="поезд"/>
                    <pic:cNvPicPr>
                      <a:picLocks noChangeAspect="1" noChangeArrowheads="1"/>
                    </pic:cNvPicPr>
                  </pic:nvPicPr>
                  <pic:blipFill>
                    <a:blip r:embed="rId20"/>
                    <a:srcRect/>
                    <a:stretch>
                      <a:fillRect/>
                    </a:stretch>
                  </pic:blipFill>
                  <pic:spPr bwMode="auto">
                    <a:xfrm>
                      <a:off x="0" y="0"/>
                      <a:ext cx="2885170" cy="1812759"/>
                    </a:xfrm>
                    <a:prstGeom prst="rect">
                      <a:avLst/>
                    </a:prstGeom>
                    <a:noFill/>
                    <a:ln w="9525">
                      <a:noFill/>
                      <a:miter lim="800000"/>
                      <a:headEnd/>
                      <a:tailEnd/>
                    </a:ln>
                    <a:effectLst/>
                  </pic:spPr>
                </pic:pic>
              </a:graphicData>
            </a:graphic>
          </wp:inline>
        </w:drawing>
      </w:r>
    </w:p>
    <w:p w:rsidR="00FE163B" w:rsidRPr="00574FE3" w:rsidRDefault="00FE163B" w:rsidP="00FE163B">
      <w:pPr>
        <w:pStyle w:val="a5"/>
        <w:spacing w:line="360" w:lineRule="auto"/>
        <w:ind w:left="0" w:right="567"/>
        <w:rPr>
          <w:rFonts w:ascii="Times New Roman" w:hAnsi="Times New Roman" w:cs="Times New Roman"/>
          <w:b/>
          <w:sz w:val="28"/>
          <w:szCs w:val="28"/>
          <w:lang w:val="uk-UA"/>
        </w:rPr>
      </w:pPr>
      <w:r w:rsidRPr="00FE163B">
        <w:rPr>
          <w:rFonts w:ascii="Times New Roman" w:hAnsi="Times New Roman" w:cs="Times New Roman"/>
          <w:b/>
          <w:noProof/>
          <w:sz w:val="28"/>
          <w:szCs w:val="28"/>
          <w:lang w:eastAsia="ru-RU"/>
        </w:rPr>
        <w:drawing>
          <wp:inline distT="0" distB="0" distL="0" distR="0">
            <wp:extent cx="2661649" cy="1900496"/>
            <wp:effectExtent l="19050" t="0" r="5351" b="0"/>
            <wp:docPr id="10" name="Рисунок 103" descr="маш"/>
            <wp:cNvGraphicFramePr/>
            <a:graphic xmlns:a="http://schemas.openxmlformats.org/drawingml/2006/main">
              <a:graphicData uri="http://schemas.openxmlformats.org/drawingml/2006/picture">
                <pic:pic xmlns:pic="http://schemas.openxmlformats.org/drawingml/2006/picture">
                  <pic:nvPicPr>
                    <pic:cNvPr id="35854" name="Picture 14" descr="маш"/>
                    <pic:cNvPicPr>
                      <a:picLocks noChangeAspect="1" noChangeArrowheads="1"/>
                    </pic:cNvPicPr>
                  </pic:nvPicPr>
                  <pic:blipFill>
                    <a:blip r:embed="rId21"/>
                    <a:srcRect/>
                    <a:stretch>
                      <a:fillRect/>
                    </a:stretch>
                  </pic:blipFill>
                  <pic:spPr bwMode="auto">
                    <a:xfrm>
                      <a:off x="0" y="0"/>
                      <a:ext cx="2663371" cy="1901726"/>
                    </a:xfrm>
                    <a:prstGeom prst="rect">
                      <a:avLst/>
                    </a:prstGeom>
                    <a:noFill/>
                    <a:ln w="9525">
                      <a:noFill/>
                      <a:miter lim="800000"/>
                      <a:headEnd/>
                      <a:tailEnd/>
                    </a:ln>
                    <a:effectLst/>
                  </pic:spPr>
                </pic:pic>
              </a:graphicData>
            </a:graphic>
          </wp:inline>
        </w:drawing>
      </w:r>
      <w:r>
        <w:rPr>
          <w:rFonts w:ascii="Times New Roman" w:hAnsi="Times New Roman" w:cs="Times New Roman"/>
          <w:b/>
          <w:sz w:val="28"/>
          <w:szCs w:val="28"/>
          <w:lang w:val="uk-UA"/>
        </w:rPr>
        <w:t xml:space="preserve">        </w:t>
      </w:r>
      <w:r w:rsidRPr="00FE163B">
        <w:rPr>
          <w:rFonts w:ascii="Times New Roman" w:hAnsi="Times New Roman" w:cs="Times New Roman"/>
          <w:b/>
          <w:noProof/>
          <w:sz w:val="28"/>
          <w:szCs w:val="28"/>
          <w:lang w:eastAsia="ru-RU"/>
        </w:rPr>
        <w:drawing>
          <wp:inline distT="0" distB="0" distL="0" distR="0">
            <wp:extent cx="2874052" cy="1857007"/>
            <wp:effectExtent l="19050" t="0" r="2498" b="0"/>
            <wp:docPr id="11" name="Рисунок 104" descr="вишка"/>
            <wp:cNvGraphicFramePr/>
            <a:graphic xmlns:a="http://schemas.openxmlformats.org/drawingml/2006/main">
              <a:graphicData uri="http://schemas.openxmlformats.org/drawingml/2006/picture">
                <pic:pic xmlns:pic="http://schemas.openxmlformats.org/drawingml/2006/picture">
                  <pic:nvPicPr>
                    <pic:cNvPr id="37895" name="Picture 7" descr="вишка"/>
                    <pic:cNvPicPr>
                      <a:picLocks noChangeAspect="1" noChangeArrowheads="1"/>
                    </pic:cNvPicPr>
                  </pic:nvPicPr>
                  <pic:blipFill>
                    <a:blip r:embed="rId22"/>
                    <a:srcRect/>
                    <a:stretch>
                      <a:fillRect/>
                    </a:stretch>
                  </pic:blipFill>
                  <pic:spPr bwMode="auto">
                    <a:xfrm>
                      <a:off x="0" y="0"/>
                      <a:ext cx="2874340" cy="1857193"/>
                    </a:xfrm>
                    <a:prstGeom prst="rect">
                      <a:avLst/>
                    </a:prstGeom>
                    <a:noFill/>
                    <a:ln w="9525">
                      <a:noFill/>
                      <a:miter lim="800000"/>
                      <a:headEnd/>
                      <a:tailEnd/>
                    </a:ln>
                    <a:effectLst/>
                  </pic:spPr>
                </pic:pic>
              </a:graphicData>
            </a:graphic>
          </wp:inline>
        </w:drawing>
      </w:r>
    </w:p>
    <w:p w:rsidR="000039A8" w:rsidRPr="00574FE3" w:rsidRDefault="00B90EEF" w:rsidP="00574FE3">
      <w:pPr>
        <w:pStyle w:val="a5"/>
        <w:numPr>
          <w:ilvl w:val="0"/>
          <w:numId w:val="16"/>
        </w:numPr>
        <w:spacing w:line="360" w:lineRule="auto"/>
        <w:ind w:right="567"/>
        <w:jc w:val="both"/>
        <w:rPr>
          <w:rFonts w:ascii="Times New Roman" w:hAnsi="Times New Roman" w:cs="Times New Roman"/>
          <w:b/>
          <w:sz w:val="28"/>
          <w:szCs w:val="28"/>
        </w:rPr>
      </w:pPr>
      <w:r w:rsidRPr="00574FE3">
        <w:rPr>
          <w:rFonts w:ascii="Times New Roman" w:hAnsi="Times New Roman" w:cs="Times New Roman"/>
          <w:b/>
          <w:sz w:val="28"/>
          <w:szCs w:val="28"/>
          <w:lang w:val="uk-UA"/>
        </w:rPr>
        <w:t>ЖАСА</w:t>
      </w:r>
    </w:p>
    <w:p w:rsidR="000039A8" w:rsidRPr="00574FE3" w:rsidRDefault="00B90EEF" w:rsidP="00574FE3">
      <w:pPr>
        <w:pStyle w:val="a5"/>
        <w:numPr>
          <w:ilvl w:val="0"/>
          <w:numId w:val="16"/>
        </w:numPr>
        <w:spacing w:line="360" w:lineRule="auto"/>
        <w:ind w:right="567"/>
        <w:jc w:val="both"/>
        <w:rPr>
          <w:rFonts w:ascii="Times New Roman" w:hAnsi="Times New Roman" w:cs="Times New Roman"/>
          <w:b/>
          <w:sz w:val="28"/>
          <w:szCs w:val="28"/>
        </w:rPr>
      </w:pPr>
      <w:r w:rsidRPr="00574FE3">
        <w:rPr>
          <w:rFonts w:ascii="Times New Roman" w:hAnsi="Times New Roman" w:cs="Times New Roman"/>
          <w:b/>
          <w:sz w:val="28"/>
          <w:szCs w:val="28"/>
          <w:lang w:val="uk-UA"/>
        </w:rPr>
        <w:t>ИМД</w:t>
      </w:r>
    </w:p>
    <w:p w:rsidR="000039A8" w:rsidRPr="00574FE3" w:rsidRDefault="00B90EEF" w:rsidP="00574FE3">
      <w:pPr>
        <w:pStyle w:val="a5"/>
        <w:numPr>
          <w:ilvl w:val="0"/>
          <w:numId w:val="16"/>
        </w:numPr>
        <w:spacing w:line="360" w:lineRule="auto"/>
        <w:ind w:right="567"/>
        <w:jc w:val="both"/>
        <w:rPr>
          <w:rFonts w:ascii="Times New Roman" w:hAnsi="Times New Roman" w:cs="Times New Roman"/>
          <w:b/>
          <w:sz w:val="28"/>
          <w:szCs w:val="28"/>
        </w:rPr>
      </w:pPr>
      <w:r w:rsidRPr="00574FE3">
        <w:rPr>
          <w:rFonts w:ascii="Times New Roman" w:hAnsi="Times New Roman" w:cs="Times New Roman"/>
          <w:b/>
          <w:sz w:val="28"/>
          <w:szCs w:val="28"/>
          <w:lang w:val="uk-UA"/>
        </w:rPr>
        <w:t>ЛИП</w:t>
      </w:r>
    </w:p>
    <w:p w:rsidR="00574FE3" w:rsidRPr="00FE163B" w:rsidRDefault="00B90EEF" w:rsidP="00574FE3">
      <w:pPr>
        <w:pStyle w:val="a5"/>
        <w:numPr>
          <w:ilvl w:val="0"/>
          <w:numId w:val="16"/>
        </w:numPr>
        <w:spacing w:line="360" w:lineRule="auto"/>
        <w:ind w:right="567"/>
        <w:jc w:val="both"/>
        <w:rPr>
          <w:rFonts w:ascii="Times New Roman" w:hAnsi="Times New Roman" w:cs="Times New Roman"/>
          <w:b/>
          <w:sz w:val="28"/>
          <w:szCs w:val="28"/>
        </w:rPr>
      </w:pPr>
      <w:r w:rsidRPr="00574FE3">
        <w:rPr>
          <w:rFonts w:ascii="Times New Roman" w:hAnsi="Times New Roman" w:cs="Times New Roman"/>
          <w:b/>
          <w:sz w:val="28"/>
          <w:szCs w:val="28"/>
          <w:lang w:val="uk-UA"/>
        </w:rPr>
        <w:t>АРІДОАТКИВНІ</w:t>
      </w:r>
      <w:r w:rsidR="00574FE3">
        <w:rPr>
          <w:rFonts w:ascii="Times New Roman" w:hAnsi="Times New Roman" w:cs="Times New Roman"/>
          <w:b/>
          <w:sz w:val="28"/>
          <w:szCs w:val="28"/>
          <w:lang w:val="uk-UA"/>
        </w:rPr>
        <w:t xml:space="preserve">  </w:t>
      </w:r>
      <w:r w:rsidR="00574FE3" w:rsidRPr="00574FE3">
        <w:rPr>
          <w:rFonts w:ascii="Times New Roman" w:hAnsi="Times New Roman" w:cs="Times New Roman"/>
          <w:b/>
          <w:sz w:val="28"/>
          <w:szCs w:val="28"/>
          <w:lang w:val="uk-UA"/>
        </w:rPr>
        <w:t>ЕРОЧИНВИ</w:t>
      </w:r>
    </w:p>
    <w:p w:rsidR="00FE163B" w:rsidRPr="00574FE3" w:rsidRDefault="00FE163B" w:rsidP="00FE163B">
      <w:pPr>
        <w:pStyle w:val="a5"/>
        <w:spacing w:line="360" w:lineRule="auto"/>
        <w:ind w:right="567"/>
        <w:jc w:val="both"/>
        <w:rPr>
          <w:rFonts w:ascii="Times New Roman" w:hAnsi="Times New Roman" w:cs="Times New Roman"/>
          <w:b/>
          <w:sz w:val="28"/>
          <w:szCs w:val="28"/>
        </w:rPr>
      </w:pPr>
    </w:p>
    <w:p w:rsidR="00574FE3" w:rsidRPr="00574FE3" w:rsidRDefault="00574FE3" w:rsidP="00574FE3">
      <w:pPr>
        <w:pStyle w:val="a5"/>
        <w:numPr>
          <w:ilvl w:val="0"/>
          <w:numId w:val="11"/>
        </w:numPr>
        <w:spacing w:line="360" w:lineRule="auto"/>
        <w:ind w:right="567"/>
        <w:jc w:val="both"/>
        <w:rPr>
          <w:rFonts w:ascii="Times New Roman" w:hAnsi="Times New Roman" w:cs="Times New Roman"/>
          <w:b/>
          <w:color w:val="0000FF"/>
          <w:sz w:val="28"/>
          <w:szCs w:val="28"/>
          <w:lang w:val="uk-UA"/>
        </w:rPr>
      </w:pPr>
      <w:r w:rsidRPr="00574FE3">
        <w:rPr>
          <w:rFonts w:ascii="Times New Roman" w:hAnsi="Times New Roman" w:cs="Times New Roman"/>
          <w:sz w:val="28"/>
          <w:szCs w:val="28"/>
          <w:lang w:val="uk-UA"/>
        </w:rPr>
        <w:t xml:space="preserve"> </w:t>
      </w:r>
      <w:r w:rsidRPr="00574FE3">
        <w:rPr>
          <w:rFonts w:ascii="Times New Roman" w:hAnsi="Times New Roman" w:cs="Times New Roman"/>
          <w:b/>
          <w:color w:val="0000FF"/>
          <w:sz w:val="28"/>
          <w:szCs w:val="28"/>
          <w:lang w:val="uk-UA"/>
        </w:rPr>
        <w:t xml:space="preserve">ЗАКОН УКРАЇНИ  </w:t>
      </w:r>
    </w:p>
    <w:p w:rsidR="00574FE3" w:rsidRDefault="00574FE3" w:rsidP="00574FE3">
      <w:pPr>
        <w:pStyle w:val="a5"/>
        <w:spacing w:line="360" w:lineRule="auto"/>
        <w:ind w:right="567"/>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w:t>
      </w:r>
      <w:r w:rsidRPr="00574FE3">
        <w:rPr>
          <w:rFonts w:ascii="Times New Roman" w:hAnsi="Times New Roman" w:cs="Times New Roman"/>
          <w:b/>
          <w:sz w:val="28"/>
          <w:szCs w:val="28"/>
          <w:lang w:val="uk-UA"/>
        </w:rPr>
        <w:t>Про охорону атмосферного повітря</w:t>
      </w:r>
      <w:r w:rsidRPr="00574FE3">
        <w:rPr>
          <w:rFonts w:ascii="Times New Roman" w:hAnsi="Times New Roman" w:cs="Times New Roman"/>
          <w:sz w:val="28"/>
          <w:szCs w:val="28"/>
          <w:lang w:val="uk-UA"/>
        </w:rPr>
        <w:br/>
      </w:r>
      <w:r>
        <w:rPr>
          <w:rFonts w:ascii="Times New Roman" w:hAnsi="Times New Roman" w:cs="Times New Roman"/>
          <w:sz w:val="28"/>
          <w:szCs w:val="28"/>
          <w:lang w:val="uk-UA"/>
        </w:rPr>
        <w:t xml:space="preserve"> </w:t>
      </w:r>
      <w:r w:rsidRPr="00574FE3">
        <w:rPr>
          <w:rFonts w:ascii="Times New Roman" w:hAnsi="Times New Roman" w:cs="Times New Roman"/>
          <w:sz w:val="28"/>
          <w:szCs w:val="28"/>
          <w:lang w:val="uk-UA"/>
        </w:rPr>
        <w:t xml:space="preserve">( Із змінами, внесеними згідно із Законом </w:t>
      </w:r>
      <w:r w:rsidRPr="00574FE3">
        <w:rPr>
          <w:rFonts w:ascii="Times New Roman" w:hAnsi="Times New Roman" w:cs="Times New Roman"/>
          <w:sz w:val="28"/>
          <w:szCs w:val="28"/>
          <w:lang w:val="uk-UA"/>
        </w:rPr>
        <w:br/>
        <w:t xml:space="preserve">   </w:t>
      </w:r>
      <w:r w:rsidRPr="00574FE3">
        <w:rPr>
          <w:rFonts w:ascii="Times New Roman" w:hAnsi="Times New Roman" w:cs="Times New Roman"/>
          <w:sz w:val="28"/>
          <w:szCs w:val="28"/>
        </w:rPr>
        <w:t>N</w:t>
      </w:r>
      <w:r w:rsidRPr="00574FE3">
        <w:rPr>
          <w:rFonts w:ascii="Times New Roman" w:hAnsi="Times New Roman" w:cs="Times New Roman"/>
          <w:sz w:val="28"/>
          <w:szCs w:val="28"/>
          <w:lang w:val="uk-UA"/>
        </w:rPr>
        <w:t xml:space="preserve"> 1745-</w:t>
      </w:r>
      <w:r w:rsidRPr="00574FE3">
        <w:rPr>
          <w:rFonts w:ascii="Times New Roman" w:hAnsi="Times New Roman" w:cs="Times New Roman"/>
          <w:sz w:val="28"/>
          <w:szCs w:val="28"/>
        </w:rPr>
        <w:t>IV</w:t>
      </w:r>
      <w:r w:rsidRPr="00574FE3">
        <w:rPr>
          <w:rFonts w:ascii="Times New Roman" w:hAnsi="Times New Roman" w:cs="Times New Roman"/>
          <w:sz w:val="28"/>
          <w:szCs w:val="28"/>
          <w:lang w:val="uk-UA"/>
        </w:rPr>
        <w:t xml:space="preserve"> ( 1745-15 ) від 03.06.2004, ВВР, 2004, </w:t>
      </w:r>
      <w:r w:rsidRPr="00574FE3">
        <w:rPr>
          <w:rFonts w:ascii="Times New Roman" w:hAnsi="Times New Roman" w:cs="Times New Roman"/>
          <w:sz w:val="28"/>
          <w:szCs w:val="28"/>
        </w:rPr>
        <w:t>N</w:t>
      </w:r>
      <w:r w:rsidRPr="00574FE3">
        <w:rPr>
          <w:rFonts w:ascii="Times New Roman" w:hAnsi="Times New Roman" w:cs="Times New Roman"/>
          <w:sz w:val="28"/>
          <w:szCs w:val="28"/>
          <w:lang w:val="uk-UA"/>
        </w:rPr>
        <w:t xml:space="preserve"> 36, ст.434 )</w:t>
      </w:r>
    </w:p>
    <w:p w:rsidR="00574FE3" w:rsidRPr="00574FE3" w:rsidRDefault="00574FE3" w:rsidP="00574FE3">
      <w:pPr>
        <w:pStyle w:val="a5"/>
        <w:spacing w:line="360" w:lineRule="auto"/>
        <w:ind w:righ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4FE3">
        <w:rPr>
          <w:rFonts w:ascii="Times New Roman" w:hAnsi="Times New Roman" w:cs="Times New Roman"/>
          <w:sz w:val="28"/>
          <w:szCs w:val="28"/>
          <w:lang w:val="uk-UA"/>
        </w:rPr>
        <w:t>Цей Закон спрямований на збереження та відновлення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та навколишнє природне середовище.</w:t>
      </w:r>
      <w:r w:rsidRPr="00574FE3">
        <w:rPr>
          <w:rFonts w:ascii="Times New Roman" w:hAnsi="Times New Roman" w:cs="Times New Roman"/>
          <w:sz w:val="28"/>
          <w:szCs w:val="28"/>
        </w:rPr>
        <w:t xml:space="preserve"> </w:t>
      </w:r>
    </w:p>
    <w:p w:rsidR="00574FE3" w:rsidRPr="00574FE3" w:rsidRDefault="00574FE3" w:rsidP="00574FE3">
      <w:pPr>
        <w:pStyle w:val="a5"/>
        <w:ind w:right="567"/>
        <w:rPr>
          <w:rFonts w:ascii="Times New Roman" w:hAnsi="Times New Roman" w:cs="Times New Roman"/>
          <w:sz w:val="28"/>
          <w:szCs w:val="28"/>
        </w:rPr>
      </w:pPr>
      <w:r>
        <w:rPr>
          <w:rFonts w:ascii="Times New Roman" w:hAnsi="Times New Roman" w:cs="Times New Roman"/>
          <w:sz w:val="28"/>
          <w:szCs w:val="28"/>
          <w:lang w:val="uk-UA"/>
        </w:rPr>
        <w:t xml:space="preserve">    </w:t>
      </w:r>
      <w:r w:rsidRPr="00574FE3">
        <w:rPr>
          <w:rFonts w:ascii="Times New Roman" w:hAnsi="Times New Roman" w:cs="Times New Roman"/>
          <w:sz w:val="28"/>
          <w:szCs w:val="28"/>
          <w:lang w:val="uk-UA"/>
        </w:rPr>
        <w:t xml:space="preserve">Цей Закон визначає правові і організаційні основи та екологічні вимоги в галузі охорони </w:t>
      </w:r>
    </w:p>
    <w:p w:rsidR="00464A6C" w:rsidRDefault="00464A6C" w:rsidP="00574FE3">
      <w:pPr>
        <w:spacing w:line="360" w:lineRule="auto"/>
        <w:ind w:right="567"/>
        <w:jc w:val="both"/>
        <w:rPr>
          <w:rFonts w:ascii="Times New Roman" w:hAnsi="Times New Roman" w:cs="Times New Roman"/>
          <w:sz w:val="28"/>
          <w:szCs w:val="28"/>
          <w:lang w:val="uk-UA"/>
        </w:rPr>
      </w:pPr>
    </w:p>
    <w:p w:rsidR="00E676AE" w:rsidRPr="00E676AE" w:rsidRDefault="00E676AE" w:rsidP="00E676AE">
      <w:pPr>
        <w:spacing w:line="240" w:lineRule="auto"/>
        <w:rPr>
          <w:rFonts w:ascii="Times New Roman" w:hAnsi="Times New Roman" w:cs="Times New Roman"/>
          <w:sz w:val="28"/>
          <w:szCs w:val="28"/>
          <w:lang w:val="uk-UA"/>
        </w:rPr>
      </w:pPr>
    </w:p>
    <w:p w:rsidR="000C3FBE" w:rsidRPr="00E676AE" w:rsidRDefault="00E676AE" w:rsidP="00574FE3">
      <w:pPr>
        <w:pStyle w:val="a5"/>
        <w:numPr>
          <w:ilvl w:val="0"/>
          <w:numId w:val="11"/>
        </w:numPr>
        <w:spacing w:line="360" w:lineRule="auto"/>
        <w:ind w:left="567" w:hanging="567"/>
        <w:rPr>
          <w:rFonts w:ascii="Times New Roman" w:hAnsi="Times New Roman" w:cs="Times New Roman"/>
          <w:sz w:val="28"/>
          <w:szCs w:val="28"/>
        </w:rPr>
      </w:pPr>
      <w:r>
        <w:rPr>
          <w:rFonts w:ascii="Times New Roman" w:hAnsi="Times New Roman" w:cs="Times New Roman"/>
          <w:b/>
          <w:bCs/>
          <w:sz w:val="28"/>
          <w:szCs w:val="28"/>
          <w:lang w:val="uk-UA"/>
        </w:rPr>
        <w:t xml:space="preserve">  </w:t>
      </w:r>
      <w:r w:rsidRPr="00E676AE">
        <w:rPr>
          <w:rFonts w:ascii="Times New Roman" w:hAnsi="Times New Roman" w:cs="Times New Roman"/>
          <w:b/>
          <w:bCs/>
          <w:color w:val="0000FF"/>
          <w:sz w:val="28"/>
          <w:szCs w:val="28"/>
          <w:lang w:val="uk-UA"/>
        </w:rPr>
        <w:t>ТВОРЧА РОБОТА</w:t>
      </w:r>
      <w:r w:rsidR="00AC117F" w:rsidRPr="00E676AE">
        <w:rPr>
          <w:rFonts w:ascii="Times New Roman" w:hAnsi="Times New Roman" w:cs="Times New Roman"/>
          <w:b/>
          <w:bCs/>
          <w:sz w:val="28"/>
          <w:szCs w:val="28"/>
          <w:lang w:val="uk-UA"/>
        </w:rPr>
        <w:br/>
      </w:r>
      <w:r w:rsidR="00AC117F" w:rsidRPr="00E676AE">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продовж задачу, </w:t>
      </w:r>
      <w:r w:rsidR="00AC117F" w:rsidRPr="00E676AE">
        <w:rPr>
          <w:rFonts w:ascii="Times New Roman" w:hAnsi="Times New Roman" w:cs="Times New Roman"/>
          <w:b/>
          <w:bCs/>
          <w:i/>
          <w:iCs/>
          <w:sz w:val="28"/>
          <w:szCs w:val="28"/>
          <w:lang w:val="uk-UA"/>
        </w:rPr>
        <w:t>постав</w:t>
      </w:r>
      <w:r>
        <w:rPr>
          <w:rFonts w:ascii="Times New Roman" w:hAnsi="Times New Roman" w:cs="Times New Roman"/>
          <w:b/>
          <w:bCs/>
          <w:i/>
          <w:iCs/>
          <w:sz w:val="28"/>
          <w:szCs w:val="28"/>
          <w:lang w:val="uk-UA"/>
        </w:rPr>
        <w:t>ивши</w:t>
      </w:r>
      <w:r w:rsidR="00AC117F" w:rsidRPr="00E676AE">
        <w:rPr>
          <w:rFonts w:ascii="Times New Roman" w:hAnsi="Times New Roman" w:cs="Times New Roman"/>
          <w:b/>
          <w:bCs/>
          <w:i/>
          <w:iCs/>
          <w:sz w:val="28"/>
          <w:szCs w:val="28"/>
          <w:lang w:val="uk-UA"/>
        </w:rPr>
        <w:t xml:space="preserve"> запитання, склади обернену задачу)</w:t>
      </w:r>
      <w:r w:rsidR="00AC117F" w:rsidRPr="00E676AE">
        <w:rPr>
          <w:rFonts w:ascii="Times New Roman" w:hAnsi="Times New Roman" w:cs="Times New Roman"/>
          <w:b/>
          <w:bCs/>
          <w:i/>
          <w:iCs/>
          <w:sz w:val="28"/>
          <w:szCs w:val="28"/>
        </w:rPr>
        <w:t xml:space="preserve"> </w:t>
      </w:r>
    </w:p>
    <w:p w:rsidR="00464A6C" w:rsidRPr="00E676AE" w:rsidRDefault="00464A6C" w:rsidP="00E676AE">
      <w:pPr>
        <w:spacing w:line="360" w:lineRule="auto"/>
        <w:jc w:val="center"/>
        <w:rPr>
          <w:rFonts w:ascii="Times New Roman" w:hAnsi="Times New Roman" w:cs="Times New Roman"/>
          <w:b/>
          <w:sz w:val="28"/>
          <w:szCs w:val="28"/>
        </w:rPr>
      </w:pPr>
      <w:r w:rsidRPr="00E676AE">
        <w:rPr>
          <w:rFonts w:ascii="Times New Roman" w:hAnsi="Times New Roman" w:cs="Times New Roman"/>
          <w:b/>
          <w:i/>
          <w:iCs/>
          <w:sz w:val="28"/>
          <w:szCs w:val="28"/>
        </w:rPr>
        <w:t xml:space="preserve">1 </w:t>
      </w:r>
      <w:proofErr w:type="spellStart"/>
      <w:r w:rsidRPr="00E676AE">
        <w:rPr>
          <w:rFonts w:ascii="Times New Roman" w:hAnsi="Times New Roman" w:cs="Times New Roman"/>
          <w:b/>
          <w:i/>
          <w:iCs/>
          <w:sz w:val="28"/>
          <w:szCs w:val="28"/>
        </w:rPr>
        <w:t>варіант</w:t>
      </w:r>
      <w:proofErr w:type="spellEnd"/>
    </w:p>
    <w:p w:rsidR="00464A6C" w:rsidRPr="00E676AE" w:rsidRDefault="00464A6C" w:rsidP="00AC117F">
      <w:pPr>
        <w:tabs>
          <w:tab w:val="left" w:pos="9214"/>
        </w:tabs>
        <w:spacing w:line="360" w:lineRule="auto"/>
        <w:ind w:left="567" w:right="426"/>
        <w:jc w:val="both"/>
        <w:rPr>
          <w:rFonts w:ascii="Times New Roman" w:hAnsi="Times New Roman" w:cs="Times New Roman"/>
          <w:sz w:val="28"/>
          <w:szCs w:val="28"/>
          <w:lang w:val="uk-UA"/>
        </w:rPr>
      </w:pPr>
      <w:r w:rsidRPr="00464A6C">
        <w:rPr>
          <w:rFonts w:ascii="Times New Roman" w:hAnsi="Times New Roman" w:cs="Times New Roman"/>
          <w:i/>
          <w:iCs/>
          <w:sz w:val="28"/>
          <w:szCs w:val="28"/>
        </w:rPr>
        <w:t xml:space="preserve">  В чистому </w:t>
      </w:r>
      <w:proofErr w:type="spellStart"/>
      <w:r w:rsidRPr="00464A6C">
        <w:rPr>
          <w:rFonts w:ascii="Times New Roman" w:hAnsi="Times New Roman" w:cs="Times New Roman"/>
          <w:i/>
          <w:iCs/>
          <w:sz w:val="28"/>
          <w:szCs w:val="28"/>
        </w:rPr>
        <w:t>житловому</w:t>
      </w:r>
      <w:proofErr w:type="spellEnd"/>
      <w:r w:rsidRPr="00464A6C">
        <w:rPr>
          <w:rFonts w:ascii="Times New Roman" w:hAnsi="Times New Roman" w:cs="Times New Roman"/>
          <w:i/>
          <w:iCs/>
          <w:sz w:val="28"/>
          <w:szCs w:val="28"/>
        </w:rPr>
        <w:t xml:space="preserve"> </w:t>
      </w:r>
      <w:proofErr w:type="spellStart"/>
      <w:r w:rsidRPr="00464A6C">
        <w:rPr>
          <w:rFonts w:ascii="Times New Roman" w:hAnsi="Times New Roman" w:cs="Times New Roman"/>
          <w:i/>
          <w:iCs/>
          <w:sz w:val="28"/>
          <w:szCs w:val="28"/>
        </w:rPr>
        <w:t>приміщенні</w:t>
      </w:r>
      <w:proofErr w:type="spellEnd"/>
      <w:r w:rsidRPr="00464A6C">
        <w:rPr>
          <w:rFonts w:ascii="Times New Roman" w:hAnsi="Times New Roman" w:cs="Times New Roman"/>
          <w:i/>
          <w:iCs/>
          <w:sz w:val="28"/>
          <w:szCs w:val="28"/>
        </w:rPr>
        <w:t xml:space="preserve"> в 1 кб</w:t>
      </w:r>
      <w:proofErr w:type="gramStart"/>
      <w:r w:rsidRPr="00464A6C">
        <w:rPr>
          <w:rFonts w:ascii="Times New Roman" w:hAnsi="Times New Roman" w:cs="Times New Roman"/>
          <w:i/>
          <w:iCs/>
          <w:sz w:val="28"/>
          <w:szCs w:val="28"/>
        </w:rPr>
        <w:t>.</w:t>
      </w:r>
      <w:proofErr w:type="gramEnd"/>
      <w:r w:rsidRPr="00464A6C">
        <w:rPr>
          <w:rFonts w:ascii="Times New Roman" w:hAnsi="Times New Roman" w:cs="Times New Roman"/>
          <w:i/>
          <w:iCs/>
          <w:sz w:val="28"/>
          <w:szCs w:val="28"/>
        </w:rPr>
        <w:t xml:space="preserve"> </w:t>
      </w:r>
      <w:proofErr w:type="gramStart"/>
      <w:r w:rsidRPr="00464A6C">
        <w:rPr>
          <w:rFonts w:ascii="Times New Roman" w:hAnsi="Times New Roman" w:cs="Times New Roman"/>
          <w:i/>
          <w:iCs/>
          <w:sz w:val="28"/>
          <w:szCs w:val="28"/>
        </w:rPr>
        <w:t>м</w:t>
      </w:r>
      <w:proofErr w:type="gramEnd"/>
      <w:r w:rsidRPr="00464A6C">
        <w:rPr>
          <w:rFonts w:ascii="Times New Roman" w:hAnsi="Times New Roman" w:cs="Times New Roman"/>
          <w:i/>
          <w:iCs/>
          <w:sz w:val="28"/>
          <w:szCs w:val="28"/>
        </w:rPr>
        <w:t xml:space="preserve"> </w:t>
      </w:r>
      <w:proofErr w:type="spellStart"/>
      <w:r w:rsidRPr="00464A6C">
        <w:rPr>
          <w:rFonts w:ascii="Times New Roman" w:hAnsi="Times New Roman" w:cs="Times New Roman"/>
          <w:i/>
          <w:iCs/>
          <w:sz w:val="28"/>
          <w:szCs w:val="28"/>
        </w:rPr>
        <w:t>повітря</w:t>
      </w:r>
      <w:proofErr w:type="spellEnd"/>
      <w:r w:rsidRPr="00464A6C">
        <w:rPr>
          <w:rFonts w:ascii="Times New Roman" w:hAnsi="Times New Roman" w:cs="Times New Roman"/>
          <w:i/>
          <w:iCs/>
          <w:sz w:val="28"/>
          <w:szCs w:val="28"/>
        </w:rPr>
        <w:t xml:space="preserve"> - 15-20 тис. </w:t>
      </w:r>
      <w:proofErr w:type="spellStart"/>
      <w:r w:rsidRPr="00464A6C">
        <w:rPr>
          <w:rFonts w:ascii="Times New Roman" w:hAnsi="Times New Roman" w:cs="Times New Roman"/>
          <w:i/>
          <w:iCs/>
          <w:sz w:val="28"/>
          <w:szCs w:val="28"/>
        </w:rPr>
        <w:t>мікробів</w:t>
      </w:r>
      <w:proofErr w:type="spellEnd"/>
      <w:r w:rsidRPr="00464A6C">
        <w:rPr>
          <w:rFonts w:ascii="Times New Roman" w:hAnsi="Times New Roman" w:cs="Times New Roman"/>
          <w:i/>
          <w:iCs/>
          <w:sz w:val="28"/>
          <w:szCs w:val="28"/>
        </w:rPr>
        <w:t xml:space="preserve">, на </w:t>
      </w:r>
      <w:proofErr w:type="spellStart"/>
      <w:r w:rsidRPr="00464A6C">
        <w:rPr>
          <w:rFonts w:ascii="Times New Roman" w:hAnsi="Times New Roman" w:cs="Times New Roman"/>
          <w:i/>
          <w:iCs/>
          <w:sz w:val="28"/>
          <w:szCs w:val="28"/>
        </w:rPr>
        <w:t>вулиці</w:t>
      </w:r>
      <w:proofErr w:type="spellEnd"/>
      <w:r w:rsidRPr="00464A6C">
        <w:rPr>
          <w:rFonts w:ascii="Times New Roman" w:hAnsi="Times New Roman" w:cs="Times New Roman"/>
          <w:i/>
          <w:iCs/>
          <w:sz w:val="28"/>
          <w:szCs w:val="28"/>
        </w:rPr>
        <w:t xml:space="preserve"> - до 5 тис.</w:t>
      </w:r>
      <w:r w:rsidR="00E676AE">
        <w:rPr>
          <w:rFonts w:ascii="Times New Roman" w:hAnsi="Times New Roman" w:cs="Times New Roman"/>
          <w:i/>
          <w:iCs/>
          <w:sz w:val="28"/>
          <w:szCs w:val="28"/>
          <w:lang w:val="uk-UA"/>
        </w:rPr>
        <w:t xml:space="preserve"> У скільки разів …..</w:t>
      </w:r>
    </w:p>
    <w:p w:rsidR="00464A6C" w:rsidRPr="00E676AE" w:rsidRDefault="00464A6C" w:rsidP="00AC117F">
      <w:pPr>
        <w:tabs>
          <w:tab w:val="left" w:pos="9214"/>
        </w:tabs>
        <w:spacing w:line="360" w:lineRule="auto"/>
        <w:ind w:left="567" w:right="426"/>
        <w:jc w:val="center"/>
        <w:rPr>
          <w:rFonts w:ascii="Times New Roman" w:hAnsi="Times New Roman" w:cs="Times New Roman"/>
          <w:b/>
          <w:i/>
          <w:sz w:val="28"/>
          <w:szCs w:val="28"/>
        </w:rPr>
      </w:pPr>
      <w:r w:rsidRPr="00E676AE">
        <w:rPr>
          <w:rFonts w:ascii="Times New Roman" w:hAnsi="Times New Roman" w:cs="Times New Roman"/>
          <w:b/>
          <w:i/>
          <w:iCs/>
          <w:sz w:val="28"/>
          <w:szCs w:val="28"/>
        </w:rPr>
        <w:t xml:space="preserve">2  </w:t>
      </w:r>
      <w:proofErr w:type="spellStart"/>
      <w:r w:rsidRPr="00E676AE">
        <w:rPr>
          <w:rFonts w:ascii="Times New Roman" w:hAnsi="Times New Roman" w:cs="Times New Roman"/>
          <w:b/>
          <w:i/>
          <w:iCs/>
          <w:sz w:val="28"/>
          <w:szCs w:val="28"/>
        </w:rPr>
        <w:t>варіант</w:t>
      </w:r>
      <w:proofErr w:type="spellEnd"/>
    </w:p>
    <w:p w:rsidR="00AC117F" w:rsidRPr="00AC117F" w:rsidRDefault="00464A6C" w:rsidP="00AC117F">
      <w:pPr>
        <w:tabs>
          <w:tab w:val="left" w:pos="9214"/>
        </w:tabs>
        <w:spacing w:line="360" w:lineRule="auto"/>
        <w:ind w:left="567" w:right="426"/>
        <w:jc w:val="both"/>
        <w:rPr>
          <w:rFonts w:ascii="Times New Roman" w:hAnsi="Times New Roman" w:cs="Times New Roman"/>
          <w:sz w:val="28"/>
          <w:szCs w:val="28"/>
        </w:rPr>
      </w:pPr>
      <w:r w:rsidRPr="00E676AE">
        <w:rPr>
          <w:rFonts w:ascii="Times New Roman" w:hAnsi="Times New Roman" w:cs="Times New Roman"/>
          <w:i/>
          <w:sz w:val="28"/>
          <w:szCs w:val="28"/>
        </w:rPr>
        <w:t xml:space="preserve">  </w:t>
      </w:r>
      <w:proofErr w:type="spellStart"/>
      <w:proofErr w:type="gramStart"/>
      <w:r w:rsidRPr="00E676AE">
        <w:rPr>
          <w:rFonts w:ascii="Times New Roman" w:hAnsi="Times New Roman" w:cs="Times New Roman"/>
          <w:i/>
          <w:sz w:val="28"/>
          <w:szCs w:val="28"/>
        </w:rPr>
        <w:t>П</w:t>
      </w:r>
      <w:proofErr w:type="gramEnd"/>
      <w:r w:rsidRPr="00E676AE">
        <w:rPr>
          <w:rFonts w:ascii="Times New Roman" w:hAnsi="Times New Roman" w:cs="Times New Roman"/>
          <w:i/>
          <w:sz w:val="28"/>
          <w:szCs w:val="28"/>
        </w:rPr>
        <w:t>ідраховано</w:t>
      </w:r>
      <w:proofErr w:type="spellEnd"/>
      <w:r w:rsidRPr="00E676AE">
        <w:rPr>
          <w:rFonts w:ascii="Times New Roman" w:hAnsi="Times New Roman" w:cs="Times New Roman"/>
          <w:i/>
          <w:sz w:val="28"/>
          <w:szCs w:val="28"/>
        </w:rPr>
        <w:t xml:space="preserve">, </w:t>
      </w:r>
      <w:proofErr w:type="spellStart"/>
      <w:r w:rsidRPr="00E676AE">
        <w:rPr>
          <w:rFonts w:ascii="Times New Roman" w:hAnsi="Times New Roman" w:cs="Times New Roman"/>
          <w:i/>
          <w:sz w:val="28"/>
          <w:szCs w:val="28"/>
        </w:rPr>
        <w:t>що</w:t>
      </w:r>
      <w:proofErr w:type="spellEnd"/>
      <w:r w:rsidRPr="00E676AE">
        <w:rPr>
          <w:rFonts w:ascii="Times New Roman" w:hAnsi="Times New Roman" w:cs="Times New Roman"/>
          <w:i/>
          <w:sz w:val="28"/>
          <w:szCs w:val="28"/>
        </w:rPr>
        <w:t xml:space="preserve"> в 1 кб. м </w:t>
      </w:r>
      <w:proofErr w:type="spellStart"/>
      <w:r w:rsidRPr="00E676AE">
        <w:rPr>
          <w:rFonts w:ascii="Times New Roman" w:hAnsi="Times New Roman" w:cs="Times New Roman"/>
          <w:i/>
          <w:sz w:val="28"/>
          <w:szCs w:val="28"/>
        </w:rPr>
        <w:t>повітря</w:t>
      </w:r>
      <w:proofErr w:type="spellEnd"/>
      <w:r w:rsidRPr="00E676AE">
        <w:rPr>
          <w:rFonts w:ascii="Times New Roman" w:hAnsi="Times New Roman" w:cs="Times New Roman"/>
          <w:i/>
          <w:sz w:val="28"/>
          <w:szCs w:val="28"/>
        </w:rPr>
        <w:t xml:space="preserve"> </w:t>
      </w:r>
      <w:proofErr w:type="spellStart"/>
      <w:r w:rsidRPr="00E676AE">
        <w:rPr>
          <w:rFonts w:ascii="Times New Roman" w:hAnsi="Times New Roman" w:cs="Times New Roman"/>
          <w:i/>
          <w:sz w:val="28"/>
          <w:szCs w:val="28"/>
        </w:rPr>
        <w:t>шкільного</w:t>
      </w:r>
      <w:proofErr w:type="spellEnd"/>
      <w:r w:rsidRPr="00E676AE">
        <w:rPr>
          <w:rFonts w:ascii="Times New Roman" w:hAnsi="Times New Roman" w:cs="Times New Roman"/>
          <w:i/>
          <w:sz w:val="28"/>
          <w:szCs w:val="28"/>
        </w:rPr>
        <w:t xml:space="preserve"> </w:t>
      </w:r>
      <w:proofErr w:type="spellStart"/>
      <w:r w:rsidRPr="00E676AE">
        <w:rPr>
          <w:rFonts w:ascii="Times New Roman" w:hAnsi="Times New Roman" w:cs="Times New Roman"/>
          <w:i/>
          <w:sz w:val="28"/>
          <w:szCs w:val="28"/>
        </w:rPr>
        <w:t>класу</w:t>
      </w:r>
      <w:proofErr w:type="spellEnd"/>
      <w:r w:rsidRPr="00E676AE">
        <w:rPr>
          <w:rFonts w:ascii="Times New Roman" w:hAnsi="Times New Roman" w:cs="Times New Roman"/>
          <w:i/>
          <w:sz w:val="28"/>
          <w:szCs w:val="28"/>
        </w:rPr>
        <w:t xml:space="preserve"> до початку занять 2600 </w:t>
      </w:r>
      <w:proofErr w:type="spellStart"/>
      <w:r w:rsidRPr="00E676AE">
        <w:rPr>
          <w:rFonts w:ascii="Times New Roman" w:hAnsi="Times New Roman" w:cs="Times New Roman"/>
          <w:i/>
          <w:sz w:val="28"/>
          <w:szCs w:val="28"/>
        </w:rPr>
        <w:t>мікробів</w:t>
      </w:r>
      <w:proofErr w:type="spellEnd"/>
      <w:r w:rsidRPr="00E676AE">
        <w:rPr>
          <w:rFonts w:ascii="Times New Roman" w:hAnsi="Times New Roman" w:cs="Times New Roman"/>
          <w:i/>
          <w:sz w:val="28"/>
          <w:szCs w:val="28"/>
        </w:rPr>
        <w:t xml:space="preserve">, а </w:t>
      </w:r>
      <w:proofErr w:type="spellStart"/>
      <w:r w:rsidRPr="00E676AE">
        <w:rPr>
          <w:rFonts w:ascii="Times New Roman" w:hAnsi="Times New Roman" w:cs="Times New Roman"/>
          <w:i/>
          <w:sz w:val="28"/>
          <w:szCs w:val="28"/>
        </w:rPr>
        <w:t>під</w:t>
      </w:r>
      <w:proofErr w:type="spellEnd"/>
      <w:r w:rsidRPr="00E676AE">
        <w:rPr>
          <w:rFonts w:ascii="Times New Roman" w:hAnsi="Times New Roman" w:cs="Times New Roman"/>
          <w:i/>
          <w:sz w:val="28"/>
          <w:szCs w:val="28"/>
        </w:rPr>
        <w:t xml:space="preserve"> </w:t>
      </w:r>
      <w:proofErr w:type="spellStart"/>
      <w:r w:rsidRPr="00E676AE">
        <w:rPr>
          <w:rFonts w:ascii="Times New Roman" w:hAnsi="Times New Roman" w:cs="Times New Roman"/>
          <w:i/>
          <w:sz w:val="28"/>
          <w:szCs w:val="28"/>
        </w:rPr>
        <w:t>кінець</w:t>
      </w:r>
      <w:proofErr w:type="spellEnd"/>
      <w:r w:rsidRPr="00E676AE">
        <w:rPr>
          <w:rFonts w:ascii="Times New Roman" w:hAnsi="Times New Roman" w:cs="Times New Roman"/>
          <w:i/>
          <w:sz w:val="28"/>
          <w:szCs w:val="28"/>
        </w:rPr>
        <w:t xml:space="preserve"> занять 13500!</w:t>
      </w:r>
      <w:r w:rsidR="00E676AE" w:rsidRPr="00E676AE">
        <w:rPr>
          <w:rFonts w:ascii="Times New Roman" w:hAnsi="Times New Roman" w:cs="Times New Roman"/>
          <w:i/>
          <w:iCs/>
          <w:sz w:val="28"/>
          <w:szCs w:val="28"/>
          <w:lang w:val="uk-UA"/>
        </w:rPr>
        <w:t xml:space="preserve"> </w:t>
      </w:r>
      <w:r w:rsidR="00E676AE">
        <w:rPr>
          <w:rFonts w:ascii="Times New Roman" w:hAnsi="Times New Roman" w:cs="Times New Roman"/>
          <w:i/>
          <w:iCs/>
          <w:sz w:val="28"/>
          <w:szCs w:val="28"/>
          <w:lang w:val="uk-UA"/>
        </w:rPr>
        <w:t>У скільки разів ….</w:t>
      </w:r>
    </w:p>
    <w:p w:rsidR="00AC117F" w:rsidRPr="00AC117F" w:rsidRDefault="00AC117F" w:rsidP="00AC117F">
      <w:pPr>
        <w:spacing w:line="360" w:lineRule="auto"/>
        <w:ind w:left="720"/>
        <w:rPr>
          <w:rFonts w:ascii="Times New Roman" w:hAnsi="Times New Roman" w:cs="Times New Roman"/>
          <w:sz w:val="28"/>
          <w:szCs w:val="28"/>
        </w:rPr>
      </w:pPr>
    </w:p>
    <w:p w:rsidR="00AC117F" w:rsidRPr="00AC117F" w:rsidRDefault="00AC117F" w:rsidP="00574FE3">
      <w:pPr>
        <w:pStyle w:val="a5"/>
        <w:numPr>
          <w:ilvl w:val="0"/>
          <w:numId w:val="11"/>
        </w:numPr>
        <w:spacing w:line="360" w:lineRule="auto"/>
        <w:rPr>
          <w:rFonts w:ascii="Times New Roman" w:hAnsi="Times New Roman" w:cs="Times New Roman"/>
          <w:sz w:val="28"/>
          <w:szCs w:val="28"/>
        </w:rPr>
      </w:pPr>
      <w:r>
        <w:rPr>
          <w:rFonts w:ascii="Times New Roman" w:hAnsi="Times New Roman" w:cs="Times New Roman"/>
          <w:b/>
          <w:bCs/>
          <w:color w:val="0000FF"/>
          <w:sz w:val="28"/>
          <w:szCs w:val="28"/>
          <w:lang w:val="uk-UA"/>
        </w:rPr>
        <w:t xml:space="preserve"> </w:t>
      </w:r>
      <w:r w:rsidR="00E676AE" w:rsidRPr="00AC117F">
        <w:rPr>
          <w:rFonts w:ascii="Times New Roman" w:hAnsi="Times New Roman" w:cs="Times New Roman"/>
          <w:b/>
          <w:bCs/>
          <w:color w:val="0000FF"/>
          <w:sz w:val="28"/>
          <w:szCs w:val="28"/>
        </w:rPr>
        <w:t xml:space="preserve"> САНІТАРНИ</w:t>
      </w:r>
      <w:r w:rsidR="00E676AE" w:rsidRPr="00AC117F">
        <w:rPr>
          <w:rFonts w:ascii="Times New Roman" w:hAnsi="Times New Roman" w:cs="Times New Roman"/>
          <w:b/>
          <w:bCs/>
          <w:color w:val="0000FF"/>
          <w:sz w:val="28"/>
          <w:szCs w:val="28"/>
          <w:lang w:val="uk-UA"/>
        </w:rPr>
        <w:t xml:space="preserve">Й </w:t>
      </w:r>
      <w:r w:rsidR="00E676AE" w:rsidRPr="00AC117F">
        <w:rPr>
          <w:rFonts w:ascii="Times New Roman" w:hAnsi="Times New Roman" w:cs="Times New Roman"/>
          <w:b/>
          <w:bCs/>
          <w:color w:val="0000FF"/>
          <w:sz w:val="28"/>
          <w:szCs w:val="28"/>
        </w:rPr>
        <w:t xml:space="preserve"> БЮЛЛЕТЕНЬ</w:t>
      </w:r>
      <w:r w:rsidR="00E676AE" w:rsidRPr="00AC117F">
        <w:rPr>
          <w:rFonts w:ascii="Times New Roman" w:hAnsi="Times New Roman" w:cs="Times New Roman"/>
          <w:i/>
          <w:iCs/>
          <w:sz w:val="28"/>
          <w:szCs w:val="28"/>
        </w:rPr>
        <w:br/>
      </w:r>
      <w:proofErr w:type="spellStart"/>
      <w:r w:rsidR="00E676AE" w:rsidRPr="00AC117F">
        <w:rPr>
          <w:rFonts w:ascii="Times New Roman" w:hAnsi="Times New Roman" w:cs="Times New Roman"/>
          <w:b/>
          <w:bCs/>
          <w:sz w:val="28"/>
          <w:szCs w:val="28"/>
        </w:rPr>
        <w:t>Чи</w:t>
      </w:r>
      <w:proofErr w:type="spellEnd"/>
      <w:r w:rsidR="00E676AE" w:rsidRPr="00AC117F">
        <w:rPr>
          <w:rFonts w:ascii="Times New Roman" w:hAnsi="Times New Roman" w:cs="Times New Roman"/>
          <w:b/>
          <w:bCs/>
          <w:sz w:val="28"/>
          <w:szCs w:val="28"/>
        </w:rPr>
        <w:t xml:space="preserve"> </w:t>
      </w:r>
      <w:proofErr w:type="spellStart"/>
      <w:r w:rsidR="00E676AE" w:rsidRPr="00AC117F">
        <w:rPr>
          <w:rFonts w:ascii="Times New Roman" w:hAnsi="Times New Roman" w:cs="Times New Roman"/>
          <w:b/>
          <w:bCs/>
          <w:sz w:val="28"/>
          <w:szCs w:val="28"/>
        </w:rPr>
        <w:t>знаєш</w:t>
      </w:r>
      <w:proofErr w:type="spellEnd"/>
      <w:r w:rsidR="00E676AE" w:rsidRPr="00AC117F">
        <w:rPr>
          <w:rFonts w:ascii="Times New Roman" w:hAnsi="Times New Roman" w:cs="Times New Roman"/>
          <w:b/>
          <w:bCs/>
          <w:sz w:val="28"/>
          <w:szCs w:val="28"/>
        </w:rPr>
        <w:t xml:space="preserve"> </w:t>
      </w:r>
      <w:proofErr w:type="spellStart"/>
      <w:r w:rsidR="00E676AE" w:rsidRPr="00AC117F">
        <w:rPr>
          <w:rFonts w:ascii="Times New Roman" w:hAnsi="Times New Roman" w:cs="Times New Roman"/>
          <w:b/>
          <w:bCs/>
          <w:sz w:val="28"/>
          <w:szCs w:val="28"/>
        </w:rPr>
        <w:t>ти</w:t>
      </w:r>
      <w:proofErr w:type="spellEnd"/>
      <w:r w:rsidRPr="00AC117F">
        <w:rPr>
          <w:rFonts w:ascii="Times New Roman" w:hAnsi="Times New Roman" w:cs="Times New Roman"/>
          <w:b/>
          <w:bCs/>
          <w:sz w:val="28"/>
          <w:szCs w:val="28"/>
          <w:lang w:val="uk-UA"/>
        </w:rPr>
        <w:t xml:space="preserve"> що….. </w:t>
      </w:r>
    </w:p>
    <w:p w:rsidR="00E676AE" w:rsidRPr="00FE163B" w:rsidRDefault="00AC117F" w:rsidP="00AC117F">
      <w:pPr>
        <w:pStyle w:val="a5"/>
        <w:numPr>
          <w:ilvl w:val="0"/>
          <w:numId w:val="10"/>
        </w:numPr>
        <w:spacing w:line="360" w:lineRule="auto"/>
        <w:ind w:right="426"/>
        <w:jc w:val="both"/>
        <w:rPr>
          <w:rFonts w:ascii="Times New Roman" w:hAnsi="Times New Roman" w:cs="Times New Roman"/>
          <w:sz w:val="28"/>
          <w:szCs w:val="28"/>
        </w:rPr>
      </w:pPr>
      <w:r w:rsidRPr="00AC117F">
        <w:rPr>
          <w:rFonts w:ascii="Times New Roman" w:hAnsi="Times New Roman" w:cs="Times New Roman"/>
          <w:bCs/>
          <w:sz w:val="28"/>
          <w:szCs w:val="28"/>
          <w:lang w:val="uk-UA"/>
        </w:rPr>
        <w:t>З</w:t>
      </w:r>
      <w:r w:rsidR="00E676AE" w:rsidRPr="00AC117F">
        <w:rPr>
          <w:rFonts w:ascii="Times New Roman" w:hAnsi="Times New Roman" w:cs="Times New Roman"/>
          <w:sz w:val="28"/>
          <w:szCs w:val="28"/>
        </w:rPr>
        <w:t xml:space="preserve">а </w:t>
      </w:r>
      <w:proofErr w:type="spellStart"/>
      <w:r w:rsidR="00E676AE" w:rsidRPr="00AC117F">
        <w:rPr>
          <w:rFonts w:ascii="Times New Roman" w:hAnsi="Times New Roman" w:cs="Times New Roman"/>
          <w:sz w:val="28"/>
          <w:szCs w:val="28"/>
        </w:rPr>
        <w:t>добу</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людина</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вдихає</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близько</w:t>
      </w:r>
      <w:proofErr w:type="spellEnd"/>
      <w:r w:rsidR="00E676AE" w:rsidRPr="00AC117F">
        <w:rPr>
          <w:rFonts w:ascii="Times New Roman" w:hAnsi="Times New Roman" w:cs="Times New Roman"/>
          <w:sz w:val="28"/>
          <w:szCs w:val="28"/>
        </w:rPr>
        <w:t xml:space="preserve"> 12 тис. </w:t>
      </w:r>
      <w:proofErr w:type="gramStart"/>
      <w:r w:rsidR="00E676AE" w:rsidRPr="00AC117F">
        <w:rPr>
          <w:rFonts w:ascii="Times New Roman" w:hAnsi="Times New Roman" w:cs="Times New Roman"/>
          <w:sz w:val="28"/>
          <w:szCs w:val="28"/>
        </w:rPr>
        <w:t>л</w:t>
      </w:r>
      <w:proofErr w:type="gram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повітря</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Якби</w:t>
      </w:r>
      <w:proofErr w:type="spellEnd"/>
      <w:r w:rsidR="00E676AE" w:rsidRPr="00AC117F">
        <w:rPr>
          <w:rFonts w:ascii="Times New Roman" w:hAnsi="Times New Roman" w:cs="Times New Roman"/>
          <w:sz w:val="28"/>
          <w:szCs w:val="28"/>
        </w:rPr>
        <w:t xml:space="preserve"> волоски </w:t>
      </w:r>
      <w:proofErr w:type="spellStart"/>
      <w:r w:rsidR="00E676AE" w:rsidRPr="00AC117F">
        <w:rPr>
          <w:rFonts w:ascii="Times New Roman" w:hAnsi="Times New Roman" w:cs="Times New Roman"/>
          <w:sz w:val="28"/>
          <w:szCs w:val="28"/>
        </w:rPr>
        <w:t>слизової</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оболонки</w:t>
      </w:r>
      <w:proofErr w:type="spellEnd"/>
      <w:r w:rsidR="00E676AE" w:rsidRPr="00AC117F">
        <w:rPr>
          <w:rFonts w:ascii="Times New Roman" w:hAnsi="Times New Roman" w:cs="Times New Roman"/>
          <w:sz w:val="28"/>
          <w:szCs w:val="28"/>
        </w:rPr>
        <w:t xml:space="preserve"> носа не </w:t>
      </w:r>
      <w:proofErr w:type="spellStart"/>
      <w:r w:rsidR="00E676AE" w:rsidRPr="00AC117F">
        <w:rPr>
          <w:rFonts w:ascii="Times New Roman" w:hAnsi="Times New Roman" w:cs="Times New Roman"/>
          <w:sz w:val="28"/>
          <w:szCs w:val="28"/>
        </w:rPr>
        <w:t>виводили</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із</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шляхів</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дихання</w:t>
      </w:r>
      <w:proofErr w:type="spellEnd"/>
      <w:r w:rsidR="00E676AE" w:rsidRPr="00AC117F">
        <w:rPr>
          <w:rFonts w:ascii="Times New Roman" w:hAnsi="Times New Roman" w:cs="Times New Roman"/>
          <w:sz w:val="28"/>
          <w:szCs w:val="28"/>
        </w:rPr>
        <w:t xml:space="preserve"> пил, то за 70 </w:t>
      </w:r>
      <w:proofErr w:type="spellStart"/>
      <w:r w:rsidR="00E676AE" w:rsidRPr="00AC117F">
        <w:rPr>
          <w:rFonts w:ascii="Times New Roman" w:hAnsi="Times New Roman" w:cs="Times New Roman"/>
          <w:sz w:val="28"/>
          <w:szCs w:val="28"/>
        </w:rPr>
        <w:t>років</w:t>
      </w:r>
      <w:proofErr w:type="spellEnd"/>
      <w:r w:rsidR="00E676AE" w:rsidRPr="00AC117F">
        <w:rPr>
          <w:rFonts w:ascii="Times New Roman" w:hAnsi="Times New Roman" w:cs="Times New Roman"/>
          <w:sz w:val="28"/>
          <w:szCs w:val="28"/>
        </w:rPr>
        <w:t xml:space="preserve"> </w:t>
      </w:r>
      <w:proofErr w:type="gramStart"/>
      <w:r w:rsidR="00E676AE" w:rsidRPr="00AC117F">
        <w:rPr>
          <w:rFonts w:ascii="Times New Roman" w:hAnsi="Times New Roman" w:cs="Times New Roman"/>
          <w:sz w:val="28"/>
          <w:szCs w:val="28"/>
        </w:rPr>
        <w:t>в</w:t>
      </w:r>
      <w:proofErr w:type="gram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легенях</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людини</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його</w:t>
      </w:r>
      <w:proofErr w:type="spellEnd"/>
      <w:r w:rsidR="00E676AE" w:rsidRPr="00AC117F">
        <w:rPr>
          <w:rFonts w:ascii="Times New Roman" w:hAnsi="Times New Roman" w:cs="Times New Roman"/>
          <w:sz w:val="28"/>
          <w:szCs w:val="28"/>
        </w:rPr>
        <w:t xml:space="preserve"> </w:t>
      </w:r>
      <w:proofErr w:type="spellStart"/>
      <w:r w:rsidR="00E676AE" w:rsidRPr="00AC117F">
        <w:rPr>
          <w:rFonts w:ascii="Times New Roman" w:hAnsi="Times New Roman" w:cs="Times New Roman"/>
          <w:sz w:val="28"/>
          <w:szCs w:val="28"/>
        </w:rPr>
        <w:t>зібралося</w:t>
      </w:r>
      <w:proofErr w:type="spellEnd"/>
      <w:r w:rsidR="00E676AE" w:rsidRPr="00AC117F">
        <w:rPr>
          <w:rFonts w:ascii="Times New Roman" w:hAnsi="Times New Roman" w:cs="Times New Roman"/>
          <w:sz w:val="28"/>
          <w:szCs w:val="28"/>
        </w:rPr>
        <w:t xml:space="preserve"> б </w:t>
      </w:r>
      <w:proofErr w:type="spellStart"/>
      <w:r w:rsidR="00E676AE" w:rsidRPr="00AC117F">
        <w:rPr>
          <w:rFonts w:ascii="Times New Roman" w:hAnsi="Times New Roman" w:cs="Times New Roman"/>
          <w:sz w:val="28"/>
          <w:szCs w:val="28"/>
        </w:rPr>
        <w:t>близько</w:t>
      </w:r>
      <w:proofErr w:type="spellEnd"/>
      <w:r w:rsidR="00E676AE" w:rsidRPr="00AC117F">
        <w:rPr>
          <w:rFonts w:ascii="Times New Roman" w:hAnsi="Times New Roman" w:cs="Times New Roman"/>
          <w:sz w:val="28"/>
          <w:szCs w:val="28"/>
        </w:rPr>
        <w:t xml:space="preserve"> 5 кг.</w:t>
      </w:r>
    </w:p>
    <w:p w:rsidR="00FE163B" w:rsidRPr="00574FE3" w:rsidRDefault="00FE163B" w:rsidP="00FE163B">
      <w:pPr>
        <w:pStyle w:val="a5"/>
        <w:spacing w:line="360" w:lineRule="auto"/>
        <w:ind w:right="426"/>
        <w:jc w:val="center"/>
        <w:rPr>
          <w:rFonts w:ascii="Times New Roman" w:hAnsi="Times New Roman" w:cs="Times New Roman"/>
          <w:sz w:val="28"/>
          <w:szCs w:val="28"/>
        </w:rPr>
      </w:pPr>
      <w:r w:rsidRPr="00FE163B">
        <w:rPr>
          <w:rFonts w:ascii="Times New Roman" w:hAnsi="Times New Roman" w:cs="Times New Roman"/>
          <w:noProof/>
          <w:sz w:val="28"/>
          <w:szCs w:val="28"/>
          <w:lang w:eastAsia="ru-RU"/>
        </w:rPr>
        <w:lastRenderedPageBreak/>
        <w:drawing>
          <wp:inline distT="0" distB="0" distL="0" distR="0">
            <wp:extent cx="2424347" cy="1511273"/>
            <wp:effectExtent l="19050" t="0" r="0" b="0"/>
            <wp:docPr id="12" name="Рисунок 105" descr="завод"/>
            <wp:cNvGraphicFramePr/>
            <a:graphic xmlns:a="http://schemas.openxmlformats.org/drawingml/2006/main">
              <a:graphicData uri="http://schemas.openxmlformats.org/drawingml/2006/picture">
                <pic:pic xmlns:pic="http://schemas.openxmlformats.org/drawingml/2006/picture">
                  <pic:nvPicPr>
                    <pic:cNvPr id="37903" name="Picture 15" descr="завод"/>
                    <pic:cNvPicPr>
                      <a:picLocks noGrp="1" noChangeAspect="1" noChangeArrowheads="1"/>
                    </pic:cNvPicPr>
                  </pic:nvPicPr>
                  <pic:blipFill>
                    <a:blip r:embed="rId23"/>
                    <a:srcRect/>
                    <a:stretch>
                      <a:fillRect/>
                    </a:stretch>
                  </pic:blipFill>
                  <pic:spPr bwMode="auto">
                    <a:xfrm>
                      <a:off x="0" y="0"/>
                      <a:ext cx="2441820" cy="1522165"/>
                    </a:xfrm>
                    <a:prstGeom prst="rect">
                      <a:avLst/>
                    </a:prstGeom>
                    <a:noFill/>
                    <a:ln w="9525">
                      <a:noFill/>
                      <a:miter lim="800000"/>
                      <a:headEnd/>
                      <a:tailEnd/>
                    </a:ln>
                    <a:effectLst/>
                  </pic:spPr>
                </pic:pic>
              </a:graphicData>
            </a:graphic>
          </wp:inline>
        </w:drawing>
      </w:r>
    </w:p>
    <w:p w:rsidR="00AC117F" w:rsidRPr="00B90EEF" w:rsidRDefault="00E676AE" w:rsidP="00B90EEF">
      <w:pPr>
        <w:pStyle w:val="a5"/>
        <w:numPr>
          <w:ilvl w:val="0"/>
          <w:numId w:val="10"/>
        </w:numPr>
        <w:spacing w:line="360" w:lineRule="auto"/>
        <w:ind w:right="426"/>
        <w:jc w:val="both"/>
        <w:rPr>
          <w:rFonts w:ascii="Times New Roman" w:hAnsi="Times New Roman" w:cs="Times New Roman"/>
          <w:sz w:val="28"/>
          <w:szCs w:val="28"/>
        </w:rPr>
      </w:pPr>
      <w:proofErr w:type="spellStart"/>
      <w:r w:rsidRPr="00574FE3">
        <w:rPr>
          <w:rFonts w:ascii="Times New Roman" w:hAnsi="Times New Roman" w:cs="Times New Roman"/>
          <w:sz w:val="28"/>
          <w:szCs w:val="28"/>
        </w:rPr>
        <w:t>Твої</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легені</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безперервно</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виконують</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велику</w:t>
      </w:r>
      <w:proofErr w:type="spellEnd"/>
      <w:r w:rsidRPr="00574FE3">
        <w:rPr>
          <w:rFonts w:ascii="Times New Roman" w:hAnsi="Times New Roman" w:cs="Times New Roman"/>
          <w:sz w:val="28"/>
          <w:szCs w:val="28"/>
        </w:rPr>
        <w:t xml:space="preserve"> роботу. </w:t>
      </w:r>
      <w:proofErr w:type="spellStart"/>
      <w:r w:rsidRPr="00574FE3">
        <w:rPr>
          <w:rFonts w:ascii="Times New Roman" w:hAnsi="Times New Roman" w:cs="Times New Roman"/>
          <w:sz w:val="28"/>
          <w:szCs w:val="28"/>
        </w:rPr>
        <w:t>Якщо</w:t>
      </w:r>
      <w:proofErr w:type="spellEnd"/>
      <w:r w:rsidRPr="00574FE3">
        <w:rPr>
          <w:rFonts w:ascii="Times New Roman" w:hAnsi="Times New Roman" w:cs="Times New Roman"/>
          <w:sz w:val="28"/>
          <w:szCs w:val="28"/>
        </w:rPr>
        <w:t xml:space="preserve"> б вони </w:t>
      </w:r>
      <w:proofErr w:type="spellStart"/>
      <w:r w:rsidRPr="00574FE3">
        <w:rPr>
          <w:rFonts w:ascii="Times New Roman" w:hAnsi="Times New Roman" w:cs="Times New Roman"/>
          <w:sz w:val="28"/>
          <w:szCs w:val="28"/>
        </w:rPr>
        <w:t>перекачували</w:t>
      </w:r>
      <w:proofErr w:type="spellEnd"/>
      <w:r w:rsidRPr="00574FE3">
        <w:rPr>
          <w:rFonts w:ascii="Times New Roman" w:hAnsi="Times New Roman" w:cs="Times New Roman"/>
          <w:sz w:val="28"/>
          <w:szCs w:val="28"/>
        </w:rPr>
        <w:t xml:space="preserve"> не </w:t>
      </w:r>
      <w:proofErr w:type="spellStart"/>
      <w:r w:rsidRPr="00574FE3">
        <w:rPr>
          <w:rFonts w:ascii="Times New Roman" w:hAnsi="Times New Roman" w:cs="Times New Roman"/>
          <w:sz w:val="28"/>
          <w:szCs w:val="28"/>
        </w:rPr>
        <w:t>повітря</w:t>
      </w:r>
      <w:proofErr w:type="spellEnd"/>
      <w:r w:rsidRPr="00574FE3">
        <w:rPr>
          <w:rFonts w:ascii="Times New Roman" w:hAnsi="Times New Roman" w:cs="Times New Roman"/>
          <w:sz w:val="28"/>
          <w:szCs w:val="28"/>
        </w:rPr>
        <w:t xml:space="preserve">, а воду, то </w:t>
      </w:r>
      <w:proofErr w:type="spellStart"/>
      <w:r w:rsidRPr="00574FE3">
        <w:rPr>
          <w:rFonts w:ascii="Times New Roman" w:hAnsi="Times New Roman" w:cs="Times New Roman"/>
          <w:sz w:val="28"/>
          <w:szCs w:val="28"/>
        </w:rPr>
        <w:t>тільки</w:t>
      </w:r>
      <w:proofErr w:type="spellEnd"/>
      <w:r w:rsidRPr="00574FE3">
        <w:rPr>
          <w:rFonts w:ascii="Times New Roman" w:hAnsi="Times New Roman" w:cs="Times New Roman"/>
          <w:sz w:val="28"/>
          <w:szCs w:val="28"/>
        </w:rPr>
        <w:t xml:space="preserve"> за одну </w:t>
      </w:r>
      <w:proofErr w:type="spellStart"/>
      <w:r w:rsidRPr="00574FE3">
        <w:rPr>
          <w:rFonts w:ascii="Times New Roman" w:hAnsi="Times New Roman" w:cs="Times New Roman"/>
          <w:sz w:val="28"/>
          <w:szCs w:val="28"/>
        </w:rPr>
        <w:t>ніч</w:t>
      </w:r>
      <w:proofErr w:type="spellEnd"/>
      <w:r w:rsidRPr="00574FE3">
        <w:rPr>
          <w:rFonts w:ascii="Times New Roman" w:hAnsi="Times New Roman" w:cs="Times New Roman"/>
          <w:sz w:val="28"/>
          <w:szCs w:val="28"/>
        </w:rPr>
        <w:t xml:space="preserve"> </w:t>
      </w:r>
      <w:proofErr w:type="spellStart"/>
      <w:proofErr w:type="gramStart"/>
      <w:r w:rsidRPr="00574FE3">
        <w:rPr>
          <w:rFonts w:ascii="Times New Roman" w:hAnsi="Times New Roman" w:cs="Times New Roman"/>
          <w:sz w:val="28"/>
          <w:szCs w:val="28"/>
        </w:rPr>
        <w:t>п</w:t>
      </w:r>
      <w:proofErr w:type="gramEnd"/>
      <w:r w:rsidRPr="00574FE3">
        <w:rPr>
          <w:rFonts w:ascii="Times New Roman" w:hAnsi="Times New Roman" w:cs="Times New Roman"/>
          <w:sz w:val="28"/>
          <w:szCs w:val="28"/>
        </w:rPr>
        <w:t>ідняли</w:t>
      </w:r>
      <w:proofErr w:type="spellEnd"/>
      <w:r w:rsidRPr="00574FE3">
        <w:rPr>
          <w:rFonts w:ascii="Times New Roman" w:hAnsi="Times New Roman" w:cs="Times New Roman"/>
          <w:sz w:val="28"/>
          <w:szCs w:val="28"/>
        </w:rPr>
        <w:t xml:space="preserve"> б на </w:t>
      </w:r>
      <w:proofErr w:type="spellStart"/>
      <w:r w:rsidRPr="00574FE3">
        <w:rPr>
          <w:rFonts w:ascii="Times New Roman" w:hAnsi="Times New Roman" w:cs="Times New Roman"/>
          <w:sz w:val="28"/>
          <w:szCs w:val="28"/>
        </w:rPr>
        <w:t>висоту</w:t>
      </w:r>
      <w:proofErr w:type="spellEnd"/>
      <w:r w:rsidRPr="00574FE3">
        <w:rPr>
          <w:rFonts w:ascii="Times New Roman" w:hAnsi="Times New Roman" w:cs="Times New Roman"/>
          <w:sz w:val="28"/>
          <w:szCs w:val="28"/>
        </w:rPr>
        <w:t xml:space="preserve"> другого поверху 0,5 тонн води. Ось </w:t>
      </w:r>
      <w:proofErr w:type="spellStart"/>
      <w:r w:rsidRPr="00574FE3">
        <w:rPr>
          <w:rFonts w:ascii="Times New Roman" w:hAnsi="Times New Roman" w:cs="Times New Roman"/>
          <w:sz w:val="28"/>
          <w:szCs w:val="28"/>
        </w:rPr>
        <w:t>такий</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потужний</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дихальний</w:t>
      </w:r>
      <w:proofErr w:type="spellEnd"/>
      <w:r w:rsidRPr="00574FE3">
        <w:rPr>
          <w:rFonts w:ascii="Times New Roman" w:hAnsi="Times New Roman" w:cs="Times New Roman"/>
          <w:sz w:val="28"/>
          <w:szCs w:val="28"/>
        </w:rPr>
        <w:t xml:space="preserve"> </w:t>
      </w:r>
      <w:proofErr w:type="spellStart"/>
      <w:r w:rsidRPr="00574FE3">
        <w:rPr>
          <w:rFonts w:ascii="Times New Roman" w:hAnsi="Times New Roman" w:cs="Times New Roman"/>
          <w:sz w:val="28"/>
          <w:szCs w:val="28"/>
        </w:rPr>
        <w:t>апарат</w:t>
      </w:r>
      <w:proofErr w:type="spellEnd"/>
      <w:r w:rsidRPr="00574FE3">
        <w:rPr>
          <w:rFonts w:ascii="Times New Roman" w:hAnsi="Times New Roman" w:cs="Times New Roman"/>
          <w:sz w:val="28"/>
          <w:szCs w:val="28"/>
        </w:rPr>
        <w:t xml:space="preserve"> створила природа!</w:t>
      </w:r>
    </w:p>
    <w:p w:rsidR="00B90EEF" w:rsidRPr="00B90EEF" w:rsidRDefault="00B90EEF" w:rsidP="00B90EEF">
      <w:pPr>
        <w:pStyle w:val="a5"/>
        <w:spacing w:line="360" w:lineRule="auto"/>
        <w:ind w:right="426"/>
        <w:jc w:val="both"/>
        <w:rPr>
          <w:rFonts w:ascii="Times New Roman" w:hAnsi="Times New Roman" w:cs="Times New Roman"/>
          <w:sz w:val="28"/>
          <w:szCs w:val="28"/>
        </w:rPr>
      </w:pPr>
    </w:p>
    <w:p w:rsidR="00AC117F" w:rsidRPr="00574FE3" w:rsidRDefault="00AC117F" w:rsidP="00574FE3">
      <w:pPr>
        <w:pStyle w:val="a5"/>
        <w:numPr>
          <w:ilvl w:val="0"/>
          <w:numId w:val="11"/>
        </w:numPr>
        <w:spacing w:line="360" w:lineRule="auto"/>
        <w:rPr>
          <w:rFonts w:ascii="Times New Roman" w:hAnsi="Times New Roman" w:cs="Times New Roman"/>
          <w:b/>
          <w:color w:val="0000FF"/>
          <w:sz w:val="28"/>
          <w:szCs w:val="28"/>
          <w:lang w:val="uk-UA"/>
        </w:rPr>
      </w:pPr>
      <w:r>
        <w:rPr>
          <w:rFonts w:ascii="Times New Roman" w:hAnsi="Times New Roman" w:cs="Times New Roman"/>
          <w:sz w:val="28"/>
          <w:szCs w:val="28"/>
          <w:lang w:val="uk-UA"/>
        </w:rPr>
        <w:t xml:space="preserve">    </w:t>
      </w:r>
      <w:r w:rsidRPr="00AC117F">
        <w:rPr>
          <w:rFonts w:ascii="Times New Roman" w:hAnsi="Times New Roman" w:cs="Times New Roman"/>
          <w:b/>
          <w:color w:val="0000FF"/>
          <w:sz w:val="28"/>
          <w:szCs w:val="28"/>
          <w:lang w:val="uk-UA"/>
        </w:rPr>
        <w:t>СКАРБНИЦЯ МУДРОСТІ.</w:t>
      </w:r>
    </w:p>
    <w:p w:rsidR="000C3FBE" w:rsidRPr="00574FE3" w:rsidRDefault="00AC117F" w:rsidP="00AC117F">
      <w:pPr>
        <w:pStyle w:val="a5"/>
        <w:spacing w:line="360" w:lineRule="auto"/>
        <w:rPr>
          <w:rFonts w:ascii="Times New Roman" w:hAnsi="Times New Roman" w:cs="Times New Roman"/>
          <w:b/>
          <w:sz w:val="28"/>
          <w:szCs w:val="28"/>
          <w:lang w:val="uk-UA"/>
        </w:rPr>
      </w:pPr>
      <w:r w:rsidRPr="00AC117F">
        <w:rPr>
          <w:rFonts w:ascii="Times New Roman" w:hAnsi="Times New Roman" w:cs="Times New Roman"/>
          <w:b/>
          <w:sz w:val="28"/>
          <w:szCs w:val="28"/>
          <w:lang w:val="uk-UA"/>
        </w:rPr>
        <w:t>Українська міфологія</w:t>
      </w:r>
      <w:r w:rsidRPr="00574FE3">
        <w:rPr>
          <w:rFonts w:ascii="Times New Roman" w:hAnsi="Times New Roman" w:cs="Times New Roman"/>
          <w:b/>
          <w:sz w:val="28"/>
          <w:szCs w:val="28"/>
          <w:lang w:val="uk-UA"/>
        </w:rPr>
        <w:t xml:space="preserve"> </w:t>
      </w:r>
    </w:p>
    <w:p w:rsidR="000C3FBE" w:rsidRPr="00464A6C" w:rsidRDefault="00AC117F" w:rsidP="00AC117F">
      <w:pPr>
        <w:numPr>
          <w:ilvl w:val="0"/>
          <w:numId w:val="10"/>
        </w:numPr>
        <w:tabs>
          <w:tab w:val="left" w:pos="9639"/>
        </w:tabs>
        <w:spacing w:line="360" w:lineRule="auto"/>
        <w:ind w:right="426"/>
        <w:jc w:val="both"/>
        <w:rPr>
          <w:rFonts w:ascii="Times New Roman" w:hAnsi="Times New Roman" w:cs="Times New Roman"/>
          <w:sz w:val="28"/>
          <w:szCs w:val="28"/>
        </w:rPr>
      </w:pPr>
      <w:r w:rsidRPr="00574FE3">
        <w:rPr>
          <w:rFonts w:ascii="Times New Roman" w:hAnsi="Times New Roman" w:cs="Times New Roman"/>
          <w:sz w:val="28"/>
          <w:szCs w:val="28"/>
          <w:lang w:val="uk-UA"/>
        </w:rPr>
        <w:t xml:space="preserve">В українській міфології культ повітря постає в іпостасях. Це можна пояснити, </w:t>
      </w:r>
      <w:proofErr w:type="spellStart"/>
      <w:r w:rsidRPr="00464A6C">
        <w:rPr>
          <w:rFonts w:ascii="Times New Roman" w:hAnsi="Times New Roman" w:cs="Times New Roman"/>
          <w:sz w:val="28"/>
          <w:szCs w:val="28"/>
        </w:rPr>
        <w:t>оскільки</w:t>
      </w:r>
      <w:proofErr w:type="spellEnd"/>
      <w:r w:rsidRPr="00464A6C">
        <w:rPr>
          <w:rFonts w:ascii="Times New Roman" w:hAnsi="Times New Roman" w:cs="Times New Roman"/>
          <w:sz w:val="28"/>
          <w:szCs w:val="28"/>
        </w:rPr>
        <w:t xml:space="preserve"> предметом </w:t>
      </w:r>
      <w:proofErr w:type="spellStart"/>
      <w:r w:rsidRPr="00464A6C">
        <w:rPr>
          <w:rFonts w:ascii="Times New Roman" w:hAnsi="Times New Roman" w:cs="Times New Roman"/>
          <w:sz w:val="28"/>
          <w:szCs w:val="28"/>
        </w:rPr>
        <w:t>зацікавлення</w:t>
      </w:r>
      <w:proofErr w:type="spellEnd"/>
      <w:r w:rsidRPr="00464A6C">
        <w:rPr>
          <w:rFonts w:ascii="Times New Roman" w:hAnsi="Times New Roman" w:cs="Times New Roman"/>
          <w:sz w:val="28"/>
          <w:szCs w:val="28"/>
        </w:rPr>
        <w:t xml:space="preserve">, а то й </w:t>
      </w:r>
      <w:proofErr w:type="spellStart"/>
      <w:r w:rsidRPr="00464A6C">
        <w:rPr>
          <w:rFonts w:ascii="Times New Roman" w:hAnsi="Times New Roman" w:cs="Times New Roman"/>
          <w:sz w:val="28"/>
          <w:szCs w:val="28"/>
        </w:rPr>
        <w:t>пошанування</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може</w:t>
      </w:r>
      <w:proofErr w:type="spellEnd"/>
      <w:r w:rsidRPr="00464A6C">
        <w:rPr>
          <w:rFonts w:ascii="Times New Roman" w:hAnsi="Times New Roman" w:cs="Times New Roman"/>
          <w:sz w:val="28"/>
          <w:szCs w:val="28"/>
        </w:rPr>
        <w:t xml:space="preserve"> бути </w:t>
      </w:r>
      <w:proofErr w:type="spellStart"/>
      <w:r w:rsidRPr="00464A6C">
        <w:rPr>
          <w:rFonts w:ascii="Times New Roman" w:hAnsi="Times New Roman" w:cs="Times New Roman"/>
          <w:sz w:val="28"/>
          <w:szCs w:val="28"/>
        </w:rPr>
        <w:t>щось</w:t>
      </w:r>
      <w:proofErr w:type="spellEnd"/>
      <w:r w:rsidRPr="00464A6C">
        <w:rPr>
          <w:rFonts w:ascii="Times New Roman" w:hAnsi="Times New Roman" w:cs="Times New Roman"/>
          <w:sz w:val="28"/>
          <w:szCs w:val="28"/>
        </w:rPr>
        <w:t xml:space="preserve">, до </w:t>
      </w:r>
      <w:proofErr w:type="spellStart"/>
      <w:r w:rsidRPr="00464A6C">
        <w:rPr>
          <w:rFonts w:ascii="Times New Roman" w:hAnsi="Times New Roman" w:cs="Times New Roman"/>
          <w:sz w:val="28"/>
          <w:szCs w:val="28"/>
        </w:rPr>
        <w:t>чого</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доторкнешся</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що</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побачиш</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намалюєш</w:t>
      </w:r>
      <w:proofErr w:type="spellEnd"/>
      <w:r w:rsidRPr="00464A6C">
        <w:rPr>
          <w:rFonts w:ascii="Times New Roman" w:hAnsi="Times New Roman" w:cs="Times New Roman"/>
          <w:sz w:val="28"/>
          <w:szCs w:val="28"/>
        </w:rPr>
        <w:t xml:space="preserve">. </w:t>
      </w:r>
    </w:p>
    <w:p w:rsidR="000C3FBE" w:rsidRPr="00464A6C" w:rsidRDefault="00AC117F" w:rsidP="00AC117F">
      <w:pPr>
        <w:numPr>
          <w:ilvl w:val="0"/>
          <w:numId w:val="10"/>
        </w:numPr>
        <w:tabs>
          <w:tab w:val="left" w:pos="9639"/>
        </w:tabs>
        <w:spacing w:line="360" w:lineRule="auto"/>
        <w:ind w:right="426"/>
        <w:jc w:val="both"/>
        <w:rPr>
          <w:rFonts w:ascii="Times New Roman" w:hAnsi="Times New Roman" w:cs="Times New Roman"/>
          <w:sz w:val="28"/>
          <w:szCs w:val="28"/>
        </w:rPr>
      </w:pPr>
      <w:proofErr w:type="spellStart"/>
      <w:r w:rsidRPr="00464A6C">
        <w:rPr>
          <w:rFonts w:ascii="Times New Roman" w:hAnsi="Times New Roman" w:cs="Times New Roman"/>
          <w:sz w:val="28"/>
          <w:szCs w:val="28"/>
        </w:rPr>
        <w:t>Логіка</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викладу</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набуває</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якихось</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дивних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ледь</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магічних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оберті</w:t>
      </w:r>
      <w:proofErr w:type="gramStart"/>
      <w:r w:rsidRPr="00464A6C">
        <w:rPr>
          <w:rFonts w:ascii="Times New Roman" w:hAnsi="Times New Roman" w:cs="Times New Roman"/>
          <w:sz w:val="28"/>
          <w:szCs w:val="28"/>
        </w:rPr>
        <w:t>в</w:t>
      </w:r>
      <w:proofErr w:type="spellEnd"/>
      <w:proofErr w:type="gramEnd"/>
      <w:r w:rsidRPr="00464A6C">
        <w:rPr>
          <w:rFonts w:ascii="Times New Roman" w:hAnsi="Times New Roman" w:cs="Times New Roman"/>
          <w:sz w:val="28"/>
          <w:szCs w:val="28"/>
        </w:rPr>
        <w:t xml:space="preserve">: і </w:t>
      </w:r>
      <w:proofErr w:type="spellStart"/>
      <w:r w:rsidRPr="00464A6C">
        <w:rPr>
          <w:rFonts w:ascii="Times New Roman" w:hAnsi="Times New Roman" w:cs="Times New Roman"/>
          <w:sz w:val="28"/>
          <w:szCs w:val="28"/>
        </w:rPr>
        <w:t>вітру</w:t>
      </w:r>
      <w:proofErr w:type="spellEnd"/>
      <w:r w:rsidRPr="00464A6C">
        <w:rPr>
          <w:rFonts w:ascii="Times New Roman" w:hAnsi="Times New Roman" w:cs="Times New Roman"/>
          <w:sz w:val="28"/>
          <w:szCs w:val="28"/>
        </w:rPr>
        <w:t xml:space="preserve"> як такого </w:t>
      </w:r>
      <w:proofErr w:type="spellStart"/>
      <w:r w:rsidRPr="00464A6C">
        <w:rPr>
          <w:rFonts w:ascii="Times New Roman" w:hAnsi="Times New Roman" w:cs="Times New Roman"/>
          <w:sz w:val="28"/>
          <w:szCs w:val="28"/>
        </w:rPr>
        <w:t>ніхто</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бачив</w:t>
      </w:r>
      <w:proofErr w:type="spellEnd"/>
      <w:r w:rsidRPr="00464A6C">
        <w:rPr>
          <w:rFonts w:ascii="Times New Roman" w:hAnsi="Times New Roman" w:cs="Times New Roman"/>
          <w:sz w:val="28"/>
          <w:szCs w:val="28"/>
        </w:rPr>
        <w:t xml:space="preserve">, і </w:t>
      </w:r>
      <w:proofErr w:type="spellStart"/>
      <w:r w:rsidRPr="00464A6C">
        <w:rPr>
          <w:rFonts w:ascii="Times New Roman" w:hAnsi="Times New Roman" w:cs="Times New Roman"/>
          <w:sz w:val="28"/>
          <w:szCs w:val="28"/>
        </w:rPr>
        <w:t>повітря</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ніхто</w:t>
      </w:r>
      <w:proofErr w:type="spellEnd"/>
      <w:r w:rsidRPr="00464A6C">
        <w:rPr>
          <w:rFonts w:ascii="Times New Roman" w:hAnsi="Times New Roman" w:cs="Times New Roman"/>
          <w:sz w:val="28"/>
          <w:szCs w:val="28"/>
        </w:rPr>
        <w:t xml:space="preserve"> не </w:t>
      </w:r>
      <w:proofErr w:type="spellStart"/>
      <w:r w:rsidRPr="00464A6C">
        <w:rPr>
          <w:rFonts w:ascii="Times New Roman" w:hAnsi="Times New Roman" w:cs="Times New Roman"/>
          <w:sz w:val="28"/>
          <w:szCs w:val="28"/>
        </w:rPr>
        <w:t>мацав</w:t>
      </w:r>
      <w:proofErr w:type="spellEnd"/>
      <w:r w:rsidRPr="00464A6C">
        <w:rPr>
          <w:rFonts w:ascii="Times New Roman" w:hAnsi="Times New Roman" w:cs="Times New Roman"/>
          <w:sz w:val="28"/>
          <w:szCs w:val="28"/>
        </w:rPr>
        <w:t xml:space="preserve">. </w:t>
      </w:r>
      <w:proofErr w:type="spellStart"/>
      <w:proofErr w:type="gramStart"/>
      <w:r w:rsidRPr="00464A6C">
        <w:rPr>
          <w:rFonts w:ascii="Times New Roman" w:hAnsi="Times New Roman" w:cs="Times New Roman"/>
          <w:sz w:val="28"/>
          <w:szCs w:val="28"/>
        </w:rPr>
        <w:t>Ще</w:t>
      </w:r>
      <w:proofErr w:type="spellEnd"/>
      <w:r w:rsidRPr="00464A6C">
        <w:rPr>
          <w:rFonts w:ascii="Times New Roman" w:hAnsi="Times New Roman" w:cs="Times New Roman"/>
          <w:sz w:val="28"/>
          <w:szCs w:val="28"/>
        </w:rPr>
        <w:t xml:space="preserve"> й</w:t>
      </w:r>
      <w:proofErr w:type="gram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одне</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мусить</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представити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інше</w:t>
      </w:r>
      <w:proofErr w:type="spellEnd"/>
      <w:r w:rsidRPr="00464A6C">
        <w:rPr>
          <w:rFonts w:ascii="Times New Roman" w:hAnsi="Times New Roman" w:cs="Times New Roman"/>
          <w:sz w:val="28"/>
          <w:szCs w:val="28"/>
        </w:rPr>
        <w:t>.</w:t>
      </w:r>
    </w:p>
    <w:p w:rsidR="000C3FBE" w:rsidRPr="00464A6C" w:rsidRDefault="00AC117F" w:rsidP="00AC117F">
      <w:pPr>
        <w:numPr>
          <w:ilvl w:val="0"/>
          <w:numId w:val="10"/>
        </w:numPr>
        <w:spacing w:line="360" w:lineRule="auto"/>
        <w:ind w:right="567"/>
        <w:jc w:val="both"/>
        <w:rPr>
          <w:rFonts w:ascii="Times New Roman" w:hAnsi="Times New Roman" w:cs="Times New Roman"/>
          <w:sz w:val="28"/>
          <w:szCs w:val="28"/>
        </w:rPr>
      </w:pPr>
      <w:r w:rsidRPr="00464A6C">
        <w:rPr>
          <w:rFonts w:ascii="Times New Roman" w:hAnsi="Times New Roman" w:cs="Times New Roman"/>
          <w:sz w:val="28"/>
          <w:szCs w:val="28"/>
        </w:rPr>
        <w:t xml:space="preserve">За </w:t>
      </w:r>
      <w:proofErr w:type="spellStart"/>
      <w:r w:rsidRPr="00464A6C">
        <w:rPr>
          <w:rFonts w:ascii="Times New Roman" w:hAnsi="Times New Roman" w:cs="Times New Roman"/>
          <w:sz w:val="28"/>
          <w:szCs w:val="28"/>
        </w:rPr>
        <w:t>прадавніх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часів</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вважали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що</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прості</w:t>
      </w:r>
      <w:proofErr w:type="gramStart"/>
      <w:r w:rsidRPr="00464A6C">
        <w:rPr>
          <w:rFonts w:ascii="Times New Roman" w:hAnsi="Times New Roman" w:cs="Times New Roman"/>
          <w:sz w:val="28"/>
          <w:szCs w:val="28"/>
        </w:rPr>
        <w:t>р</w:t>
      </w:r>
      <w:proofErr w:type="spellEnd"/>
      <w:proofErr w:type="gram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заповнений</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повітрям</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розмірами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більший</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аніж</w:t>
      </w:r>
      <w:proofErr w:type="spellEnd"/>
      <w:r w:rsidRPr="00464A6C">
        <w:rPr>
          <w:rFonts w:ascii="Times New Roman" w:hAnsi="Times New Roman" w:cs="Times New Roman"/>
          <w:sz w:val="28"/>
          <w:szCs w:val="28"/>
        </w:rPr>
        <w:t xml:space="preserve"> земля, </w:t>
      </w:r>
      <w:proofErr w:type="spellStart"/>
      <w:r w:rsidRPr="00464A6C">
        <w:rPr>
          <w:rFonts w:ascii="Times New Roman" w:hAnsi="Times New Roman" w:cs="Times New Roman"/>
          <w:sz w:val="28"/>
          <w:szCs w:val="28"/>
        </w:rPr>
        <w:t>що</w:t>
      </w:r>
      <w:proofErr w:type="spellEnd"/>
      <w:r w:rsidRPr="00464A6C">
        <w:rPr>
          <w:rFonts w:ascii="Times New Roman" w:hAnsi="Times New Roman" w:cs="Times New Roman"/>
          <w:sz w:val="28"/>
          <w:szCs w:val="28"/>
        </w:rPr>
        <w:t xml:space="preserve"> на </w:t>
      </w:r>
      <w:proofErr w:type="spellStart"/>
      <w:r w:rsidRPr="00464A6C">
        <w:rPr>
          <w:rFonts w:ascii="Times New Roman" w:hAnsi="Times New Roman" w:cs="Times New Roman"/>
          <w:sz w:val="28"/>
          <w:szCs w:val="28"/>
        </w:rPr>
        <w:t>нього</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спирається</w:t>
      </w:r>
      <w:proofErr w:type="spellEnd"/>
      <w:r w:rsidRPr="00464A6C">
        <w:rPr>
          <w:rFonts w:ascii="Times New Roman" w:hAnsi="Times New Roman" w:cs="Times New Roman"/>
          <w:sz w:val="28"/>
          <w:szCs w:val="28"/>
        </w:rPr>
        <w:t>» небо, а земля «</w:t>
      </w:r>
      <w:proofErr w:type="spellStart"/>
      <w:r w:rsidRPr="00464A6C">
        <w:rPr>
          <w:rFonts w:ascii="Times New Roman" w:hAnsi="Times New Roman" w:cs="Times New Roman"/>
          <w:sz w:val="28"/>
          <w:szCs w:val="28"/>
        </w:rPr>
        <w:t>відпочиває</w:t>
      </w:r>
      <w:proofErr w:type="spellEnd"/>
      <w:r w:rsidRPr="00464A6C">
        <w:rPr>
          <w:rFonts w:ascii="Times New Roman" w:hAnsi="Times New Roman" w:cs="Times New Roman"/>
          <w:sz w:val="28"/>
          <w:szCs w:val="28"/>
        </w:rPr>
        <w:t>».</w:t>
      </w:r>
    </w:p>
    <w:p w:rsidR="000C3FBE" w:rsidRPr="00AC117F" w:rsidRDefault="00AC117F" w:rsidP="00AC117F">
      <w:pPr>
        <w:numPr>
          <w:ilvl w:val="0"/>
          <w:numId w:val="10"/>
        </w:numPr>
        <w:spacing w:line="360" w:lineRule="auto"/>
        <w:ind w:right="567"/>
        <w:jc w:val="both"/>
        <w:rPr>
          <w:rFonts w:ascii="Times New Roman" w:hAnsi="Times New Roman" w:cs="Times New Roman"/>
          <w:sz w:val="28"/>
          <w:szCs w:val="28"/>
        </w:rPr>
      </w:pPr>
      <w:proofErr w:type="spellStart"/>
      <w:proofErr w:type="gramStart"/>
      <w:r w:rsidRPr="00464A6C">
        <w:rPr>
          <w:rFonts w:ascii="Times New Roman" w:hAnsi="Times New Roman" w:cs="Times New Roman"/>
          <w:sz w:val="28"/>
          <w:szCs w:val="28"/>
        </w:rPr>
        <w:t>Наш</w:t>
      </w:r>
      <w:proofErr w:type="gramEnd"/>
      <w:r w:rsidRPr="00464A6C">
        <w:rPr>
          <w:rFonts w:ascii="Times New Roman" w:hAnsi="Times New Roman" w:cs="Times New Roman"/>
          <w:sz w:val="28"/>
          <w:szCs w:val="28"/>
        </w:rPr>
        <w:t>і</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пращури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вірили</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що</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земних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елементів</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чотири</w:t>
      </w:r>
      <w:proofErr w:type="spellEnd"/>
      <w:r w:rsidRPr="00464A6C">
        <w:rPr>
          <w:rFonts w:ascii="Times New Roman" w:hAnsi="Times New Roman" w:cs="Times New Roman"/>
          <w:sz w:val="28"/>
          <w:szCs w:val="28"/>
        </w:rPr>
        <w:t xml:space="preserve">: вода, </w:t>
      </w:r>
      <w:proofErr w:type="spellStart"/>
      <w:r w:rsidRPr="00464A6C">
        <w:rPr>
          <w:rFonts w:ascii="Times New Roman" w:hAnsi="Times New Roman" w:cs="Times New Roman"/>
          <w:sz w:val="28"/>
          <w:szCs w:val="28"/>
        </w:rPr>
        <w:t>вогонь</w:t>
      </w:r>
      <w:proofErr w:type="spellEnd"/>
      <w:r w:rsidRPr="00464A6C">
        <w:rPr>
          <w:rFonts w:ascii="Times New Roman" w:hAnsi="Times New Roman" w:cs="Times New Roman"/>
          <w:sz w:val="28"/>
          <w:szCs w:val="28"/>
        </w:rPr>
        <w:t xml:space="preserve">, земля і </w:t>
      </w:r>
      <w:proofErr w:type="spellStart"/>
      <w:r w:rsidRPr="00464A6C">
        <w:rPr>
          <w:rFonts w:ascii="Times New Roman" w:hAnsi="Times New Roman" w:cs="Times New Roman"/>
          <w:sz w:val="28"/>
          <w:szCs w:val="28"/>
        </w:rPr>
        <w:t>повітря</w:t>
      </w:r>
      <w:proofErr w:type="spellEnd"/>
      <w:r w:rsidRPr="00464A6C">
        <w:rPr>
          <w:rFonts w:ascii="Times New Roman" w:hAnsi="Times New Roman" w:cs="Times New Roman"/>
          <w:sz w:val="28"/>
          <w:szCs w:val="28"/>
        </w:rPr>
        <w:t xml:space="preserve">. До </w:t>
      </w:r>
      <w:proofErr w:type="spellStart"/>
      <w:r w:rsidRPr="00464A6C">
        <w:rPr>
          <w:rFonts w:ascii="Times New Roman" w:hAnsi="Times New Roman" w:cs="Times New Roman"/>
          <w:sz w:val="28"/>
          <w:szCs w:val="28"/>
        </w:rPr>
        <w:t>речі</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тризуб-трисутність</w:t>
      </w:r>
      <w:proofErr w:type="spellEnd"/>
      <w:r w:rsidRPr="00464A6C">
        <w:rPr>
          <w:rFonts w:ascii="Times New Roman" w:hAnsi="Times New Roman" w:cs="Times New Roman"/>
          <w:sz w:val="28"/>
          <w:szCs w:val="28"/>
        </w:rPr>
        <w:t xml:space="preserve"> як символ є </w:t>
      </w:r>
      <w:proofErr w:type="spellStart"/>
      <w:proofErr w:type="gramStart"/>
      <w:r w:rsidRPr="00464A6C">
        <w:rPr>
          <w:rFonts w:ascii="Times New Roman" w:hAnsi="Times New Roman" w:cs="Times New Roman"/>
          <w:sz w:val="28"/>
          <w:szCs w:val="28"/>
        </w:rPr>
        <w:t>ще</w:t>
      </w:r>
      <w:proofErr w:type="spellEnd"/>
      <w:r w:rsidRPr="00464A6C">
        <w:rPr>
          <w:rFonts w:ascii="Times New Roman" w:hAnsi="Times New Roman" w:cs="Times New Roman"/>
          <w:sz w:val="28"/>
          <w:szCs w:val="28"/>
        </w:rPr>
        <w:t xml:space="preserve"> й</w:t>
      </w:r>
      <w:proofErr w:type="gram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втіленням</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одразу</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трьох</w:t>
      </w:r>
      <w:proofErr w:type="spellEnd"/>
      <w:r w:rsidRPr="00464A6C">
        <w:rPr>
          <w:rFonts w:ascii="Times New Roman" w:hAnsi="Times New Roman" w:cs="Times New Roman"/>
          <w:sz w:val="28"/>
          <w:szCs w:val="28"/>
        </w:rPr>
        <w:t xml:space="preserve"> </w:t>
      </w:r>
      <w:proofErr w:type="spellStart"/>
      <w:r w:rsidRPr="00464A6C">
        <w:rPr>
          <w:rFonts w:ascii="Times New Roman" w:hAnsi="Times New Roman" w:cs="Times New Roman"/>
          <w:sz w:val="28"/>
          <w:szCs w:val="28"/>
        </w:rPr>
        <w:t>стихій</w:t>
      </w:r>
      <w:proofErr w:type="spellEnd"/>
      <w:r w:rsidRPr="00464A6C">
        <w:rPr>
          <w:rFonts w:ascii="Times New Roman" w:hAnsi="Times New Roman" w:cs="Times New Roman"/>
          <w:sz w:val="28"/>
          <w:szCs w:val="28"/>
        </w:rPr>
        <w:t xml:space="preserve"> — </w:t>
      </w:r>
      <w:proofErr w:type="spellStart"/>
      <w:r w:rsidRPr="00464A6C">
        <w:rPr>
          <w:rFonts w:ascii="Times New Roman" w:hAnsi="Times New Roman" w:cs="Times New Roman"/>
          <w:sz w:val="28"/>
          <w:szCs w:val="28"/>
        </w:rPr>
        <w:t>землі</w:t>
      </w:r>
      <w:proofErr w:type="spellEnd"/>
      <w:r w:rsidRPr="00464A6C">
        <w:rPr>
          <w:rFonts w:ascii="Times New Roman" w:hAnsi="Times New Roman" w:cs="Times New Roman"/>
          <w:sz w:val="28"/>
          <w:szCs w:val="28"/>
        </w:rPr>
        <w:t xml:space="preserve">, води й </w:t>
      </w:r>
      <w:proofErr w:type="spellStart"/>
      <w:r w:rsidRPr="00464A6C">
        <w:rPr>
          <w:rFonts w:ascii="Times New Roman" w:hAnsi="Times New Roman" w:cs="Times New Roman"/>
          <w:sz w:val="28"/>
          <w:szCs w:val="28"/>
        </w:rPr>
        <w:t>повітря</w:t>
      </w:r>
      <w:proofErr w:type="spellEnd"/>
      <w:r w:rsidRPr="00464A6C">
        <w:rPr>
          <w:rFonts w:ascii="Times New Roman" w:hAnsi="Times New Roman" w:cs="Times New Roman"/>
          <w:sz w:val="28"/>
          <w:szCs w:val="28"/>
        </w:rPr>
        <w:t>.</w:t>
      </w:r>
    </w:p>
    <w:p w:rsidR="00B90EEF" w:rsidRPr="00B90EEF" w:rsidRDefault="00B90EEF" w:rsidP="00B90EEF">
      <w:pPr>
        <w:spacing w:line="360" w:lineRule="auto"/>
        <w:ind w:left="720"/>
        <w:rPr>
          <w:rFonts w:ascii="Times New Roman" w:hAnsi="Times New Roman" w:cs="Times New Roman"/>
          <w:b/>
          <w:bCs/>
          <w:sz w:val="28"/>
          <w:szCs w:val="28"/>
        </w:rPr>
      </w:pPr>
      <w:r w:rsidRPr="00B90EEF">
        <w:rPr>
          <w:rFonts w:ascii="Times New Roman" w:hAnsi="Times New Roman" w:cs="Times New Roman"/>
          <w:b/>
          <w:bCs/>
          <w:noProof/>
          <w:sz w:val="28"/>
          <w:szCs w:val="28"/>
          <w:lang w:eastAsia="ru-RU"/>
        </w:rPr>
        <w:lastRenderedPageBreak/>
        <w:drawing>
          <wp:inline distT="0" distB="0" distL="0" distR="0">
            <wp:extent cx="4538372" cy="2571744"/>
            <wp:effectExtent l="19050" t="0" r="0" b="0"/>
            <wp:docPr id="14" name="Рисунок 107" descr="680087"/>
            <wp:cNvGraphicFramePr/>
            <a:graphic xmlns:a="http://schemas.openxmlformats.org/drawingml/2006/main">
              <a:graphicData uri="http://schemas.openxmlformats.org/drawingml/2006/picture">
                <pic:pic xmlns:pic="http://schemas.openxmlformats.org/drawingml/2006/picture">
                  <pic:nvPicPr>
                    <pic:cNvPr id="71684" name="Picture 4" descr="680087"/>
                    <pic:cNvPicPr>
                      <a:picLocks noChangeAspect="1" noChangeArrowheads="1"/>
                    </pic:cNvPicPr>
                  </pic:nvPicPr>
                  <pic:blipFill>
                    <a:blip r:embed="rId24"/>
                    <a:srcRect/>
                    <a:stretch>
                      <a:fillRect/>
                    </a:stretch>
                  </pic:blipFill>
                  <pic:spPr bwMode="auto">
                    <a:xfrm>
                      <a:off x="0" y="0"/>
                      <a:ext cx="4538372" cy="2571744"/>
                    </a:xfrm>
                    <a:prstGeom prst="rect">
                      <a:avLst/>
                    </a:prstGeom>
                    <a:noFill/>
                    <a:ln w="9525">
                      <a:noFill/>
                      <a:miter lim="800000"/>
                      <a:headEnd/>
                      <a:tailEnd/>
                    </a:ln>
                    <a:effectLst/>
                  </pic:spPr>
                </pic:pic>
              </a:graphicData>
            </a:graphic>
          </wp:inline>
        </w:drawing>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sz w:val="28"/>
          <w:szCs w:val="28"/>
          <w:lang w:val="uk-UA"/>
        </w:rPr>
        <w:t>Нам зберіга</w:t>
      </w:r>
      <w:r>
        <w:rPr>
          <w:rFonts w:ascii="Times New Roman" w:hAnsi="Times New Roman" w:cs="Times New Roman"/>
          <w:bCs/>
          <w:sz w:val="28"/>
          <w:szCs w:val="28"/>
          <w:lang w:val="uk-UA"/>
        </w:rPr>
        <w:t>є</w:t>
      </w:r>
      <w:r w:rsidRPr="00B90EEF">
        <w:rPr>
          <w:rFonts w:ascii="Times New Roman" w:hAnsi="Times New Roman" w:cs="Times New Roman"/>
          <w:bCs/>
          <w:sz w:val="28"/>
          <w:szCs w:val="28"/>
          <w:lang w:val="uk-UA"/>
        </w:rPr>
        <w:t xml:space="preserve"> атмосфера тепло на Землі</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sz w:val="28"/>
          <w:szCs w:val="28"/>
          <w:lang w:val="uk-UA"/>
        </w:rPr>
        <w:t>І радіацію сонячну в себе вбирає,</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sz w:val="28"/>
          <w:szCs w:val="28"/>
          <w:lang w:val="uk-UA"/>
        </w:rPr>
        <w:t>Метеоритам на Землю шляхи закриває.</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iCs/>
          <w:sz w:val="28"/>
          <w:szCs w:val="28"/>
          <w:lang w:val="uk-UA"/>
        </w:rPr>
        <w:t>Різні істоти живуть у повітрі легкім,</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iCs/>
          <w:sz w:val="28"/>
          <w:szCs w:val="28"/>
          <w:lang w:val="uk-UA"/>
        </w:rPr>
        <w:t>В ньому літають комахи, співають пташки,</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iCs/>
          <w:sz w:val="28"/>
          <w:szCs w:val="28"/>
          <w:lang w:val="uk-UA"/>
        </w:rPr>
        <w:t xml:space="preserve">Ще й </w:t>
      </w:r>
      <w:proofErr w:type="spellStart"/>
      <w:r w:rsidRPr="00B90EEF">
        <w:rPr>
          <w:rFonts w:ascii="Times New Roman" w:hAnsi="Times New Roman" w:cs="Times New Roman"/>
          <w:bCs/>
          <w:iCs/>
          <w:sz w:val="28"/>
          <w:szCs w:val="28"/>
          <w:lang w:val="uk-UA"/>
        </w:rPr>
        <w:t>насінинки</w:t>
      </w:r>
      <w:proofErr w:type="spellEnd"/>
      <w:r w:rsidRPr="00B90EEF">
        <w:rPr>
          <w:rFonts w:ascii="Times New Roman" w:hAnsi="Times New Roman" w:cs="Times New Roman"/>
          <w:bCs/>
          <w:iCs/>
          <w:sz w:val="28"/>
          <w:szCs w:val="28"/>
          <w:lang w:val="uk-UA"/>
        </w:rPr>
        <w:t xml:space="preserve"> рослин у повітрі кружляють,</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iCs/>
          <w:sz w:val="28"/>
          <w:szCs w:val="28"/>
          <w:lang w:val="uk-UA"/>
        </w:rPr>
        <w:t>Легко мандрують і види рослин зберігають.</w:t>
      </w:r>
    </w:p>
    <w:p w:rsidR="00B90EEF" w:rsidRPr="00B90EEF" w:rsidRDefault="00B90EEF" w:rsidP="00B90EEF">
      <w:pPr>
        <w:spacing w:line="240" w:lineRule="auto"/>
        <w:ind w:left="709"/>
        <w:rPr>
          <w:rFonts w:ascii="Times New Roman" w:hAnsi="Times New Roman" w:cs="Times New Roman"/>
          <w:bCs/>
          <w:sz w:val="28"/>
          <w:szCs w:val="28"/>
        </w:rPr>
      </w:pPr>
      <w:r w:rsidRPr="00B90EEF">
        <w:rPr>
          <w:rFonts w:ascii="Times New Roman" w:hAnsi="Times New Roman" w:cs="Times New Roman"/>
          <w:bCs/>
          <w:iCs/>
          <w:sz w:val="28"/>
          <w:szCs w:val="28"/>
          <w:lang w:val="uk-UA"/>
        </w:rPr>
        <w:t>Тож збережемо все це назавжди,</w:t>
      </w:r>
    </w:p>
    <w:p w:rsidR="00B90EEF" w:rsidRPr="00B90EEF" w:rsidRDefault="00B90EEF" w:rsidP="00B90EEF">
      <w:pPr>
        <w:spacing w:line="240" w:lineRule="auto"/>
        <w:ind w:left="720"/>
        <w:rPr>
          <w:rFonts w:ascii="Times New Roman" w:hAnsi="Times New Roman" w:cs="Times New Roman"/>
          <w:bCs/>
          <w:sz w:val="28"/>
          <w:szCs w:val="28"/>
        </w:rPr>
      </w:pPr>
      <w:r w:rsidRPr="00B90EEF">
        <w:rPr>
          <w:rFonts w:ascii="Times New Roman" w:hAnsi="Times New Roman" w:cs="Times New Roman"/>
          <w:bCs/>
          <w:iCs/>
          <w:sz w:val="28"/>
          <w:szCs w:val="28"/>
          <w:lang w:val="uk-UA"/>
        </w:rPr>
        <w:t>Щоб не траплялось ніякої біди</w:t>
      </w:r>
      <w:r w:rsidRPr="00B90EEF">
        <w:rPr>
          <w:rFonts w:ascii="Times New Roman" w:hAnsi="Times New Roman" w:cs="Times New Roman"/>
          <w:bCs/>
          <w:iCs/>
          <w:sz w:val="28"/>
          <w:szCs w:val="28"/>
        </w:rPr>
        <w:t xml:space="preserve"> </w:t>
      </w:r>
    </w:p>
    <w:p w:rsidR="00464A6C" w:rsidRPr="00B90EEF" w:rsidRDefault="00464A6C" w:rsidP="00B90EEF">
      <w:pPr>
        <w:tabs>
          <w:tab w:val="left" w:pos="709"/>
        </w:tabs>
        <w:spacing w:line="240" w:lineRule="auto"/>
        <w:ind w:left="709"/>
        <w:rPr>
          <w:rFonts w:ascii="Times New Roman" w:hAnsi="Times New Roman" w:cs="Times New Roman"/>
          <w:sz w:val="28"/>
          <w:szCs w:val="28"/>
        </w:rPr>
      </w:pPr>
      <w:r w:rsidRPr="00B90EEF">
        <w:rPr>
          <w:rFonts w:ascii="Times New Roman" w:hAnsi="Times New Roman" w:cs="Times New Roman"/>
          <w:bCs/>
          <w:sz w:val="28"/>
          <w:szCs w:val="28"/>
          <w:lang w:val="uk-UA"/>
        </w:rPr>
        <w:t>Повітря, діти, - цінність надзвичайна.</w:t>
      </w:r>
    </w:p>
    <w:p w:rsidR="00464A6C" w:rsidRPr="00B90EEF" w:rsidRDefault="00464A6C" w:rsidP="00B90EEF">
      <w:pPr>
        <w:tabs>
          <w:tab w:val="left" w:pos="709"/>
        </w:tabs>
        <w:spacing w:line="240" w:lineRule="auto"/>
        <w:ind w:left="709"/>
        <w:rPr>
          <w:rFonts w:ascii="Times New Roman" w:hAnsi="Times New Roman" w:cs="Times New Roman"/>
          <w:sz w:val="28"/>
          <w:szCs w:val="28"/>
        </w:rPr>
      </w:pPr>
      <w:r w:rsidRPr="00B90EEF">
        <w:rPr>
          <w:rFonts w:ascii="Times New Roman" w:hAnsi="Times New Roman" w:cs="Times New Roman"/>
          <w:bCs/>
          <w:sz w:val="28"/>
          <w:szCs w:val="28"/>
          <w:lang w:val="uk-UA"/>
        </w:rPr>
        <w:t>Для нас – це існування джерело.</w:t>
      </w:r>
    </w:p>
    <w:p w:rsidR="00464A6C" w:rsidRPr="00B90EEF" w:rsidRDefault="00464A6C" w:rsidP="00B90EEF">
      <w:pPr>
        <w:tabs>
          <w:tab w:val="left" w:pos="709"/>
        </w:tabs>
        <w:spacing w:line="240" w:lineRule="auto"/>
        <w:ind w:left="709"/>
        <w:rPr>
          <w:rFonts w:ascii="Times New Roman" w:hAnsi="Times New Roman" w:cs="Times New Roman"/>
          <w:sz w:val="28"/>
          <w:szCs w:val="28"/>
        </w:rPr>
      </w:pPr>
      <w:r w:rsidRPr="00B90EEF">
        <w:rPr>
          <w:rFonts w:ascii="Times New Roman" w:hAnsi="Times New Roman" w:cs="Times New Roman"/>
          <w:bCs/>
          <w:sz w:val="28"/>
          <w:szCs w:val="28"/>
          <w:lang w:val="uk-UA"/>
        </w:rPr>
        <w:t>У ньому вічна сила життєдайна,</w:t>
      </w:r>
    </w:p>
    <w:p w:rsidR="00464A6C" w:rsidRPr="00B90EEF" w:rsidRDefault="00464A6C" w:rsidP="00B90EEF">
      <w:pPr>
        <w:tabs>
          <w:tab w:val="left" w:pos="709"/>
        </w:tabs>
        <w:spacing w:line="240" w:lineRule="auto"/>
        <w:ind w:left="709"/>
        <w:rPr>
          <w:rFonts w:ascii="Times New Roman" w:hAnsi="Times New Roman" w:cs="Times New Roman"/>
          <w:sz w:val="28"/>
          <w:szCs w:val="28"/>
        </w:rPr>
      </w:pPr>
      <w:r w:rsidRPr="00B90EEF">
        <w:rPr>
          <w:rFonts w:ascii="Times New Roman" w:hAnsi="Times New Roman" w:cs="Times New Roman"/>
          <w:bCs/>
          <w:sz w:val="28"/>
          <w:szCs w:val="28"/>
          <w:lang w:val="uk-UA"/>
        </w:rPr>
        <w:t>Живих істот без нього б не було</w:t>
      </w:r>
      <w:r w:rsidRPr="00B90EEF">
        <w:rPr>
          <w:rFonts w:ascii="Times New Roman" w:hAnsi="Times New Roman" w:cs="Times New Roman"/>
          <w:sz w:val="28"/>
          <w:szCs w:val="28"/>
          <w:lang w:val="uk-UA"/>
        </w:rPr>
        <w:t>.</w:t>
      </w:r>
      <w:r w:rsidRPr="00B90EEF">
        <w:rPr>
          <w:rFonts w:ascii="Times New Roman" w:hAnsi="Times New Roman" w:cs="Times New Roman"/>
          <w:sz w:val="28"/>
          <w:szCs w:val="28"/>
        </w:rPr>
        <w:t xml:space="preserve"> </w:t>
      </w:r>
    </w:p>
    <w:p w:rsidR="00464A6C" w:rsidRPr="00464A6C" w:rsidRDefault="00B90EEF" w:rsidP="00B90EEF">
      <w:pPr>
        <w:spacing w:line="360" w:lineRule="auto"/>
        <w:jc w:val="center"/>
      </w:pPr>
      <w:r w:rsidRPr="00B90EEF">
        <w:rPr>
          <w:noProof/>
          <w:lang w:eastAsia="ru-RU"/>
        </w:rPr>
        <w:drawing>
          <wp:inline distT="0" distB="0" distL="0" distR="0">
            <wp:extent cx="1887524" cy="1244480"/>
            <wp:effectExtent l="19050" t="0" r="0" b="0"/>
            <wp:docPr id="15" name="Рисунок 108" descr="екол"/>
            <wp:cNvGraphicFramePr/>
            <a:graphic xmlns:a="http://schemas.openxmlformats.org/drawingml/2006/main">
              <a:graphicData uri="http://schemas.openxmlformats.org/drawingml/2006/picture">
                <pic:pic xmlns:pic="http://schemas.openxmlformats.org/drawingml/2006/picture">
                  <pic:nvPicPr>
                    <pic:cNvPr id="41999" name="Picture 15" descr="екол"/>
                    <pic:cNvPicPr>
                      <a:picLocks noChangeAspect="1" noChangeArrowheads="1"/>
                    </pic:cNvPicPr>
                  </pic:nvPicPr>
                  <pic:blipFill>
                    <a:blip r:embed="rId25"/>
                    <a:srcRect/>
                    <a:stretch>
                      <a:fillRect/>
                    </a:stretch>
                  </pic:blipFill>
                  <pic:spPr bwMode="auto">
                    <a:xfrm>
                      <a:off x="0" y="0"/>
                      <a:ext cx="1887524" cy="1244480"/>
                    </a:xfrm>
                    <a:prstGeom prst="rect">
                      <a:avLst/>
                    </a:prstGeom>
                    <a:noFill/>
                    <a:ln w="9525">
                      <a:noFill/>
                      <a:miter lim="800000"/>
                      <a:headEnd/>
                      <a:tailEnd/>
                    </a:ln>
                    <a:effectLst/>
                  </pic:spPr>
                </pic:pic>
              </a:graphicData>
            </a:graphic>
          </wp:inline>
        </w:drawing>
      </w:r>
    </w:p>
    <w:sectPr w:rsidR="00464A6C" w:rsidRPr="00464A6C" w:rsidSect="003763BC">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F57"/>
    <w:multiLevelType w:val="hybridMultilevel"/>
    <w:tmpl w:val="9C5054B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E11CFA"/>
    <w:multiLevelType w:val="hybridMultilevel"/>
    <w:tmpl w:val="9ACC308A"/>
    <w:lvl w:ilvl="0" w:tplc="7A2C8672">
      <w:start w:val="1"/>
      <w:numFmt w:val="bullet"/>
      <w:lvlText w:val="•"/>
      <w:lvlJc w:val="left"/>
      <w:pPr>
        <w:tabs>
          <w:tab w:val="num" w:pos="720"/>
        </w:tabs>
        <w:ind w:left="720" w:hanging="360"/>
      </w:pPr>
      <w:rPr>
        <w:rFonts w:ascii="Times New Roman" w:hAnsi="Times New Roman" w:hint="default"/>
      </w:rPr>
    </w:lvl>
    <w:lvl w:ilvl="1" w:tplc="46605EAC" w:tentative="1">
      <w:start w:val="1"/>
      <w:numFmt w:val="bullet"/>
      <w:lvlText w:val="•"/>
      <w:lvlJc w:val="left"/>
      <w:pPr>
        <w:tabs>
          <w:tab w:val="num" w:pos="1440"/>
        </w:tabs>
        <w:ind w:left="1440" w:hanging="360"/>
      </w:pPr>
      <w:rPr>
        <w:rFonts w:ascii="Times New Roman" w:hAnsi="Times New Roman" w:hint="default"/>
      </w:rPr>
    </w:lvl>
    <w:lvl w:ilvl="2" w:tplc="7C94D2E6" w:tentative="1">
      <w:start w:val="1"/>
      <w:numFmt w:val="bullet"/>
      <w:lvlText w:val="•"/>
      <w:lvlJc w:val="left"/>
      <w:pPr>
        <w:tabs>
          <w:tab w:val="num" w:pos="2160"/>
        </w:tabs>
        <w:ind w:left="2160" w:hanging="360"/>
      </w:pPr>
      <w:rPr>
        <w:rFonts w:ascii="Times New Roman" w:hAnsi="Times New Roman" w:hint="default"/>
      </w:rPr>
    </w:lvl>
    <w:lvl w:ilvl="3" w:tplc="5916F9F4" w:tentative="1">
      <w:start w:val="1"/>
      <w:numFmt w:val="bullet"/>
      <w:lvlText w:val="•"/>
      <w:lvlJc w:val="left"/>
      <w:pPr>
        <w:tabs>
          <w:tab w:val="num" w:pos="2880"/>
        </w:tabs>
        <w:ind w:left="2880" w:hanging="360"/>
      </w:pPr>
      <w:rPr>
        <w:rFonts w:ascii="Times New Roman" w:hAnsi="Times New Roman" w:hint="default"/>
      </w:rPr>
    </w:lvl>
    <w:lvl w:ilvl="4" w:tplc="A0B2720E" w:tentative="1">
      <w:start w:val="1"/>
      <w:numFmt w:val="bullet"/>
      <w:lvlText w:val="•"/>
      <w:lvlJc w:val="left"/>
      <w:pPr>
        <w:tabs>
          <w:tab w:val="num" w:pos="3600"/>
        </w:tabs>
        <w:ind w:left="3600" w:hanging="360"/>
      </w:pPr>
      <w:rPr>
        <w:rFonts w:ascii="Times New Roman" w:hAnsi="Times New Roman" w:hint="default"/>
      </w:rPr>
    </w:lvl>
    <w:lvl w:ilvl="5" w:tplc="00087992" w:tentative="1">
      <w:start w:val="1"/>
      <w:numFmt w:val="bullet"/>
      <w:lvlText w:val="•"/>
      <w:lvlJc w:val="left"/>
      <w:pPr>
        <w:tabs>
          <w:tab w:val="num" w:pos="4320"/>
        </w:tabs>
        <w:ind w:left="4320" w:hanging="360"/>
      </w:pPr>
      <w:rPr>
        <w:rFonts w:ascii="Times New Roman" w:hAnsi="Times New Roman" w:hint="default"/>
      </w:rPr>
    </w:lvl>
    <w:lvl w:ilvl="6" w:tplc="358C8A9C" w:tentative="1">
      <w:start w:val="1"/>
      <w:numFmt w:val="bullet"/>
      <w:lvlText w:val="•"/>
      <w:lvlJc w:val="left"/>
      <w:pPr>
        <w:tabs>
          <w:tab w:val="num" w:pos="5040"/>
        </w:tabs>
        <w:ind w:left="5040" w:hanging="360"/>
      </w:pPr>
      <w:rPr>
        <w:rFonts w:ascii="Times New Roman" w:hAnsi="Times New Roman" w:hint="default"/>
      </w:rPr>
    </w:lvl>
    <w:lvl w:ilvl="7" w:tplc="EF6A4B00" w:tentative="1">
      <w:start w:val="1"/>
      <w:numFmt w:val="bullet"/>
      <w:lvlText w:val="•"/>
      <w:lvlJc w:val="left"/>
      <w:pPr>
        <w:tabs>
          <w:tab w:val="num" w:pos="5760"/>
        </w:tabs>
        <w:ind w:left="5760" w:hanging="360"/>
      </w:pPr>
      <w:rPr>
        <w:rFonts w:ascii="Times New Roman" w:hAnsi="Times New Roman" w:hint="default"/>
      </w:rPr>
    </w:lvl>
    <w:lvl w:ilvl="8" w:tplc="9064B9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FC1305"/>
    <w:multiLevelType w:val="hybridMultilevel"/>
    <w:tmpl w:val="ABA44286"/>
    <w:lvl w:ilvl="0" w:tplc="97D66016">
      <w:start w:val="1"/>
      <w:numFmt w:val="bullet"/>
      <w:lvlText w:val="•"/>
      <w:lvlJc w:val="left"/>
      <w:pPr>
        <w:tabs>
          <w:tab w:val="num" w:pos="720"/>
        </w:tabs>
        <w:ind w:left="720" w:hanging="360"/>
      </w:pPr>
      <w:rPr>
        <w:rFonts w:ascii="Times New Roman" w:hAnsi="Times New Roman" w:hint="default"/>
      </w:rPr>
    </w:lvl>
    <w:lvl w:ilvl="1" w:tplc="9FC49D34" w:tentative="1">
      <w:start w:val="1"/>
      <w:numFmt w:val="bullet"/>
      <w:lvlText w:val="•"/>
      <w:lvlJc w:val="left"/>
      <w:pPr>
        <w:tabs>
          <w:tab w:val="num" w:pos="1440"/>
        </w:tabs>
        <w:ind w:left="1440" w:hanging="360"/>
      </w:pPr>
      <w:rPr>
        <w:rFonts w:ascii="Times New Roman" w:hAnsi="Times New Roman" w:hint="default"/>
      </w:rPr>
    </w:lvl>
    <w:lvl w:ilvl="2" w:tplc="77C2D742" w:tentative="1">
      <w:start w:val="1"/>
      <w:numFmt w:val="bullet"/>
      <w:lvlText w:val="•"/>
      <w:lvlJc w:val="left"/>
      <w:pPr>
        <w:tabs>
          <w:tab w:val="num" w:pos="2160"/>
        </w:tabs>
        <w:ind w:left="2160" w:hanging="360"/>
      </w:pPr>
      <w:rPr>
        <w:rFonts w:ascii="Times New Roman" w:hAnsi="Times New Roman" w:hint="default"/>
      </w:rPr>
    </w:lvl>
    <w:lvl w:ilvl="3" w:tplc="B172DFCC" w:tentative="1">
      <w:start w:val="1"/>
      <w:numFmt w:val="bullet"/>
      <w:lvlText w:val="•"/>
      <w:lvlJc w:val="left"/>
      <w:pPr>
        <w:tabs>
          <w:tab w:val="num" w:pos="2880"/>
        </w:tabs>
        <w:ind w:left="2880" w:hanging="360"/>
      </w:pPr>
      <w:rPr>
        <w:rFonts w:ascii="Times New Roman" w:hAnsi="Times New Roman" w:hint="default"/>
      </w:rPr>
    </w:lvl>
    <w:lvl w:ilvl="4" w:tplc="529A40FE" w:tentative="1">
      <w:start w:val="1"/>
      <w:numFmt w:val="bullet"/>
      <w:lvlText w:val="•"/>
      <w:lvlJc w:val="left"/>
      <w:pPr>
        <w:tabs>
          <w:tab w:val="num" w:pos="3600"/>
        </w:tabs>
        <w:ind w:left="3600" w:hanging="360"/>
      </w:pPr>
      <w:rPr>
        <w:rFonts w:ascii="Times New Roman" w:hAnsi="Times New Roman" w:hint="default"/>
      </w:rPr>
    </w:lvl>
    <w:lvl w:ilvl="5" w:tplc="BE427C7E" w:tentative="1">
      <w:start w:val="1"/>
      <w:numFmt w:val="bullet"/>
      <w:lvlText w:val="•"/>
      <w:lvlJc w:val="left"/>
      <w:pPr>
        <w:tabs>
          <w:tab w:val="num" w:pos="4320"/>
        </w:tabs>
        <w:ind w:left="4320" w:hanging="360"/>
      </w:pPr>
      <w:rPr>
        <w:rFonts w:ascii="Times New Roman" w:hAnsi="Times New Roman" w:hint="default"/>
      </w:rPr>
    </w:lvl>
    <w:lvl w:ilvl="6" w:tplc="5302F6D6" w:tentative="1">
      <w:start w:val="1"/>
      <w:numFmt w:val="bullet"/>
      <w:lvlText w:val="•"/>
      <w:lvlJc w:val="left"/>
      <w:pPr>
        <w:tabs>
          <w:tab w:val="num" w:pos="5040"/>
        </w:tabs>
        <w:ind w:left="5040" w:hanging="360"/>
      </w:pPr>
      <w:rPr>
        <w:rFonts w:ascii="Times New Roman" w:hAnsi="Times New Roman" w:hint="default"/>
      </w:rPr>
    </w:lvl>
    <w:lvl w:ilvl="7" w:tplc="31E8E068" w:tentative="1">
      <w:start w:val="1"/>
      <w:numFmt w:val="bullet"/>
      <w:lvlText w:val="•"/>
      <w:lvlJc w:val="left"/>
      <w:pPr>
        <w:tabs>
          <w:tab w:val="num" w:pos="5760"/>
        </w:tabs>
        <w:ind w:left="5760" w:hanging="360"/>
      </w:pPr>
      <w:rPr>
        <w:rFonts w:ascii="Times New Roman" w:hAnsi="Times New Roman" w:hint="default"/>
      </w:rPr>
    </w:lvl>
    <w:lvl w:ilvl="8" w:tplc="7B027C3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4F5174"/>
    <w:multiLevelType w:val="hybridMultilevel"/>
    <w:tmpl w:val="7CCAE012"/>
    <w:lvl w:ilvl="0" w:tplc="C58C047C">
      <w:start w:val="2"/>
      <w:numFmt w:val="decimal"/>
      <w:lvlText w:val="%1."/>
      <w:lvlJc w:val="left"/>
      <w:pPr>
        <w:ind w:left="720" w:hanging="360"/>
      </w:pPr>
      <w:rPr>
        <w:rFonts w:hint="default"/>
        <w:b/>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FC4F97"/>
    <w:multiLevelType w:val="hybridMultilevel"/>
    <w:tmpl w:val="54407344"/>
    <w:lvl w:ilvl="0" w:tplc="5E9620FE">
      <w:start w:val="1"/>
      <w:numFmt w:val="bullet"/>
      <w:lvlText w:val="•"/>
      <w:lvlJc w:val="left"/>
      <w:pPr>
        <w:tabs>
          <w:tab w:val="num" w:pos="720"/>
        </w:tabs>
        <w:ind w:left="720" w:hanging="360"/>
      </w:pPr>
      <w:rPr>
        <w:rFonts w:ascii="Times New Roman" w:hAnsi="Times New Roman" w:hint="default"/>
      </w:rPr>
    </w:lvl>
    <w:lvl w:ilvl="1" w:tplc="08DA10F0" w:tentative="1">
      <w:start w:val="1"/>
      <w:numFmt w:val="bullet"/>
      <w:lvlText w:val="•"/>
      <w:lvlJc w:val="left"/>
      <w:pPr>
        <w:tabs>
          <w:tab w:val="num" w:pos="1440"/>
        </w:tabs>
        <w:ind w:left="1440" w:hanging="360"/>
      </w:pPr>
      <w:rPr>
        <w:rFonts w:ascii="Times New Roman" w:hAnsi="Times New Roman" w:hint="default"/>
      </w:rPr>
    </w:lvl>
    <w:lvl w:ilvl="2" w:tplc="282A4486" w:tentative="1">
      <w:start w:val="1"/>
      <w:numFmt w:val="bullet"/>
      <w:lvlText w:val="•"/>
      <w:lvlJc w:val="left"/>
      <w:pPr>
        <w:tabs>
          <w:tab w:val="num" w:pos="2160"/>
        </w:tabs>
        <w:ind w:left="2160" w:hanging="360"/>
      </w:pPr>
      <w:rPr>
        <w:rFonts w:ascii="Times New Roman" w:hAnsi="Times New Roman" w:hint="default"/>
      </w:rPr>
    </w:lvl>
    <w:lvl w:ilvl="3" w:tplc="56963590" w:tentative="1">
      <w:start w:val="1"/>
      <w:numFmt w:val="bullet"/>
      <w:lvlText w:val="•"/>
      <w:lvlJc w:val="left"/>
      <w:pPr>
        <w:tabs>
          <w:tab w:val="num" w:pos="2880"/>
        </w:tabs>
        <w:ind w:left="2880" w:hanging="360"/>
      </w:pPr>
      <w:rPr>
        <w:rFonts w:ascii="Times New Roman" w:hAnsi="Times New Roman" w:hint="default"/>
      </w:rPr>
    </w:lvl>
    <w:lvl w:ilvl="4" w:tplc="2C66C272" w:tentative="1">
      <w:start w:val="1"/>
      <w:numFmt w:val="bullet"/>
      <w:lvlText w:val="•"/>
      <w:lvlJc w:val="left"/>
      <w:pPr>
        <w:tabs>
          <w:tab w:val="num" w:pos="3600"/>
        </w:tabs>
        <w:ind w:left="3600" w:hanging="360"/>
      </w:pPr>
      <w:rPr>
        <w:rFonts w:ascii="Times New Roman" w:hAnsi="Times New Roman" w:hint="default"/>
      </w:rPr>
    </w:lvl>
    <w:lvl w:ilvl="5" w:tplc="37320386" w:tentative="1">
      <w:start w:val="1"/>
      <w:numFmt w:val="bullet"/>
      <w:lvlText w:val="•"/>
      <w:lvlJc w:val="left"/>
      <w:pPr>
        <w:tabs>
          <w:tab w:val="num" w:pos="4320"/>
        </w:tabs>
        <w:ind w:left="4320" w:hanging="360"/>
      </w:pPr>
      <w:rPr>
        <w:rFonts w:ascii="Times New Roman" w:hAnsi="Times New Roman" w:hint="default"/>
      </w:rPr>
    </w:lvl>
    <w:lvl w:ilvl="6" w:tplc="6C1AA5E2" w:tentative="1">
      <w:start w:val="1"/>
      <w:numFmt w:val="bullet"/>
      <w:lvlText w:val="•"/>
      <w:lvlJc w:val="left"/>
      <w:pPr>
        <w:tabs>
          <w:tab w:val="num" w:pos="5040"/>
        </w:tabs>
        <w:ind w:left="5040" w:hanging="360"/>
      </w:pPr>
      <w:rPr>
        <w:rFonts w:ascii="Times New Roman" w:hAnsi="Times New Roman" w:hint="default"/>
      </w:rPr>
    </w:lvl>
    <w:lvl w:ilvl="7" w:tplc="4CFE1E6C" w:tentative="1">
      <w:start w:val="1"/>
      <w:numFmt w:val="bullet"/>
      <w:lvlText w:val="•"/>
      <w:lvlJc w:val="left"/>
      <w:pPr>
        <w:tabs>
          <w:tab w:val="num" w:pos="5760"/>
        </w:tabs>
        <w:ind w:left="5760" w:hanging="360"/>
      </w:pPr>
      <w:rPr>
        <w:rFonts w:ascii="Times New Roman" w:hAnsi="Times New Roman" w:hint="default"/>
      </w:rPr>
    </w:lvl>
    <w:lvl w:ilvl="8" w:tplc="78AE186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682DA6"/>
    <w:multiLevelType w:val="hybridMultilevel"/>
    <w:tmpl w:val="FCB8EB9C"/>
    <w:lvl w:ilvl="0" w:tplc="7E96B24E">
      <w:start w:val="1"/>
      <w:numFmt w:val="bullet"/>
      <w:lvlText w:val="•"/>
      <w:lvlJc w:val="left"/>
      <w:pPr>
        <w:tabs>
          <w:tab w:val="num" w:pos="720"/>
        </w:tabs>
        <w:ind w:left="720" w:hanging="360"/>
      </w:pPr>
      <w:rPr>
        <w:rFonts w:ascii="Times New Roman" w:hAnsi="Times New Roman" w:hint="default"/>
      </w:rPr>
    </w:lvl>
    <w:lvl w:ilvl="1" w:tplc="FB0EFF3A" w:tentative="1">
      <w:start w:val="1"/>
      <w:numFmt w:val="bullet"/>
      <w:lvlText w:val="•"/>
      <w:lvlJc w:val="left"/>
      <w:pPr>
        <w:tabs>
          <w:tab w:val="num" w:pos="1440"/>
        </w:tabs>
        <w:ind w:left="1440" w:hanging="360"/>
      </w:pPr>
      <w:rPr>
        <w:rFonts w:ascii="Times New Roman" w:hAnsi="Times New Roman" w:hint="default"/>
      </w:rPr>
    </w:lvl>
    <w:lvl w:ilvl="2" w:tplc="1DFE1DDE" w:tentative="1">
      <w:start w:val="1"/>
      <w:numFmt w:val="bullet"/>
      <w:lvlText w:val="•"/>
      <w:lvlJc w:val="left"/>
      <w:pPr>
        <w:tabs>
          <w:tab w:val="num" w:pos="2160"/>
        </w:tabs>
        <w:ind w:left="2160" w:hanging="360"/>
      </w:pPr>
      <w:rPr>
        <w:rFonts w:ascii="Times New Roman" w:hAnsi="Times New Roman" w:hint="default"/>
      </w:rPr>
    </w:lvl>
    <w:lvl w:ilvl="3" w:tplc="405A4CE8" w:tentative="1">
      <w:start w:val="1"/>
      <w:numFmt w:val="bullet"/>
      <w:lvlText w:val="•"/>
      <w:lvlJc w:val="left"/>
      <w:pPr>
        <w:tabs>
          <w:tab w:val="num" w:pos="2880"/>
        </w:tabs>
        <w:ind w:left="2880" w:hanging="360"/>
      </w:pPr>
      <w:rPr>
        <w:rFonts w:ascii="Times New Roman" w:hAnsi="Times New Roman" w:hint="default"/>
      </w:rPr>
    </w:lvl>
    <w:lvl w:ilvl="4" w:tplc="C966FDC2" w:tentative="1">
      <w:start w:val="1"/>
      <w:numFmt w:val="bullet"/>
      <w:lvlText w:val="•"/>
      <w:lvlJc w:val="left"/>
      <w:pPr>
        <w:tabs>
          <w:tab w:val="num" w:pos="3600"/>
        </w:tabs>
        <w:ind w:left="3600" w:hanging="360"/>
      </w:pPr>
      <w:rPr>
        <w:rFonts w:ascii="Times New Roman" w:hAnsi="Times New Roman" w:hint="default"/>
      </w:rPr>
    </w:lvl>
    <w:lvl w:ilvl="5" w:tplc="A4DE7A52" w:tentative="1">
      <w:start w:val="1"/>
      <w:numFmt w:val="bullet"/>
      <w:lvlText w:val="•"/>
      <w:lvlJc w:val="left"/>
      <w:pPr>
        <w:tabs>
          <w:tab w:val="num" w:pos="4320"/>
        </w:tabs>
        <w:ind w:left="4320" w:hanging="360"/>
      </w:pPr>
      <w:rPr>
        <w:rFonts w:ascii="Times New Roman" w:hAnsi="Times New Roman" w:hint="default"/>
      </w:rPr>
    </w:lvl>
    <w:lvl w:ilvl="6" w:tplc="0FB2A1F0" w:tentative="1">
      <w:start w:val="1"/>
      <w:numFmt w:val="bullet"/>
      <w:lvlText w:val="•"/>
      <w:lvlJc w:val="left"/>
      <w:pPr>
        <w:tabs>
          <w:tab w:val="num" w:pos="5040"/>
        </w:tabs>
        <w:ind w:left="5040" w:hanging="360"/>
      </w:pPr>
      <w:rPr>
        <w:rFonts w:ascii="Times New Roman" w:hAnsi="Times New Roman" w:hint="default"/>
      </w:rPr>
    </w:lvl>
    <w:lvl w:ilvl="7" w:tplc="04744FC4" w:tentative="1">
      <w:start w:val="1"/>
      <w:numFmt w:val="bullet"/>
      <w:lvlText w:val="•"/>
      <w:lvlJc w:val="left"/>
      <w:pPr>
        <w:tabs>
          <w:tab w:val="num" w:pos="5760"/>
        </w:tabs>
        <w:ind w:left="5760" w:hanging="360"/>
      </w:pPr>
      <w:rPr>
        <w:rFonts w:ascii="Times New Roman" w:hAnsi="Times New Roman" w:hint="default"/>
      </w:rPr>
    </w:lvl>
    <w:lvl w:ilvl="8" w:tplc="825ED53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BC55FFB"/>
    <w:multiLevelType w:val="hybridMultilevel"/>
    <w:tmpl w:val="F9DABB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A45A08"/>
    <w:multiLevelType w:val="hybridMultilevel"/>
    <w:tmpl w:val="65944E40"/>
    <w:lvl w:ilvl="0" w:tplc="3BE42640">
      <w:start w:val="1"/>
      <w:numFmt w:val="bullet"/>
      <w:lvlText w:val=""/>
      <w:lvlJc w:val="left"/>
      <w:pPr>
        <w:tabs>
          <w:tab w:val="num" w:pos="720"/>
        </w:tabs>
        <w:ind w:left="720" w:hanging="360"/>
      </w:pPr>
      <w:rPr>
        <w:rFonts w:ascii="Wingdings" w:hAnsi="Wingdings" w:hint="default"/>
      </w:rPr>
    </w:lvl>
    <w:lvl w:ilvl="1" w:tplc="BD7606AA" w:tentative="1">
      <w:start w:val="1"/>
      <w:numFmt w:val="bullet"/>
      <w:lvlText w:val=""/>
      <w:lvlJc w:val="left"/>
      <w:pPr>
        <w:tabs>
          <w:tab w:val="num" w:pos="1440"/>
        </w:tabs>
        <w:ind w:left="1440" w:hanging="360"/>
      </w:pPr>
      <w:rPr>
        <w:rFonts w:ascii="Wingdings" w:hAnsi="Wingdings" w:hint="default"/>
      </w:rPr>
    </w:lvl>
    <w:lvl w:ilvl="2" w:tplc="E3C6D218" w:tentative="1">
      <w:start w:val="1"/>
      <w:numFmt w:val="bullet"/>
      <w:lvlText w:val=""/>
      <w:lvlJc w:val="left"/>
      <w:pPr>
        <w:tabs>
          <w:tab w:val="num" w:pos="2160"/>
        </w:tabs>
        <w:ind w:left="2160" w:hanging="360"/>
      </w:pPr>
      <w:rPr>
        <w:rFonts w:ascii="Wingdings" w:hAnsi="Wingdings" w:hint="default"/>
      </w:rPr>
    </w:lvl>
    <w:lvl w:ilvl="3" w:tplc="60A04EAC" w:tentative="1">
      <w:start w:val="1"/>
      <w:numFmt w:val="bullet"/>
      <w:lvlText w:val=""/>
      <w:lvlJc w:val="left"/>
      <w:pPr>
        <w:tabs>
          <w:tab w:val="num" w:pos="2880"/>
        </w:tabs>
        <w:ind w:left="2880" w:hanging="360"/>
      </w:pPr>
      <w:rPr>
        <w:rFonts w:ascii="Wingdings" w:hAnsi="Wingdings" w:hint="default"/>
      </w:rPr>
    </w:lvl>
    <w:lvl w:ilvl="4" w:tplc="7F78BC12" w:tentative="1">
      <w:start w:val="1"/>
      <w:numFmt w:val="bullet"/>
      <w:lvlText w:val=""/>
      <w:lvlJc w:val="left"/>
      <w:pPr>
        <w:tabs>
          <w:tab w:val="num" w:pos="3600"/>
        </w:tabs>
        <w:ind w:left="3600" w:hanging="360"/>
      </w:pPr>
      <w:rPr>
        <w:rFonts w:ascii="Wingdings" w:hAnsi="Wingdings" w:hint="default"/>
      </w:rPr>
    </w:lvl>
    <w:lvl w:ilvl="5" w:tplc="904094CA" w:tentative="1">
      <w:start w:val="1"/>
      <w:numFmt w:val="bullet"/>
      <w:lvlText w:val=""/>
      <w:lvlJc w:val="left"/>
      <w:pPr>
        <w:tabs>
          <w:tab w:val="num" w:pos="4320"/>
        </w:tabs>
        <w:ind w:left="4320" w:hanging="360"/>
      </w:pPr>
      <w:rPr>
        <w:rFonts w:ascii="Wingdings" w:hAnsi="Wingdings" w:hint="default"/>
      </w:rPr>
    </w:lvl>
    <w:lvl w:ilvl="6" w:tplc="AB429C92" w:tentative="1">
      <w:start w:val="1"/>
      <w:numFmt w:val="bullet"/>
      <w:lvlText w:val=""/>
      <w:lvlJc w:val="left"/>
      <w:pPr>
        <w:tabs>
          <w:tab w:val="num" w:pos="5040"/>
        </w:tabs>
        <w:ind w:left="5040" w:hanging="360"/>
      </w:pPr>
      <w:rPr>
        <w:rFonts w:ascii="Wingdings" w:hAnsi="Wingdings" w:hint="default"/>
      </w:rPr>
    </w:lvl>
    <w:lvl w:ilvl="7" w:tplc="37B2F5F6" w:tentative="1">
      <w:start w:val="1"/>
      <w:numFmt w:val="bullet"/>
      <w:lvlText w:val=""/>
      <w:lvlJc w:val="left"/>
      <w:pPr>
        <w:tabs>
          <w:tab w:val="num" w:pos="5760"/>
        </w:tabs>
        <w:ind w:left="5760" w:hanging="360"/>
      </w:pPr>
      <w:rPr>
        <w:rFonts w:ascii="Wingdings" w:hAnsi="Wingdings" w:hint="default"/>
      </w:rPr>
    </w:lvl>
    <w:lvl w:ilvl="8" w:tplc="A9A00662" w:tentative="1">
      <w:start w:val="1"/>
      <w:numFmt w:val="bullet"/>
      <w:lvlText w:val=""/>
      <w:lvlJc w:val="left"/>
      <w:pPr>
        <w:tabs>
          <w:tab w:val="num" w:pos="6480"/>
        </w:tabs>
        <w:ind w:left="6480" w:hanging="360"/>
      </w:pPr>
      <w:rPr>
        <w:rFonts w:ascii="Wingdings" w:hAnsi="Wingdings" w:hint="default"/>
      </w:rPr>
    </w:lvl>
  </w:abstractNum>
  <w:abstractNum w:abstractNumId="8">
    <w:nsid w:val="4882786B"/>
    <w:multiLevelType w:val="hybridMultilevel"/>
    <w:tmpl w:val="FC54E22E"/>
    <w:lvl w:ilvl="0" w:tplc="886E5F9C">
      <w:start w:val="1"/>
      <w:numFmt w:val="bullet"/>
      <w:lvlText w:val="•"/>
      <w:lvlJc w:val="left"/>
      <w:pPr>
        <w:tabs>
          <w:tab w:val="num" w:pos="720"/>
        </w:tabs>
        <w:ind w:left="720" w:hanging="360"/>
      </w:pPr>
      <w:rPr>
        <w:rFonts w:ascii="Times New Roman" w:hAnsi="Times New Roman" w:hint="default"/>
      </w:rPr>
    </w:lvl>
    <w:lvl w:ilvl="1" w:tplc="51105A22" w:tentative="1">
      <w:start w:val="1"/>
      <w:numFmt w:val="bullet"/>
      <w:lvlText w:val="•"/>
      <w:lvlJc w:val="left"/>
      <w:pPr>
        <w:tabs>
          <w:tab w:val="num" w:pos="1440"/>
        </w:tabs>
        <w:ind w:left="1440" w:hanging="360"/>
      </w:pPr>
      <w:rPr>
        <w:rFonts w:ascii="Times New Roman" w:hAnsi="Times New Roman" w:hint="default"/>
      </w:rPr>
    </w:lvl>
    <w:lvl w:ilvl="2" w:tplc="50622512" w:tentative="1">
      <w:start w:val="1"/>
      <w:numFmt w:val="bullet"/>
      <w:lvlText w:val="•"/>
      <w:lvlJc w:val="left"/>
      <w:pPr>
        <w:tabs>
          <w:tab w:val="num" w:pos="2160"/>
        </w:tabs>
        <w:ind w:left="2160" w:hanging="360"/>
      </w:pPr>
      <w:rPr>
        <w:rFonts w:ascii="Times New Roman" w:hAnsi="Times New Roman" w:hint="default"/>
      </w:rPr>
    </w:lvl>
    <w:lvl w:ilvl="3" w:tplc="944457A4" w:tentative="1">
      <w:start w:val="1"/>
      <w:numFmt w:val="bullet"/>
      <w:lvlText w:val="•"/>
      <w:lvlJc w:val="left"/>
      <w:pPr>
        <w:tabs>
          <w:tab w:val="num" w:pos="2880"/>
        </w:tabs>
        <w:ind w:left="2880" w:hanging="360"/>
      </w:pPr>
      <w:rPr>
        <w:rFonts w:ascii="Times New Roman" w:hAnsi="Times New Roman" w:hint="default"/>
      </w:rPr>
    </w:lvl>
    <w:lvl w:ilvl="4" w:tplc="80526014" w:tentative="1">
      <w:start w:val="1"/>
      <w:numFmt w:val="bullet"/>
      <w:lvlText w:val="•"/>
      <w:lvlJc w:val="left"/>
      <w:pPr>
        <w:tabs>
          <w:tab w:val="num" w:pos="3600"/>
        </w:tabs>
        <w:ind w:left="3600" w:hanging="360"/>
      </w:pPr>
      <w:rPr>
        <w:rFonts w:ascii="Times New Roman" w:hAnsi="Times New Roman" w:hint="default"/>
      </w:rPr>
    </w:lvl>
    <w:lvl w:ilvl="5" w:tplc="75768C14" w:tentative="1">
      <w:start w:val="1"/>
      <w:numFmt w:val="bullet"/>
      <w:lvlText w:val="•"/>
      <w:lvlJc w:val="left"/>
      <w:pPr>
        <w:tabs>
          <w:tab w:val="num" w:pos="4320"/>
        </w:tabs>
        <w:ind w:left="4320" w:hanging="360"/>
      </w:pPr>
      <w:rPr>
        <w:rFonts w:ascii="Times New Roman" w:hAnsi="Times New Roman" w:hint="default"/>
      </w:rPr>
    </w:lvl>
    <w:lvl w:ilvl="6" w:tplc="68AE372C" w:tentative="1">
      <w:start w:val="1"/>
      <w:numFmt w:val="bullet"/>
      <w:lvlText w:val="•"/>
      <w:lvlJc w:val="left"/>
      <w:pPr>
        <w:tabs>
          <w:tab w:val="num" w:pos="5040"/>
        </w:tabs>
        <w:ind w:left="5040" w:hanging="360"/>
      </w:pPr>
      <w:rPr>
        <w:rFonts w:ascii="Times New Roman" w:hAnsi="Times New Roman" w:hint="default"/>
      </w:rPr>
    </w:lvl>
    <w:lvl w:ilvl="7" w:tplc="0F163770" w:tentative="1">
      <w:start w:val="1"/>
      <w:numFmt w:val="bullet"/>
      <w:lvlText w:val="•"/>
      <w:lvlJc w:val="left"/>
      <w:pPr>
        <w:tabs>
          <w:tab w:val="num" w:pos="5760"/>
        </w:tabs>
        <w:ind w:left="5760" w:hanging="360"/>
      </w:pPr>
      <w:rPr>
        <w:rFonts w:ascii="Times New Roman" w:hAnsi="Times New Roman" w:hint="default"/>
      </w:rPr>
    </w:lvl>
    <w:lvl w:ilvl="8" w:tplc="39420B22" w:tentative="1">
      <w:start w:val="1"/>
      <w:numFmt w:val="bullet"/>
      <w:lvlText w:val="•"/>
      <w:lvlJc w:val="left"/>
      <w:pPr>
        <w:tabs>
          <w:tab w:val="num" w:pos="6480"/>
        </w:tabs>
        <w:ind w:left="6480" w:hanging="360"/>
      </w:pPr>
      <w:rPr>
        <w:rFonts w:ascii="Times New Roman" w:hAnsi="Times New Roman" w:hint="default"/>
      </w:rPr>
    </w:lvl>
  </w:abstractNum>
  <w:abstractNum w:abstractNumId="9">
    <w:nsid w:val="491277D4"/>
    <w:multiLevelType w:val="hybridMultilevel"/>
    <w:tmpl w:val="A860F7A0"/>
    <w:lvl w:ilvl="0" w:tplc="3C862B7E">
      <w:start w:val="1"/>
      <w:numFmt w:val="bullet"/>
      <w:lvlText w:val="•"/>
      <w:lvlJc w:val="left"/>
      <w:pPr>
        <w:tabs>
          <w:tab w:val="num" w:pos="720"/>
        </w:tabs>
        <w:ind w:left="720" w:hanging="360"/>
      </w:pPr>
      <w:rPr>
        <w:rFonts w:ascii="Times New Roman" w:hAnsi="Times New Roman" w:hint="default"/>
      </w:rPr>
    </w:lvl>
    <w:lvl w:ilvl="1" w:tplc="E23C9C70" w:tentative="1">
      <w:start w:val="1"/>
      <w:numFmt w:val="bullet"/>
      <w:lvlText w:val="•"/>
      <w:lvlJc w:val="left"/>
      <w:pPr>
        <w:tabs>
          <w:tab w:val="num" w:pos="1440"/>
        </w:tabs>
        <w:ind w:left="1440" w:hanging="360"/>
      </w:pPr>
      <w:rPr>
        <w:rFonts w:ascii="Times New Roman" w:hAnsi="Times New Roman" w:hint="default"/>
      </w:rPr>
    </w:lvl>
    <w:lvl w:ilvl="2" w:tplc="069E53F8" w:tentative="1">
      <w:start w:val="1"/>
      <w:numFmt w:val="bullet"/>
      <w:lvlText w:val="•"/>
      <w:lvlJc w:val="left"/>
      <w:pPr>
        <w:tabs>
          <w:tab w:val="num" w:pos="2160"/>
        </w:tabs>
        <w:ind w:left="2160" w:hanging="360"/>
      </w:pPr>
      <w:rPr>
        <w:rFonts w:ascii="Times New Roman" w:hAnsi="Times New Roman" w:hint="default"/>
      </w:rPr>
    </w:lvl>
    <w:lvl w:ilvl="3" w:tplc="D556C420" w:tentative="1">
      <w:start w:val="1"/>
      <w:numFmt w:val="bullet"/>
      <w:lvlText w:val="•"/>
      <w:lvlJc w:val="left"/>
      <w:pPr>
        <w:tabs>
          <w:tab w:val="num" w:pos="2880"/>
        </w:tabs>
        <w:ind w:left="2880" w:hanging="360"/>
      </w:pPr>
      <w:rPr>
        <w:rFonts w:ascii="Times New Roman" w:hAnsi="Times New Roman" w:hint="default"/>
      </w:rPr>
    </w:lvl>
    <w:lvl w:ilvl="4" w:tplc="B35E8BC4" w:tentative="1">
      <w:start w:val="1"/>
      <w:numFmt w:val="bullet"/>
      <w:lvlText w:val="•"/>
      <w:lvlJc w:val="left"/>
      <w:pPr>
        <w:tabs>
          <w:tab w:val="num" w:pos="3600"/>
        </w:tabs>
        <w:ind w:left="3600" w:hanging="360"/>
      </w:pPr>
      <w:rPr>
        <w:rFonts w:ascii="Times New Roman" w:hAnsi="Times New Roman" w:hint="default"/>
      </w:rPr>
    </w:lvl>
    <w:lvl w:ilvl="5" w:tplc="4E9875F4" w:tentative="1">
      <w:start w:val="1"/>
      <w:numFmt w:val="bullet"/>
      <w:lvlText w:val="•"/>
      <w:lvlJc w:val="left"/>
      <w:pPr>
        <w:tabs>
          <w:tab w:val="num" w:pos="4320"/>
        </w:tabs>
        <w:ind w:left="4320" w:hanging="360"/>
      </w:pPr>
      <w:rPr>
        <w:rFonts w:ascii="Times New Roman" w:hAnsi="Times New Roman" w:hint="default"/>
      </w:rPr>
    </w:lvl>
    <w:lvl w:ilvl="6" w:tplc="85B4B0F4" w:tentative="1">
      <w:start w:val="1"/>
      <w:numFmt w:val="bullet"/>
      <w:lvlText w:val="•"/>
      <w:lvlJc w:val="left"/>
      <w:pPr>
        <w:tabs>
          <w:tab w:val="num" w:pos="5040"/>
        </w:tabs>
        <w:ind w:left="5040" w:hanging="360"/>
      </w:pPr>
      <w:rPr>
        <w:rFonts w:ascii="Times New Roman" w:hAnsi="Times New Roman" w:hint="default"/>
      </w:rPr>
    </w:lvl>
    <w:lvl w:ilvl="7" w:tplc="05AACCB0" w:tentative="1">
      <w:start w:val="1"/>
      <w:numFmt w:val="bullet"/>
      <w:lvlText w:val="•"/>
      <w:lvlJc w:val="left"/>
      <w:pPr>
        <w:tabs>
          <w:tab w:val="num" w:pos="5760"/>
        </w:tabs>
        <w:ind w:left="5760" w:hanging="360"/>
      </w:pPr>
      <w:rPr>
        <w:rFonts w:ascii="Times New Roman" w:hAnsi="Times New Roman" w:hint="default"/>
      </w:rPr>
    </w:lvl>
    <w:lvl w:ilvl="8" w:tplc="00DA0DB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BD6F94"/>
    <w:multiLevelType w:val="hybridMultilevel"/>
    <w:tmpl w:val="89CA93E4"/>
    <w:lvl w:ilvl="0" w:tplc="18144084">
      <w:start w:val="1"/>
      <w:numFmt w:val="bullet"/>
      <w:lvlText w:val=""/>
      <w:lvlJc w:val="left"/>
      <w:pPr>
        <w:tabs>
          <w:tab w:val="num" w:pos="720"/>
        </w:tabs>
        <w:ind w:left="720" w:hanging="360"/>
      </w:pPr>
      <w:rPr>
        <w:rFonts w:ascii="Wingdings" w:hAnsi="Wingdings" w:hint="default"/>
      </w:rPr>
    </w:lvl>
    <w:lvl w:ilvl="1" w:tplc="5B508A00" w:tentative="1">
      <w:start w:val="1"/>
      <w:numFmt w:val="bullet"/>
      <w:lvlText w:val=""/>
      <w:lvlJc w:val="left"/>
      <w:pPr>
        <w:tabs>
          <w:tab w:val="num" w:pos="1440"/>
        </w:tabs>
        <w:ind w:left="1440" w:hanging="360"/>
      </w:pPr>
      <w:rPr>
        <w:rFonts w:ascii="Wingdings" w:hAnsi="Wingdings" w:hint="default"/>
      </w:rPr>
    </w:lvl>
    <w:lvl w:ilvl="2" w:tplc="CCA8C914" w:tentative="1">
      <w:start w:val="1"/>
      <w:numFmt w:val="bullet"/>
      <w:lvlText w:val=""/>
      <w:lvlJc w:val="left"/>
      <w:pPr>
        <w:tabs>
          <w:tab w:val="num" w:pos="2160"/>
        </w:tabs>
        <w:ind w:left="2160" w:hanging="360"/>
      </w:pPr>
      <w:rPr>
        <w:rFonts w:ascii="Wingdings" w:hAnsi="Wingdings" w:hint="default"/>
      </w:rPr>
    </w:lvl>
    <w:lvl w:ilvl="3" w:tplc="834431C2" w:tentative="1">
      <w:start w:val="1"/>
      <w:numFmt w:val="bullet"/>
      <w:lvlText w:val=""/>
      <w:lvlJc w:val="left"/>
      <w:pPr>
        <w:tabs>
          <w:tab w:val="num" w:pos="2880"/>
        </w:tabs>
        <w:ind w:left="2880" w:hanging="360"/>
      </w:pPr>
      <w:rPr>
        <w:rFonts w:ascii="Wingdings" w:hAnsi="Wingdings" w:hint="default"/>
      </w:rPr>
    </w:lvl>
    <w:lvl w:ilvl="4" w:tplc="66A66B00" w:tentative="1">
      <w:start w:val="1"/>
      <w:numFmt w:val="bullet"/>
      <w:lvlText w:val=""/>
      <w:lvlJc w:val="left"/>
      <w:pPr>
        <w:tabs>
          <w:tab w:val="num" w:pos="3600"/>
        </w:tabs>
        <w:ind w:left="3600" w:hanging="360"/>
      </w:pPr>
      <w:rPr>
        <w:rFonts w:ascii="Wingdings" w:hAnsi="Wingdings" w:hint="default"/>
      </w:rPr>
    </w:lvl>
    <w:lvl w:ilvl="5" w:tplc="618A4B66" w:tentative="1">
      <w:start w:val="1"/>
      <w:numFmt w:val="bullet"/>
      <w:lvlText w:val=""/>
      <w:lvlJc w:val="left"/>
      <w:pPr>
        <w:tabs>
          <w:tab w:val="num" w:pos="4320"/>
        </w:tabs>
        <w:ind w:left="4320" w:hanging="360"/>
      </w:pPr>
      <w:rPr>
        <w:rFonts w:ascii="Wingdings" w:hAnsi="Wingdings" w:hint="default"/>
      </w:rPr>
    </w:lvl>
    <w:lvl w:ilvl="6" w:tplc="034A7FAC" w:tentative="1">
      <w:start w:val="1"/>
      <w:numFmt w:val="bullet"/>
      <w:lvlText w:val=""/>
      <w:lvlJc w:val="left"/>
      <w:pPr>
        <w:tabs>
          <w:tab w:val="num" w:pos="5040"/>
        </w:tabs>
        <w:ind w:left="5040" w:hanging="360"/>
      </w:pPr>
      <w:rPr>
        <w:rFonts w:ascii="Wingdings" w:hAnsi="Wingdings" w:hint="default"/>
      </w:rPr>
    </w:lvl>
    <w:lvl w:ilvl="7" w:tplc="5B9CD2A8" w:tentative="1">
      <w:start w:val="1"/>
      <w:numFmt w:val="bullet"/>
      <w:lvlText w:val=""/>
      <w:lvlJc w:val="left"/>
      <w:pPr>
        <w:tabs>
          <w:tab w:val="num" w:pos="5760"/>
        </w:tabs>
        <w:ind w:left="5760" w:hanging="360"/>
      </w:pPr>
      <w:rPr>
        <w:rFonts w:ascii="Wingdings" w:hAnsi="Wingdings" w:hint="default"/>
      </w:rPr>
    </w:lvl>
    <w:lvl w:ilvl="8" w:tplc="2F9E2CEC" w:tentative="1">
      <w:start w:val="1"/>
      <w:numFmt w:val="bullet"/>
      <w:lvlText w:val=""/>
      <w:lvlJc w:val="left"/>
      <w:pPr>
        <w:tabs>
          <w:tab w:val="num" w:pos="6480"/>
        </w:tabs>
        <w:ind w:left="6480" w:hanging="360"/>
      </w:pPr>
      <w:rPr>
        <w:rFonts w:ascii="Wingdings" w:hAnsi="Wingdings" w:hint="default"/>
      </w:rPr>
    </w:lvl>
  </w:abstractNum>
  <w:abstractNum w:abstractNumId="11">
    <w:nsid w:val="5D264CF2"/>
    <w:multiLevelType w:val="hybridMultilevel"/>
    <w:tmpl w:val="3E0E10E6"/>
    <w:lvl w:ilvl="0" w:tplc="CAD02AD8">
      <w:start w:val="1"/>
      <w:numFmt w:val="bullet"/>
      <w:lvlText w:val="•"/>
      <w:lvlJc w:val="left"/>
      <w:pPr>
        <w:tabs>
          <w:tab w:val="num" w:pos="720"/>
        </w:tabs>
        <w:ind w:left="720" w:hanging="360"/>
      </w:pPr>
      <w:rPr>
        <w:rFonts w:ascii="Times New Roman" w:hAnsi="Times New Roman" w:hint="default"/>
      </w:rPr>
    </w:lvl>
    <w:lvl w:ilvl="1" w:tplc="E8C08F50" w:tentative="1">
      <w:start w:val="1"/>
      <w:numFmt w:val="bullet"/>
      <w:lvlText w:val="•"/>
      <w:lvlJc w:val="left"/>
      <w:pPr>
        <w:tabs>
          <w:tab w:val="num" w:pos="1440"/>
        </w:tabs>
        <w:ind w:left="1440" w:hanging="360"/>
      </w:pPr>
      <w:rPr>
        <w:rFonts w:ascii="Times New Roman" w:hAnsi="Times New Roman" w:hint="default"/>
      </w:rPr>
    </w:lvl>
    <w:lvl w:ilvl="2" w:tplc="7E5291EE" w:tentative="1">
      <w:start w:val="1"/>
      <w:numFmt w:val="bullet"/>
      <w:lvlText w:val="•"/>
      <w:lvlJc w:val="left"/>
      <w:pPr>
        <w:tabs>
          <w:tab w:val="num" w:pos="2160"/>
        </w:tabs>
        <w:ind w:left="2160" w:hanging="360"/>
      </w:pPr>
      <w:rPr>
        <w:rFonts w:ascii="Times New Roman" w:hAnsi="Times New Roman" w:hint="default"/>
      </w:rPr>
    </w:lvl>
    <w:lvl w:ilvl="3" w:tplc="DBE46BB2" w:tentative="1">
      <w:start w:val="1"/>
      <w:numFmt w:val="bullet"/>
      <w:lvlText w:val="•"/>
      <w:lvlJc w:val="left"/>
      <w:pPr>
        <w:tabs>
          <w:tab w:val="num" w:pos="2880"/>
        </w:tabs>
        <w:ind w:left="2880" w:hanging="360"/>
      </w:pPr>
      <w:rPr>
        <w:rFonts w:ascii="Times New Roman" w:hAnsi="Times New Roman" w:hint="default"/>
      </w:rPr>
    </w:lvl>
    <w:lvl w:ilvl="4" w:tplc="0E74C4E8" w:tentative="1">
      <w:start w:val="1"/>
      <w:numFmt w:val="bullet"/>
      <w:lvlText w:val="•"/>
      <w:lvlJc w:val="left"/>
      <w:pPr>
        <w:tabs>
          <w:tab w:val="num" w:pos="3600"/>
        </w:tabs>
        <w:ind w:left="3600" w:hanging="360"/>
      </w:pPr>
      <w:rPr>
        <w:rFonts w:ascii="Times New Roman" w:hAnsi="Times New Roman" w:hint="default"/>
      </w:rPr>
    </w:lvl>
    <w:lvl w:ilvl="5" w:tplc="8CF6625E" w:tentative="1">
      <w:start w:val="1"/>
      <w:numFmt w:val="bullet"/>
      <w:lvlText w:val="•"/>
      <w:lvlJc w:val="left"/>
      <w:pPr>
        <w:tabs>
          <w:tab w:val="num" w:pos="4320"/>
        </w:tabs>
        <w:ind w:left="4320" w:hanging="360"/>
      </w:pPr>
      <w:rPr>
        <w:rFonts w:ascii="Times New Roman" w:hAnsi="Times New Roman" w:hint="default"/>
      </w:rPr>
    </w:lvl>
    <w:lvl w:ilvl="6" w:tplc="500670F6" w:tentative="1">
      <w:start w:val="1"/>
      <w:numFmt w:val="bullet"/>
      <w:lvlText w:val="•"/>
      <w:lvlJc w:val="left"/>
      <w:pPr>
        <w:tabs>
          <w:tab w:val="num" w:pos="5040"/>
        </w:tabs>
        <w:ind w:left="5040" w:hanging="360"/>
      </w:pPr>
      <w:rPr>
        <w:rFonts w:ascii="Times New Roman" w:hAnsi="Times New Roman" w:hint="default"/>
      </w:rPr>
    </w:lvl>
    <w:lvl w:ilvl="7" w:tplc="022A6996" w:tentative="1">
      <w:start w:val="1"/>
      <w:numFmt w:val="bullet"/>
      <w:lvlText w:val="•"/>
      <w:lvlJc w:val="left"/>
      <w:pPr>
        <w:tabs>
          <w:tab w:val="num" w:pos="5760"/>
        </w:tabs>
        <w:ind w:left="5760" w:hanging="360"/>
      </w:pPr>
      <w:rPr>
        <w:rFonts w:ascii="Times New Roman" w:hAnsi="Times New Roman" w:hint="default"/>
      </w:rPr>
    </w:lvl>
    <w:lvl w:ilvl="8" w:tplc="32741D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E946656"/>
    <w:multiLevelType w:val="hybridMultilevel"/>
    <w:tmpl w:val="67720896"/>
    <w:lvl w:ilvl="0" w:tplc="C44E9AD4">
      <w:start w:val="1"/>
      <w:numFmt w:val="bullet"/>
      <w:lvlText w:val="•"/>
      <w:lvlJc w:val="left"/>
      <w:pPr>
        <w:tabs>
          <w:tab w:val="num" w:pos="720"/>
        </w:tabs>
        <w:ind w:left="720" w:hanging="360"/>
      </w:pPr>
      <w:rPr>
        <w:rFonts w:ascii="Times New Roman" w:hAnsi="Times New Roman" w:hint="default"/>
      </w:rPr>
    </w:lvl>
    <w:lvl w:ilvl="1" w:tplc="628C31B2" w:tentative="1">
      <w:start w:val="1"/>
      <w:numFmt w:val="bullet"/>
      <w:lvlText w:val="•"/>
      <w:lvlJc w:val="left"/>
      <w:pPr>
        <w:tabs>
          <w:tab w:val="num" w:pos="1440"/>
        </w:tabs>
        <w:ind w:left="1440" w:hanging="360"/>
      </w:pPr>
      <w:rPr>
        <w:rFonts w:ascii="Times New Roman" w:hAnsi="Times New Roman" w:hint="default"/>
      </w:rPr>
    </w:lvl>
    <w:lvl w:ilvl="2" w:tplc="CBDA018A" w:tentative="1">
      <w:start w:val="1"/>
      <w:numFmt w:val="bullet"/>
      <w:lvlText w:val="•"/>
      <w:lvlJc w:val="left"/>
      <w:pPr>
        <w:tabs>
          <w:tab w:val="num" w:pos="2160"/>
        </w:tabs>
        <w:ind w:left="2160" w:hanging="360"/>
      </w:pPr>
      <w:rPr>
        <w:rFonts w:ascii="Times New Roman" w:hAnsi="Times New Roman" w:hint="default"/>
      </w:rPr>
    </w:lvl>
    <w:lvl w:ilvl="3" w:tplc="78A250A0" w:tentative="1">
      <w:start w:val="1"/>
      <w:numFmt w:val="bullet"/>
      <w:lvlText w:val="•"/>
      <w:lvlJc w:val="left"/>
      <w:pPr>
        <w:tabs>
          <w:tab w:val="num" w:pos="2880"/>
        </w:tabs>
        <w:ind w:left="2880" w:hanging="360"/>
      </w:pPr>
      <w:rPr>
        <w:rFonts w:ascii="Times New Roman" w:hAnsi="Times New Roman" w:hint="default"/>
      </w:rPr>
    </w:lvl>
    <w:lvl w:ilvl="4" w:tplc="9F2CDD60" w:tentative="1">
      <w:start w:val="1"/>
      <w:numFmt w:val="bullet"/>
      <w:lvlText w:val="•"/>
      <w:lvlJc w:val="left"/>
      <w:pPr>
        <w:tabs>
          <w:tab w:val="num" w:pos="3600"/>
        </w:tabs>
        <w:ind w:left="3600" w:hanging="360"/>
      </w:pPr>
      <w:rPr>
        <w:rFonts w:ascii="Times New Roman" w:hAnsi="Times New Roman" w:hint="default"/>
      </w:rPr>
    </w:lvl>
    <w:lvl w:ilvl="5" w:tplc="5518D0B8" w:tentative="1">
      <w:start w:val="1"/>
      <w:numFmt w:val="bullet"/>
      <w:lvlText w:val="•"/>
      <w:lvlJc w:val="left"/>
      <w:pPr>
        <w:tabs>
          <w:tab w:val="num" w:pos="4320"/>
        </w:tabs>
        <w:ind w:left="4320" w:hanging="360"/>
      </w:pPr>
      <w:rPr>
        <w:rFonts w:ascii="Times New Roman" w:hAnsi="Times New Roman" w:hint="default"/>
      </w:rPr>
    </w:lvl>
    <w:lvl w:ilvl="6" w:tplc="DBE0A348" w:tentative="1">
      <w:start w:val="1"/>
      <w:numFmt w:val="bullet"/>
      <w:lvlText w:val="•"/>
      <w:lvlJc w:val="left"/>
      <w:pPr>
        <w:tabs>
          <w:tab w:val="num" w:pos="5040"/>
        </w:tabs>
        <w:ind w:left="5040" w:hanging="360"/>
      </w:pPr>
      <w:rPr>
        <w:rFonts w:ascii="Times New Roman" w:hAnsi="Times New Roman" w:hint="default"/>
      </w:rPr>
    </w:lvl>
    <w:lvl w:ilvl="7" w:tplc="8828D8B8" w:tentative="1">
      <w:start w:val="1"/>
      <w:numFmt w:val="bullet"/>
      <w:lvlText w:val="•"/>
      <w:lvlJc w:val="left"/>
      <w:pPr>
        <w:tabs>
          <w:tab w:val="num" w:pos="5760"/>
        </w:tabs>
        <w:ind w:left="5760" w:hanging="360"/>
      </w:pPr>
      <w:rPr>
        <w:rFonts w:ascii="Times New Roman" w:hAnsi="Times New Roman" w:hint="default"/>
      </w:rPr>
    </w:lvl>
    <w:lvl w:ilvl="8" w:tplc="A6F219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34B43FB"/>
    <w:multiLevelType w:val="hybridMultilevel"/>
    <w:tmpl w:val="7CCAE012"/>
    <w:lvl w:ilvl="0" w:tplc="C58C047C">
      <w:start w:val="2"/>
      <w:numFmt w:val="decimal"/>
      <w:lvlText w:val="%1."/>
      <w:lvlJc w:val="left"/>
      <w:pPr>
        <w:ind w:left="720" w:hanging="360"/>
      </w:pPr>
      <w:rPr>
        <w:rFonts w:hint="default"/>
        <w:b/>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1E7926"/>
    <w:multiLevelType w:val="hybridMultilevel"/>
    <w:tmpl w:val="DECE41C6"/>
    <w:lvl w:ilvl="0" w:tplc="DCF68952">
      <w:start w:val="1"/>
      <w:numFmt w:val="bullet"/>
      <w:lvlText w:val="•"/>
      <w:lvlJc w:val="left"/>
      <w:pPr>
        <w:tabs>
          <w:tab w:val="num" w:pos="720"/>
        </w:tabs>
        <w:ind w:left="720" w:hanging="360"/>
      </w:pPr>
      <w:rPr>
        <w:rFonts w:ascii="Times New Roman" w:hAnsi="Times New Roman" w:hint="default"/>
      </w:rPr>
    </w:lvl>
    <w:lvl w:ilvl="1" w:tplc="74764100" w:tentative="1">
      <w:start w:val="1"/>
      <w:numFmt w:val="bullet"/>
      <w:lvlText w:val="•"/>
      <w:lvlJc w:val="left"/>
      <w:pPr>
        <w:tabs>
          <w:tab w:val="num" w:pos="1440"/>
        </w:tabs>
        <w:ind w:left="1440" w:hanging="360"/>
      </w:pPr>
      <w:rPr>
        <w:rFonts w:ascii="Times New Roman" w:hAnsi="Times New Roman" w:hint="default"/>
      </w:rPr>
    </w:lvl>
    <w:lvl w:ilvl="2" w:tplc="E7927086" w:tentative="1">
      <w:start w:val="1"/>
      <w:numFmt w:val="bullet"/>
      <w:lvlText w:val="•"/>
      <w:lvlJc w:val="left"/>
      <w:pPr>
        <w:tabs>
          <w:tab w:val="num" w:pos="2160"/>
        </w:tabs>
        <w:ind w:left="2160" w:hanging="360"/>
      </w:pPr>
      <w:rPr>
        <w:rFonts w:ascii="Times New Roman" w:hAnsi="Times New Roman" w:hint="default"/>
      </w:rPr>
    </w:lvl>
    <w:lvl w:ilvl="3" w:tplc="5C5CA19A" w:tentative="1">
      <w:start w:val="1"/>
      <w:numFmt w:val="bullet"/>
      <w:lvlText w:val="•"/>
      <w:lvlJc w:val="left"/>
      <w:pPr>
        <w:tabs>
          <w:tab w:val="num" w:pos="2880"/>
        </w:tabs>
        <w:ind w:left="2880" w:hanging="360"/>
      </w:pPr>
      <w:rPr>
        <w:rFonts w:ascii="Times New Roman" w:hAnsi="Times New Roman" w:hint="default"/>
      </w:rPr>
    </w:lvl>
    <w:lvl w:ilvl="4" w:tplc="FDE03032" w:tentative="1">
      <w:start w:val="1"/>
      <w:numFmt w:val="bullet"/>
      <w:lvlText w:val="•"/>
      <w:lvlJc w:val="left"/>
      <w:pPr>
        <w:tabs>
          <w:tab w:val="num" w:pos="3600"/>
        </w:tabs>
        <w:ind w:left="3600" w:hanging="360"/>
      </w:pPr>
      <w:rPr>
        <w:rFonts w:ascii="Times New Roman" w:hAnsi="Times New Roman" w:hint="default"/>
      </w:rPr>
    </w:lvl>
    <w:lvl w:ilvl="5" w:tplc="472496A6" w:tentative="1">
      <w:start w:val="1"/>
      <w:numFmt w:val="bullet"/>
      <w:lvlText w:val="•"/>
      <w:lvlJc w:val="left"/>
      <w:pPr>
        <w:tabs>
          <w:tab w:val="num" w:pos="4320"/>
        </w:tabs>
        <w:ind w:left="4320" w:hanging="360"/>
      </w:pPr>
      <w:rPr>
        <w:rFonts w:ascii="Times New Roman" w:hAnsi="Times New Roman" w:hint="default"/>
      </w:rPr>
    </w:lvl>
    <w:lvl w:ilvl="6" w:tplc="EEE0BA58" w:tentative="1">
      <w:start w:val="1"/>
      <w:numFmt w:val="bullet"/>
      <w:lvlText w:val="•"/>
      <w:lvlJc w:val="left"/>
      <w:pPr>
        <w:tabs>
          <w:tab w:val="num" w:pos="5040"/>
        </w:tabs>
        <w:ind w:left="5040" w:hanging="360"/>
      </w:pPr>
      <w:rPr>
        <w:rFonts w:ascii="Times New Roman" w:hAnsi="Times New Roman" w:hint="default"/>
      </w:rPr>
    </w:lvl>
    <w:lvl w:ilvl="7" w:tplc="46F0F202" w:tentative="1">
      <w:start w:val="1"/>
      <w:numFmt w:val="bullet"/>
      <w:lvlText w:val="•"/>
      <w:lvlJc w:val="left"/>
      <w:pPr>
        <w:tabs>
          <w:tab w:val="num" w:pos="5760"/>
        </w:tabs>
        <w:ind w:left="5760" w:hanging="360"/>
      </w:pPr>
      <w:rPr>
        <w:rFonts w:ascii="Times New Roman" w:hAnsi="Times New Roman" w:hint="default"/>
      </w:rPr>
    </w:lvl>
    <w:lvl w:ilvl="8" w:tplc="F24038E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ECE6D2F"/>
    <w:multiLevelType w:val="hybridMultilevel"/>
    <w:tmpl w:val="09D6D63A"/>
    <w:lvl w:ilvl="0" w:tplc="20388C96">
      <w:start w:val="1"/>
      <w:numFmt w:val="bullet"/>
      <w:lvlText w:val="•"/>
      <w:lvlJc w:val="left"/>
      <w:pPr>
        <w:tabs>
          <w:tab w:val="num" w:pos="720"/>
        </w:tabs>
        <w:ind w:left="720" w:hanging="360"/>
      </w:pPr>
      <w:rPr>
        <w:rFonts w:ascii="Times New Roman" w:hAnsi="Times New Roman" w:hint="default"/>
      </w:rPr>
    </w:lvl>
    <w:lvl w:ilvl="1" w:tplc="FCECB70C" w:tentative="1">
      <w:start w:val="1"/>
      <w:numFmt w:val="bullet"/>
      <w:lvlText w:val="•"/>
      <w:lvlJc w:val="left"/>
      <w:pPr>
        <w:tabs>
          <w:tab w:val="num" w:pos="1440"/>
        </w:tabs>
        <w:ind w:left="1440" w:hanging="360"/>
      </w:pPr>
      <w:rPr>
        <w:rFonts w:ascii="Times New Roman" w:hAnsi="Times New Roman" w:hint="default"/>
      </w:rPr>
    </w:lvl>
    <w:lvl w:ilvl="2" w:tplc="EEA83374" w:tentative="1">
      <w:start w:val="1"/>
      <w:numFmt w:val="bullet"/>
      <w:lvlText w:val="•"/>
      <w:lvlJc w:val="left"/>
      <w:pPr>
        <w:tabs>
          <w:tab w:val="num" w:pos="2160"/>
        </w:tabs>
        <w:ind w:left="2160" w:hanging="360"/>
      </w:pPr>
      <w:rPr>
        <w:rFonts w:ascii="Times New Roman" w:hAnsi="Times New Roman" w:hint="default"/>
      </w:rPr>
    </w:lvl>
    <w:lvl w:ilvl="3" w:tplc="632030A4" w:tentative="1">
      <w:start w:val="1"/>
      <w:numFmt w:val="bullet"/>
      <w:lvlText w:val="•"/>
      <w:lvlJc w:val="left"/>
      <w:pPr>
        <w:tabs>
          <w:tab w:val="num" w:pos="2880"/>
        </w:tabs>
        <w:ind w:left="2880" w:hanging="360"/>
      </w:pPr>
      <w:rPr>
        <w:rFonts w:ascii="Times New Roman" w:hAnsi="Times New Roman" w:hint="default"/>
      </w:rPr>
    </w:lvl>
    <w:lvl w:ilvl="4" w:tplc="9454F084" w:tentative="1">
      <w:start w:val="1"/>
      <w:numFmt w:val="bullet"/>
      <w:lvlText w:val="•"/>
      <w:lvlJc w:val="left"/>
      <w:pPr>
        <w:tabs>
          <w:tab w:val="num" w:pos="3600"/>
        </w:tabs>
        <w:ind w:left="3600" w:hanging="360"/>
      </w:pPr>
      <w:rPr>
        <w:rFonts w:ascii="Times New Roman" w:hAnsi="Times New Roman" w:hint="default"/>
      </w:rPr>
    </w:lvl>
    <w:lvl w:ilvl="5" w:tplc="9FBC65B0" w:tentative="1">
      <w:start w:val="1"/>
      <w:numFmt w:val="bullet"/>
      <w:lvlText w:val="•"/>
      <w:lvlJc w:val="left"/>
      <w:pPr>
        <w:tabs>
          <w:tab w:val="num" w:pos="4320"/>
        </w:tabs>
        <w:ind w:left="4320" w:hanging="360"/>
      </w:pPr>
      <w:rPr>
        <w:rFonts w:ascii="Times New Roman" w:hAnsi="Times New Roman" w:hint="default"/>
      </w:rPr>
    </w:lvl>
    <w:lvl w:ilvl="6" w:tplc="7D6E751C" w:tentative="1">
      <w:start w:val="1"/>
      <w:numFmt w:val="bullet"/>
      <w:lvlText w:val="•"/>
      <w:lvlJc w:val="left"/>
      <w:pPr>
        <w:tabs>
          <w:tab w:val="num" w:pos="5040"/>
        </w:tabs>
        <w:ind w:left="5040" w:hanging="360"/>
      </w:pPr>
      <w:rPr>
        <w:rFonts w:ascii="Times New Roman" w:hAnsi="Times New Roman" w:hint="default"/>
      </w:rPr>
    </w:lvl>
    <w:lvl w:ilvl="7" w:tplc="29286E4E" w:tentative="1">
      <w:start w:val="1"/>
      <w:numFmt w:val="bullet"/>
      <w:lvlText w:val="•"/>
      <w:lvlJc w:val="left"/>
      <w:pPr>
        <w:tabs>
          <w:tab w:val="num" w:pos="5760"/>
        </w:tabs>
        <w:ind w:left="5760" w:hanging="360"/>
      </w:pPr>
      <w:rPr>
        <w:rFonts w:ascii="Times New Roman" w:hAnsi="Times New Roman" w:hint="default"/>
      </w:rPr>
    </w:lvl>
    <w:lvl w:ilvl="8" w:tplc="0BF4FBF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9"/>
  </w:num>
  <w:num w:numId="4">
    <w:abstractNumId w:val="14"/>
  </w:num>
  <w:num w:numId="5">
    <w:abstractNumId w:val="15"/>
  </w:num>
  <w:num w:numId="6">
    <w:abstractNumId w:val="11"/>
  </w:num>
  <w:num w:numId="7">
    <w:abstractNumId w:val="4"/>
  </w:num>
  <w:num w:numId="8">
    <w:abstractNumId w:val="5"/>
  </w:num>
  <w:num w:numId="9">
    <w:abstractNumId w:val="12"/>
  </w:num>
  <w:num w:numId="10">
    <w:abstractNumId w:val="8"/>
  </w:num>
  <w:num w:numId="11">
    <w:abstractNumId w:val="3"/>
  </w:num>
  <w:num w:numId="12">
    <w:abstractNumId w:val="6"/>
  </w:num>
  <w:num w:numId="13">
    <w:abstractNumId w:val="0"/>
  </w:num>
  <w:num w:numId="14">
    <w:abstractNumId w:val="7"/>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2"/>
  </w:compat>
  <w:rsids>
    <w:rsidRoot w:val="000F2119"/>
    <w:rsid w:val="000039A8"/>
    <w:rsid w:val="000C3FBE"/>
    <w:rsid w:val="000F2119"/>
    <w:rsid w:val="003763BC"/>
    <w:rsid w:val="003E2E7F"/>
    <w:rsid w:val="00464A6C"/>
    <w:rsid w:val="00574FE3"/>
    <w:rsid w:val="00766AC7"/>
    <w:rsid w:val="0082760E"/>
    <w:rsid w:val="0092170E"/>
    <w:rsid w:val="009A5334"/>
    <w:rsid w:val="00AC117F"/>
    <w:rsid w:val="00AD7979"/>
    <w:rsid w:val="00B30976"/>
    <w:rsid w:val="00B90EEF"/>
    <w:rsid w:val="00C8087C"/>
    <w:rsid w:val="00D22342"/>
    <w:rsid w:val="00E676AE"/>
    <w:rsid w:val="00EB48E5"/>
    <w:rsid w:val="00F63A39"/>
    <w:rsid w:val="00FB7878"/>
    <w:rsid w:val="00FC1F3D"/>
    <w:rsid w:val="00FE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976"/>
  </w:style>
  <w:style w:type="paragraph" w:styleId="1">
    <w:name w:val="heading 1"/>
    <w:basedOn w:val="a"/>
    <w:next w:val="a"/>
    <w:link w:val="10"/>
    <w:uiPriority w:val="9"/>
    <w:qFormat/>
    <w:rsid w:val="00C80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808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119"/>
    <w:rPr>
      <w:rFonts w:ascii="Tahoma" w:hAnsi="Tahoma" w:cs="Tahoma"/>
      <w:sz w:val="16"/>
      <w:szCs w:val="16"/>
    </w:rPr>
  </w:style>
  <w:style w:type="paragraph" w:styleId="a5">
    <w:name w:val="List Paragraph"/>
    <w:basedOn w:val="a"/>
    <w:uiPriority w:val="34"/>
    <w:qFormat/>
    <w:rsid w:val="003E2E7F"/>
    <w:pPr>
      <w:ind w:left="720"/>
      <w:contextualSpacing/>
    </w:pPr>
  </w:style>
  <w:style w:type="paragraph" w:styleId="a6">
    <w:name w:val="caption"/>
    <w:basedOn w:val="a"/>
    <w:next w:val="a"/>
    <w:uiPriority w:val="35"/>
    <w:unhideWhenUsed/>
    <w:qFormat/>
    <w:rsid w:val="00F63A39"/>
    <w:pPr>
      <w:spacing w:line="240" w:lineRule="auto"/>
    </w:pPr>
    <w:rPr>
      <w:b/>
      <w:bCs/>
      <w:color w:val="4F81BD" w:themeColor="accent1"/>
      <w:sz w:val="18"/>
      <w:szCs w:val="18"/>
    </w:rPr>
  </w:style>
  <w:style w:type="character" w:customStyle="1" w:styleId="10">
    <w:name w:val="Заголовок 1 Знак"/>
    <w:basedOn w:val="a0"/>
    <w:link w:val="1"/>
    <w:uiPriority w:val="9"/>
    <w:rsid w:val="00C808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8087C"/>
    <w:rPr>
      <w:rFonts w:asciiTheme="majorHAnsi" w:eastAsiaTheme="majorEastAsia" w:hAnsiTheme="majorHAnsi" w:cstheme="majorBidi"/>
      <w:b/>
      <w:bCs/>
      <w:color w:val="4F81BD" w:themeColor="accent1"/>
      <w:sz w:val="26"/>
      <w:szCs w:val="26"/>
    </w:rPr>
  </w:style>
  <w:style w:type="paragraph" w:styleId="a7">
    <w:name w:val="No Spacing"/>
    <w:uiPriority w:val="1"/>
    <w:qFormat/>
    <w:rsid w:val="00C808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5327">
      <w:bodyDiv w:val="1"/>
      <w:marLeft w:val="0"/>
      <w:marRight w:val="0"/>
      <w:marTop w:val="0"/>
      <w:marBottom w:val="0"/>
      <w:divBdr>
        <w:top w:val="none" w:sz="0" w:space="0" w:color="auto"/>
        <w:left w:val="none" w:sz="0" w:space="0" w:color="auto"/>
        <w:bottom w:val="none" w:sz="0" w:space="0" w:color="auto"/>
        <w:right w:val="none" w:sz="0" w:space="0" w:color="auto"/>
      </w:divBdr>
      <w:divsChild>
        <w:div w:id="239365915">
          <w:marLeft w:val="547"/>
          <w:marRight w:val="0"/>
          <w:marTop w:val="134"/>
          <w:marBottom w:val="0"/>
          <w:divBdr>
            <w:top w:val="none" w:sz="0" w:space="0" w:color="auto"/>
            <w:left w:val="none" w:sz="0" w:space="0" w:color="auto"/>
            <w:bottom w:val="none" w:sz="0" w:space="0" w:color="auto"/>
            <w:right w:val="none" w:sz="0" w:space="0" w:color="auto"/>
          </w:divBdr>
        </w:div>
      </w:divsChild>
    </w:div>
    <w:div w:id="322439862">
      <w:bodyDiv w:val="1"/>
      <w:marLeft w:val="0"/>
      <w:marRight w:val="0"/>
      <w:marTop w:val="0"/>
      <w:marBottom w:val="0"/>
      <w:divBdr>
        <w:top w:val="none" w:sz="0" w:space="0" w:color="auto"/>
        <w:left w:val="none" w:sz="0" w:space="0" w:color="auto"/>
        <w:bottom w:val="none" w:sz="0" w:space="0" w:color="auto"/>
        <w:right w:val="none" w:sz="0" w:space="0" w:color="auto"/>
      </w:divBdr>
    </w:div>
    <w:div w:id="400251080">
      <w:bodyDiv w:val="1"/>
      <w:marLeft w:val="0"/>
      <w:marRight w:val="0"/>
      <w:marTop w:val="0"/>
      <w:marBottom w:val="0"/>
      <w:divBdr>
        <w:top w:val="none" w:sz="0" w:space="0" w:color="auto"/>
        <w:left w:val="none" w:sz="0" w:space="0" w:color="auto"/>
        <w:bottom w:val="none" w:sz="0" w:space="0" w:color="auto"/>
        <w:right w:val="none" w:sz="0" w:space="0" w:color="auto"/>
      </w:divBdr>
    </w:div>
    <w:div w:id="506945534">
      <w:bodyDiv w:val="1"/>
      <w:marLeft w:val="0"/>
      <w:marRight w:val="0"/>
      <w:marTop w:val="0"/>
      <w:marBottom w:val="0"/>
      <w:divBdr>
        <w:top w:val="none" w:sz="0" w:space="0" w:color="auto"/>
        <w:left w:val="none" w:sz="0" w:space="0" w:color="auto"/>
        <w:bottom w:val="none" w:sz="0" w:space="0" w:color="auto"/>
        <w:right w:val="none" w:sz="0" w:space="0" w:color="auto"/>
      </w:divBdr>
    </w:div>
    <w:div w:id="666978216">
      <w:bodyDiv w:val="1"/>
      <w:marLeft w:val="0"/>
      <w:marRight w:val="0"/>
      <w:marTop w:val="0"/>
      <w:marBottom w:val="0"/>
      <w:divBdr>
        <w:top w:val="none" w:sz="0" w:space="0" w:color="auto"/>
        <w:left w:val="none" w:sz="0" w:space="0" w:color="auto"/>
        <w:bottom w:val="none" w:sz="0" w:space="0" w:color="auto"/>
        <w:right w:val="none" w:sz="0" w:space="0" w:color="auto"/>
      </w:divBdr>
      <w:divsChild>
        <w:div w:id="1730884370">
          <w:marLeft w:val="547"/>
          <w:marRight w:val="0"/>
          <w:marTop w:val="211"/>
          <w:marBottom w:val="0"/>
          <w:divBdr>
            <w:top w:val="none" w:sz="0" w:space="0" w:color="auto"/>
            <w:left w:val="none" w:sz="0" w:space="0" w:color="auto"/>
            <w:bottom w:val="none" w:sz="0" w:space="0" w:color="auto"/>
            <w:right w:val="none" w:sz="0" w:space="0" w:color="auto"/>
          </w:divBdr>
        </w:div>
        <w:div w:id="1244101255">
          <w:marLeft w:val="547"/>
          <w:marRight w:val="0"/>
          <w:marTop w:val="211"/>
          <w:marBottom w:val="0"/>
          <w:divBdr>
            <w:top w:val="none" w:sz="0" w:space="0" w:color="auto"/>
            <w:left w:val="none" w:sz="0" w:space="0" w:color="auto"/>
            <w:bottom w:val="none" w:sz="0" w:space="0" w:color="auto"/>
            <w:right w:val="none" w:sz="0" w:space="0" w:color="auto"/>
          </w:divBdr>
        </w:div>
        <w:div w:id="861674345">
          <w:marLeft w:val="547"/>
          <w:marRight w:val="0"/>
          <w:marTop w:val="211"/>
          <w:marBottom w:val="0"/>
          <w:divBdr>
            <w:top w:val="none" w:sz="0" w:space="0" w:color="auto"/>
            <w:left w:val="none" w:sz="0" w:space="0" w:color="auto"/>
            <w:bottom w:val="none" w:sz="0" w:space="0" w:color="auto"/>
            <w:right w:val="none" w:sz="0" w:space="0" w:color="auto"/>
          </w:divBdr>
        </w:div>
        <w:div w:id="599533305">
          <w:marLeft w:val="547"/>
          <w:marRight w:val="0"/>
          <w:marTop w:val="192"/>
          <w:marBottom w:val="0"/>
          <w:divBdr>
            <w:top w:val="none" w:sz="0" w:space="0" w:color="auto"/>
            <w:left w:val="none" w:sz="0" w:space="0" w:color="auto"/>
            <w:bottom w:val="none" w:sz="0" w:space="0" w:color="auto"/>
            <w:right w:val="none" w:sz="0" w:space="0" w:color="auto"/>
          </w:divBdr>
        </w:div>
      </w:divsChild>
    </w:div>
    <w:div w:id="919216879">
      <w:bodyDiv w:val="1"/>
      <w:marLeft w:val="0"/>
      <w:marRight w:val="0"/>
      <w:marTop w:val="0"/>
      <w:marBottom w:val="0"/>
      <w:divBdr>
        <w:top w:val="none" w:sz="0" w:space="0" w:color="auto"/>
        <w:left w:val="none" w:sz="0" w:space="0" w:color="auto"/>
        <w:bottom w:val="none" w:sz="0" w:space="0" w:color="auto"/>
        <w:right w:val="none" w:sz="0" w:space="0" w:color="auto"/>
      </w:divBdr>
    </w:div>
    <w:div w:id="1602912175">
      <w:bodyDiv w:val="1"/>
      <w:marLeft w:val="0"/>
      <w:marRight w:val="0"/>
      <w:marTop w:val="0"/>
      <w:marBottom w:val="0"/>
      <w:divBdr>
        <w:top w:val="none" w:sz="0" w:space="0" w:color="auto"/>
        <w:left w:val="none" w:sz="0" w:space="0" w:color="auto"/>
        <w:bottom w:val="none" w:sz="0" w:space="0" w:color="auto"/>
        <w:right w:val="none" w:sz="0" w:space="0" w:color="auto"/>
      </w:divBdr>
      <w:divsChild>
        <w:div w:id="654456297">
          <w:marLeft w:val="547"/>
          <w:marRight w:val="0"/>
          <w:marTop w:val="259"/>
          <w:marBottom w:val="0"/>
          <w:divBdr>
            <w:top w:val="none" w:sz="0" w:space="0" w:color="auto"/>
            <w:left w:val="none" w:sz="0" w:space="0" w:color="auto"/>
            <w:bottom w:val="none" w:sz="0" w:space="0" w:color="auto"/>
            <w:right w:val="none" w:sz="0" w:space="0" w:color="auto"/>
          </w:divBdr>
        </w:div>
        <w:div w:id="1046835009">
          <w:marLeft w:val="547"/>
          <w:marRight w:val="0"/>
          <w:marTop w:val="461"/>
          <w:marBottom w:val="0"/>
          <w:divBdr>
            <w:top w:val="none" w:sz="0" w:space="0" w:color="auto"/>
            <w:left w:val="none" w:sz="0" w:space="0" w:color="auto"/>
            <w:bottom w:val="none" w:sz="0" w:space="0" w:color="auto"/>
            <w:right w:val="none" w:sz="0" w:space="0" w:color="auto"/>
          </w:divBdr>
        </w:div>
        <w:div w:id="1228223659">
          <w:marLeft w:val="547"/>
          <w:marRight w:val="0"/>
          <w:marTop w:val="154"/>
          <w:marBottom w:val="0"/>
          <w:divBdr>
            <w:top w:val="none" w:sz="0" w:space="0" w:color="auto"/>
            <w:left w:val="none" w:sz="0" w:space="0" w:color="auto"/>
            <w:bottom w:val="none" w:sz="0" w:space="0" w:color="auto"/>
            <w:right w:val="none" w:sz="0" w:space="0" w:color="auto"/>
          </w:divBdr>
        </w:div>
        <w:div w:id="276329051">
          <w:marLeft w:val="547"/>
          <w:marRight w:val="0"/>
          <w:marTop w:val="154"/>
          <w:marBottom w:val="0"/>
          <w:divBdr>
            <w:top w:val="none" w:sz="0" w:space="0" w:color="auto"/>
            <w:left w:val="none" w:sz="0" w:space="0" w:color="auto"/>
            <w:bottom w:val="none" w:sz="0" w:space="0" w:color="auto"/>
            <w:right w:val="none" w:sz="0" w:space="0" w:color="auto"/>
          </w:divBdr>
        </w:div>
        <w:div w:id="1347824679">
          <w:marLeft w:val="547"/>
          <w:marRight w:val="0"/>
          <w:marTop w:val="154"/>
          <w:marBottom w:val="0"/>
          <w:divBdr>
            <w:top w:val="none" w:sz="0" w:space="0" w:color="auto"/>
            <w:left w:val="none" w:sz="0" w:space="0" w:color="auto"/>
            <w:bottom w:val="none" w:sz="0" w:space="0" w:color="auto"/>
            <w:right w:val="none" w:sz="0" w:space="0" w:color="auto"/>
          </w:divBdr>
        </w:div>
        <w:div w:id="844130731">
          <w:marLeft w:val="547"/>
          <w:marRight w:val="0"/>
          <w:marTop w:val="192"/>
          <w:marBottom w:val="0"/>
          <w:divBdr>
            <w:top w:val="none" w:sz="0" w:space="0" w:color="auto"/>
            <w:left w:val="none" w:sz="0" w:space="0" w:color="auto"/>
            <w:bottom w:val="none" w:sz="0" w:space="0" w:color="auto"/>
            <w:right w:val="none" w:sz="0" w:space="0" w:color="auto"/>
          </w:divBdr>
        </w:div>
        <w:div w:id="567032488">
          <w:marLeft w:val="547"/>
          <w:marRight w:val="0"/>
          <w:marTop w:val="288"/>
          <w:marBottom w:val="0"/>
          <w:divBdr>
            <w:top w:val="none" w:sz="0" w:space="0" w:color="auto"/>
            <w:left w:val="none" w:sz="0" w:space="0" w:color="auto"/>
            <w:bottom w:val="none" w:sz="0" w:space="0" w:color="auto"/>
            <w:right w:val="none" w:sz="0" w:space="0" w:color="auto"/>
          </w:divBdr>
        </w:div>
        <w:div w:id="1641497934">
          <w:marLeft w:val="547"/>
          <w:marRight w:val="0"/>
          <w:marTop w:val="259"/>
          <w:marBottom w:val="0"/>
          <w:divBdr>
            <w:top w:val="none" w:sz="0" w:space="0" w:color="auto"/>
            <w:left w:val="none" w:sz="0" w:space="0" w:color="auto"/>
            <w:bottom w:val="none" w:sz="0" w:space="0" w:color="auto"/>
            <w:right w:val="none" w:sz="0" w:space="0" w:color="auto"/>
          </w:divBdr>
        </w:div>
        <w:div w:id="1120606774">
          <w:marLeft w:val="547"/>
          <w:marRight w:val="0"/>
          <w:marTop w:val="154"/>
          <w:marBottom w:val="0"/>
          <w:divBdr>
            <w:top w:val="none" w:sz="0" w:space="0" w:color="auto"/>
            <w:left w:val="none" w:sz="0" w:space="0" w:color="auto"/>
            <w:bottom w:val="none" w:sz="0" w:space="0" w:color="auto"/>
            <w:right w:val="none" w:sz="0" w:space="0" w:color="auto"/>
          </w:divBdr>
        </w:div>
        <w:div w:id="1288928645">
          <w:marLeft w:val="547"/>
          <w:marRight w:val="0"/>
          <w:marTop w:val="230"/>
          <w:marBottom w:val="0"/>
          <w:divBdr>
            <w:top w:val="none" w:sz="0" w:space="0" w:color="auto"/>
            <w:left w:val="none" w:sz="0" w:space="0" w:color="auto"/>
            <w:bottom w:val="none" w:sz="0" w:space="0" w:color="auto"/>
            <w:right w:val="none" w:sz="0" w:space="0" w:color="auto"/>
          </w:divBdr>
        </w:div>
        <w:div w:id="165823068">
          <w:marLeft w:val="547"/>
          <w:marRight w:val="0"/>
          <w:marTop w:val="154"/>
          <w:marBottom w:val="0"/>
          <w:divBdr>
            <w:top w:val="none" w:sz="0" w:space="0" w:color="auto"/>
            <w:left w:val="none" w:sz="0" w:space="0" w:color="auto"/>
            <w:bottom w:val="none" w:sz="0" w:space="0" w:color="auto"/>
            <w:right w:val="none" w:sz="0" w:space="0" w:color="auto"/>
          </w:divBdr>
        </w:div>
        <w:div w:id="1380326549">
          <w:marLeft w:val="547"/>
          <w:marRight w:val="0"/>
          <w:marTop w:val="192"/>
          <w:marBottom w:val="0"/>
          <w:divBdr>
            <w:top w:val="none" w:sz="0" w:space="0" w:color="auto"/>
            <w:left w:val="none" w:sz="0" w:space="0" w:color="auto"/>
            <w:bottom w:val="none" w:sz="0" w:space="0" w:color="auto"/>
            <w:right w:val="none" w:sz="0" w:space="0" w:color="auto"/>
          </w:divBdr>
        </w:div>
        <w:div w:id="557132632">
          <w:marLeft w:val="547"/>
          <w:marRight w:val="0"/>
          <w:marTop w:val="154"/>
          <w:marBottom w:val="0"/>
          <w:divBdr>
            <w:top w:val="none" w:sz="0" w:space="0" w:color="auto"/>
            <w:left w:val="none" w:sz="0" w:space="0" w:color="auto"/>
            <w:bottom w:val="none" w:sz="0" w:space="0" w:color="auto"/>
            <w:right w:val="none" w:sz="0" w:space="0" w:color="auto"/>
          </w:divBdr>
        </w:div>
        <w:div w:id="1454129778">
          <w:marLeft w:val="547"/>
          <w:marRight w:val="0"/>
          <w:marTop w:val="192"/>
          <w:marBottom w:val="0"/>
          <w:divBdr>
            <w:top w:val="none" w:sz="0" w:space="0" w:color="auto"/>
            <w:left w:val="none" w:sz="0" w:space="0" w:color="auto"/>
            <w:bottom w:val="none" w:sz="0" w:space="0" w:color="auto"/>
            <w:right w:val="none" w:sz="0" w:space="0" w:color="auto"/>
          </w:divBdr>
        </w:div>
        <w:div w:id="887490264">
          <w:marLeft w:val="547"/>
          <w:marRight w:val="0"/>
          <w:marTop w:val="192"/>
          <w:marBottom w:val="0"/>
          <w:divBdr>
            <w:top w:val="none" w:sz="0" w:space="0" w:color="auto"/>
            <w:left w:val="none" w:sz="0" w:space="0" w:color="auto"/>
            <w:bottom w:val="none" w:sz="0" w:space="0" w:color="auto"/>
            <w:right w:val="none" w:sz="0" w:space="0" w:color="auto"/>
          </w:divBdr>
        </w:div>
        <w:div w:id="581766347">
          <w:marLeft w:val="547"/>
          <w:marRight w:val="0"/>
          <w:marTop w:val="192"/>
          <w:marBottom w:val="0"/>
          <w:divBdr>
            <w:top w:val="none" w:sz="0" w:space="0" w:color="auto"/>
            <w:left w:val="none" w:sz="0" w:space="0" w:color="auto"/>
            <w:bottom w:val="none" w:sz="0" w:space="0" w:color="auto"/>
            <w:right w:val="none" w:sz="0" w:space="0" w:color="auto"/>
          </w:divBdr>
        </w:div>
        <w:div w:id="1523780363">
          <w:marLeft w:val="547"/>
          <w:marRight w:val="0"/>
          <w:marTop w:val="192"/>
          <w:marBottom w:val="0"/>
          <w:divBdr>
            <w:top w:val="none" w:sz="0" w:space="0" w:color="auto"/>
            <w:left w:val="none" w:sz="0" w:space="0" w:color="auto"/>
            <w:bottom w:val="none" w:sz="0" w:space="0" w:color="auto"/>
            <w:right w:val="none" w:sz="0" w:space="0" w:color="auto"/>
          </w:divBdr>
        </w:div>
        <w:div w:id="807010458">
          <w:marLeft w:val="547"/>
          <w:marRight w:val="0"/>
          <w:marTop w:val="230"/>
          <w:marBottom w:val="0"/>
          <w:divBdr>
            <w:top w:val="none" w:sz="0" w:space="0" w:color="auto"/>
            <w:left w:val="none" w:sz="0" w:space="0" w:color="auto"/>
            <w:bottom w:val="none" w:sz="0" w:space="0" w:color="auto"/>
            <w:right w:val="none" w:sz="0" w:space="0" w:color="auto"/>
          </w:divBdr>
        </w:div>
        <w:div w:id="1114442021">
          <w:marLeft w:val="547"/>
          <w:marRight w:val="0"/>
          <w:marTop w:val="154"/>
          <w:marBottom w:val="0"/>
          <w:divBdr>
            <w:top w:val="none" w:sz="0" w:space="0" w:color="auto"/>
            <w:left w:val="none" w:sz="0" w:space="0" w:color="auto"/>
            <w:bottom w:val="none" w:sz="0" w:space="0" w:color="auto"/>
            <w:right w:val="none" w:sz="0" w:space="0" w:color="auto"/>
          </w:divBdr>
        </w:div>
        <w:div w:id="1706640544">
          <w:marLeft w:val="547"/>
          <w:marRight w:val="0"/>
          <w:marTop w:val="154"/>
          <w:marBottom w:val="0"/>
          <w:divBdr>
            <w:top w:val="none" w:sz="0" w:space="0" w:color="auto"/>
            <w:left w:val="none" w:sz="0" w:space="0" w:color="auto"/>
            <w:bottom w:val="none" w:sz="0" w:space="0" w:color="auto"/>
            <w:right w:val="none" w:sz="0" w:space="0" w:color="auto"/>
          </w:divBdr>
        </w:div>
        <w:div w:id="1103457435">
          <w:marLeft w:val="547"/>
          <w:marRight w:val="0"/>
          <w:marTop w:val="154"/>
          <w:marBottom w:val="0"/>
          <w:divBdr>
            <w:top w:val="none" w:sz="0" w:space="0" w:color="auto"/>
            <w:left w:val="none" w:sz="0" w:space="0" w:color="auto"/>
            <w:bottom w:val="none" w:sz="0" w:space="0" w:color="auto"/>
            <w:right w:val="none" w:sz="0" w:space="0" w:color="auto"/>
          </w:divBdr>
        </w:div>
        <w:div w:id="603925319">
          <w:marLeft w:val="547"/>
          <w:marRight w:val="0"/>
          <w:marTop w:val="192"/>
          <w:marBottom w:val="0"/>
          <w:divBdr>
            <w:top w:val="none" w:sz="0" w:space="0" w:color="auto"/>
            <w:left w:val="none" w:sz="0" w:space="0" w:color="auto"/>
            <w:bottom w:val="none" w:sz="0" w:space="0" w:color="auto"/>
            <w:right w:val="none" w:sz="0" w:space="0" w:color="auto"/>
          </w:divBdr>
        </w:div>
        <w:div w:id="1306204945">
          <w:marLeft w:val="547"/>
          <w:marRight w:val="0"/>
          <w:marTop w:val="134"/>
          <w:marBottom w:val="0"/>
          <w:divBdr>
            <w:top w:val="none" w:sz="0" w:space="0" w:color="auto"/>
            <w:left w:val="none" w:sz="0" w:space="0" w:color="auto"/>
            <w:bottom w:val="none" w:sz="0" w:space="0" w:color="auto"/>
            <w:right w:val="none" w:sz="0" w:space="0" w:color="auto"/>
          </w:divBdr>
        </w:div>
        <w:div w:id="2035961591">
          <w:marLeft w:val="547"/>
          <w:marRight w:val="0"/>
          <w:marTop w:val="134"/>
          <w:marBottom w:val="0"/>
          <w:divBdr>
            <w:top w:val="none" w:sz="0" w:space="0" w:color="auto"/>
            <w:left w:val="none" w:sz="0" w:space="0" w:color="auto"/>
            <w:bottom w:val="none" w:sz="0" w:space="0" w:color="auto"/>
            <w:right w:val="none" w:sz="0" w:space="0" w:color="auto"/>
          </w:divBdr>
        </w:div>
        <w:div w:id="1934976540">
          <w:marLeft w:val="547"/>
          <w:marRight w:val="0"/>
          <w:marTop w:val="173"/>
          <w:marBottom w:val="0"/>
          <w:divBdr>
            <w:top w:val="none" w:sz="0" w:space="0" w:color="auto"/>
            <w:left w:val="none" w:sz="0" w:space="0" w:color="auto"/>
            <w:bottom w:val="none" w:sz="0" w:space="0" w:color="auto"/>
            <w:right w:val="none" w:sz="0" w:space="0" w:color="auto"/>
          </w:divBdr>
        </w:div>
        <w:div w:id="2097241323">
          <w:marLeft w:val="547"/>
          <w:marRight w:val="0"/>
          <w:marTop w:val="154"/>
          <w:marBottom w:val="0"/>
          <w:divBdr>
            <w:top w:val="none" w:sz="0" w:space="0" w:color="auto"/>
            <w:left w:val="none" w:sz="0" w:space="0" w:color="auto"/>
            <w:bottom w:val="none" w:sz="0" w:space="0" w:color="auto"/>
            <w:right w:val="none" w:sz="0" w:space="0" w:color="auto"/>
          </w:divBdr>
        </w:div>
        <w:div w:id="1068578003">
          <w:marLeft w:val="547"/>
          <w:marRight w:val="0"/>
          <w:marTop w:val="154"/>
          <w:marBottom w:val="0"/>
          <w:divBdr>
            <w:top w:val="none" w:sz="0" w:space="0" w:color="auto"/>
            <w:left w:val="none" w:sz="0" w:space="0" w:color="auto"/>
            <w:bottom w:val="none" w:sz="0" w:space="0" w:color="auto"/>
            <w:right w:val="none" w:sz="0" w:space="0" w:color="auto"/>
          </w:divBdr>
        </w:div>
        <w:div w:id="318772230">
          <w:marLeft w:val="547"/>
          <w:marRight w:val="0"/>
          <w:marTop w:val="154"/>
          <w:marBottom w:val="0"/>
          <w:divBdr>
            <w:top w:val="none" w:sz="0" w:space="0" w:color="auto"/>
            <w:left w:val="none" w:sz="0" w:space="0" w:color="auto"/>
            <w:bottom w:val="none" w:sz="0" w:space="0" w:color="auto"/>
            <w:right w:val="none" w:sz="0" w:space="0" w:color="auto"/>
          </w:divBdr>
        </w:div>
        <w:div w:id="1101225383">
          <w:marLeft w:val="547"/>
          <w:marRight w:val="0"/>
          <w:marTop w:val="154"/>
          <w:marBottom w:val="0"/>
          <w:divBdr>
            <w:top w:val="none" w:sz="0" w:space="0" w:color="auto"/>
            <w:left w:val="none" w:sz="0" w:space="0" w:color="auto"/>
            <w:bottom w:val="none" w:sz="0" w:space="0" w:color="auto"/>
            <w:right w:val="none" w:sz="0" w:space="0" w:color="auto"/>
          </w:divBdr>
        </w:div>
        <w:div w:id="39790311">
          <w:marLeft w:val="547"/>
          <w:marRight w:val="0"/>
          <w:marTop w:val="154"/>
          <w:marBottom w:val="0"/>
          <w:divBdr>
            <w:top w:val="none" w:sz="0" w:space="0" w:color="auto"/>
            <w:left w:val="none" w:sz="0" w:space="0" w:color="auto"/>
            <w:bottom w:val="none" w:sz="0" w:space="0" w:color="auto"/>
            <w:right w:val="none" w:sz="0" w:space="0" w:color="auto"/>
          </w:divBdr>
        </w:div>
        <w:div w:id="198055659">
          <w:marLeft w:val="547"/>
          <w:marRight w:val="0"/>
          <w:marTop w:val="134"/>
          <w:marBottom w:val="0"/>
          <w:divBdr>
            <w:top w:val="none" w:sz="0" w:space="0" w:color="auto"/>
            <w:left w:val="none" w:sz="0" w:space="0" w:color="auto"/>
            <w:bottom w:val="none" w:sz="0" w:space="0" w:color="auto"/>
            <w:right w:val="none" w:sz="0" w:space="0" w:color="auto"/>
          </w:divBdr>
        </w:div>
        <w:div w:id="1152595887">
          <w:marLeft w:val="547"/>
          <w:marRight w:val="0"/>
          <w:marTop w:val="134"/>
          <w:marBottom w:val="0"/>
          <w:divBdr>
            <w:top w:val="none" w:sz="0" w:space="0" w:color="auto"/>
            <w:left w:val="none" w:sz="0" w:space="0" w:color="auto"/>
            <w:bottom w:val="none" w:sz="0" w:space="0" w:color="auto"/>
            <w:right w:val="none" w:sz="0" w:space="0" w:color="auto"/>
          </w:divBdr>
        </w:div>
        <w:div w:id="1562863692">
          <w:marLeft w:val="547"/>
          <w:marRight w:val="0"/>
          <w:marTop w:val="154"/>
          <w:marBottom w:val="0"/>
          <w:divBdr>
            <w:top w:val="none" w:sz="0" w:space="0" w:color="auto"/>
            <w:left w:val="none" w:sz="0" w:space="0" w:color="auto"/>
            <w:bottom w:val="none" w:sz="0" w:space="0" w:color="auto"/>
            <w:right w:val="none" w:sz="0" w:space="0" w:color="auto"/>
          </w:divBdr>
        </w:div>
        <w:div w:id="1351418477">
          <w:marLeft w:val="547"/>
          <w:marRight w:val="0"/>
          <w:marTop w:val="134"/>
          <w:marBottom w:val="0"/>
          <w:divBdr>
            <w:top w:val="none" w:sz="0" w:space="0" w:color="auto"/>
            <w:left w:val="none" w:sz="0" w:space="0" w:color="auto"/>
            <w:bottom w:val="none" w:sz="0" w:space="0" w:color="auto"/>
            <w:right w:val="none" w:sz="0" w:space="0" w:color="auto"/>
          </w:divBdr>
        </w:div>
        <w:div w:id="365712882">
          <w:marLeft w:val="547"/>
          <w:marRight w:val="0"/>
          <w:marTop w:val="134"/>
          <w:marBottom w:val="0"/>
          <w:divBdr>
            <w:top w:val="none" w:sz="0" w:space="0" w:color="auto"/>
            <w:left w:val="none" w:sz="0" w:space="0" w:color="auto"/>
            <w:bottom w:val="none" w:sz="0" w:space="0" w:color="auto"/>
            <w:right w:val="none" w:sz="0" w:space="0" w:color="auto"/>
          </w:divBdr>
        </w:div>
        <w:div w:id="993067969">
          <w:marLeft w:val="547"/>
          <w:marRight w:val="0"/>
          <w:marTop w:val="192"/>
          <w:marBottom w:val="0"/>
          <w:divBdr>
            <w:top w:val="none" w:sz="0" w:space="0" w:color="auto"/>
            <w:left w:val="none" w:sz="0" w:space="0" w:color="auto"/>
            <w:bottom w:val="none" w:sz="0" w:space="0" w:color="auto"/>
            <w:right w:val="none" w:sz="0" w:space="0" w:color="auto"/>
          </w:divBdr>
        </w:div>
        <w:div w:id="428085573">
          <w:marLeft w:val="547"/>
          <w:marRight w:val="0"/>
          <w:marTop w:val="154"/>
          <w:marBottom w:val="0"/>
          <w:divBdr>
            <w:top w:val="none" w:sz="0" w:space="0" w:color="auto"/>
            <w:left w:val="none" w:sz="0" w:space="0" w:color="auto"/>
            <w:bottom w:val="none" w:sz="0" w:space="0" w:color="auto"/>
            <w:right w:val="none" w:sz="0" w:space="0" w:color="auto"/>
          </w:divBdr>
        </w:div>
        <w:div w:id="384065655">
          <w:marLeft w:val="547"/>
          <w:marRight w:val="0"/>
          <w:marTop w:val="154"/>
          <w:marBottom w:val="0"/>
          <w:divBdr>
            <w:top w:val="none" w:sz="0" w:space="0" w:color="auto"/>
            <w:left w:val="none" w:sz="0" w:space="0" w:color="auto"/>
            <w:bottom w:val="none" w:sz="0" w:space="0" w:color="auto"/>
            <w:right w:val="none" w:sz="0" w:space="0" w:color="auto"/>
          </w:divBdr>
        </w:div>
      </w:divsChild>
    </w:div>
    <w:div w:id="1698390713">
      <w:bodyDiv w:val="1"/>
      <w:marLeft w:val="0"/>
      <w:marRight w:val="0"/>
      <w:marTop w:val="0"/>
      <w:marBottom w:val="0"/>
      <w:divBdr>
        <w:top w:val="none" w:sz="0" w:space="0" w:color="auto"/>
        <w:left w:val="none" w:sz="0" w:space="0" w:color="auto"/>
        <w:bottom w:val="none" w:sz="0" w:space="0" w:color="auto"/>
        <w:right w:val="none" w:sz="0" w:space="0" w:color="auto"/>
      </w:divBdr>
      <w:divsChild>
        <w:div w:id="66927064">
          <w:marLeft w:val="547"/>
          <w:marRight w:val="0"/>
          <w:marTop w:val="259"/>
          <w:marBottom w:val="0"/>
          <w:divBdr>
            <w:top w:val="none" w:sz="0" w:space="0" w:color="auto"/>
            <w:left w:val="none" w:sz="0" w:space="0" w:color="auto"/>
            <w:bottom w:val="none" w:sz="0" w:space="0" w:color="auto"/>
            <w:right w:val="none" w:sz="0" w:space="0" w:color="auto"/>
          </w:divBdr>
        </w:div>
        <w:div w:id="466238600">
          <w:marLeft w:val="547"/>
          <w:marRight w:val="0"/>
          <w:marTop w:val="461"/>
          <w:marBottom w:val="0"/>
          <w:divBdr>
            <w:top w:val="none" w:sz="0" w:space="0" w:color="auto"/>
            <w:left w:val="none" w:sz="0" w:space="0" w:color="auto"/>
            <w:bottom w:val="none" w:sz="0" w:space="0" w:color="auto"/>
            <w:right w:val="none" w:sz="0" w:space="0" w:color="auto"/>
          </w:divBdr>
        </w:div>
        <w:div w:id="923564729">
          <w:marLeft w:val="547"/>
          <w:marRight w:val="0"/>
          <w:marTop w:val="154"/>
          <w:marBottom w:val="0"/>
          <w:divBdr>
            <w:top w:val="none" w:sz="0" w:space="0" w:color="auto"/>
            <w:left w:val="none" w:sz="0" w:space="0" w:color="auto"/>
            <w:bottom w:val="none" w:sz="0" w:space="0" w:color="auto"/>
            <w:right w:val="none" w:sz="0" w:space="0" w:color="auto"/>
          </w:divBdr>
        </w:div>
        <w:div w:id="1190216790">
          <w:marLeft w:val="547"/>
          <w:marRight w:val="0"/>
          <w:marTop w:val="154"/>
          <w:marBottom w:val="0"/>
          <w:divBdr>
            <w:top w:val="none" w:sz="0" w:space="0" w:color="auto"/>
            <w:left w:val="none" w:sz="0" w:space="0" w:color="auto"/>
            <w:bottom w:val="none" w:sz="0" w:space="0" w:color="auto"/>
            <w:right w:val="none" w:sz="0" w:space="0" w:color="auto"/>
          </w:divBdr>
        </w:div>
        <w:div w:id="1195508613">
          <w:marLeft w:val="547"/>
          <w:marRight w:val="0"/>
          <w:marTop w:val="154"/>
          <w:marBottom w:val="0"/>
          <w:divBdr>
            <w:top w:val="none" w:sz="0" w:space="0" w:color="auto"/>
            <w:left w:val="none" w:sz="0" w:space="0" w:color="auto"/>
            <w:bottom w:val="none" w:sz="0" w:space="0" w:color="auto"/>
            <w:right w:val="none" w:sz="0" w:space="0" w:color="auto"/>
          </w:divBdr>
        </w:div>
        <w:div w:id="886137591">
          <w:marLeft w:val="547"/>
          <w:marRight w:val="0"/>
          <w:marTop w:val="192"/>
          <w:marBottom w:val="0"/>
          <w:divBdr>
            <w:top w:val="none" w:sz="0" w:space="0" w:color="auto"/>
            <w:left w:val="none" w:sz="0" w:space="0" w:color="auto"/>
            <w:bottom w:val="none" w:sz="0" w:space="0" w:color="auto"/>
            <w:right w:val="none" w:sz="0" w:space="0" w:color="auto"/>
          </w:divBdr>
        </w:div>
        <w:div w:id="1337148100">
          <w:marLeft w:val="547"/>
          <w:marRight w:val="0"/>
          <w:marTop w:val="288"/>
          <w:marBottom w:val="0"/>
          <w:divBdr>
            <w:top w:val="none" w:sz="0" w:space="0" w:color="auto"/>
            <w:left w:val="none" w:sz="0" w:space="0" w:color="auto"/>
            <w:bottom w:val="none" w:sz="0" w:space="0" w:color="auto"/>
            <w:right w:val="none" w:sz="0" w:space="0" w:color="auto"/>
          </w:divBdr>
        </w:div>
        <w:div w:id="2058317107">
          <w:marLeft w:val="547"/>
          <w:marRight w:val="0"/>
          <w:marTop w:val="259"/>
          <w:marBottom w:val="0"/>
          <w:divBdr>
            <w:top w:val="none" w:sz="0" w:space="0" w:color="auto"/>
            <w:left w:val="none" w:sz="0" w:space="0" w:color="auto"/>
            <w:bottom w:val="none" w:sz="0" w:space="0" w:color="auto"/>
            <w:right w:val="none" w:sz="0" w:space="0" w:color="auto"/>
          </w:divBdr>
        </w:div>
        <w:div w:id="588274614">
          <w:marLeft w:val="547"/>
          <w:marRight w:val="0"/>
          <w:marTop w:val="154"/>
          <w:marBottom w:val="0"/>
          <w:divBdr>
            <w:top w:val="none" w:sz="0" w:space="0" w:color="auto"/>
            <w:left w:val="none" w:sz="0" w:space="0" w:color="auto"/>
            <w:bottom w:val="none" w:sz="0" w:space="0" w:color="auto"/>
            <w:right w:val="none" w:sz="0" w:space="0" w:color="auto"/>
          </w:divBdr>
        </w:div>
        <w:div w:id="1258513541">
          <w:marLeft w:val="547"/>
          <w:marRight w:val="0"/>
          <w:marTop w:val="230"/>
          <w:marBottom w:val="0"/>
          <w:divBdr>
            <w:top w:val="none" w:sz="0" w:space="0" w:color="auto"/>
            <w:left w:val="none" w:sz="0" w:space="0" w:color="auto"/>
            <w:bottom w:val="none" w:sz="0" w:space="0" w:color="auto"/>
            <w:right w:val="none" w:sz="0" w:space="0" w:color="auto"/>
          </w:divBdr>
        </w:div>
        <w:div w:id="1973557787">
          <w:marLeft w:val="547"/>
          <w:marRight w:val="0"/>
          <w:marTop w:val="154"/>
          <w:marBottom w:val="0"/>
          <w:divBdr>
            <w:top w:val="none" w:sz="0" w:space="0" w:color="auto"/>
            <w:left w:val="none" w:sz="0" w:space="0" w:color="auto"/>
            <w:bottom w:val="none" w:sz="0" w:space="0" w:color="auto"/>
            <w:right w:val="none" w:sz="0" w:space="0" w:color="auto"/>
          </w:divBdr>
        </w:div>
        <w:div w:id="334266168">
          <w:marLeft w:val="547"/>
          <w:marRight w:val="0"/>
          <w:marTop w:val="192"/>
          <w:marBottom w:val="0"/>
          <w:divBdr>
            <w:top w:val="none" w:sz="0" w:space="0" w:color="auto"/>
            <w:left w:val="none" w:sz="0" w:space="0" w:color="auto"/>
            <w:bottom w:val="none" w:sz="0" w:space="0" w:color="auto"/>
            <w:right w:val="none" w:sz="0" w:space="0" w:color="auto"/>
          </w:divBdr>
        </w:div>
        <w:div w:id="645672161">
          <w:marLeft w:val="547"/>
          <w:marRight w:val="0"/>
          <w:marTop w:val="154"/>
          <w:marBottom w:val="0"/>
          <w:divBdr>
            <w:top w:val="none" w:sz="0" w:space="0" w:color="auto"/>
            <w:left w:val="none" w:sz="0" w:space="0" w:color="auto"/>
            <w:bottom w:val="none" w:sz="0" w:space="0" w:color="auto"/>
            <w:right w:val="none" w:sz="0" w:space="0" w:color="auto"/>
          </w:divBdr>
        </w:div>
        <w:div w:id="930160072">
          <w:marLeft w:val="547"/>
          <w:marRight w:val="0"/>
          <w:marTop w:val="192"/>
          <w:marBottom w:val="0"/>
          <w:divBdr>
            <w:top w:val="none" w:sz="0" w:space="0" w:color="auto"/>
            <w:left w:val="none" w:sz="0" w:space="0" w:color="auto"/>
            <w:bottom w:val="none" w:sz="0" w:space="0" w:color="auto"/>
            <w:right w:val="none" w:sz="0" w:space="0" w:color="auto"/>
          </w:divBdr>
        </w:div>
        <w:div w:id="418186489">
          <w:marLeft w:val="547"/>
          <w:marRight w:val="0"/>
          <w:marTop w:val="192"/>
          <w:marBottom w:val="0"/>
          <w:divBdr>
            <w:top w:val="none" w:sz="0" w:space="0" w:color="auto"/>
            <w:left w:val="none" w:sz="0" w:space="0" w:color="auto"/>
            <w:bottom w:val="none" w:sz="0" w:space="0" w:color="auto"/>
            <w:right w:val="none" w:sz="0" w:space="0" w:color="auto"/>
          </w:divBdr>
        </w:div>
        <w:div w:id="1080835703">
          <w:marLeft w:val="547"/>
          <w:marRight w:val="0"/>
          <w:marTop w:val="192"/>
          <w:marBottom w:val="0"/>
          <w:divBdr>
            <w:top w:val="none" w:sz="0" w:space="0" w:color="auto"/>
            <w:left w:val="none" w:sz="0" w:space="0" w:color="auto"/>
            <w:bottom w:val="none" w:sz="0" w:space="0" w:color="auto"/>
            <w:right w:val="none" w:sz="0" w:space="0" w:color="auto"/>
          </w:divBdr>
        </w:div>
        <w:div w:id="69238013">
          <w:marLeft w:val="547"/>
          <w:marRight w:val="0"/>
          <w:marTop w:val="192"/>
          <w:marBottom w:val="0"/>
          <w:divBdr>
            <w:top w:val="none" w:sz="0" w:space="0" w:color="auto"/>
            <w:left w:val="none" w:sz="0" w:space="0" w:color="auto"/>
            <w:bottom w:val="none" w:sz="0" w:space="0" w:color="auto"/>
            <w:right w:val="none" w:sz="0" w:space="0" w:color="auto"/>
          </w:divBdr>
        </w:div>
        <w:div w:id="617032374">
          <w:marLeft w:val="547"/>
          <w:marRight w:val="0"/>
          <w:marTop w:val="230"/>
          <w:marBottom w:val="0"/>
          <w:divBdr>
            <w:top w:val="none" w:sz="0" w:space="0" w:color="auto"/>
            <w:left w:val="none" w:sz="0" w:space="0" w:color="auto"/>
            <w:bottom w:val="none" w:sz="0" w:space="0" w:color="auto"/>
            <w:right w:val="none" w:sz="0" w:space="0" w:color="auto"/>
          </w:divBdr>
        </w:div>
        <w:div w:id="1997100435">
          <w:marLeft w:val="547"/>
          <w:marRight w:val="0"/>
          <w:marTop w:val="154"/>
          <w:marBottom w:val="0"/>
          <w:divBdr>
            <w:top w:val="none" w:sz="0" w:space="0" w:color="auto"/>
            <w:left w:val="none" w:sz="0" w:space="0" w:color="auto"/>
            <w:bottom w:val="none" w:sz="0" w:space="0" w:color="auto"/>
            <w:right w:val="none" w:sz="0" w:space="0" w:color="auto"/>
          </w:divBdr>
        </w:div>
        <w:div w:id="28770826">
          <w:marLeft w:val="547"/>
          <w:marRight w:val="0"/>
          <w:marTop w:val="154"/>
          <w:marBottom w:val="0"/>
          <w:divBdr>
            <w:top w:val="none" w:sz="0" w:space="0" w:color="auto"/>
            <w:left w:val="none" w:sz="0" w:space="0" w:color="auto"/>
            <w:bottom w:val="none" w:sz="0" w:space="0" w:color="auto"/>
            <w:right w:val="none" w:sz="0" w:space="0" w:color="auto"/>
          </w:divBdr>
        </w:div>
        <w:div w:id="1165361520">
          <w:marLeft w:val="547"/>
          <w:marRight w:val="0"/>
          <w:marTop w:val="154"/>
          <w:marBottom w:val="0"/>
          <w:divBdr>
            <w:top w:val="none" w:sz="0" w:space="0" w:color="auto"/>
            <w:left w:val="none" w:sz="0" w:space="0" w:color="auto"/>
            <w:bottom w:val="none" w:sz="0" w:space="0" w:color="auto"/>
            <w:right w:val="none" w:sz="0" w:space="0" w:color="auto"/>
          </w:divBdr>
        </w:div>
        <w:div w:id="554202110">
          <w:marLeft w:val="547"/>
          <w:marRight w:val="0"/>
          <w:marTop w:val="192"/>
          <w:marBottom w:val="0"/>
          <w:divBdr>
            <w:top w:val="none" w:sz="0" w:space="0" w:color="auto"/>
            <w:left w:val="none" w:sz="0" w:space="0" w:color="auto"/>
            <w:bottom w:val="none" w:sz="0" w:space="0" w:color="auto"/>
            <w:right w:val="none" w:sz="0" w:space="0" w:color="auto"/>
          </w:divBdr>
        </w:div>
        <w:div w:id="2108230135">
          <w:marLeft w:val="547"/>
          <w:marRight w:val="0"/>
          <w:marTop w:val="134"/>
          <w:marBottom w:val="0"/>
          <w:divBdr>
            <w:top w:val="none" w:sz="0" w:space="0" w:color="auto"/>
            <w:left w:val="none" w:sz="0" w:space="0" w:color="auto"/>
            <w:bottom w:val="none" w:sz="0" w:space="0" w:color="auto"/>
            <w:right w:val="none" w:sz="0" w:space="0" w:color="auto"/>
          </w:divBdr>
        </w:div>
        <w:div w:id="1152286128">
          <w:marLeft w:val="547"/>
          <w:marRight w:val="0"/>
          <w:marTop w:val="134"/>
          <w:marBottom w:val="0"/>
          <w:divBdr>
            <w:top w:val="none" w:sz="0" w:space="0" w:color="auto"/>
            <w:left w:val="none" w:sz="0" w:space="0" w:color="auto"/>
            <w:bottom w:val="none" w:sz="0" w:space="0" w:color="auto"/>
            <w:right w:val="none" w:sz="0" w:space="0" w:color="auto"/>
          </w:divBdr>
        </w:div>
        <w:div w:id="1840728635">
          <w:marLeft w:val="547"/>
          <w:marRight w:val="0"/>
          <w:marTop w:val="173"/>
          <w:marBottom w:val="0"/>
          <w:divBdr>
            <w:top w:val="none" w:sz="0" w:space="0" w:color="auto"/>
            <w:left w:val="none" w:sz="0" w:space="0" w:color="auto"/>
            <w:bottom w:val="none" w:sz="0" w:space="0" w:color="auto"/>
            <w:right w:val="none" w:sz="0" w:space="0" w:color="auto"/>
          </w:divBdr>
        </w:div>
        <w:div w:id="1403453486">
          <w:marLeft w:val="547"/>
          <w:marRight w:val="0"/>
          <w:marTop w:val="154"/>
          <w:marBottom w:val="0"/>
          <w:divBdr>
            <w:top w:val="none" w:sz="0" w:space="0" w:color="auto"/>
            <w:left w:val="none" w:sz="0" w:space="0" w:color="auto"/>
            <w:bottom w:val="none" w:sz="0" w:space="0" w:color="auto"/>
            <w:right w:val="none" w:sz="0" w:space="0" w:color="auto"/>
          </w:divBdr>
        </w:div>
        <w:div w:id="1343236538">
          <w:marLeft w:val="547"/>
          <w:marRight w:val="0"/>
          <w:marTop w:val="154"/>
          <w:marBottom w:val="0"/>
          <w:divBdr>
            <w:top w:val="none" w:sz="0" w:space="0" w:color="auto"/>
            <w:left w:val="none" w:sz="0" w:space="0" w:color="auto"/>
            <w:bottom w:val="none" w:sz="0" w:space="0" w:color="auto"/>
            <w:right w:val="none" w:sz="0" w:space="0" w:color="auto"/>
          </w:divBdr>
        </w:div>
        <w:div w:id="1762331544">
          <w:marLeft w:val="547"/>
          <w:marRight w:val="0"/>
          <w:marTop w:val="154"/>
          <w:marBottom w:val="0"/>
          <w:divBdr>
            <w:top w:val="none" w:sz="0" w:space="0" w:color="auto"/>
            <w:left w:val="none" w:sz="0" w:space="0" w:color="auto"/>
            <w:bottom w:val="none" w:sz="0" w:space="0" w:color="auto"/>
            <w:right w:val="none" w:sz="0" w:space="0" w:color="auto"/>
          </w:divBdr>
        </w:div>
        <w:div w:id="1115714237">
          <w:marLeft w:val="547"/>
          <w:marRight w:val="0"/>
          <w:marTop w:val="154"/>
          <w:marBottom w:val="0"/>
          <w:divBdr>
            <w:top w:val="none" w:sz="0" w:space="0" w:color="auto"/>
            <w:left w:val="none" w:sz="0" w:space="0" w:color="auto"/>
            <w:bottom w:val="none" w:sz="0" w:space="0" w:color="auto"/>
            <w:right w:val="none" w:sz="0" w:space="0" w:color="auto"/>
          </w:divBdr>
        </w:div>
        <w:div w:id="1651670655">
          <w:marLeft w:val="547"/>
          <w:marRight w:val="0"/>
          <w:marTop w:val="154"/>
          <w:marBottom w:val="0"/>
          <w:divBdr>
            <w:top w:val="none" w:sz="0" w:space="0" w:color="auto"/>
            <w:left w:val="none" w:sz="0" w:space="0" w:color="auto"/>
            <w:bottom w:val="none" w:sz="0" w:space="0" w:color="auto"/>
            <w:right w:val="none" w:sz="0" w:space="0" w:color="auto"/>
          </w:divBdr>
        </w:div>
        <w:div w:id="1836647065">
          <w:marLeft w:val="547"/>
          <w:marRight w:val="0"/>
          <w:marTop w:val="134"/>
          <w:marBottom w:val="0"/>
          <w:divBdr>
            <w:top w:val="none" w:sz="0" w:space="0" w:color="auto"/>
            <w:left w:val="none" w:sz="0" w:space="0" w:color="auto"/>
            <w:bottom w:val="none" w:sz="0" w:space="0" w:color="auto"/>
            <w:right w:val="none" w:sz="0" w:space="0" w:color="auto"/>
          </w:divBdr>
        </w:div>
        <w:div w:id="999119135">
          <w:marLeft w:val="547"/>
          <w:marRight w:val="0"/>
          <w:marTop w:val="134"/>
          <w:marBottom w:val="0"/>
          <w:divBdr>
            <w:top w:val="none" w:sz="0" w:space="0" w:color="auto"/>
            <w:left w:val="none" w:sz="0" w:space="0" w:color="auto"/>
            <w:bottom w:val="none" w:sz="0" w:space="0" w:color="auto"/>
            <w:right w:val="none" w:sz="0" w:space="0" w:color="auto"/>
          </w:divBdr>
        </w:div>
        <w:div w:id="215747037">
          <w:marLeft w:val="547"/>
          <w:marRight w:val="0"/>
          <w:marTop w:val="154"/>
          <w:marBottom w:val="0"/>
          <w:divBdr>
            <w:top w:val="none" w:sz="0" w:space="0" w:color="auto"/>
            <w:left w:val="none" w:sz="0" w:space="0" w:color="auto"/>
            <w:bottom w:val="none" w:sz="0" w:space="0" w:color="auto"/>
            <w:right w:val="none" w:sz="0" w:space="0" w:color="auto"/>
          </w:divBdr>
        </w:div>
        <w:div w:id="2011329407">
          <w:marLeft w:val="547"/>
          <w:marRight w:val="0"/>
          <w:marTop w:val="134"/>
          <w:marBottom w:val="0"/>
          <w:divBdr>
            <w:top w:val="none" w:sz="0" w:space="0" w:color="auto"/>
            <w:left w:val="none" w:sz="0" w:space="0" w:color="auto"/>
            <w:bottom w:val="none" w:sz="0" w:space="0" w:color="auto"/>
            <w:right w:val="none" w:sz="0" w:space="0" w:color="auto"/>
          </w:divBdr>
        </w:div>
        <w:div w:id="1930892923">
          <w:marLeft w:val="547"/>
          <w:marRight w:val="0"/>
          <w:marTop w:val="134"/>
          <w:marBottom w:val="0"/>
          <w:divBdr>
            <w:top w:val="none" w:sz="0" w:space="0" w:color="auto"/>
            <w:left w:val="none" w:sz="0" w:space="0" w:color="auto"/>
            <w:bottom w:val="none" w:sz="0" w:space="0" w:color="auto"/>
            <w:right w:val="none" w:sz="0" w:space="0" w:color="auto"/>
          </w:divBdr>
        </w:div>
        <w:div w:id="31350745">
          <w:marLeft w:val="547"/>
          <w:marRight w:val="0"/>
          <w:marTop w:val="192"/>
          <w:marBottom w:val="0"/>
          <w:divBdr>
            <w:top w:val="none" w:sz="0" w:space="0" w:color="auto"/>
            <w:left w:val="none" w:sz="0" w:space="0" w:color="auto"/>
            <w:bottom w:val="none" w:sz="0" w:space="0" w:color="auto"/>
            <w:right w:val="none" w:sz="0" w:space="0" w:color="auto"/>
          </w:divBdr>
        </w:div>
        <w:div w:id="730930839">
          <w:marLeft w:val="547"/>
          <w:marRight w:val="0"/>
          <w:marTop w:val="154"/>
          <w:marBottom w:val="0"/>
          <w:divBdr>
            <w:top w:val="none" w:sz="0" w:space="0" w:color="auto"/>
            <w:left w:val="none" w:sz="0" w:space="0" w:color="auto"/>
            <w:bottom w:val="none" w:sz="0" w:space="0" w:color="auto"/>
            <w:right w:val="none" w:sz="0" w:space="0" w:color="auto"/>
          </w:divBdr>
        </w:div>
        <w:div w:id="203105162">
          <w:marLeft w:val="547"/>
          <w:marRight w:val="0"/>
          <w:marTop w:val="154"/>
          <w:marBottom w:val="0"/>
          <w:divBdr>
            <w:top w:val="none" w:sz="0" w:space="0" w:color="auto"/>
            <w:left w:val="none" w:sz="0" w:space="0" w:color="auto"/>
            <w:bottom w:val="none" w:sz="0" w:space="0" w:color="auto"/>
            <w:right w:val="none" w:sz="0" w:space="0" w:color="auto"/>
          </w:divBdr>
        </w:div>
      </w:divsChild>
    </w:div>
    <w:div w:id="20058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12</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kpi</dc:creator>
  <cp:lastModifiedBy>07</cp:lastModifiedBy>
  <cp:revision>6</cp:revision>
  <dcterms:created xsi:type="dcterms:W3CDTF">2014-01-05T14:16:00Z</dcterms:created>
  <dcterms:modified xsi:type="dcterms:W3CDTF">2019-01-23T10:19:00Z</dcterms:modified>
</cp:coreProperties>
</file>