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747" w:rsidRPr="000926FB" w:rsidRDefault="00614C80" w:rsidP="00D74747">
      <w:pPr>
        <w:pBdr>
          <w:bottom w:val="single" w:sz="6" w:space="2" w:color="D2DADB"/>
        </w:pBdr>
        <w:spacing w:after="0" w:line="360" w:lineRule="auto"/>
        <w:jc w:val="center"/>
        <w:outlineLvl w:val="3"/>
        <w:rPr>
          <w:rFonts w:ascii="Times New Roman" w:eastAsia="Times New Roman" w:hAnsi="Times New Roman" w:cs="Times New Roman"/>
          <w:bCs/>
          <w:color w:val="555555"/>
          <w:sz w:val="28"/>
          <w:szCs w:val="28"/>
          <w:lang w:val="uk-UA" w:eastAsia="ru-RU"/>
        </w:rPr>
      </w:pPr>
      <w:r>
        <w:rPr>
          <w:noProof/>
          <w:lang w:eastAsia="ru-RU"/>
        </w:rPr>
        <w:drawing>
          <wp:anchor distT="0" distB="0" distL="114300" distR="114300" simplePos="0" relativeHeight="251658240" behindDoc="1" locked="0" layoutInCell="1" allowOverlap="1" wp14:anchorId="3C420963" wp14:editId="4C6EEF09">
            <wp:simplePos x="0" y="0"/>
            <wp:positionH relativeFrom="page">
              <wp:align>right</wp:align>
            </wp:positionH>
            <wp:positionV relativeFrom="paragraph">
              <wp:posOffset>-720090</wp:posOffset>
            </wp:positionV>
            <wp:extent cx="7546340" cy="10672549"/>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2473" cy="10681222"/>
                    </a:xfrm>
                    <a:prstGeom prst="rect">
                      <a:avLst/>
                    </a:prstGeom>
                  </pic:spPr>
                </pic:pic>
              </a:graphicData>
            </a:graphic>
            <wp14:sizeRelH relativeFrom="page">
              <wp14:pctWidth>0</wp14:pctWidth>
            </wp14:sizeRelH>
            <wp14:sizeRelV relativeFrom="page">
              <wp14:pctHeight>0</wp14:pctHeight>
            </wp14:sizeRelV>
          </wp:anchor>
        </w:drawing>
      </w:r>
      <w:r w:rsidR="00D74747" w:rsidRPr="000926FB">
        <w:rPr>
          <w:rFonts w:ascii="Times New Roman" w:eastAsia="Times New Roman" w:hAnsi="Times New Roman" w:cs="Times New Roman"/>
          <w:bCs/>
          <w:color w:val="555555"/>
          <w:sz w:val="28"/>
          <w:szCs w:val="28"/>
          <w:lang w:val="uk-UA" w:eastAsia="ru-RU"/>
        </w:rPr>
        <w:t>Міністерство освіти і науки України</w:t>
      </w:r>
    </w:p>
    <w:p w:rsidR="00D74747" w:rsidRPr="000926FB" w:rsidRDefault="00D74747" w:rsidP="00D74747">
      <w:pPr>
        <w:pBdr>
          <w:bottom w:val="single" w:sz="6" w:space="2" w:color="D2DADB"/>
        </w:pBdr>
        <w:spacing w:after="0" w:line="360" w:lineRule="auto"/>
        <w:jc w:val="center"/>
        <w:outlineLvl w:val="3"/>
        <w:rPr>
          <w:rFonts w:ascii="Times New Roman" w:eastAsia="Times New Roman" w:hAnsi="Times New Roman" w:cs="Times New Roman"/>
          <w:bCs/>
          <w:color w:val="555555"/>
          <w:sz w:val="28"/>
          <w:szCs w:val="28"/>
          <w:lang w:val="uk-UA" w:eastAsia="ru-RU"/>
        </w:rPr>
      </w:pPr>
      <w:r w:rsidRPr="000926FB">
        <w:rPr>
          <w:rFonts w:ascii="Times New Roman" w:eastAsia="Times New Roman" w:hAnsi="Times New Roman" w:cs="Times New Roman"/>
          <w:bCs/>
          <w:color w:val="555555"/>
          <w:sz w:val="28"/>
          <w:szCs w:val="28"/>
          <w:lang w:val="uk-UA" w:eastAsia="ru-RU"/>
        </w:rPr>
        <w:t xml:space="preserve">Харківський національний університет імені </w:t>
      </w:r>
      <w:proofErr w:type="spellStart"/>
      <w:r w:rsidRPr="000926FB">
        <w:rPr>
          <w:rFonts w:ascii="Times New Roman" w:eastAsia="Times New Roman" w:hAnsi="Times New Roman" w:cs="Times New Roman"/>
          <w:bCs/>
          <w:color w:val="555555"/>
          <w:sz w:val="28"/>
          <w:szCs w:val="28"/>
          <w:lang w:val="uk-UA" w:eastAsia="ru-RU"/>
        </w:rPr>
        <w:t>В.Н.Каразіна</w:t>
      </w:r>
      <w:proofErr w:type="spellEnd"/>
    </w:p>
    <w:p w:rsidR="00D74747" w:rsidRPr="000926FB" w:rsidRDefault="00D74747" w:rsidP="00D74747">
      <w:pPr>
        <w:pBdr>
          <w:bottom w:val="single" w:sz="6" w:space="2" w:color="D2DADB"/>
        </w:pBdr>
        <w:spacing w:after="0" w:line="360" w:lineRule="auto"/>
        <w:jc w:val="center"/>
        <w:outlineLvl w:val="3"/>
        <w:rPr>
          <w:rFonts w:ascii="Times New Roman" w:eastAsia="Times New Roman" w:hAnsi="Times New Roman" w:cs="Times New Roman"/>
          <w:bCs/>
          <w:color w:val="555555"/>
          <w:sz w:val="28"/>
          <w:szCs w:val="28"/>
          <w:lang w:val="uk-UA" w:eastAsia="ru-RU"/>
        </w:rPr>
      </w:pPr>
      <w:r w:rsidRPr="000926FB">
        <w:rPr>
          <w:rFonts w:ascii="Times New Roman" w:eastAsia="Times New Roman" w:hAnsi="Times New Roman" w:cs="Times New Roman"/>
          <w:bCs/>
          <w:color w:val="555555"/>
          <w:sz w:val="28"/>
          <w:szCs w:val="28"/>
          <w:lang w:val="uk-UA" w:eastAsia="ru-RU"/>
        </w:rPr>
        <w:t>ЦЕНТР ПІСЛЯДИПЛОМНОЇ ОСВІТИ</w:t>
      </w:r>
    </w:p>
    <w:p w:rsidR="00D74747" w:rsidRPr="000926FB" w:rsidRDefault="00D74747" w:rsidP="00D74747">
      <w:pPr>
        <w:pBdr>
          <w:bottom w:val="single" w:sz="6" w:space="2" w:color="D2DADB"/>
        </w:pBdr>
        <w:spacing w:after="0" w:line="360" w:lineRule="auto"/>
        <w:jc w:val="both"/>
        <w:outlineLvl w:val="3"/>
        <w:rPr>
          <w:rFonts w:ascii="Times New Roman" w:eastAsia="Times New Roman" w:hAnsi="Times New Roman" w:cs="Times New Roman"/>
          <w:bCs/>
          <w:color w:val="555555"/>
          <w:sz w:val="28"/>
          <w:szCs w:val="28"/>
          <w:lang w:val="uk-UA" w:eastAsia="ru-RU"/>
        </w:rPr>
      </w:pPr>
    </w:p>
    <w:p w:rsidR="00D74747" w:rsidRPr="000926FB" w:rsidRDefault="00D74747" w:rsidP="00D74747">
      <w:pPr>
        <w:pBdr>
          <w:bottom w:val="single" w:sz="6" w:space="2" w:color="D2DADB"/>
        </w:pBdr>
        <w:spacing w:after="0" w:line="360" w:lineRule="auto"/>
        <w:jc w:val="both"/>
        <w:outlineLvl w:val="3"/>
        <w:rPr>
          <w:rFonts w:ascii="Times New Roman" w:eastAsia="Times New Roman" w:hAnsi="Times New Roman" w:cs="Times New Roman"/>
          <w:bCs/>
          <w:color w:val="555555"/>
          <w:sz w:val="28"/>
          <w:szCs w:val="28"/>
          <w:lang w:val="uk-UA" w:eastAsia="ru-RU"/>
        </w:rPr>
      </w:pPr>
    </w:p>
    <w:p w:rsidR="00D74747" w:rsidRPr="000926FB" w:rsidRDefault="00D74747" w:rsidP="00D74747">
      <w:pPr>
        <w:pBdr>
          <w:bottom w:val="single" w:sz="6" w:space="2" w:color="D2DADB"/>
        </w:pBdr>
        <w:spacing w:after="0" w:line="360" w:lineRule="auto"/>
        <w:jc w:val="both"/>
        <w:outlineLvl w:val="3"/>
        <w:rPr>
          <w:rFonts w:ascii="Times New Roman" w:eastAsia="Times New Roman" w:hAnsi="Times New Roman" w:cs="Times New Roman"/>
          <w:bCs/>
          <w:color w:val="555555"/>
          <w:sz w:val="28"/>
          <w:szCs w:val="28"/>
          <w:lang w:val="uk-UA" w:eastAsia="ru-RU"/>
        </w:rPr>
      </w:pPr>
    </w:p>
    <w:p w:rsidR="00D74747" w:rsidRPr="00810649" w:rsidRDefault="00D74747" w:rsidP="00D74747">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Підсумкова (залікова) робота слухача курсі</w:t>
      </w:r>
      <w:r w:rsidR="00554AA7">
        <w:rPr>
          <w:rFonts w:ascii="Times New Roman" w:eastAsia="Times New Roman" w:hAnsi="Times New Roman" w:cs="Times New Roman"/>
          <w:bCs/>
          <w:sz w:val="28"/>
          <w:szCs w:val="28"/>
          <w:lang w:val="uk-UA" w:eastAsia="ru-RU"/>
        </w:rPr>
        <w:t>в</w:t>
      </w:r>
      <w:r w:rsidRPr="00810649">
        <w:rPr>
          <w:rFonts w:ascii="Times New Roman" w:eastAsia="Times New Roman" w:hAnsi="Times New Roman" w:cs="Times New Roman"/>
          <w:bCs/>
          <w:sz w:val="28"/>
          <w:szCs w:val="28"/>
          <w:lang w:val="uk-UA" w:eastAsia="ru-RU"/>
        </w:rPr>
        <w:t xml:space="preserve"> підвищення кваліфікації для</w:t>
      </w:r>
    </w:p>
    <w:p w:rsidR="00D74747" w:rsidRPr="00810649" w:rsidRDefault="00D74747" w:rsidP="00D74747">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вчителів  української мови та української літератури</w:t>
      </w:r>
    </w:p>
    <w:p w:rsidR="00D74747" w:rsidRPr="00614C80" w:rsidRDefault="00D74747" w:rsidP="00D74747">
      <w:pPr>
        <w:pBdr>
          <w:bottom w:val="single" w:sz="6" w:space="2" w:color="D2DADB"/>
        </w:pBdr>
        <w:spacing w:after="0" w:line="360" w:lineRule="auto"/>
        <w:jc w:val="center"/>
        <w:outlineLvl w:val="3"/>
        <w:rPr>
          <w:rFonts w:ascii="Times New Roman" w:eastAsia="Times New Roman" w:hAnsi="Times New Roman" w:cs="Times New Roman"/>
          <w:b/>
          <w:bCs/>
          <w:color w:val="000000" w:themeColor="text1"/>
          <w:sz w:val="44"/>
          <w:szCs w:val="28"/>
          <w:lang w:val="uk-UA" w:eastAsia="ru-RU"/>
        </w:rPr>
      </w:pPr>
      <w:r w:rsidRPr="00614C80">
        <w:rPr>
          <w:rFonts w:ascii="Times New Roman" w:eastAsia="Times New Roman" w:hAnsi="Times New Roman" w:cs="Times New Roman"/>
          <w:b/>
          <w:bCs/>
          <w:color w:val="000000" w:themeColor="text1"/>
          <w:sz w:val="44"/>
          <w:szCs w:val="28"/>
          <w:lang w:val="uk-UA" w:eastAsia="ru-RU"/>
        </w:rPr>
        <w:t>«Образ України в ліриці Б.І. Антонича»</w:t>
      </w:r>
    </w:p>
    <w:p w:rsidR="00D74747"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p>
    <w:p w:rsidR="00D74747" w:rsidRPr="00614C80" w:rsidRDefault="00614C80" w:rsidP="00614C80">
      <w:pPr>
        <w:pBdr>
          <w:bottom w:val="single" w:sz="6" w:space="2" w:color="D2DADB"/>
        </w:pBdr>
        <w:spacing w:after="0" w:line="360" w:lineRule="auto"/>
        <w:ind w:left="4248" w:firstLine="708"/>
        <w:jc w:val="both"/>
        <w:outlineLvl w:val="3"/>
        <w:rPr>
          <w:rFonts w:ascii="Times New Roman" w:eastAsia="Times New Roman" w:hAnsi="Times New Roman" w:cs="Times New Roman"/>
          <w:b/>
          <w:bCs/>
          <w:i/>
          <w:sz w:val="28"/>
          <w:szCs w:val="28"/>
          <w:lang w:val="uk-UA" w:eastAsia="ru-RU"/>
        </w:rPr>
      </w:pPr>
      <w:r w:rsidRPr="00614C80">
        <w:rPr>
          <w:rFonts w:ascii="Times New Roman" w:eastAsia="Times New Roman" w:hAnsi="Times New Roman" w:cs="Times New Roman"/>
          <w:b/>
          <w:bCs/>
          <w:i/>
          <w:sz w:val="28"/>
          <w:szCs w:val="28"/>
          <w:lang w:val="uk-UA" w:eastAsia="ru-RU"/>
        </w:rPr>
        <w:t xml:space="preserve"> </w:t>
      </w:r>
      <w:r w:rsidR="00D74747" w:rsidRPr="00614C80">
        <w:rPr>
          <w:rFonts w:ascii="Times New Roman" w:eastAsia="Times New Roman" w:hAnsi="Times New Roman" w:cs="Times New Roman"/>
          <w:b/>
          <w:bCs/>
          <w:i/>
          <w:sz w:val="28"/>
          <w:szCs w:val="28"/>
          <w:lang w:val="uk-UA" w:eastAsia="ru-RU"/>
        </w:rPr>
        <w:t>Виконала:</w:t>
      </w:r>
    </w:p>
    <w:p w:rsidR="00D74747" w:rsidRPr="00614C80" w:rsidRDefault="00D74747" w:rsidP="00D74747">
      <w:pPr>
        <w:pBdr>
          <w:bottom w:val="single" w:sz="6" w:space="2" w:color="D2DADB"/>
        </w:pBdr>
        <w:spacing w:after="0" w:line="360" w:lineRule="auto"/>
        <w:jc w:val="both"/>
        <w:outlineLvl w:val="3"/>
        <w:rPr>
          <w:rFonts w:ascii="Times New Roman" w:eastAsia="Times New Roman" w:hAnsi="Times New Roman" w:cs="Times New Roman"/>
          <w:b/>
          <w:bCs/>
          <w:sz w:val="28"/>
          <w:szCs w:val="28"/>
          <w:lang w:val="uk-UA" w:eastAsia="ru-RU"/>
        </w:rPr>
      </w:pPr>
      <w:r w:rsidRPr="00614C80">
        <w:rPr>
          <w:rFonts w:ascii="Times New Roman" w:eastAsia="Times New Roman" w:hAnsi="Times New Roman" w:cs="Times New Roman"/>
          <w:b/>
          <w:bCs/>
          <w:sz w:val="28"/>
          <w:szCs w:val="28"/>
          <w:lang w:val="uk-UA" w:eastAsia="ru-RU"/>
        </w:rPr>
        <w:t xml:space="preserve">                                                                       Погорєлова Любов Іванівна,</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 xml:space="preserve">                           в</w:t>
      </w:r>
      <w:r w:rsidRPr="00810649">
        <w:rPr>
          <w:rFonts w:ascii="Times New Roman" w:eastAsia="Times New Roman" w:hAnsi="Times New Roman" w:cs="Times New Roman"/>
          <w:bCs/>
          <w:sz w:val="28"/>
          <w:szCs w:val="28"/>
          <w:lang w:val="uk-UA" w:eastAsia="ru-RU"/>
        </w:rPr>
        <w:t xml:space="preserve">читель української мови та   </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української літератури</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вищої кваліфікаційної категорії,</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вчитель-методист</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Слобожанського ліцею №1</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w:t>
      </w:r>
      <w:proofErr w:type="spellStart"/>
      <w:r w:rsidRPr="00810649">
        <w:rPr>
          <w:rFonts w:ascii="Times New Roman" w:eastAsia="Times New Roman" w:hAnsi="Times New Roman" w:cs="Times New Roman"/>
          <w:bCs/>
          <w:sz w:val="28"/>
          <w:szCs w:val="28"/>
          <w:lang w:val="uk-UA" w:eastAsia="ru-RU"/>
        </w:rPr>
        <w:t>Зміївської</w:t>
      </w:r>
      <w:proofErr w:type="spellEnd"/>
      <w:r w:rsidRPr="00810649">
        <w:rPr>
          <w:rFonts w:ascii="Times New Roman" w:eastAsia="Times New Roman" w:hAnsi="Times New Roman" w:cs="Times New Roman"/>
          <w:bCs/>
          <w:sz w:val="28"/>
          <w:szCs w:val="28"/>
          <w:lang w:val="uk-UA" w:eastAsia="ru-RU"/>
        </w:rPr>
        <w:t xml:space="preserve"> районної ради</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Харківської області</w:t>
      </w: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p>
    <w:p w:rsidR="00D74747" w:rsidRPr="00810649"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p>
    <w:p w:rsidR="00614C80" w:rsidRDefault="00D74747" w:rsidP="00D74747">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 xml:space="preserve">                                             </w:t>
      </w:r>
    </w:p>
    <w:p w:rsidR="00614C80" w:rsidRDefault="00614C80"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p>
    <w:p w:rsidR="00614C80" w:rsidRDefault="00614C80"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p>
    <w:p w:rsidR="00614C80" w:rsidRDefault="00614C80"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p>
    <w:p w:rsidR="00614C80" w:rsidRDefault="00614C80"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p>
    <w:p w:rsidR="00614C80" w:rsidRDefault="00614C80"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p>
    <w:p w:rsidR="00303559" w:rsidRDefault="00D74747" w:rsidP="00614C80">
      <w:pPr>
        <w:pBdr>
          <w:bottom w:val="single" w:sz="6" w:space="2" w:color="D2DADB"/>
        </w:pBdr>
        <w:spacing w:after="0" w:line="360" w:lineRule="auto"/>
        <w:jc w:val="center"/>
        <w:outlineLvl w:val="3"/>
        <w:rPr>
          <w:rFonts w:ascii="Times New Roman" w:eastAsia="Times New Roman" w:hAnsi="Times New Roman" w:cs="Times New Roman"/>
          <w:bCs/>
          <w:sz w:val="28"/>
          <w:szCs w:val="28"/>
          <w:lang w:val="uk-UA" w:eastAsia="ru-RU"/>
        </w:rPr>
      </w:pPr>
      <w:r w:rsidRPr="00810649">
        <w:rPr>
          <w:rFonts w:ascii="Times New Roman" w:eastAsia="Times New Roman" w:hAnsi="Times New Roman" w:cs="Times New Roman"/>
          <w:bCs/>
          <w:sz w:val="28"/>
          <w:szCs w:val="28"/>
          <w:lang w:val="uk-UA" w:eastAsia="ru-RU"/>
        </w:rPr>
        <w:t>Харків 2019</w:t>
      </w:r>
    </w:p>
    <w:p w:rsidR="00303559" w:rsidRDefault="00303559" w:rsidP="00190298">
      <w:pPr>
        <w:spacing w:after="0" w:line="360" w:lineRule="auto"/>
        <w:jc w:val="center"/>
        <w:rPr>
          <w:rFonts w:ascii="Times New Roman" w:eastAsia="Times New Roman" w:hAnsi="Times New Roman" w:cs="Times New Roman"/>
          <w:b/>
          <w:bCs/>
          <w:sz w:val="28"/>
          <w:szCs w:val="28"/>
          <w:lang w:val="uk-UA" w:eastAsia="ru-RU"/>
        </w:rPr>
      </w:pPr>
      <w:r w:rsidRPr="00303559">
        <w:rPr>
          <w:rFonts w:ascii="Times New Roman" w:eastAsia="Times New Roman" w:hAnsi="Times New Roman" w:cs="Times New Roman"/>
          <w:b/>
          <w:bCs/>
          <w:sz w:val="28"/>
          <w:szCs w:val="28"/>
          <w:lang w:val="uk-UA" w:eastAsia="ru-RU"/>
        </w:rPr>
        <w:lastRenderedPageBreak/>
        <w:t>ЗМІСТ</w:t>
      </w:r>
    </w:p>
    <w:p w:rsidR="00303559" w:rsidRPr="00303559" w:rsidRDefault="00303559" w:rsidP="00190298">
      <w:pPr>
        <w:spacing w:after="0" w:line="360" w:lineRule="auto"/>
        <w:jc w:val="center"/>
        <w:rPr>
          <w:rFonts w:ascii="Times New Roman" w:eastAsia="Times New Roman" w:hAnsi="Times New Roman" w:cs="Times New Roman"/>
          <w:b/>
          <w:bCs/>
          <w:sz w:val="28"/>
          <w:szCs w:val="28"/>
          <w:lang w:val="uk-UA" w:eastAsia="ru-RU"/>
        </w:rPr>
      </w:pPr>
    </w:p>
    <w:p w:rsidR="00303559" w:rsidRPr="00CD2C85" w:rsidRDefault="00303559" w:rsidP="00190298">
      <w:pPr>
        <w:spacing w:after="0" w:line="360" w:lineRule="auto"/>
        <w:jc w:val="both"/>
        <w:rPr>
          <w:rFonts w:ascii="Times New Roman" w:hAnsi="Times New Roman" w:cs="Times New Roman"/>
          <w:sz w:val="28"/>
          <w:szCs w:val="28"/>
          <w:lang w:val="uk-UA"/>
        </w:rPr>
      </w:pPr>
      <w:r w:rsidRPr="00CD2C85">
        <w:rPr>
          <w:rFonts w:ascii="Times New Roman" w:eastAsia="Times New Roman" w:hAnsi="Times New Roman" w:cs="Times New Roman"/>
          <w:bCs/>
          <w:sz w:val="28"/>
          <w:szCs w:val="28"/>
          <w:lang w:val="uk-UA" w:eastAsia="ru-RU"/>
        </w:rPr>
        <w:t>ВСТУП</w:t>
      </w:r>
      <w:r w:rsidRPr="00CD2C85">
        <w:rPr>
          <w:rFonts w:ascii="Times New Roman" w:hAnsi="Times New Roman" w:cs="Times New Roman"/>
          <w:sz w:val="28"/>
          <w:szCs w:val="28"/>
          <w:lang w:val="uk-UA"/>
        </w:rPr>
        <w:t xml:space="preserve"> </w:t>
      </w:r>
    </w:p>
    <w:p w:rsidR="00303559" w:rsidRPr="00CD2C85" w:rsidRDefault="00E1193B" w:rsidP="0019029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303559">
        <w:rPr>
          <w:rFonts w:ascii="Times New Roman" w:hAnsi="Times New Roman" w:cs="Times New Roman"/>
          <w:sz w:val="28"/>
          <w:szCs w:val="28"/>
          <w:lang w:val="uk-UA"/>
        </w:rPr>
        <w:t xml:space="preserve"> </w:t>
      </w:r>
      <w:r w:rsidR="00303559" w:rsidRPr="00CD2C85">
        <w:rPr>
          <w:rFonts w:ascii="Times New Roman" w:hAnsi="Times New Roman" w:cs="Times New Roman"/>
          <w:sz w:val="28"/>
          <w:szCs w:val="28"/>
          <w:lang w:val="uk-UA"/>
        </w:rPr>
        <w:t>ЛІТЕРАТУРНО-МИСТЕЦЬКА АТМОСФЕРА В ЗАХІДНІЙ УКРАЇНІ І ПОЛОВИНИ ХХ СТОЛІТТЯ</w:t>
      </w:r>
    </w:p>
    <w:p w:rsidR="00303559" w:rsidRPr="00CD2C85" w:rsidRDefault="00E1193B" w:rsidP="0019029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ІІ.</w:t>
      </w:r>
      <w:r w:rsidR="00303559" w:rsidRPr="00CD2C85">
        <w:rPr>
          <w:rFonts w:ascii="Times New Roman" w:hAnsi="Times New Roman" w:cs="Times New Roman"/>
          <w:sz w:val="28"/>
          <w:szCs w:val="28"/>
          <w:lang w:val="uk-UA"/>
        </w:rPr>
        <w:t xml:space="preserve"> </w:t>
      </w:r>
      <w:r w:rsidR="00020258">
        <w:rPr>
          <w:rFonts w:ascii="Times New Roman" w:hAnsi="Times New Roman" w:cs="Times New Roman"/>
          <w:sz w:val="28"/>
          <w:szCs w:val="28"/>
          <w:lang w:val="uk-UA"/>
        </w:rPr>
        <w:t xml:space="preserve">БОГДАН </w:t>
      </w:r>
      <w:r w:rsidR="00303559" w:rsidRPr="00CD2C85">
        <w:rPr>
          <w:rFonts w:ascii="Times New Roman" w:hAnsi="Times New Roman" w:cs="Times New Roman"/>
          <w:sz w:val="28"/>
          <w:szCs w:val="28"/>
          <w:lang w:val="uk-UA"/>
        </w:rPr>
        <w:t>ІГОР АНТОНИЧ — ЯСКРАВА, ОРИГІНАЛЬНА МИСТЕЦЬКА ПОСТАТЬ В УКРАЇНСЬКІЙ ЛІТЕРАТУРІ, ПОЕТ-НОВАТОР</w:t>
      </w:r>
    </w:p>
    <w:p w:rsidR="00303559" w:rsidRDefault="00303559" w:rsidP="00190298">
      <w:pPr>
        <w:spacing w:after="0" w:line="360" w:lineRule="auto"/>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І</w:t>
      </w:r>
      <w:r w:rsidR="00E1193B">
        <w:rPr>
          <w:rFonts w:ascii="Times New Roman" w:hAnsi="Times New Roman" w:cs="Times New Roman"/>
          <w:sz w:val="28"/>
          <w:szCs w:val="28"/>
          <w:lang w:val="uk-UA"/>
        </w:rPr>
        <w:t>ІІ.</w:t>
      </w:r>
      <w:r w:rsidRPr="00CD2C85">
        <w:rPr>
          <w:rFonts w:ascii="Times New Roman" w:hAnsi="Times New Roman" w:cs="Times New Roman"/>
          <w:sz w:val="28"/>
          <w:szCs w:val="28"/>
          <w:lang w:val="uk-UA"/>
        </w:rPr>
        <w:t xml:space="preserve"> ОБРАЗ УКРАЇНИ В ЛІРИЦІ Б.І.</w:t>
      </w:r>
      <w:r>
        <w:rPr>
          <w:rFonts w:ascii="Times New Roman" w:hAnsi="Times New Roman" w:cs="Times New Roman"/>
          <w:sz w:val="28"/>
          <w:szCs w:val="28"/>
          <w:lang w:val="uk-UA"/>
        </w:rPr>
        <w:t xml:space="preserve"> </w:t>
      </w:r>
      <w:r w:rsidRPr="00CD2C85">
        <w:rPr>
          <w:rFonts w:ascii="Times New Roman" w:hAnsi="Times New Roman" w:cs="Times New Roman"/>
          <w:sz w:val="28"/>
          <w:szCs w:val="28"/>
          <w:lang w:val="uk-UA"/>
        </w:rPr>
        <w:t>АНТОНИЧА</w:t>
      </w:r>
    </w:p>
    <w:p w:rsidR="00303559" w:rsidRPr="00CD2C85" w:rsidRDefault="00303559" w:rsidP="00190298">
      <w:pPr>
        <w:spacing w:after="0" w:line="360" w:lineRule="auto"/>
        <w:ind w:left="709"/>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1. Українські містичні фольклорні багатства у створенні нових літературних образів у збірці «Привітання життя»</w:t>
      </w:r>
    </w:p>
    <w:p w:rsidR="00303559" w:rsidRPr="00CD2C85" w:rsidRDefault="00303559" w:rsidP="00190298">
      <w:pPr>
        <w:spacing w:after="0" w:line="360" w:lineRule="auto"/>
        <w:ind w:left="709"/>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 xml:space="preserve">2. «Моя країно верховинна…» </w:t>
      </w:r>
      <w:r>
        <w:rPr>
          <w:rFonts w:ascii="Times New Roman" w:hAnsi="Times New Roman" w:cs="Times New Roman"/>
          <w:sz w:val="28"/>
          <w:szCs w:val="28"/>
          <w:lang w:val="uk-UA"/>
        </w:rPr>
        <w:t>о</w:t>
      </w:r>
      <w:r w:rsidRPr="00CD2C85">
        <w:rPr>
          <w:rFonts w:ascii="Times New Roman" w:hAnsi="Times New Roman" w:cs="Times New Roman"/>
          <w:sz w:val="28"/>
          <w:szCs w:val="28"/>
          <w:lang w:val="uk-UA"/>
        </w:rPr>
        <w:t>браз незайманої гірської природи Лемківщини</w:t>
      </w:r>
    </w:p>
    <w:p w:rsidR="00303559" w:rsidRPr="00CD2C85" w:rsidRDefault="00303559" w:rsidP="00190298">
      <w:pPr>
        <w:spacing w:after="0" w:line="360" w:lineRule="auto"/>
        <w:ind w:left="709"/>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 xml:space="preserve">3. Національний колорит у збірці «Три </w:t>
      </w:r>
      <w:proofErr w:type="spellStart"/>
      <w:r w:rsidRPr="00CD2C85">
        <w:rPr>
          <w:rFonts w:ascii="Times New Roman" w:hAnsi="Times New Roman" w:cs="Times New Roman"/>
          <w:sz w:val="28"/>
          <w:szCs w:val="28"/>
          <w:lang w:val="uk-UA"/>
        </w:rPr>
        <w:t>перстені</w:t>
      </w:r>
      <w:proofErr w:type="spellEnd"/>
      <w:r w:rsidRPr="00CD2C85">
        <w:rPr>
          <w:rFonts w:ascii="Times New Roman" w:hAnsi="Times New Roman" w:cs="Times New Roman"/>
          <w:sz w:val="28"/>
          <w:szCs w:val="28"/>
          <w:lang w:val="uk-UA"/>
        </w:rPr>
        <w:t>»</w:t>
      </w:r>
    </w:p>
    <w:p w:rsidR="00303559" w:rsidRPr="00CD2C85" w:rsidRDefault="00303559" w:rsidP="00190298">
      <w:pPr>
        <w:spacing w:after="0" w:line="360" w:lineRule="auto"/>
        <w:ind w:left="709"/>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4. Пейзажний живопис у збірці «Зелена Євангелія»</w:t>
      </w:r>
    </w:p>
    <w:p w:rsidR="00303559" w:rsidRPr="00CD2C85" w:rsidRDefault="00303559" w:rsidP="00190298">
      <w:pPr>
        <w:spacing w:after="0" w:line="360" w:lineRule="auto"/>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ВИСНОВКИ</w:t>
      </w:r>
    </w:p>
    <w:p w:rsidR="00303559" w:rsidRDefault="00303559" w:rsidP="00190298">
      <w:pPr>
        <w:spacing w:after="0" w:line="360" w:lineRule="auto"/>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ЛІТЕРАТУРА</w:t>
      </w:r>
    </w:p>
    <w:p w:rsidR="00303559" w:rsidRDefault="00303559" w:rsidP="0019029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АНОТАЦІЯ </w:t>
      </w: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Default="00303559" w:rsidP="00190298">
      <w:pPr>
        <w:spacing w:after="0" w:line="360" w:lineRule="auto"/>
        <w:jc w:val="both"/>
        <w:rPr>
          <w:rFonts w:ascii="Times New Roman" w:hAnsi="Times New Roman" w:cs="Times New Roman"/>
          <w:sz w:val="28"/>
          <w:szCs w:val="28"/>
          <w:lang w:val="uk-UA"/>
        </w:rPr>
      </w:pPr>
    </w:p>
    <w:p w:rsidR="00303559" w:rsidRPr="00303559" w:rsidRDefault="00303559" w:rsidP="00190298">
      <w:pPr>
        <w:pStyle w:val="a7"/>
        <w:shd w:val="clear" w:color="auto" w:fill="FFFFFF"/>
        <w:spacing w:before="0" w:beforeAutospacing="0" w:after="0" w:afterAutospacing="0" w:line="360" w:lineRule="auto"/>
        <w:rPr>
          <w:rStyle w:val="a8"/>
          <w:b w:val="0"/>
          <w:sz w:val="28"/>
          <w:szCs w:val="28"/>
          <w:lang w:val="uk-UA"/>
        </w:rPr>
      </w:pPr>
      <w:r w:rsidRPr="00303559">
        <w:rPr>
          <w:rStyle w:val="a8"/>
          <w:b w:val="0"/>
          <w:sz w:val="28"/>
          <w:szCs w:val="28"/>
          <w:lang w:val="uk-UA"/>
        </w:rPr>
        <w:lastRenderedPageBreak/>
        <w:t xml:space="preserve">У ЧОМУ </w:t>
      </w:r>
      <w:r w:rsidRPr="00303559">
        <w:rPr>
          <w:rStyle w:val="a8"/>
          <w:sz w:val="28"/>
          <w:szCs w:val="28"/>
          <w:lang w:val="uk-UA"/>
        </w:rPr>
        <w:t xml:space="preserve">АКТУАЛЬНІСТЬ </w:t>
      </w:r>
      <w:r w:rsidRPr="00303559">
        <w:rPr>
          <w:rStyle w:val="a8"/>
          <w:b w:val="0"/>
          <w:sz w:val="28"/>
          <w:szCs w:val="28"/>
          <w:lang w:val="uk-UA"/>
        </w:rPr>
        <w:t>АНТОНИЧА СЬОГОДНІ?</w:t>
      </w:r>
    </w:p>
    <w:p w:rsidR="00303559" w:rsidRPr="00CD2C85" w:rsidRDefault="00303559" w:rsidP="00190298">
      <w:pPr>
        <w:pStyle w:val="a7"/>
        <w:shd w:val="clear" w:color="auto" w:fill="FFFFFF"/>
        <w:spacing w:before="0" w:beforeAutospacing="0" w:after="0" w:afterAutospacing="0" w:line="360" w:lineRule="auto"/>
        <w:jc w:val="both"/>
        <w:rPr>
          <w:sz w:val="28"/>
          <w:szCs w:val="28"/>
          <w:lang w:val="uk-UA"/>
        </w:rPr>
      </w:pPr>
    </w:p>
    <w:p w:rsidR="00303559" w:rsidRPr="00CD2C85" w:rsidRDefault="00303559" w:rsidP="00190298">
      <w:pPr>
        <w:pStyle w:val="a7"/>
        <w:shd w:val="clear" w:color="auto" w:fill="FFFFFF"/>
        <w:spacing w:before="0" w:beforeAutospacing="0" w:after="0" w:afterAutospacing="0" w:line="360" w:lineRule="auto"/>
        <w:ind w:firstLine="708"/>
        <w:jc w:val="both"/>
        <w:rPr>
          <w:sz w:val="28"/>
          <w:szCs w:val="28"/>
          <w:lang w:val="uk-UA"/>
        </w:rPr>
      </w:pPr>
      <w:r w:rsidRPr="00CD2C85">
        <w:rPr>
          <w:b/>
          <w:sz w:val="28"/>
          <w:szCs w:val="28"/>
          <w:lang w:val="uk-UA"/>
        </w:rPr>
        <w:t>По-перше</w:t>
      </w:r>
      <w:r w:rsidRPr="00CD2C85">
        <w:rPr>
          <w:sz w:val="28"/>
          <w:szCs w:val="28"/>
          <w:lang w:val="uk-UA"/>
        </w:rPr>
        <w:t>, актуальною є його особиста поведінка як літератора. Прочитавши його статті та спогади про нього, можемо уявити Антонича-людину. Зокрема, побачимо, наскільки він був вишук</w:t>
      </w:r>
      <w:r>
        <w:rPr>
          <w:sz w:val="28"/>
          <w:szCs w:val="28"/>
          <w:lang w:val="uk-UA"/>
        </w:rPr>
        <w:t>аним, інтелігентним, нікуди не «пхався»</w:t>
      </w:r>
      <w:r w:rsidRPr="00CD2C85">
        <w:rPr>
          <w:sz w:val="28"/>
          <w:szCs w:val="28"/>
          <w:lang w:val="uk-UA"/>
        </w:rPr>
        <w:t>, не намагався виставити себе напоказ. Сьогодні багато</w:t>
      </w:r>
      <w:r>
        <w:rPr>
          <w:sz w:val="28"/>
          <w:szCs w:val="28"/>
          <w:lang w:val="uk-UA"/>
        </w:rPr>
        <w:t xml:space="preserve"> </w:t>
      </w:r>
      <w:r w:rsidRPr="00CD2C85">
        <w:rPr>
          <w:sz w:val="28"/>
          <w:szCs w:val="28"/>
          <w:lang w:val="uk-UA"/>
        </w:rPr>
        <w:t>хто із літераторів, не маючи таланту, намагається себе показати якимись дешевими зовнішніми засобами. А часто є так, що талановита людина є скромною, ніколи не епатує.</w:t>
      </w:r>
    </w:p>
    <w:p w:rsidR="00303559" w:rsidRPr="00CD2C85" w:rsidRDefault="00303559" w:rsidP="00190298">
      <w:pPr>
        <w:pStyle w:val="a7"/>
        <w:shd w:val="clear" w:color="auto" w:fill="FFFFFF"/>
        <w:spacing w:before="0" w:beforeAutospacing="0" w:after="0" w:afterAutospacing="0" w:line="360" w:lineRule="auto"/>
        <w:ind w:firstLine="708"/>
        <w:jc w:val="both"/>
        <w:rPr>
          <w:sz w:val="28"/>
          <w:szCs w:val="28"/>
          <w:lang w:val="uk-UA"/>
        </w:rPr>
      </w:pPr>
      <w:r w:rsidRPr="00CD2C85">
        <w:rPr>
          <w:b/>
          <w:sz w:val="28"/>
          <w:szCs w:val="28"/>
          <w:lang w:val="uk-UA"/>
        </w:rPr>
        <w:t>По-друге</w:t>
      </w:r>
      <w:r w:rsidRPr="00CD2C85">
        <w:rPr>
          <w:sz w:val="28"/>
          <w:szCs w:val="28"/>
          <w:lang w:val="uk-UA"/>
        </w:rPr>
        <w:t xml:space="preserve">, вічно актуальним є рівень </w:t>
      </w:r>
      <w:proofErr w:type="spellStart"/>
      <w:r w:rsidRPr="00CD2C85">
        <w:rPr>
          <w:sz w:val="28"/>
          <w:szCs w:val="28"/>
          <w:lang w:val="uk-UA"/>
        </w:rPr>
        <w:t>Антоничевих</w:t>
      </w:r>
      <w:proofErr w:type="spellEnd"/>
      <w:r w:rsidRPr="00CD2C85">
        <w:rPr>
          <w:sz w:val="28"/>
          <w:szCs w:val="28"/>
          <w:lang w:val="uk-UA"/>
        </w:rPr>
        <w:t xml:space="preserve"> поезій. Андрухович якось сказав: </w:t>
      </w:r>
      <w:r>
        <w:rPr>
          <w:sz w:val="28"/>
          <w:szCs w:val="28"/>
          <w:lang w:val="uk-UA"/>
        </w:rPr>
        <w:t>«</w:t>
      </w:r>
      <w:r w:rsidRPr="00CD2C85">
        <w:rPr>
          <w:rStyle w:val="a9"/>
          <w:sz w:val="28"/>
          <w:szCs w:val="28"/>
          <w:lang w:val="uk-UA"/>
        </w:rPr>
        <w:t>Антонич завжди залишається не тільки вчителем, а й суперником</w:t>
      </w:r>
      <w:r>
        <w:rPr>
          <w:sz w:val="28"/>
          <w:szCs w:val="28"/>
          <w:lang w:val="uk-UA"/>
        </w:rPr>
        <w:t>»</w:t>
      </w:r>
      <w:r w:rsidRPr="00CD2C85">
        <w:rPr>
          <w:sz w:val="28"/>
          <w:szCs w:val="28"/>
          <w:lang w:val="uk-UA"/>
        </w:rPr>
        <w:t xml:space="preserve">. </w:t>
      </w:r>
    </w:p>
    <w:p w:rsidR="00303559" w:rsidRPr="00CD2C85" w:rsidRDefault="00303559" w:rsidP="00190298">
      <w:pPr>
        <w:pStyle w:val="a7"/>
        <w:shd w:val="clear" w:color="auto" w:fill="FFFFFF"/>
        <w:spacing w:before="0" w:beforeAutospacing="0" w:after="0" w:afterAutospacing="0" w:line="360" w:lineRule="auto"/>
        <w:ind w:firstLine="708"/>
        <w:jc w:val="both"/>
        <w:rPr>
          <w:sz w:val="28"/>
          <w:szCs w:val="28"/>
          <w:lang w:val="uk-UA"/>
        </w:rPr>
      </w:pPr>
      <w:r w:rsidRPr="00CD2C85">
        <w:rPr>
          <w:b/>
          <w:sz w:val="28"/>
          <w:szCs w:val="28"/>
          <w:lang w:val="uk-UA"/>
        </w:rPr>
        <w:t>По-третє</w:t>
      </w:r>
      <w:r w:rsidRPr="00CD2C85">
        <w:rPr>
          <w:sz w:val="28"/>
          <w:szCs w:val="28"/>
          <w:lang w:val="uk-UA"/>
        </w:rPr>
        <w:t xml:space="preserve">, щодо </w:t>
      </w:r>
      <w:proofErr w:type="spellStart"/>
      <w:r w:rsidRPr="00CD2C85">
        <w:rPr>
          <w:sz w:val="28"/>
          <w:szCs w:val="28"/>
          <w:lang w:val="uk-UA"/>
        </w:rPr>
        <w:t>Антоничевих</w:t>
      </w:r>
      <w:proofErr w:type="spellEnd"/>
      <w:r w:rsidRPr="00CD2C85">
        <w:rPr>
          <w:sz w:val="28"/>
          <w:szCs w:val="28"/>
          <w:lang w:val="uk-UA"/>
        </w:rPr>
        <w:t xml:space="preserve"> статей, актуальним є його погляд на літературу, на те, що є справжнім, а що лише імітацією. Антонич – добрий приклад літературної критики. Сьогодні у нас із цим проблеми. Критика або замовлена, або панібратська, або ж узагалі зводиться до переказу текстів, словом, бракує вдумливого читання.</w:t>
      </w:r>
    </w:p>
    <w:p w:rsidR="00303559" w:rsidRPr="00CD2C85" w:rsidRDefault="00303559" w:rsidP="00190298">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 xml:space="preserve">Важливо, щоб кожен міг відкрити для себе свого Антонича. Тому потрібні і наукові конференції, і культурні заходи. Дуже би хотілося, щоб у Львові у жовтні 2009 року був тиждень Антонича. Так само, як є Форум видавців, відтак упродовж чотирьох днів всі книголюби цим живуть, так само варто подумати над тижнем Антонича, своєрідним фестивалем його імені, який передбачатиме наукову конференцію в університеті, вистави у театрах, виставки та </w:t>
      </w:r>
      <w:proofErr w:type="spellStart"/>
      <w:r w:rsidRPr="00CD2C85">
        <w:rPr>
          <w:sz w:val="28"/>
          <w:szCs w:val="28"/>
          <w:lang w:val="uk-UA"/>
        </w:rPr>
        <w:t>перформанси</w:t>
      </w:r>
      <w:proofErr w:type="spellEnd"/>
      <w:r w:rsidRPr="00CD2C85">
        <w:rPr>
          <w:sz w:val="28"/>
          <w:szCs w:val="28"/>
          <w:lang w:val="uk-UA"/>
        </w:rPr>
        <w:t xml:space="preserve"> у галереях.</w:t>
      </w:r>
    </w:p>
    <w:p w:rsidR="00BF4B8B" w:rsidRDefault="00303559" w:rsidP="00190298">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Хоча Антонич не масовий, а елітарний поет, я переконана, до Антонича кожен повинен йти сам. І без жодних рекламних кампаній чи гучних заходів.</w:t>
      </w:r>
    </w:p>
    <w:p w:rsidR="00020258" w:rsidRDefault="00020258" w:rsidP="00190298">
      <w:pPr>
        <w:spacing w:after="0" w:line="360" w:lineRule="auto"/>
        <w:jc w:val="both"/>
        <w:outlineLvl w:val="3"/>
        <w:rPr>
          <w:rFonts w:ascii="Times New Roman" w:eastAsia="Times New Roman" w:hAnsi="Times New Roman" w:cs="Times New Roman"/>
          <w:b/>
          <w:sz w:val="28"/>
          <w:szCs w:val="28"/>
          <w:lang w:val="uk-UA" w:eastAsia="ru-RU"/>
        </w:rPr>
      </w:pPr>
    </w:p>
    <w:p w:rsidR="00614C80" w:rsidRDefault="00614C80" w:rsidP="00190298">
      <w:pPr>
        <w:spacing w:after="0" w:line="360" w:lineRule="auto"/>
        <w:jc w:val="both"/>
        <w:outlineLvl w:val="3"/>
        <w:rPr>
          <w:rFonts w:ascii="Times New Roman" w:eastAsia="Times New Roman" w:hAnsi="Times New Roman" w:cs="Times New Roman"/>
          <w:b/>
          <w:sz w:val="28"/>
          <w:szCs w:val="28"/>
          <w:lang w:val="uk-UA" w:eastAsia="ru-RU"/>
        </w:rPr>
      </w:pPr>
    </w:p>
    <w:p w:rsidR="00614C80" w:rsidRDefault="00614C80" w:rsidP="00190298">
      <w:pPr>
        <w:spacing w:after="0" w:line="360" w:lineRule="auto"/>
        <w:jc w:val="both"/>
        <w:outlineLvl w:val="3"/>
        <w:rPr>
          <w:rFonts w:ascii="Times New Roman" w:eastAsia="Times New Roman" w:hAnsi="Times New Roman" w:cs="Times New Roman"/>
          <w:b/>
          <w:sz w:val="28"/>
          <w:szCs w:val="28"/>
          <w:lang w:val="uk-UA" w:eastAsia="ru-RU"/>
        </w:rPr>
      </w:pPr>
    </w:p>
    <w:p w:rsidR="00614C80" w:rsidRDefault="00614C80" w:rsidP="00190298">
      <w:pPr>
        <w:spacing w:after="0" w:line="360" w:lineRule="auto"/>
        <w:jc w:val="both"/>
        <w:outlineLvl w:val="3"/>
        <w:rPr>
          <w:rFonts w:ascii="Times New Roman" w:eastAsia="Times New Roman" w:hAnsi="Times New Roman" w:cs="Times New Roman"/>
          <w:b/>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lastRenderedPageBreak/>
        <w:t>МЕТА РОБОТИ</w:t>
      </w:r>
    </w:p>
    <w:p w:rsidR="00020258" w:rsidRPr="00020258" w:rsidRDefault="00020258" w:rsidP="00190298">
      <w:pPr>
        <w:spacing w:after="0" w:line="360" w:lineRule="auto"/>
        <w:ind w:firstLine="708"/>
        <w:jc w:val="both"/>
        <w:outlineLvl w:val="3"/>
        <w:rPr>
          <w:rFonts w:ascii="Times New Roman" w:eastAsia="Times New Roman" w:hAnsi="Times New Roman" w:cs="Times New Roman"/>
          <w:sz w:val="28"/>
          <w:szCs w:val="28"/>
          <w:lang w:val="uk-UA" w:eastAsia="ru-RU"/>
        </w:rPr>
      </w:pPr>
      <w:r w:rsidRPr="00CD2C85">
        <w:rPr>
          <w:rFonts w:ascii="Times New Roman" w:eastAsia="Times New Roman" w:hAnsi="Times New Roman" w:cs="Times New Roman"/>
          <w:sz w:val="28"/>
          <w:szCs w:val="28"/>
          <w:lang w:val="uk-UA" w:eastAsia="ru-RU"/>
        </w:rPr>
        <w:t>Розкриття художньої концепції образу У</w:t>
      </w:r>
      <w:r>
        <w:rPr>
          <w:rFonts w:ascii="Times New Roman" w:eastAsia="Times New Roman" w:hAnsi="Times New Roman" w:cs="Times New Roman"/>
          <w:sz w:val="28"/>
          <w:szCs w:val="28"/>
          <w:lang w:val="uk-UA" w:eastAsia="ru-RU"/>
        </w:rPr>
        <w:t xml:space="preserve">країни в творчості </w:t>
      </w:r>
      <w:r w:rsidRPr="00CD2C85">
        <w:rPr>
          <w:rFonts w:ascii="Times New Roman" w:eastAsia="Times New Roman" w:hAnsi="Times New Roman" w:cs="Times New Roman"/>
          <w:sz w:val="28"/>
          <w:szCs w:val="28"/>
          <w:lang w:val="uk-UA" w:eastAsia="ru-RU"/>
        </w:rPr>
        <w:t>Б.І.</w:t>
      </w:r>
      <w:r>
        <w:rPr>
          <w:rFonts w:ascii="Times New Roman" w:eastAsia="Times New Roman" w:hAnsi="Times New Roman" w:cs="Times New Roman"/>
          <w:sz w:val="28"/>
          <w:szCs w:val="28"/>
          <w:lang w:val="uk-UA" w:eastAsia="ru-RU"/>
        </w:rPr>
        <w:t xml:space="preserve"> </w:t>
      </w:r>
      <w:r w:rsidRPr="00CD2C85">
        <w:rPr>
          <w:rFonts w:ascii="Times New Roman" w:eastAsia="Times New Roman" w:hAnsi="Times New Roman" w:cs="Times New Roman"/>
          <w:sz w:val="28"/>
          <w:szCs w:val="28"/>
          <w:lang w:val="uk-UA" w:eastAsia="ru-RU"/>
        </w:rPr>
        <w:t>Антонича</w:t>
      </w:r>
      <w:r>
        <w:rPr>
          <w:rFonts w:ascii="Times New Roman" w:eastAsia="Times New Roman" w:hAnsi="Times New Roman" w:cs="Times New Roman"/>
          <w:sz w:val="28"/>
          <w:szCs w:val="28"/>
          <w:lang w:val="uk-UA" w:eastAsia="ru-RU"/>
        </w:rPr>
        <w:t>.</w:t>
      </w:r>
    </w:p>
    <w:p w:rsidR="00614C80" w:rsidRDefault="00614C80" w:rsidP="00190298">
      <w:pPr>
        <w:spacing w:after="0" w:line="360" w:lineRule="auto"/>
        <w:jc w:val="both"/>
        <w:outlineLvl w:val="3"/>
        <w:rPr>
          <w:rFonts w:ascii="Times New Roman" w:eastAsia="Times New Roman" w:hAnsi="Times New Roman" w:cs="Times New Roman"/>
          <w:sz w:val="28"/>
          <w:szCs w:val="28"/>
          <w:lang w:val="uk-UA" w:eastAsia="ru-RU"/>
        </w:rPr>
      </w:pPr>
    </w:p>
    <w:p w:rsidR="00614C80" w:rsidRDefault="00614C80"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P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r w:rsidRPr="00020258">
        <w:rPr>
          <w:rFonts w:ascii="Times New Roman" w:eastAsia="Times New Roman" w:hAnsi="Times New Roman" w:cs="Times New Roman"/>
          <w:sz w:val="28"/>
          <w:szCs w:val="28"/>
          <w:lang w:val="uk-UA" w:eastAsia="ru-RU"/>
        </w:rPr>
        <w:t xml:space="preserve">РЕАЛІЗАЦІЯ МЕТИ ПЕРЕДБАЧАЄ </w:t>
      </w:r>
      <w:r w:rsidRPr="00020258">
        <w:rPr>
          <w:rFonts w:ascii="Times New Roman" w:eastAsia="Times New Roman" w:hAnsi="Times New Roman" w:cs="Times New Roman"/>
          <w:b/>
          <w:sz w:val="28"/>
          <w:szCs w:val="28"/>
          <w:lang w:val="uk-UA" w:eastAsia="ru-RU"/>
        </w:rPr>
        <w:t>ВИРІШЕННЯ</w:t>
      </w:r>
      <w:r w:rsidRPr="00020258">
        <w:rPr>
          <w:rFonts w:ascii="Times New Roman" w:eastAsia="Times New Roman" w:hAnsi="Times New Roman" w:cs="Times New Roman"/>
          <w:sz w:val="28"/>
          <w:szCs w:val="28"/>
          <w:lang w:val="uk-UA" w:eastAsia="ru-RU"/>
        </w:rPr>
        <w:t xml:space="preserve"> ТАКИХ </w:t>
      </w:r>
      <w:r w:rsidRPr="00020258">
        <w:rPr>
          <w:rFonts w:ascii="Times New Roman" w:eastAsia="Times New Roman" w:hAnsi="Times New Roman" w:cs="Times New Roman"/>
          <w:b/>
          <w:sz w:val="28"/>
          <w:szCs w:val="28"/>
          <w:lang w:val="uk-UA" w:eastAsia="ru-RU"/>
        </w:rPr>
        <w:t>ЗАВДАНЬ</w:t>
      </w:r>
      <w:r w:rsidRPr="00020258">
        <w:rPr>
          <w:rFonts w:ascii="Times New Roman" w:eastAsia="Times New Roman" w:hAnsi="Times New Roman" w:cs="Times New Roman"/>
          <w:sz w:val="28"/>
          <w:szCs w:val="28"/>
          <w:lang w:val="uk-UA" w:eastAsia="ru-RU"/>
        </w:rPr>
        <w:t>:</w:t>
      </w:r>
    </w:p>
    <w:p w:rsidR="00020258" w:rsidRPr="00CD2C85" w:rsidRDefault="00020258" w:rsidP="00190298">
      <w:pPr>
        <w:pStyle w:val="aa"/>
        <w:numPr>
          <w:ilvl w:val="0"/>
          <w:numId w:val="1"/>
        </w:numPr>
        <w:spacing w:after="0" w:line="360" w:lineRule="auto"/>
        <w:jc w:val="both"/>
        <w:outlineLvl w:val="3"/>
        <w:rPr>
          <w:rFonts w:ascii="Times New Roman" w:eastAsia="Times New Roman" w:hAnsi="Times New Roman" w:cs="Times New Roman"/>
          <w:sz w:val="28"/>
          <w:szCs w:val="28"/>
          <w:lang w:val="uk-UA" w:eastAsia="ru-RU"/>
        </w:rPr>
      </w:pPr>
      <w:r w:rsidRPr="00CD2C85">
        <w:rPr>
          <w:rFonts w:ascii="Times New Roman" w:eastAsia="Times New Roman" w:hAnsi="Times New Roman" w:cs="Times New Roman"/>
          <w:sz w:val="28"/>
          <w:szCs w:val="28"/>
          <w:lang w:val="uk-UA" w:eastAsia="ru-RU"/>
        </w:rPr>
        <w:t xml:space="preserve"> Розглянути феномен української лірики модернізму та художню концепцію образу України як один із аспектів </w:t>
      </w:r>
      <w:r>
        <w:rPr>
          <w:rFonts w:ascii="Times New Roman" w:eastAsia="Times New Roman" w:hAnsi="Times New Roman" w:cs="Times New Roman"/>
          <w:sz w:val="28"/>
          <w:szCs w:val="28"/>
          <w:lang w:val="uk-UA" w:eastAsia="ru-RU"/>
        </w:rPr>
        <w:t>у літературознавчому осмисленні.</w:t>
      </w:r>
    </w:p>
    <w:p w:rsidR="00020258" w:rsidRPr="00020258" w:rsidRDefault="00020258" w:rsidP="00190298">
      <w:pPr>
        <w:pStyle w:val="aa"/>
        <w:numPr>
          <w:ilvl w:val="0"/>
          <w:numId w:val="1"/>
        </w:numPr>
        <w:spacing w:after="0" w:line="360" w:lineRule="auto"/>
        <w:jc w:val="both"/>
        <w:outlineLvl w:val="3"/>
        <w:rPr>
          <w:rFonts w:ascii="Times New Roman" w:eastAsia="Times New Roman" w:hAnsi="Times New Roman" w:cs="Times New Roman"/>
          <w:sz w:val="28"/>
          <w:szCs w:val="28"/>
          <w:lang w:val="uk-UA" w:eastAsia="ru-RU"/>
        </w:rPr>
      </w:pPr>
      <w:r w:rsidRPr="00CD2C85">
        <w:rPr>
          <w:rFonts w:ascii="Times New Roman" w:eastAsia="Times New Roman" w:hAnsi="Times New Roman" w:cs="Times New Roman"/>
          <w:sz w:val="28"/>
          <w:szCs w:val="28"/>
          <w:lang w:val="uk-UA" w:eastAsia="ru-RU"/>
        </w:rPr>
        <w:t>Виокремити основні аспекти реалізації художнього осмислення образу</w:t>
      </w:r>
      <w:r>
        <w:rPr>
          <w:rFonts w:ascii="Times New Roman" w:eastAsia="Times New Roman" w:hAnsi="Times New Roman" w:cs="Times New Roman"/>
          <w:sz w:val="28"/>
          <w:szCs w:val="28"/>
          <w:lang w:val="uk-UA" w:eastAsia="ru-RU"/>
        </w:rPr>
        <w:t xml:space="preserve"> </w:t>
      </w:r>
      <w:r w:rsidRPr="00020258">
        <w:rPr>
          <w:rFonts w:ascii="Times New Roman" w:eastAsia="Times New Roman" w:hAnsi="Times New Roman" w:cs="Times New Roman"/>
          <w:sz w:val="28"/>
          <w:szCs w:val="28"/>
          <w:lang w:val="uk-UA" w:eastAsia="ru-RU"/>
        </w:rPr>
        <w:t xml:space="preserve">України в ліриці </w:t>
      </w:r>
      <w:proofErr w:type="spellStart"/>
      <w:r w:rsidRPr="00020258">
        <w:rPr>
          <w:rFonts w:ascii="Times New Roman" w:eastAsia="Times New Roman" w:hAnsi="Times New Roman" w:cs="Times New Roman"/>
          <w:sz w:val="28"/>
          <w:szCs w:val="28"/>
          <w:lang w:val="uk-UA" w:eastAsia="ru-RU"/>
        </w:rPr>
        <w:t>Б.І.Антонича</w:t>
      </w:r>
      <w:proofErr w:type="spellEnd"/>
      <w:r>
        <w:rPr>
          <w:rFonts w:ascii="Times New Roman" w:eastAsia="Times New Roman" w:hAnsi="Times New Roman" w:cs="Times New Roman"/>
          <w:sz w:val="28"/>
          <w:szCs w:val="28"/>
          <w:lang w:val="uk-UA" w:eastAsia="ru-RU"/>
        </w:rPr>
        <w:t>.</w:t>
      </w:r>
    </w:p>
    <w:p w:rsidR="00020258" w:rsidRDefault="00020258" w:rsidP="00190298">
      <w:pPr>
        <w:pStyle w:val="aa"/>
        <w:numPr>
          <w:ilvl w:val="0"/>
          <w:numId w:val="1"/>
        </w:numPr>
        <w:spacing w:after="0" w:line="360" w:lineRule="auto"/>
        <w:jc w:val="both"/>
        <w:outlineLvl w:val="3"/>
        <w:rPr>
          <w:rFonts w:ascii="Times New Roman" w:eastAsia="Times New Roman" w:hAnsi="Times New Roman" w:cs="Times New Roman"/>
          <w:sz w:val="28"/>
          <w:szCs w:val="28"/>
          <w:lang w:val="uk-UA" w:eastAsia="ru-RU"/>
        </w:rPr>
      </w:pPr>
      <w:r w:rsidRPr="00CD2C85">
        <w:rPr>
          <w:rFonts w:ascii="Times New Roman" w:eastAsia="Times New Roman" w:hAnsi="Times New Roman" w:cs="Times New Roman"/>
          <w:sz w:val="28"/>
          <w:szCs w:val="28"/>
          <w:lang w:val="uk-UA" w:eastAsia="ru-RU"/>
        </w:rPr>
        <w:t>Визначити особливості індивідуально-авторського стилю поета</w:t>
      </w:r>
      <w:r>
        <w:rPr>
          <w:rFonts w:ascii="Times New Roman" w:eastAsia="Times New Roman" w:hAnsi="Times New Roman" w:cs="Times New Roman"/>
          <w:sz w:val="28"/>
          <w:szCs w:val="28"/>
          <w:lang w:val="uk-UA" w:eastAsia="ru-RU"/>
        </w:rPr>
        <w:t>.</w:t>
      </w: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020258" w:rsidRDefault="00020258" w:rsidP="00190298">
      <w:pPr>
        <w:pStyle w:val="a7"/>
        <w:shd w:val="clear" w:color="auto" w:fill="FFFFFF"/>
        <w:spacing w:before="0" w:beforeAutospacing="0" w:after="0" w:afterAutospacing="0" w:line="360" w:lineRule="auto"/>
        <w:jc w:val="center"/>
        <w:rPr>
          <w:b/>
          <w:sz w:val="28"/>
          <w:szCs w:val="28"/>
          <w:lang w:val="uk-UA"/>
        </w:rPr>
      </w:pPr>
      <w:r w:rsidRPr="00CD2C85">
        <w:rPr>
          <w:b/>
          <w:color w:val="273140"/>
          <w:sz w:val="28"/>
          <w:szCs w:val="28"/>
          <w:lang w:val="uk-UA"/>
        </w:rPr>
        <w:lastRenderedPageBreak/>
        <w:t>ВСТ</w:t>
      </w:r>
      <w:r>
        <w:rPr>
          <w:b/>
          <w:sz w:val="28"/>
          <w:szCs w:val="28"/>
          <w:lang w:val="uk-UA"/>
        </w:rPr>
        <w:t>УП</w:t>
      </w:r>
    </w:p>
    <w:p w:rsidR="00020258" w:rsidRPr="00CD2C85" w:rsidRDefault="00020258" w:rsidP="00190298">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У сучасному літературознавстві окреслилися тенденції, які намагаються пояснити мистецтво слова через розшифрування певних знаків та символів.</w:t>
      </w:r>
    </w:p>
    <w:p w:rsidR="00020258" w:rsidRPr="00CD2C85" w:rsidRDefault="00020258" w:rsidP="00190298">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 xml:space="preserve">Говорячи про модель художнього світу, природним постане питання про рівень її організованості. Буття у художніх текстах Антонича стає ірраціональним, бо, моделюючи різнофункціональні системи буття, ідучи від хаосу до гармонії, трансцендентальність витворених ним художніх світів була єдиним каналом, який з'єднував ліричного суб'єкта із дохристиянською міфологією та космогонічними символами. Жага пізнання та філософська концепція світобудови (М. Ільницький) [2] доводять, що Антонич – творець складної структури моделей світу. Наявність характерного типу мислення, яке шукає справді «світу глибшого» і не обминає звичайні (земні) відчуття у співвідношенні з іншою системою поцінувань, відображає особливість </w:t>
      </w:r>
      <w:proofErr w:type="spellStart"/>
      <w:r w:rsidRPr="00CD2C85">
        <w:rPr>
          <w:sz w:val="28"/>
          <w:szCs w:val="28"/>
          <w:lang w:val="uk-UA"/>
        </w:rPr>
        <w:t>Антоничевої</w:t>
      </w:r>
      <w:proofErr w:type="spellEnd"/>
      <w:r w:rsidRPr="00CD2C85">
        <w:rPr>
          <w:sz w:val="28"/>
          <w:szCs w:val="28"/>
          <w:lang w:val="uk-UA"/>
        </w:rPr>
        <w:t xml:space="preserve"> моделі світу.</w:t>
      </w:r>
    </w:p>
    <w:p w:rsidR="00020258" w:rsidRPr="00CD2C85" w:rsidRDefault="00020258" w:rsidP="00190298">
      <w:pPr>
        <w:shd w:val="clear" w:color="auto" w:fill="FFFFFF"/>
        <w:spacing w:after="0" w:line="360" w:lineRule="auto"/>
        <w:ind w:firstLine="708"/>
        <w:jc w:val="both"/>
        <w:rPr>
          <w:rFonts w:ascii="Times New Roman" w:eastAsia="Times New Roman" w:hAnsi="Times New Roman" w:cs="Times New Roman"/>
          <w:sz w:val="28"/>
          <w:szCs w:val="28"/>
          <w:lang w:val="uk-UA" w:eastAsia="ru-RU"/>
        </w:rPr>
      </w:pPr>
      <w:r w:rsidRPr="00CD2C85">
        <w:rPr>
          <w:rFonts w:ascii="Times New Roman" w:eastAsia="Times New Roman" w:hAnsi="Times New Roman" w:cs="Times New Roman"/>
          <w:sz w:val="28"/>
          <w:szCs w:val="28"/>
          <w:lang w:val="uk-UA" w:eastAsia="ru-RU"/>
        </w:rPr>
        <w:t>Історично склалося так, що Україна протягом віків не мала жодної сили, крім літератури, яка б формувала націю й стояла на сторожі рідного слова. Мало того, письменники виконували (щоправда, часто не досить вда</w:t>
      </w:r>
      <w:r>
        <w:rPr>
          <w:rFonts w:ascii="Times New Roman" w:eastAsia="Times New Roman" w:hAnsi="Times New Roman" w:cs="Times New Roman"/>
          <w:sz w:val="28"/>
          <w:szCs w:val="28"/>
          <w:lang w:val="uk-UA" w:eastAsia="ru-RU"/>
        </w:rPr>
        <w:t xml:space="preserve">ло) ще й роль політиків. Богдан </w:t>
      </w:r>
      <w:r w:rsidRPr="00CD2C85">
        <w:rPr>
          <w:rFonts w:ascii="Times New Roman" w:eastAsia="Times New Roman" w:hAnsi="Times New Roman" w:cs="Times New Roman"/>
          <w:sz w:val="28"/>
          <w:szCs w:val="28"/>
          <w:lang w:val="uk-UA" w:eastAsia="ru-RU"/>
        </w:rPr>
        <w:t>Ігор Антонич був митцем, який не сприймав профанації будь-якої діяль</w:t>
      </w:r>
      <w:r w:rsidRPr="00CD2C85">
        <w:rPr>
          <w:rFonts w:ascii="Times New Roman" w:eastAsia="Times New Roman" w:hAnsi="Times New Roman" w:cs="Times New Roman"/>
          <w:sz w:val="28"/>
          <w:szCs w:val="28"/>
          <w:lang w:val="uk-UA" w:eastAsia="ru-RU"/>
        </w:rPr>
        <w:softHyphen/>
        <w:t>ності, не терпів некомпетентності в будь-якій справі. Ось тому кожен його вірш — це сама досконалість, адже кожен твір поета — це врівноваження мистецтва й дій</w:t>
      </w:r>
      <w:r w:rsidRPr="00CD2C85">
        <w:rPr>
          <w:rFonts w:ascii="Times New Roman" w:eastAsia="Times New Roman" w:hAnsi="Times New Roman" w:cs="Times New Roman"/>
          <w:sz w:val="28"/>
          <w:szCs w:val="28"/>
          <w:lang w:val="uk-UA" w:eastAsia="ru-RU"/>
        </w:rPr>
        <w:softHyphen/>
        <w:t xml:space="preserve">сності, яку, за його ж словами, він намагався узгодити «з </w:t>
      </w:r>
      <w:proofErr w:type="spellStart"/>
      <w:r w:rsidRPr="00CD2C85">
        <w:rPr>
          <w:rFonts w:ascii="Times New Roman" w:eastAsia="Times New Roman" w:hAnsi="Times New Roman" w:cs="Times New Roman"/>
          <w:sz w:val="28"/>
          <w:szCs w:val="28"/>
          <w:lang w:val="uk-UA" w:eastAsia="ru-RU"/>
        </w:rPr>
        <w:t>тривкішими</w:t>
      </w:r>
      <w:proofErr w:type="spellEnd"/>
      <w:r w:rsidRPr="00CD2C85">
        <w:rPr>
          <w:rFonts w:ascii="Times New Roman" w:eastAsia="Times New Roman" w:hAnsi="Times New Roman" w:cs="Times New Roman"/>
          <w:sz w:val="28"/>
          <w:szCs w:val="28"/>
          <w:lang w:val="uk-UA" w:eastAsia="ru-RU"/>
        </w:rPr>
        <w:t xml:space="preserve">, вищими мистецькими </w:t>
      </w:r>
      <w:proofErr w:type="spellStart"/>
      <w:r w:rsidRPr="00CD2C85">
        <w:rPr>
          <w:rFonts w:ascii="Times New Roman" w:eastAsia="Times New Roman" w:hAnsi="Times New Roman" w:cs="Times New Roman"/>
          <w:sz w:val="28"/>
          <w:szCs w:val="28"/>
          <w:lang w:val="uk-UA" w:eastAsia="ru-RU"/>
        </w:rPr>
        <w:t>вартощами</w:t>
      </w:r>
      <w:proofErr w:type="spellEnd"/>
      <w:r w:rsidRPr="00CD2C85">
        <w:rPr>
          <w:rFonts w:ascii="Times New Roman" w:eastAsia="Times New Roman" w:hAnsi="Times New Roman" w:cs="Times New Roman"/>
          <w:sz w:val="28"/>
          <w:szCs w:val="28"/>
          <w:lang w:val="uk-UA" w:eastAsia="ru-RU"/>
        </w:rPr>
        <w:t>, зберегти в цій службі свою індивідуальність і незалеж</w:t>
      </w:r>
      <w:r w:rsidRPr="00CD2C85">
        <w:rPr>
          <w:rFonts w:ascii="Times New Roman" w:eastAsia="Times New Roman" w:hAnsi="Times New Roman" w:cs="Times New Roman"/>
          <w:sz w:val="28"/>
          <w:szCs w:val="28"/>
          <w:lang w:val="uk-UA" w:eastAsia="ru-RU"/>
        </w:rPr>
        <w:softHyphen/>
        <w:t>ність, влити в жили мистецтва бурхливу кров наших днів, але так, щоб воно не перестало бути мистецтвом».</w:t>
      </w:r>
    </w:p>
    <w:p w:rsidR="00020258" w:rsidRPr="00CD2C85" w:rsidRDefault="00020258" w:rsidP="00190298">
      <w:pPr>
        <w:pBdr>
          <w:bottom w:val="single" w:sz="6" w:space="2" w:color="D2DADB"/>
        </w:pBdr>
        <w:spacing w:after="0" w:line="360" w:lineRule="auto"/>
        <w:ind w:firstLine="708"/>
        <w:jc w:val="both"/>
        <w:outlineLvl w:val="3"/>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w:t>
      </w:r>
      <w:r w:rsidRPr="00CD2C85">
        <w:rPr>
          <w:rFonts w:ascii="Times New Roman" w:eastAsia="Times New Roman" w:hAnsi="Times New Roman" w:cs="Times New Roman"/>
          <w:sz w:val="28"/>
          <w:szCs w:val="28"/>
          <w:lang w:val="uk-UA" w:eastAsia="ru-RU"/>
        </w:rPr>
        <w:t>І. Антонич вірив у духовну силу мистецтва, у його виховну роль як суспіль</w:t>
      </w:r>
      <w:r w:rsidRPr="00CD2C85">
        <w:rPr>
          <w:rFonts w:ascii="Times New Roman" w:eastAsia="Times New Roman" w:hAnsi="Times New Roman" w:cs="Times New Roman"/>
          <w:sz w:val="28"/>
          <w:szCs w:val="28"/>
          <w:lang w:val="uk-UA" w:eastAsia="ru-RU"/>
        </w:rPr>
        <w:softHyphen/>
        <w:t>ства, так і окремої людини, але у своїх творах поет ніколи й нікого не повчав, він створював «такі переживання, яких не дає нам реальна дійсність».</w:t>
      </w:r>
    </w:p>
    <w:p w:rsidR="00020258" w:rsidRPr="00CD2C85" w:rsidRDefault="00020258" w:rsidP="00190298">
      <w:pPr>
        <w:pStyle w:val="a7"/>
        <w:shd w:val="clear" w:color="auto" w:fill="FFFFFF"/>
        <w:spacing w:before="0" w:beforeAutospacing="0" w:after="0" w:afterAutospacing="0" w:line="360" w:lineRule="auto"/>
        <w:jc w:val="both"/>
        <w:rPr>
          <w:color w:val="273140"/>
          <w:sz w:val="28"/>
          <w:szCs w:val="28"/>
          <w:lang w:val="uk-UA"/>
        </w:rPr>
      </w:pPr>
    </w:p>
    <w:p w:rsidR="00614C80" w:rsidRDefault="00614C80" w:rsidP="00190298">
      <w:pPr>
        <w:shd w:val="clear" w:color="auto" w:fill="FFFFFF"/>
        <w:spacing w:after="0" w:line="360" w:lineRule="auto"/>
        <w:jc w:val="both"/>
        <w:rPr>
          <w:rFonts w:ascii="Times New Roman" w:eastAsia="Times New Roman" w:hAnsi="Times New Roman" w:cs="Times New Roman"/>
          <w:b/>
          <w:bCs/>
          <w:sz w:val="28"/>
          <w:szCs w:val="28"/>
          <w:lang w:val="uk-UA" w:eastAsia="ru-RU"/>
        </w:rPr>
      </w:pPr>
    </w:p>
    <w:p w:rsidR="00614C80" w:rsidRDefault="00614C80" w:rsidP="00190298">
      <w:pPr>
        <w:shd w:val="clear" w:color="auto" w:fill="FFFFFF"/>
        <w:spacing w:after="0" w:line="360" w:lineRule="auto"/>
        <w:jc w:val="both"/>
        <w:rPr>
          <w:rFonts w:ascii="Times New Roman" w:eastAsia="Times New Roman" w:hAnsi="Times New Roman" w:cs="Times New Roman"/>
          <w:b/>
          <w:bCs/>
          <w:sz w:val="28"/>
          <w:szCs w:val="28"/>
          <w:lang w:val="uk-UA" w:eastAsia="ru-RU"/>
        </w:rPr>
      </w:pPr>
    </w:p>
    <w:p w:rsidR="00FB17C1" w:rsidRDefault="00E1193B" w:rsidP="006A5BBF">
      <w:pPr>
        <w:shd w:val="clear" w:color="auto" w:fill="FFFFFF"/>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lastRenderedPageBreak/>
        <w:t xml:space="preserve">І. </w:t>
      </w:r>
      <w:r w:rsidR="00FB17C1" w:rsidRPr="00CD2C85">
        <w:rPr>
          <w:rFonts w:ascii="Times New Roman" w:eastAsia="Times New Roman" w:hAnsi="Times New Roman" w:cs="Times New Roman"/>
          <w:b/>
          <w:bCs/>
          <w:sz w:val="28"/>
          <w:szCs w:val="28"/>
          <w:lang w:val="uk-UA" w:eastAsia="ru-RU"/>
        </w:rPr>
        <w:t>ЛІТЕРАТУРНО-МИСТЕЦЬКА АТМОСФЕРА</w:t>
      </w:r>
    </w:p>
    <w:p w:rsidR="00020258" w:rsidRPr="00CD2C85" w:rsidRDefault="00FB17C1" w:rsidP="00190298">
      <w:pPr>
        <w:shd w:val="clear" w:color="auto" w:fill="FFFFFF"/>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В ЗАХІДНІЙ УКРАЇНІ 1920-1930 р.</w:t>
      </w:r>
    </w:p>
    <w:p w:rsidR="00020258" w:rsidRDefault="00020258" w:rsidP="00190298">
      <w:pPr>
        <w:spacing w:after="0" w:line="360" w:lineRule="auto"/>
        <w:ind w:firstLine="708"/>
        <w:jc w:val="both"/>
        <w:rPr>
          <w:rFonts w:ascii="Times New Roman" w:hAnsi="Times New Roman" w:cs="Times New Roman"/>
          <w:sz w:val="28"/>
          <w:szCs w:val="28"/>
          <w:lang w:val="uk-UA"/>
        </w:rPr>
      </w:pPr>
      <w:r w:rsidRPr="00CD2C85">
        <w:rPr>
          <w:rFonts w:ascii="Times New Roman" w:hAnsi="Times New Roman" w:cs="Times New Roman"/>
          <w:sz w:val="28"/>
          <w:szCs w:val="28"/>
          <w:lang w:val="uk-UA"/>
        </w:rPr>
        <w:t>У 20-х — на початку 30-х рр. XX ст. активно розвивається література. У розвитку мистецтва цієї доби поєднувалися традиції дожовт</w:t>
      </w:r>
      <w:r w:rsidRPr="00CD2C85">
        <w:rPr>
          <w:rFonts w:ascii="Times New Roman" w:hAnsi="Times New Roman" w:cs="Times New Roman"/>
          <w:sz w:val="28"/>
          <w:szCs w:val="28"/>
          <w:lang w:val="uk-UA"/>
        </w:rPr>
        <w:softHyphen/>
        <w:t>невого часу та досвід молодих культурних сил, покликаних до життя революцією. Про бурхливий розвиток літератури цієї доби свідчить утворення різноманітних творчих угруповань («Плуг», «Гарт», «Ланка», ВАПЛІТЕ, «Молодняк», «</w:t>
      </w:r>
      <w:proofErr w:type="spellStart"/>
      <w:r w:rsidRPr="00CD2C85">
        <w:rPr>
          <w:rFonts w:ascii="Times New Roman" w:hAnsi="Times New Roman" w:cs="Times New Roman"/>
          <w:sz w:val="28"/>
          <w:szCs w:val="28"/>
          <w:lang w:val="uk-UA"/>
        </w:rPr>
        <w:t>Аспанфут</w:t>
      </w:r>
      <w:proofErr w:type="spellEnd"/>
      <w:r w:rsidRPr="00CD2C85">
        <w:rPr>
          <w:rFonts w:ascii="Times New Roman" w:hAnsi="Times New Roman" w:cs="Times New Roman"/>
          <w:sz w:val="28"/>
          <w:szCs w:val="28"/>
          <w:lang w:val="uk-UA"/>
        </w:rPr>
        <w:t xml:space="preserve">», «Нова ґенерація» тощо). У цей час молоді українські письменники часто відмовляються від традицій класичної літератури та орієнтуються на літературне життя Західної Європи. У літературі 20-х рр. XX ст. сформувалася яскрава </w:t>
      </w:r>
      <w:proofErr w:type="spellStart"/>
      <w:r w:rsidR="00FB17C1">
        <w:rPr>
          <w:rFonts w:ascii="Times New Roman" w:hAnsi="Times New Roman" w:cs="Times New Roman"/>
          <w:sz w:val="28"/>
          <w:szCs w:val="28"/>
          <w:lang w:val="uk-UA"/>
        </w:rPr>
        <w:t>револю</w:t>
      </w:r>
      <w:r w:rsidRPr="00CD2C85">
        <w:rPr>
          <w:rFonts w:ascii="Times New Roman" w:hAnsi="Times New Roman" w:cs="Times New Roman"/>
          <w:sz w:val="28"/>
          <w:szCs w:val="28"/>
          <w:lang w:val="uk-UA"/>
        </w:rPr>
        <w:t>ційно</w:t>
      </w:r>
      <w:proofErr w:type="spellEnd"/>
      <w:r w:rsidRPr="00CD2C85">
        <w:rPr>
          <w:rFonts w:ascii="Times New Roman" w:hAnsi="Times New Roman" w:cs="Times New Roman"/>
          <w:sz w:val="28"/>
          <w:szCs w:val="28"/>
          <w:lang w:val="uk-UA"/>
        </w:rPr>
        <w:t>-романтична течія (П. Тичина, В. Сосюра, В. Чумак, В. Еллан). У другій половині 20-х рр. XX ст. помітне місце займала ВУСПП (1927-1932) — спілка, яка ставила за мету об’єднати всіх художників слова, що прагнули до створення єдиної інтер</w:t>
      </w:r>
      <w:r w:rsidRPr="00CD2C85">
        <w:rPr>
          <w:rFonts w:ascii="Times New Roman" w:hAnsi="Times New Roman" w:cs="Times New Roman"/>
          <w:sz w:val="28"/>
          <w:szCs w:val="28"/>
          <w:lang w:val="uk-UA"/>
        </w:rPr>
        <w:softHyphen/>
        <w:t>національної пролетарської літератури. Керівники ВУСПП висунули гасло «союзник або ворог», вияв</w:t>
      </w:r>
      <w:r w:rsidRPr="00CD2C85">
        <w:rPr>
          <w:rFonts w:ascii="Times New Roman" w:hAnsi="Times New Roman" w:cs="Times New Roman"/>
          <w:sz w:val="28"/>
          <w:szCs w:val="28"/>
          <w:lang w:val="uk-UA"/>
        </w:rPr>
        <w:softHyphen/>
        <w:t xml:space="preserve">ляли нетерпимість до тих письменників, що не належали до організації (Остап Вишня, М. Куліш, Ю. Смолич, О. Копиленко, Є. Плужник, Ю. Яновський). Група київських неокласиків (М. Зеров, М. Драй-Хмара, П. </w:t>
      </w:r>
      <w:proofErr w:type="spellStart"/>
      <w:r w:rsidRPr="00CD2C85">
        <w:rPr>
          <w:rFonts w:ascii="Times New Roman" w:hAnsi="Times New Roman" w:cs="Times New Roman"/>
          <w:sz w:val="28"/>
          <w:szCs w:val="28"/>
          <w:lang w:val="uk-UA"/>
        </w:rPr>
        <w:t>Филипович</w:t>
      </w:r>
      <w:proofErr w:type="spellEnd"/>
      <w:r w:rsidRPr="00CD2C85">
        <w:rPr>
          <w:rFonts w:ascii="Times New Roman" w:hAnsi="Times New Roman" w:cs="Times New Roman"/>
          <w:sz w:val="28"/>
          <w:szCs w:val="28"/>
          <w:lang w:val="uk-UA"/>
        </w:rPr>
        <w:t>, М. Рильський) прагнули засвоїти досвід класичної сві</w:t>
      </w:r>
      <w:r w:rsidRPr="00CD2C85">
        <w:rPr>
          <w:rFonts w:ascii="Times New Roman" w:hAnsi="Times New Roman" w:cs="Times New Roman"/>
          <w:sz w:val="28"/>
          <w:szCs w:val="28"/>
          <w:lang w:val="uk-UA"/>
        </w:rPr>
        <w:softHyphen/>
        <w:t>тової літератури. Чимало митців тяжіли до різних проявів модер</w:t>
      </w:r>
      <w:r w:rsidRPr="00CD2C85">
        <w:rPr>
          <w:rFonts w:ascii="Times New Roman" w:hAnsi="Times New Roman" w:cs="Times New Roman"/>
          <w:sz w:val="28"/>
          <w:szCs w:val="28"/>
          <w:lang w:val="uk-UA"/>
        </w:rPr>
        <w:softHyphen/>
        <w:t>нізму. Існували літературні угруповання, які тяжіли до модернізму в різних виявах: «</w:t>
      </w:r>
      <w:proofErr w:type="spellStart"/>
      <w:r w:rsidRPr="00CD2C85">
        <w:rPr>
          <w:rFonts w:ascii="Times New Roman" w:hAnsi="Times New Roman" w:cs="Times New Roman"/>
          <w:sz w:val="28"/>
          <w:szCs w:val="28"/>
          <w:lang w:val="uk-UA"/>
        </w:rPr>
        <w:t>Аспанфут</w:t>
      </w:r>
      <w:proofErr w:type="spellEnd"/>
      <w:r w:rsidRPr="00CD2C85">
        <w:rPr>
          <w:rFonts w:ascii="Times New Roman" w:hAnsi="Times New Roman" w:cs="Times New Roman"/>
          <w:sz w:val="28"/>
          <w:szCs w:val="28"/>
          <w:lang w:val="uk-UA"/>
        </w:rPr>
        <w:t>», «Авангард», «Ланка», «Марс». У 20-х роках ще була певна можливість розвиватися напрямам, започаткованим ще на початку XX ст. Символізм, характерний для творів молодого П. Тичини, продовжував розвиватися. Його представники згрупувалися довкола журналу «Музагет» (Д. Загул, О. Слісаренко, В. Кобилянський та ін.). Символізм — нетривалий період в історії нашої літератури, бо його представники відхо</w:t>
      </w:r>
      <w:r w:rsidRPr="00CD2C85">
        <w:rPr>
          <w:rFonts w:ascii="Times New Roman" w:hAnsi="Times New Roman" w:cs="Times New Roman"/>
          <w:sz w:val="28"/>
          <w:szCs w:val="28"/>
          <w:lang w:val="uk-UA"/>
        </w:rPr>
        <w:softHyphen/>
        <w:t xml:space="preserve">дили до інших течій — футуризму, </w:t>
      </w:r>
      <w:proofErr w:type="spellStart"/>
      <w:r w:rsidRPr="00CD2C85">
        <w:rPr>
          <w:rFonts w:ascii="Times New Roman" w:hAnsi="Times New Roman" w:cs="Times New Roman"/>
          <w:sz w:val="28"/>
          <w:szCs w:val="28"/>
          <w:lang w:val="uk-UA"/>
        </w:rPr>
        <w:t>революційно</w:t>
      </w:r>
      <w:proofErr w:type="spellEnd"/>
      <w:r w:rsidRPr="00CD2C85">
        <w:rPr>
          <w:rFonts w:ascii="Times New Roman" w:hAnsi="Times New Roman" w:cs="Times New Roman"/>
          <w:sz w:val="28"/>
          <w:szCs w:val="28"/>
          <w:lang w:val="uk-UA"/>
        </w:rPr>
        <w:t>-романтичного напряму. Виникнувши на початку століття в Італії, футуризм поши</w:t>
      </w:r>
      <w:r w:rsidRPr="00CD2C85">
        <w:rPr>
          <w:rFonts w:ascii="Times New Roman" w:hAnsi="Times New Roman" w:cs="Times New Roman"/>
          <w:sz w:val="28"/>
          <w:szCs w:val="28"/>
          <w:lang w:val="uk-UA"/>
        </w:rPr>
        <w:softHyphen/>
        <w:t>рився в Україні (спілка «</w:t>
      </w:r>
      <w:proofErr w:type="spellStart"/>
      <w:r w:rsidRPr="00CD2C85">
        <w:rPr>
          <w:rFonts w:ascii="Times New Roman" w:hAnsi="Times New Roman" w:cs="Times New Roman"/>
          <w:sz w:val="28"/>
          <w:szCs w:val="28"/>
          <w:lang w:val="uk-UA"/>
        </w:rPr>
        <w:t>Аспанфут</w:t>
      </w:r>
      <w:proofErr w:type="spellEnd"/>
      <w:r w:rsidRPr="00CD2C85">
        <w:rPr>
          <w:rFonts w:ascii="Times New Roman" w:hAnsi="Times New Roman" w:cs="Times New Roman"/>
          <w:sz w:val="28"/>
          <w:szCs w:val="28"/>
          <w:lang w:val="uk-UA"/>
        </w:rPr>
        <w:t xml:space="preserve">»). Представником цього напряму був М. Семенко, який шукав нові словесні форми для вираження динаміки життя, змін, що відбувалися дуже бурхливо («Весна», </w:t>
      </w:r>
      <w:r w:rsidRPr="00CD2C85">
        <w:rPr>
          <w:rFonts w:ascii="Times New Roman" w:hAnsi="Times New Roman" w:cs="Times New Roman"/>
          <w:sz w:val="28"/>
          <w:szCs w:val="28"/>
          <w:lang w:val="uk-UA"/>
        </w:rPr>
        <w:lastRenderedPageBreak/>
        <w:t>«Степ»). Група «Авангард» тяжіла до конструктивізму. У перше десятиліття після революції особливо бурхливо роз</w:t>
      </w:r>
      <w:r w:rsidRPr="00CD2C85">
        <w:rPr>
          <w:rFonts w:ascii="Times New Roman" w:hAnsi="Times New Roman" w:cs="Times New Roman"/>
          <w:sz w:val="28"/>
          <w:szCs w:val="28"/>
          <w:lang w:val="uk-UA"/>
        </w:rPr>
        <w:softHyphen/>
        <w:t>вивається поезія. Найзначніші постаті серед поетів: В. Чумак (1900-1919), В. Еллан (1894-1925), П. Тичина (1891-1967), В. Сосюра (1898</w:t>
      </w:r>
      <w:r w:rsidRPr="00CD2C85">
        <w:rPr>
          <w:rFonts w:ascii="Times New Roman" w:hAnsi="Times New Roman" w:cs="Times New Roman"/>
          <w:sz w:val="28"/>
          <w:szCs w:val="28"/>
          <w:lang w:val="uk-UA"/>
        </w:rPr>
        <w:softHyphen/>
        <w:t>1965), М. Рильський (1895-1964), поети-неокласики. Єдина збірка В. Чумака «Зас</w:t>
      </w:r>
      <w:r w:rsidR="00FB17C1">
        <w:rPr>
          <w:rFonts w:ascii="Times New Roman" w:hAnsi="Times New Roman" w:cs="Times New Roman"/>
          <w:sz w:val="28"/>
          <w:szCs w:val="28"/>
          <w:lang w:val="uk-UA"/>
        </w:rPr>
        <w:t>пів», у якій він оспівує револю</w:t>
      </w:r>
      <w:r w:rsidRPr="00CD2C85">
        <w:rPr>
          <w:rFonts w:ascii="Times New Roman" w:hAnsi="Times New Roman" w:cs="Times New Roman"/>
          <w:sz w:val="28"/>
          <w:szCs w:val="28"/>
          <w:lang w:val="uk-UA"/>
        </w:rPr>
        <w:t>цію, вийшла після смерті автора. В. Еллан-Блакитний — один і</w:t>
      </w:r>
      <w:r w:rsidR="00FB17C1">
        <w:rPr>
          <w:rFonts w:ascii="Times New Roman" w:hAnsi="Times New Roman" w:cs="Times New Roman"/>
          <w:sz w:val="28"/>
          <w:szCs w:val="28"/>
          <w:lang w:val="uk-UA"/>
        </w:rPr>
        <w:t>з зачинателів української радян</w:t>
      </w:r>
      <w:r w:rsidRPr="00CD2C85">
        <w:rPr>
          <w:rFonts w:ascii="Times New Roman" w:hAnsi="Times New Roman" w:cs="Times New Roman"/>
          <w:sz w:val="28"/>
          <w:szCs w:val="28"/>
          <w:lang w:val="uk-UA"/>
        </w:rPr>
        <w:t>ської поезії. Редактор журналів «Шляхи мистецтва», «Червоний перець». Його перша поетична книга — «Удари молота і серця» — зобразила грандіозний розмах революційного поступу і перші кроки будівництва соціалістичного суспільства. В. Сосюру називають найтоншим ліриком української поезії. Він автор десятків поем, кількох десятків збірок поезій, автобіо</w:t>
      </w:r>
      <w:r w:rsidRPr="00CD2C85">
        <w:rPr>
          <w:rFonts w:ascii="Times New Roman" w:hAnsi="Times New Roman" w:cs="Times New Roman"/>
          <w:sz w:val="28"/>
          <w:szCs w:val="28"/>
          <w:lang w:val="uk-UA"/>
        </w:rPr>
        <w:softHyphen/>
        <w:t>графічного роману «Третя рота». Євген Плужник (1898-1938) — видатний поет і прозаїк, автор збірок «Дні» (1926) і «Рання осінь» (1927), роману «Недуга». Творчість М. Бажана (1904-1983), що спершу тяжів до футу</w:t>
      </w:r>
      <w:r w:rsidRPr="00CD2C85">
        <w:rPr>
          <w:rFonts w:ascii="Times New Roman" w:hAnsi="Times New Roman" w:cs="Times New Roman"/>
          <w:sz w:val="28"/>
          <w:szCs w:val="28"/>
          <w:lang w:val="uk-UA"/>
        </w:rPr>
        <w:softHyphen/>
        <w:t>ризму, характеризується філосо</w:t>
      </w:r>
      <w:r w:rsidR="00FB17C1">
        <w:rPr>
          <w:rFonts w:ascii="Times New Roman" w:hAnsi="Times New Roman" w:cs="Times New Roman"/>
          <w:sz w:val="28"/>
          <w:szCs w:val="28"/>
          <w:lang w:val="uk-UA"/>
        </w:rPr>
        <w:t>фською глибиною, епічністю, гро</w:t>
      </w:r>
      <w:r w:rsidRPr="00CD2C85">
        <w:rPr>
          <w:rFonts w:ascii="Times New Roman" w:hAnsi="Times New Roman" w:cs="Times New Roman"/>
          <w:sz w:val="28"/>
          <w:szCs w:val="28"/>
          <w:lang w:val="uk-UA"/>
        </w:rPr>
        <w:t>мадянським пафосом («Руро</w:t>
      </w:r>
      <w:r w:rsidR="00FB17C1">
        <w:rPr>
          <w:rFonts w:ascii="Times New Roman" w:hAnsi="Times New Roman" w:cs="Times New Roman"/>
          <w:sz w:val="28"/>
          <w:szCs w:val="28"/>
          <w:lang w:val="uk-UA"/>
        </w:rPr>
        <w:t>-марш», «Протигаз», «Будівлі»).</w:t>
      </w:r>
    </w:p>
    <w:p w:rsidR="00E1193B" w:rsidRDefault="00E1193B" w:rsidP="00190298">
      <w:pPr>
        <w:pStyle w:val="a7"/>
        <w:spacing w:before="0" w:beforeAutospacing="0" w:after="0" w:afterAutospacing="0" w:line="360" w:lineRule="auto"/>
        <w:ind w:firstLine="600"/>
        <w:jc w:val="both"/>
        <w:rPr>
          <w:b/>
          <w:sz w:val="28"/>
          <w:szCs w:val="28"/>
          <w:lang w:val="uk-UA"/>
        </w:rPr>
      </w:pPr>
    </w:p>
    <w:p w:rsidR="00E1193B" w:rsidRDefault="00E1193B" w:rsidP="00190298">
      <w:pPr>
        <w:pStyle w:val="a7"/>
        <w:spacing w:before="0" w:beforeAutospacing="0" w:after="0" w:afterAutospacing="0" w:line="360" w:lineRule="auto"/>
        <w:ind w:firstLine="600"/>
        <w:jc w:val="both"/>
        <w:rPr>
          <w:b/>
          <w:sz w:val="28"/>
          <w:szCs w:val="28"/>
          <w:lang w:val="uk-UA"/>
        </w:rPr>
      </w:pPr>
    </w:p>
    <w:p w:rsidR="00E1193B" w:rsidRPr="00E1193B" w:rsidRDefault="00E1193B" w:rsidP="00190298">
      <w:pPr>
        <w:pStyle w:val="a7"/>
        <w:spacing w:before="0" w:beforeAutospacing="0" w:after="0" w:afterAutospacing="0" w:line="360" w:lineRule="auto"/>
        <w:ind w:firstLine="600"/>
        <w:jc w:val="center"/>
        <w:rPr>
          <w:b/>
          <w:color w:val="000000" w:themeColor="text1"/>
          <w:sz w:val="28"/>
          <w:szCs w:val="28"/>
          <w:lang w:val="uk-UA"/>
        </w:rPr>
      </w:pPr>
      <w:r w:rsidRPr="00E1193B">
        <w:rPr>
          <w:b/>
          <w:color w:val="000000" w:themeColor="text1"/>
          <w:sz w:val="28"/>
          <w:szCs w:val="28"/>
          <w:lang w:val="uk-UA"/>
        </w:rPr>
        <w:t xml:space="preserve">ІІ. </w:t>
      </w:r>
      <w:r w:rsidR="00C66E98">
        <w:rPr>
          <w:b/>
          <w:color w:val="000000" w:themeColor="text1"/>
          <w:sz w:val="28"/>
          <w:szCs w:val="28"/>
          <w:lang w:val="uk-UA"/>
        </w:rPr>
        <w:t xml:space="preserve">БОГДАН </w:t>
      </w:r>
      <w:r w:rsidRPr="00E1193B">
        <w:rPr>
          <w:b/>
          <w:color w:val="000000" w:themeColor="text1"/>
          <w:sz w:val="28"/>
          <w:szCs w:val="28"/>
          <w:lang w:val="uk-UA"/>
        </w:rPr>
        <w:t>ІГОР АНТОНИЧ — ЯСКРАВА, ОРИГІНАЛЬНА МИСТЕЦЬКА ПОСТАТЬ В УКРАЇНСЬКІЙ ЛІТЕРАТУРІ, ПОЕТ-НОВАТОР</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 xml:space="preserve">   Розглядаючи творчу біографію Б.-І. Антонича, ми повинні всебічно охоплювати політичну і літературно-мистецьку атмосферу 30-х років XX століття у Львові. Поет багато спілкувався з художниками, скульпторами, музикантами, шукав разом із членами АНУМ — Асоціації Незалежних Українських Митців — нових засобів художнього вираження, був уважний до новаторських експериментів у галузі форми кубістів і сюрреалістів. Тому, одержую</w:t>
      </w:r>
      <w:r>
        <w:rPr>
          <w:color w:val="000000" w:themeColor="text1"/>
          <w:sz w:val="28"/>
          <w:szCs w:val="28"/>
          <w:lang w:val="uk-UA"/>
        </w:rPr>
        <w:t xml:space="preserve">чи за свою другу книжку поезій «Три </w:t>
      </w:r>
      <w:proofErr w:type="spellStart"/>
      <w:r>
        <w:rPr>
          <w:color w:val="000000" w:themeColor="text1"/>
          <w:sz w:val="28"/>
          <w:szCs w:val="28"/>
          <w:lang w:val="uk-UA"/>
        </w:rPr>
        <w:t>перстені</w:t>
      </w:r>
      <w:proofErr w:type="spellEnd"/>
      <w:r>
        <w:rPr>
          <w:color w:val="000000" w:themeColor="text1"/>
          <w:sz w:val="28"/>
          <w:szCs w:val="28"/>
          <w:lang w:val="uk-UA"/>
        </w:rPr>
        <w:t>»</w:t>
      </w:r>
      <w:r w:rsidRPr="00E1193B">
        <w:rPr>
          <w:color w:val="000000" w:themeColor="text1"/>
          <w:sz w:val="28"/>
          <w:szCs w:val="28"/>
          <w:lang w:val="uk-UA"/>
        </w:rPr>
        <w:t xml:space="preserve"> літературну нагороду львівського Товариства письменників і журналістів, він у своєму привітанні 31 січня 1935 року відмежовується від політично-спекулятивних зазіхань на його свободу самовираження з боку націоналістично-агресивних кіл. Поет належить </w:t>
      </w:r>
      <w:r w:rsidRPr="00E1193B">
        <w:rPr>
          <w:color w:val="000000" w:themeColor="text1"/>
          <w:sz w:val="28"/>
          <w:szCs w:val="28"/>
          <w:lang w:val="uk-UA"/>
        </w:rPr>
        <w:lastRenderedPageBreak/>
        <w:t>правді, якій служили чесно, з прометеївським подвижництвом Т. Шевченко та</w:t>
      </w:r>
      <w:r>
        <w:rPr>
          <w:color w:val="000000" w:themeColor="text1"/>
          <w:sz w:val="28"/>
          <w:szCs w:val="28"/>
          <w:lang w:val="uk-UA"/>
        </w:rPr>
        <w:t xml:space="preserve">   </w:t>
      </w:r>
      <w:r w:rsidRPr="00E1193B">
        <w:rPr>
          <w:color w:val="000000" w:themeColor="text1"/>
          <w:sz w:val="28"/>
          <w:szCs w:val="28"/>
          <w:lang w:val="uk-UA"/>
        </w:rPr>
        <w:t xml:space="preserve"> І. Франко. З перших кроків до пізнання таємниць української літературної мови син священика із роду лемків, який п'ять років студіював після зак</w:t>
      </w:r>
      <w:r>
        <w:rPr>
          <w:color w:val="000000" w:themeColor="text1"/>
          <w:sz w:val="28"/>
          <w:szCs w:val="28"/>
          <w:lang w:val="uk-UA"/>
        </w:rPr>
        <w:t>інчення польської гімназії слов</w:t>
      </w:r>
      <w:r w:rsidRPr="00E1193B">
        <w:rPr>
          <w:color w:val="000000" w:themeColor="text1"/>
          <w:sz w:val="28"/>
          <w:szCs w:val="28"/>
          <w:lang w:val="uk-UA"/>
        </w:rPr>
        <w:t>’янську філологію у Львівському університеті, цікавиться літературою Радянської України. Антонич переписує у свої блокноти поезії</w:t>
      </w:r>
      <w:r>
        <w:rPr>
          <w:color w:val="000000" w:themeColor="text1"/>
          <w:sz w:val="28"/>
          <w:szCs w:val="28"/>
          <w:lang w:val="uk-UA"/>
        </w:rPr>
        <w:t xml:space="preserve">       </w:t>
      </w:r>
      <w:r w:rsidRPr="00E1193B">
        <w:rPr>
          <w:color w:val="000000" w:themeColor="text1"/>
          <w:sz w:val="28"/>
          <w:szCs w:val="28"/>
          <w:lang w:val="uk-UA"/>
        </w:rPr>
        <w:t xml:space="preserve"> М. Рильського і П. Тичини, приглядається до експериментів у формі </w:t>
      </w:r>
      <w:r>
        <w:rPr>
          <w:color w:val="000000" w:themeColor="text1"/>
          <w:sz w:val="28"/>
          <w:szCs w:val="28"/>
          <w:lang w:val="uk-UA"/>
        </w:rPr>
        <w:t xml:space="preserve">                          </w:t>
      </w:r>
      <w:r w:rsidRPr="00E1193B">
        <w:rPr>
          <w:color w:val="000000" w:themeColor="text1"/>
          <w:sz w:val="28"/>
          <w:szCs w:val="28"/>
          <w:lang w:val="uk-UA"/>
        </w:rPr>
        <w:t xml:space="preserve">Є. Плужника і М. Бажана, М. Драй-Хмари і М. Семенка, інших неокласиків і футуристів, скорботно переживає трагічну загибель на Радянській землі своїх близьких знайомих, прогресивних літераторів В. </w:t>
      </w:r>
      <w:proofErr w:type="spellStart"/>
      <w:r w:rsidRPr="00E1193B">
        <w:rPr>
          <w:color w:val="000000" w:themeColor="text1"/>
          <w:sz w:val="28"/>
          <w:szCs w:val="28"/>
          <w:lang w:val="uk-UA"/>
        </w:rPr>
        <w:t>Бобинського</w:t>
      </w:r>
      <w:proofErr w:type="spellEnd"/>
      <w:r w:rsidRPr="00E1193B">
        <w:rPr>
          <w:color w:val="000000" w:themeColor="text1"/>
          <w:sz w:val="28"/>
          <w:szCs w:val="28"/>
          <w:lang w:val="uk-UA"/>
        </w:rPr>
        <w:t xml:space="preserve"> і братів Крушельницьких. Він вивчає польську і світову поезію, багато перекладає, роздумує над необхідністю гідно, на рівні новочасного мистецького самовираження, прилучитися і органічно злитися з класичною літературою українського народу. Для нього </w:t>
      </w:r>
      <w:r>
        <w:rPr>
          <w:color w:val="000000" w:themeColor="text1"/>
          <w:sz w:val="28"/>
          <w:szCs w:val="28"/>
          <w:lang w:val="uk-UA"/>
        </w:rPr>
        <w:t>І. Франко — «</w:t>
      </w:r>
      <w:r w:rsidRPr="00E1193B">
        <w:rPr>
          <w:color w:val="000000" w:themeColor="text1"/>
          <w:sz w:val="28"/>
          <w:szCs w:val="28"/>
          <w:lang w:val="uk-UA"/>
        </w:rPr>
        <w:t>учите</w:t>
      </w:r>
      <w:r>
        <w:rPr>
          <w:color w:val="000000" w:themeColor="text1"/>
          <w:sz w:val="28"/>
          <w:szCs w:val="28"/>
          <w:lang w:val="uk-UA"/>
        </w:rPr>
        <w:t xml:space="preserve">ль і поет, </w:t>
      </w:r>
      <w:proofErr w:type="spellStart"/>
      <w:r>
        <w:rPr>
          <w:color w:val="000000" w:themeColor="text1"/>
          <w:sz w:val="28"/>
          <w:szCs w:val="28"/>
          <w:lang w:val="uk-UA"/>
        </w:rPr>
        <w:t>виховник</w:t>
      </w:r>
      <w:proofErr w:type="spellEnd"/>
      <w:r>
        <w:rPr>
          <w:color w:val="000000" w:themeColor="text1"/>
          <w:sz w:val="28"/>
          <w:szCs w:val="28"/>
          <w:lang w:val="uk-UA"/>
        </w:rPr>
        <w:t>, будівничий», який умів «</w:t>
      </w:r>
      <w:r w:rsidRPr="00E1193B">
        <w:rPr>
          <w:color w:val="000000" w:themeColor="text1"/>
          <w:sz w:val="28"/>
          <w:szCs w:val="28"/>
          <w:lang w:val="uk-UA"/>
        </w:rPr>
        <w:t>шляхи майбутнього в мету спрямовувати сміло</w:t>
      </w:r>
      <w:r>
        <w:rPr>
          <w:color w:val="000000" w:themeColor="text1"/>
          <w:sz w:val="28"/>
          <w:szCs w:val="28"/>
          <w:lang w:val="uk-UA"/>
        </w:rPr>
        <w:t>»</w:t>
      </w:r>
      <w:r w:rsidRPr="00E1193B">
        <w:rPr>
          <w:color w:val="000000" w:themeColor="text1"/>
          <w:sz w:val="28"/>
          <w:szCs w:val="28"/>
          <w:lang w:val="uk-UA"/>
        </w:rPr>
        <w:t xml:space="preserve">, а </w:t>
      </w:r>
      <w:r>
        <w:rPr>
          <w:color w:val="000000" w:themeColor="text1"/>
          <w:sz w:val="28"/>
          <w:szCs w:val="28"/>
          <w:lang w:val="uk-UA"/>
        </w:rPr>
        <w:t xml:space="preserve">        Т. Шевченко — «</w:t>
      </w:r>
      <w:r w:rsidRPr="00E1193B">
        <w:rPr>
          <w:color w:val="000000" w:themeColor="text1"/>
          <w:sz w:val="28"/>
          <w:szCs w:val="28"/>
          <w:lang w:val="uk-UA"/>
        </w:rPr>
        <w:t>не пишний монумент із мармуру</w:t>
      </w:r>
      <w:r>
        <w:rPr>
          <w:color w:val="000000" w:themeColor="text1"/>
          <w:sz w:val="28"/>
          <w:szCs w:val="28"/>
          <w:lang w:val="uk-UA"/>
        </w:rPr>
        <w:t>»</w:t>
      </w:r>
      <w:r w:rsidRPr="00E1193B">
        <w:rPr>
          <w:color w:val="000000" w:themeColor="text1"/>
          <w:sz w:val="28"/>
          <w:szCs w:val="28"/>
          <w:lang w:val="uk-UA"/>
        </w:rPr>
        <w:t xml:space="preserve">, а слово, яке </w:t>
      </w:r>
      <w:proofErr w:type="spellStart"/>
      <w:r w:rsidRPr="00E1193B">
        <w:rPr>
          <w:color w:val="000000" w:themeColor="text1"/>
          <w:sz w:val="28"/>
          <w:szCs w:val="28"/>
          <w:lang w:val="uk-UA"/>
        </w:rPr>
        <w:t>тривкіше</w:t>
      </w:r>
      <w:proofErr w:type="spellEnd"/>
      <w:r w:rsidRPr="00E1193B">
        <w:rPr>
          <w:color w:val="000000" w:themeColor="text1"/>
          <w:sz w:val="28"/>
          <w:szCs w:val="28"/>
          <w:lang w:val="uk-UA"/>
        </w:rPr>
        <w:t xml:space="preserve"> за бронзу й мідь:</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Твоє наймення, мов молитву,</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кладемо на стяг,</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бо знаємо, що, мов тавро,</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понесемо в життя</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печать Твоїх палючих слів, що</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 xml:space="preserve">пропекла до </w:t>
      </w:r>
      <w:proofErr w:type="spellStart"/>
      <w:r w:rsidRPr="00E1193B">
        <w:rPr>
          <w:color w:val="000000" w:themeColor="text1"/>
          <w:sz w:val="28"/>
          <w:szCs w:val="28"/>
          <w:lang w:val="uk-UA"/>
        </w:rPr>
        <w:t>дна</w:t>
      </w:r>
      <w:proofErr w:type="spellEnd"/>
      <w:r w:rsidRPr="00E1193B">
        <w:rPr>
          <w:color w:val="000000" w:themeColor="text1"/>
          <w:sz w:val="28"/>
          <w:szCs w:val="28"/>
          <w:lang w:val="uk-UA"/>
        </w:rPr>
        <w:t xml:space="preserve"> нам душі.</w:t>
      </w:r>
    </w:p>
    <w:p w:rsidR="00E1193B" w:rsidRPr="00E1193B" w:rsidRDefault="00C66E98" w:rsidP="00190298">
      <w:pPr>
        <w:pStyle w:val="a7"/>
        <w:spacing w:before="0" w:beforeAutospacing="0" w:after="0" w:afterAutospacing="0" w:line="360" w:lineRule="auto"/>
        <w:ind w:firstLine="600"/>
        <w:rPr>
          <w:color w:val="000000" w:themeColor="text1"/>
          <w:sz w:val="28"/>
          <w:szCs w:val="28"/>
          <w:lang w:val="uk-UA"/>
        </w:rPr>
      </w:pPr>
      <w:r>
        <w:rPr>
          <w:color w:val="000000" w:themeColor="text1"/>
          <w:sz w:val="28"/>
          <w:szCs w:val="28"/>
          <w:lang w:val="uk-UA"/>
        </w:rPr>
        <w:t>«Шевченко»</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 xml:space="preserve">Перші поетичні спроби Богдана Антонича не відзначаються досконалістю версифікації. Але молодий поет, наполегливо шукає індивідуальні ходи до пізнання таїни </w:t>
      </w:r>
      <w:r w:rsidR="00C66E98">
        <w:rPr>
          <w:color w:val="000000" w:themeColor="text1"/>
          <w:sz w:val="28"/>
          <w:szCs w:val="28"/>
          <w:lang w:val="uk-UA"/>
        </w:rPr>
        <w:t>семантичного «</w:t>
      </w:r>
      <w:r w:rsidRPr="00E1193B">
        <w:rPr>
          <w:color w:val="000000" w:themeColor="text1"/>
          <w:sz w:val="28"/>
          <w:szCs w:val="28"/>
          <w:lang w:val="uk-UA"/>
        </w:rPr>
        <w:t>коду</w:t>
      </w:r>
      <w:r w:rsidR="00C66E98">
        <w:rPr>
          <w:color w:val="000000" w:themeColor="text1"/>
          <w:sz w:val="28"/>
          <w:szCs w:val="28"/>
          <w:lang w:val="uk-UA"/>
        </w:rPr>
        <w:t>»</w:t>
      </w:r>
      <w:r w:rsidRPr="00E1193B">
        <w:rPr>
          <w:color w:val="000000" w:themeColor="text1"/>
          <w:sz w:val="28"/>
          <w:szCs w:val="28"/>
          <w:lang w:val="uk-UA"/>
        </w:rPr>
        <w:t xml:space="preserve"> слова та образності. А з якою музичною енергією він творить експресію строф,</w:t>
      </w:r>
      <w:r w:rsidR="00C66E98">
        <w:rPr>
          <w:color w:val="000000" w:themeColor="text1"/>
          <w:sz w:val="28"/>
          <w:szCs w:val="28"/>
          <w:lang w:val="uk-UA"/>
        </w:rPr>
        <w:t xml:space="preserve"> яка виразна образна структура «Поеми про вітрини»</w:t>
      </w:r>
      <w:r w:rsidRPr="00E1193B">
        <w:rPr>
          <w:color w:val="000000" w:themeColor="text1"/>
          <w:sz w:val="28"/>
          <w:szCs w:val="28"/>
          <w:lang w:val="uk-UA"/>
        </w:rPr>
        <w:t>!</w:t>
      </w:r>
    </w:p>
    <w:p w:rsidR="00E1193B" w:rsidRPr="00E1193B" w:rsidRDefault="00C66E98" w:rsidP="00190298">
      <w:pPr>
        <w:pStyle w:val="a7"/>
        <w:spacing w:before="0" w:beforeAutospacing="0" w:after="0" w:afterAutospacing="0" w:line="360" w:lineRule="auto"/>
        <w:ind w:firstLine="600"/>
        <w:jc w:val="both"/>
        <w:rPr>
          <w:color w:val="000000" w:themeColor="text1"/>
          <w:sz w:val="28"/>
          <w:szCs w:val="28"/>
          <w:lang w:val="uk-UA"/>
        </w:rPr>
      </w:pPr>
      <w:r>
        <w:rPr>
          <w:color w:val="000000" w:themeColor="text1"/>
          <w:sz w:val="28"/>
          <w:szCs w:val="28"/>
          <w:lang w:val="uk-UA"/>
        </w:rPr>
        <w:t xml:space="preserve">Богдан </w:t>
      </w:r>
      <w:r w:rsidR="00E1193B" w:rsidRPr="00E1193B">
        <w:rPr>
          <w:color w:val="000000" w:themeColor="text1"/>
          <w:sz w:val="28"/>
          <w:szCs w:val="28"/>
          <w:lang w:val="uk-UA"/>
        </w:rPr>
        <w:t xml:space="preserve">Ігор Антонич — яскрава, оригінальна мистецька постать в українській літературі, поет-новатор, чия творча доля переконливо засвідчує: </w:t>
      </w:r>
      <w:r w:rsidR="00E1193B" w:rsidRPr="00E1193B">
        <w:rPr>
          <w:color w:val="000000" w:themeColor="text1"/>
          <w:sz w:val="28"/>
          <w:szCs w:val="28"/>
          <w:lang w:val="uk-UA"/>
        </w:rPr>
        <w:lastRenderedPageBreak/>
        <w:t>великий талан</w:t>
      </w:r>
      <w:r>
        <w:rPr>
          <w:color w:val="000000" w:themeColor="text1"/>
          <w:sz w:val="28"/>
          <w:szCs w:val="28"/>
          <w:lang w:val="uk-UA"/>
        </w:rPr>
        <w:t>т, за словами Дмитра Павличка, «</w:t>
      </w:r>
      <w:r w:rsidR="00E1193B" w:rsidRPr="00E1193B">
        <w:rPr>
          <w:color w:val="000000" w:themeColor="text1"/>
          <w:sz w:val="28"/>
          <w:szCs w:val="28"/>
          <w:lang w:val="uk-UA"/>
        </w:rPr>
        <w:t xml:space="preserve">обов'язково пробивається крізь тернові хащі ідейних манівців і хитань на шлях передових думок свого часу, шлях, </w:t>
      </w:r>
      <w:proofErr w:type="spellStart"/>
      <w:r w:rsidR="00E1193B" w:rsidRPr="00E1193B">
        <w:rPr>
          <w:color w:val="000000" w:themeColor="text1"/>
          <w:sz w:val="28"/>
          <w:szCs w:val="28"/>
          <w:lang w:val="uk-UA"/>
        </w:rPr>
        <w:t>поєднуючий</w:t>
      </w:r>
      <w:proofErr w:type="spellEnd"/>
      <w:r w:rsidR="00E1193B" w:rsidRPr="00E1193B">
        <w:rPr>
          <w:color w:val="000000" w:themeColor="text1"/>
          <w:sz w:val="28"/>
          <w:szCs w:val="28"/>
          <w:lang w:val="uk-UA"/>
        </w:rPr>
        <w:t xml:space="preserve"> серц</w:t>
      </w:r>
      <w:r>
        <w:rPr>
          <w:color w:val="000000" w:themeColor="text1"/>
          <w:sz w:val="28"/>
          <w:szCs w:val="28"/>
          <w:lang w:val="uk-UA"/>
        </w:rPr>
        <w:t>е художника і серце його народу»</w:t>
      </w:r>
      <w:r w:rsidR="00E1193B" w:rsidRPr="00E1193B">
        <w:rPr>
          <w:color w:val="000000" w:themeColor="text1"/>
          <w:sz w:val="28"/>
          <w:szCs w:val="28"/>
          <w:lang w:val="uk-UA"/>
        </w:rPr>
        <w:t>.</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Він себе називав малим хрущем на дереві нашої національної поезії, яке вросло глибоко в шевченківську традицію.</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 xml:space="preserve">Антонич був хрущем і жив колись на </w:t>
      </w:r>
      <w:proofErr w:type="spellStart"/>
      <w:r w:rsidRPr="00E1193B">
        <w:rPr>
          <w:color w:val="000000" w:themeColor="text1"/>
          <w:sz w:val="28"/>
          <w:szCs w:val="28"/>
          <w:lang w:val="uk-UA"/>
        </w:rPr>
        <w:t>вишнях</w:t>
      </w:r>
      <w:proofErr w:type="spellEnd"/>
      <w:r w:rsidRPr="00E1193B">
        <w:rPr>
          <w:color w:val="000000" w:themeColor="text1"/>
          <w:sz w:val="28"/>
          <w:szCs w:val="28"/>
          <w:lang w:val="uk-UA"/>
        </w:rPr>
        <w:t>,</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 xml:space="preserve">на </w:t>
      </w:r>
      <w:proofErr w:type="spellStart"/>
      <w:r w:rsidRPr="00E1193B">
        <w:rPr>
          <w:color w:val="000000" w:themeColor="text1"/>
          <w:sz w:val="28"/>
          <w:szCs w:val="28"/>
          <w:lang w:val="uk-UA"/>
        </w:rPr>
        <w:t>вишнях</w:t>
      </w:r>
      <w:proofErr w:type="spellEnd"/>
      <w:r w:rsidRPr="00E1193B">
        <w:rPr>
          <w:color w:val="000000" w:themeColor="text1"/>
          <w:sz w:val="28"/>
          <w:szCs w:val="28"/>
          <w:lang w:val="uk-UA"/>
        </w:rPr>
        <w:t xml:space="preserve"> тих, що їх оспівував Шевченко.</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Моя країно зоряна, біблійна й пишна,</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квітчаста батьківщино вишні й соловейка!</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Де вечори з Євангелії, де світанки,</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де небо сонцем привалило білі села,</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цвітуть натхненні вишні кучеряво й п'янко,</w:t>
      </w:r>
    </w:p>
    <w:p w:rsidR="00E1193B" w:rsidRPr="00E1193B" w:rsidRDefault="00E1193B" w:rsidP="00190298">
      <w:pPr>
        <w:pStyle w:val="a7"/>
        <w:spacing w:before="0" w:beforeAutospacing="0" w:after="0" w:afterAutospacing="0" w:line="360" w:lineRule="auto"/>
        <w:ind w:firstLine="600"/>
        <w:jc w:val="both"/>
        <w:rPr>
          <w:color w:val="000000" w:themeColor="text1"/>
          <w:sz w:val="28"/>
          <w:szCs w:val="28"/>
          <w:lang w:val="uk-UA"/>
        </w:rPr>
      </w:pPr>
      <w:r w:rsidRPr="00E1193B">
        <w:rPr>
          <w:color w:val="000000" w:themeColor="text1"/>
          <w:sz w:val="28"/>
          <w:szCs w:val="28"/>
          <w:lang w:val="uk-UA"/>
        </w:rPr>
        <w:t>як за Шевченка, знову поять пісню хмелем.</w:t>
      </w:r>
    </w:p>
    <w:p w:rsidR="00E1193B" w:rsidRPr="00E1193B" w:rsidRDefault="00C66E98" w:rsidP="00190298">
      <w:pPr>
        <w:pStyle w:val="a7"/>
        <w:spacing w:before="0" w:beforeAutospacing="0" w:after="0" w:afterAutospacing="0" w:line="360" w:lineRule="auto"/>
        <w:ind w:firstLine="600"/>
        <w:jc w:val="both"/>
        <w:rPr>
          <w:color w:val="000000" w:themeColor="text1"/>
          <w:sz w:val="28"/>
          <w:szCs w:val="28"/>
          <w:lang w:val="uk-UA"/>
        </w:rPr>
      </w:pPr>
      <w:r>
        <w:rPr>
          <w:color w:val="000000" w:themeColor="text1"/>
          <w:sz w:val="28"/>
          <w:szCs w:val="28"/>
          <w:lang w:val="uk-UA"/>
        </w:rPr>
        <w:t>«Вишні»</w:t>
      </w:r>
    </w:p>
    <w:p w:rsidR="00C66E98" w:rsidRDefault="00E1193B"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r w:rsidRPr="00E1193B">
        <w:rPr>
          <w:rFonts w:ascii="Times New Roman" w:eastAsia="Times New Roman" w:hAnsi="Times New Roman" w:cs="Times New Roman"/>
          <w:bCs/>
          <w:color w:val="000000" w:themeColor="text1"/>
          <w:sz w:val="28"/>
          <w:szCs w:val="28"/>
          <w:lang w:val="uk-UA" w:eastAsia="ru-RU"/>
        </w:rPr>
        <w:t xml:space="preserve">Слово Антонича стає пружним, колоритним і звучним, як у Павла Тичини. Однак спостерігається спорідненість із тогочасними польськими (Юліан </w:t>
      </w:r>
      <w:proofErr w:type="spellStart"/>
      <w:r w:rsidRPr="00E1193B">
        <w:rPr>
          <w:rFonts w:ascii="Times New Roman" w:eastAsia="Times New Roman" w:hAnsi="Times New Roman" w:cs="Times New Roman"/>
          <w:bCs/>
          <w:color w:val="000000" w:themeColor="text1"/>
          <w:sz w:val="28"/>
          <w:szCs w:val="28"/>
          <w:lang w:val="uk-UA" w:eastAsia="ru-RU"/>
        </w:rPr>
        <w:t>Тувім</w:t>
      </w:r>
      <w:proofErr w:type="spellEnd"/>
      <w:r w:rsidRPr="00E1193B">
        <w:rPr>
          <w:rFonts w:ascii="Times New Roman" w:eastAsia="Times New Roman" w:hAnsi="Times New Roman" w:cs="Times New Roman"/>
          <w:bCs/>
          <w:color w:val="000000" w:themeColor="text1"/>
          <w:sz w:val="28"/>
          <w:szCs w:val="28"/>
          <w:lang w:val="uk-UA" w:eastAsia="ru-RU"/>
        </w:rPr>
        <w:t xml:space="preserve">, </w:t>
      </w:r>
      <w:proofErr w:type="spellStart"/>
      <w:r w:rsidRPr="00E1193B">
        <w:rPr>
          <w:rFonts w:ascii="Times New Roman" w:eastAsia="Times New Roman" w:hAnsi="Times New Roman" w:cs="Times New Roman"/>
          <w:bCs/>
          <w:color w:val="000000" w:themeColor="text1"/>
          <w:sz w:val="28"/>
          <w:szCs w:val="28"/>
          <w:lang w:val="uk-UA" w:eastAsia="ru-RU"/>
        </w:rPr>
        <w:t>Казимеж</w:t>
      </w:r>
      <w:proofErr w:type="spellEnd"/>
      <w:r w:rsidRPr="00E1193B">
        <w:rPr>
          <w:rFonts w:ascii="Times New Roman" w:eastAsia="Times New Roman" w:hAnsi="Times New Roman" w:cs="Times New Roman"/>
          <w:bCs/>
          <w:color w:val="000000" w:themeColor="text1"/>
          <w:sz w:val="28"/>
          <w:szCs w:val="28"/>
          <w:lang w:val="uk-UA" w:eastAsia="ru-RU"/>
        </w:rPr>
        <w:t xml:space="preserve"> </w:t>
      </w:r>
      <w:proofErr w:type="spellStart"/>
      <w:r w:rsidRPr="00E1193B">
        <w:rPr>
          <w:rFonts w:ascii="Times New Roman" w:eastAsia="Times New Roman" w:hAnsi="Times New Roman" w:cs="Times New Roman"/>
          <w:bCs/>
          <w:color w:val="000000" w:themeColor="text1"/>
          <w:sz w:val="28"/>
          <w:szCs w:val="28"/>
          <w:lang w:val="uk-UA" w:eastAsia="ru-RU"/>
        </w:rPr>
        <w:t>Вежинський</w:t>
      </w:r>
      <w:proofErr w:type="spellEnd"/>
      <w:r w:rsidRPr="00E1193B">
        <w:rPr>
          <w:rFonts w:ascii="Times New Roman" w:eastAsia="Times New Roman" w:hAnsi="Times New Roman" w:cs="Times New Roman"/>
          <w:bCs/>
          <w:color w:val="000000" w:themeColor="text1"/>
          <w:sz w:val="28"/>
          <w:szCs w:val="28"/>
          <w:lang w:val="uk-UA" w:eastAsia="ru-RU"/>
        </w:rPr>
        <w:t xml:space="preserve"> та ін.) і французькими (Поль Елюар, Жак </w:t>
      </w:r>
      <w:proofErr w:type="spellStart"/>
      <w:r w:rsidRPr="00E1193B">
        <w:rPr>
          <w:rFonts w:ascii="Times New Roman" w:eastAsia="Times New Roman" w:hAnsi="Times New Roman" w:cs="Times New Roman"/>
          <w:bCs/>
          <w:color w:val="000000" w:themeColor="text1"/>
          <w:sz w:val="28"/>
          <w:szCs w:val="28"/>
          <w:lang w:val="uk-UA" w:eastAsia="ru-RU"/>
        </w:rPr>
        <w:t>Превер</w:t>
      </w:r>
      <w:proofErr w:type="spellEnd"/>
      <w:r w:rsidRPr="00E1193B">
        <w:rPr>
          <w:rFonts w:ascii="Times New Roman" w:eastAsia="Times New Roman" w:hAnsi="Times New Roman" w:cs="Times New Roman"/>
          <w:bCs/>
          <w:color w:val="000000" w:themeColor="text1"/>
          <w:sz w:val="28"/>
          <w:szCs w:val="28"/>
          <w:lang w:val="uk-UA" w:eastAsia="ru-RU"/>
        </w:rPr>
        <w:t xml:space="preserve">, Луї Арагон) поетами, зокрема захоплення </w:t>
      </w:r>
      <w:proofErr w:type="spellStart"/>
      <w:r w:rsidRPr="00E1193B">
        <w:rPr>
          <w:rFonts w:ascii="Times New Roman" w:eastAsia="Times New Roman" w:hAnsi="Times New Roman" w:cs="Times New Roman"/>
          <w:bCs/>
          <w:color w:val="000000" w:themeColor="text1"/>
          <w:sz w:val="28"/>
          <w:szCs w:val="28"/>
          <w:lang w:val="uk-UA" w:eastAsia="ru-RU"/>
        </w:rPr>
        <w:t>сюрралізмом</w:t>
      </w:r>
      <w:proofErr w:type="spellEnd"/>
      <w:r w:rsidRPr="00E1193B">
        <w:rPr>
          <w:rFonts w:ascii="Times New Roman" w:eastAsia="Times New Roman" w:hAnsi="Times New Roman" w:cs="Times New Roman"/>
          <w:bCs/>
          <w:color w:val="000000" w:themeColor="text1"/>
          <w:sz w:val="28"/>
          <w:szCs w:val="28"/>
          <w:lang w:val="uk-UA" w:eastAsia="ru-RU"/>
        </w:rPr>
        <w:t xml:space="preserve"> з його настановами ускладненості, сполучення уяви й реальності, сильних і несподіваних зближень. У річищі поетики сюрреалізму написано поезії «Пісня </w:t>
      </w:r>
      <w:proofErr w:type="spellStart"/>
      <w:r w:rsidRPr="00E1193B">
        <w:rPr>
          <w:rFonts w:ascii="Times New Roman" w:eastAsia="Times New Roman" w:hAnsi="Times New Roman" w:cs="Times New Roman"/>
          <w:bCs/>
          <w:color w:val="000000" w:themeColor="text1"/>
          <w:sz w:val="28"/>
          <w:szCs w:val="28"/>
          <w:lang w:val="uk-UA" w:eastAsia="ru-RU"/>
        </w:rPr>
        <w:t>змагунів</w:t>
      </w:r>
      <w:proofErr w:type="spellEnd"/>
      <w:r w:rsidRPr="00E1193B">
        <w:rPr>
          <w:rFonts w:ascii="Times New Roman" w:eastAsia="Times New Roman" w:hAnsi="Times New Roman" w:cs="Times New Roman"/>
          <w:bCs/>
          <w:color w:val="000000" w:themeColor="text1"/>
          <w:sz w:val="28"/>
          <w:szCs w:val="28"/>
          <w:lang w:val="uk-UA" w:eastAsia="ru-RU"/>
        </w:rPr>
        <w:t>», «Біг 100 метрів», «Дівчина з диском», «</w:t>
      </w:r>
      <w:proofErr w:type="spellStart"/>
      <w:r w:rsidRPr="00E1193B">
        <w:rPr>
          <w:rFonts w:ascii="Times New Roman" w:eastAsia="Times New Roman" w:hAnsi="Times New Roman" w:cs="Times New Roman"/>
          <w:bCs/>
          <w:color w:val="000000" w:themeColor="text1"/>
          <w:sz w:val="28"/>
          <w:szCs w:val="28"/>
          <w:lang w:val="uk-UA" w:eastAsia="ru-RU"/>
        </w:rPr>
        <w:t>Скок</w:t>
      </w:r>
      <w:proofErr w:type="spellEnd"/>
      <w:r w:rsidRPr="00E1193B">
        <w:rPr>
          <w:rFonts w:ascii="Times New Roman" w:eastAsia="Times New Roman" w:hAnsi="Times New Roman" w:cs="Times New Roman"/>
          <w:bCs/>
          <w:color w:val="000000" w:themeColor="text1"/>
          <w:sz w:val="28"/>
          <w:szCs w:val="28"/>
          <w:lang w:val="uk-UA" w:eastAsia="ru-RU"/>
        </w:rPr>
        <w:t xml:space="preserve"> жердиною», «Дівчина з диском», «</w:t>
      </w:r>
      <w:proofErr w:type="spellStart"/>
      <w:r w:rsidRPr="00E1193B">
        <w:rPr>
          <w:rFonts w:ascii="Times New Roman" w:eastAsia="Times New Roman" w:hAnsi="Times New Roman" w:cs="Times New Roman"/>
          <w:bCs/>
          <w:color w:val="000000" w:themeColor="text1"/>
          <w:sz w:val="28"/>
          <w:szCs w:val="28"/>
          <w:lang w:val="uk-UA" w:eastAsia="ru-RU"/>
        </w:rPr>
        <w:t>Ситівка</w:t>
      </w:r>
      <w:proofErr w:type="spellEnd"/>
      <w:r w:rsidRPr="00E1193B">
        <w:rPr>
          <w:rFonts w:ascii="Times New Roman" w:eastAsia="Times New Roman" w:hAnsi="Times New Roman" w:cs="Times New Roman"/>
          <w:bCs/>
          <w:color w:val="000000" w:themeColor="text1"/>
          <w:sz w:val="28"/>
          <w:szCs w:val="28"/>
          <w:lang w:val="uk-UA" w:eastAsia="ru-RU"/>
        </w:rPr>
        <w:t xml:space="preserve">», «Змагання атлетів», «Підсвідомість», «Гіпнотизер», «Лунатизм» та інші. </w:t>
      </w:r>
    </w:p>
    <w:p w:rsidR="00C66E98" w:rsidRDefault="00C66E98"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p>
    <w:p w:rsidR="00C66E98" w:rsidRDefault="00C66E98"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p>
    <w:p w:rsidR="00E1193B" w:rsidRPr="00C66E98" w:rsidRDefault="00C66E98" w:rsidP="00190298">
      <w:pPr>
        <w:spacing w:after="0" w:line="360" w:lineRule="auto"/>
        <w:jc w:val="center"/>
        <w:rPr>
          <w:rFonts w:ascii="Times New Roman" w:hAnsi="Times New Roman" w:cs="Times New Roman"/>
          <w:b/>
          <w:sz w:val="28"/>
          <w:szCs w:val="28"/>
          <w:lang w:val="uk-UA"/>
        </w:rPr>
      </w:pPr>
      <w:r w:rsidRPr="00C66E98">
        <w:rPr>
          <w:rFonts w:ascii="Times New Roman" w:hAnsi="Times New Roman" w:cs="Times New Roman"/>
          <w:b/>
          <w:sz w:val="28"/>
          <w:szCs w:val="28"/>
          <w:lang w:val="uk-UA"/>
        </w:rPr>
        <w:t>ІІІ. ОБРАЗ УКРАЇНИ В ЛІРИЦІ Б.І. АНТОНИЧА</w:t>
      </w:r>
    </w:p>
    <w:p w:rsidR="00E1193B" w:rsidRPr="00E1193B" w:rsidRDefault="00E1193B"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r w:rsidRPr="00E1193B">
        <w:rPr>
          <w:rFonts w:ascii="Times New Roman" w:eastAsia="Times New Roman" w:hAnsi="Times New Roman" w:cs="Times New Roman"/>
          <w:bCs/>
          <w:color w:val="000000" w:themeColor="text1"/>
          <w:sz w:val="28"/>
          <w:szCs w:val="28"/>
          <w:lang w:val="uk-UA" w:eastAsia="ru-RU"/>
        </w:rPr>
        <w:t xml:space="preserve">Свій художній світ митець творить на опозиціях, на діалектичному взаємозв’язку протилежних явищ, процесів, часів і просторів – вічного й скороминучого, свідомого й підсвідомого, матеріального й духовного, що й визначатиме основні параметри його творчості. </w:t>
      </w:r>
    </w:p>
    <w:p w:rsidR="00E1193B" w:rsidRPr="00E1193B" w:rsidRDefault="00E1193B"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r w:rsidRPr="00E1193B">
        <w:rPr>
          <w:rFonts w:ascii="Times New Roman" w:eastAsia="Times New Roman" w:hAnsi="Times New Roman" w:cs="Times New Roman"/>
          <w:bCs/>
          <w:color w:val="000000" w:themeColor="text1"/>
          <w:sz w:val="28"/>
          <w:szCs w:val="28"/>
          <w:lang w:val="uk-UA" w:eastAsia="ru-RU"/>
        </w:rPr>
        <w:lastRenderedPageBreak/>
        <w:t xml:space="preserve">В  побудові  збірки  митець  використав  принцип  циклізації  –  «Зриви  й  крила»,  «Бронзові м’язи», «Вітражі й пейзажі», що стане основою компонування наступних збірок.  У творчій індивідуальності Антонича вражають сполучення ліризму з філософським осмисленням проблем буття людини, новизна поглядів на український світ та його історію, що сягає </w:t>
      </w:r>
      <w:proofErr w:type="spellStart"/>
      <w:r w:rsidRPr="00E1193B">
        <w:rPr>
          <w:rFonts w:ascii="Times New Roman" w:eastAsia="Times New Roman" w:hAnsi="Times New Roman" w:cs="Times New Roman"/>
          <w:bCs/>
          <w:color w:val="000000" w:themeColor="text1"/>
          <w:sz w:val="28"/>
          <w:szCs w:val="28"/>
          <w:lang w:val="uk-UA" w:eastAsia="ru-RU"/>
        </w:rPr>
        <w:t>пракоренів</w:t>
      </w:r>
      <w:proofErr w:type="spellEnd"/>
      <w:r w:rsidRPr="00E1193B">
        <w:rPr>
          <w:rFonts w:ascii="Times New Roman" w:eastAsia="Times New Roman" w:hAnsi="Times New Roman" w:cs="Times New Roman"/>
          <w:bCs/>
          <w:color w:val="000000" w:themeColor="text1"/>
          <w:sz w:val="28"/>
          <w:szCs w:val="28"/>
          <w:lang w:val="uk-UA" w:eastAsia="ru-RU"/>
        </w:rPr>
        <w:t xml:space="preserve"> слов’янства. Уже перша збірка «Привітання життя» засвідчила, що молодий  митець  подолав  консерватизм  поетичної  традиції,  сміливо  експериментуючи  в системі віршування, строфіки й поетики: </w:t>
      </w:r>
      <w:r w:rsidR="00C66E98">
        <w:rPr>
          <w:rFonts w:ascii="Times New Roman" w:eastAsia="Times New Roman" w:hAnsi="Times New Roman" w:cs="Times New Roman"/>
          <w:bCs/>
          <w:color w:val="000000" w:themeColor="text1"/>
          <w:sz w:val="28"/>
          <w:szCs w:val="28"/>
          <w:lang w:val="uk-UA" w:eastAsia="ru-RU"/>
        </w:rPr>
        <w:t xml:space="preserve">«Є світ над нами високо такий: </w:t>
      </w:r>
      <w:r w:rsidRPr="00E1193B">
        <w:rPr>
          <w:rFonts w:ascii="Times New Roman" w:eastAsia="Times New Roman" w:hAnsi="Times New Roman" w:cs="Times New Roman"/>
          <w:bCs/>
          <w:color w:val="000000" w:themeColor="text1"/>
          <w:sz w:val="28"/>
          <w:szCs w:val="28"/>
          <w:lang w:val="uk-UA" w:eastAsia="ru-RU"/>
        </w:rPr>
        <w:t xml:space="preserve"> без бур, без туч, без хуґ, без роз, без граду,  що в літн</w:t>
      </w:r>
      <w:r w:rsidR="00C66E98">
        <w:rPr>
          <w:rFonts w:ascii="Times New Roman" w:eastAsia="Times New Roman" w:hAnsi="Times New Roman" w:cs="Times New Roman"/>
          <w:bCs/>
          <w:color w:val="000000" w:themeColor="text1"/>
          <w:sz w:val="28"/>
          <w:szCs w:val="28"/>
          <w:lang w:val="uk-UA" w:eastAsia="ru-RU"/>
        </w:rPr>
        <w:t xml:space="preserve">ій день житам приносить зраду, </w:t>
      </w:r>
      <w:r w:rsidRPr="00E1193B">
        <w:rPr>
          <w:rFonts w:ascii="Times New Roman" w:eastAsia="Times New Roman" w:hAnsi="Times New Roman" w:cs="Times New Roman"/>
          <w:bCs/>
          <w:color w:val="000000" w:themeColor="text1"/>
          <w:sz w:val="28"/>
          <w:szCs w:val="28"/>
          <w:lang w:val="uk-UA" w:eastAsia="ru-RU"/>
        </w:rPr>
        <w:t xml:space="preserve"> що в літній день житам приносить зраду, </w:t>
      </w:r>
      <w:r w:rsidR="00C66E98">
        <w:rPr>
          <w:rFonts w:ascii="Times New Roman" w:eastAsia="Times New Roman" w:hAnsi="Times New Roman" w:cs="Times New Roman"/>
          <w:bCs/>
          <w:color w:val="000000" w:themeColor="text1"/>
          <w:sz w:val="28"/>
          <w:szCs w:val="28"/>
          <w:lang w:val="uk-UA" w:eastAsia="ru-RU"/>
        </w:rPr>
        <w:t xml:space="preserve">що в очі б’є квіток, неначе </w:t>
      </w:r>
      <w:proofErr w:type="spellStart"/>
      <w:r w:rsidR="00C66E98">
        <w:rPr>
          <w:rFonts w:ascii="Times New Roman" w:eastAsia="Times New Roman" w:hAnsi="Times New Roman" w:cs="Times New Roman"/>
          <w:bCs/>
          <w:color w:val="000000" w:themeColor="text1"/>
          <w:sz w:val="28"/>
          <w:szCs w:val="28"/>
          <w:lang w:val="uk-UA" w:eastAsia="ru-RU"/>
        </w:rPr>
        <w:t>кий</w:t>
      </w:r>
      <w:proofErr w:type="spellEnd"/>
      <w:r w:rsidR="00C66E98">
        <w:rPr>
          <w:rFonts w:ascii="Times New Roman" w:eastAsia="Times New Roman" w:hAnsi="Times New Roman" w:cs="Times New Roman"/>
          <w:bCs/>
          <w:color w:val="000000" w:themeColor="text1"/>
          <w:sz w:val="28"/>
          <w:szCs w:val="28"/>
          <w:lang w:val="uk-UA" w:eastAsia="ru-RU"/>
        </w:rPr>
        <w:t>.</w:t>
      </w:r>
      <w:r w:rsidRPr="00E1193B">
        <w:rPr>
          <w:rFonts w:ascii="Times New Roman" w:eastAsia="Times New Roman" w:hAnsi="Times New Roman" w:cs="Times New Roman"/>
          <w:bCs/>
          <w:color w:val="000000" w:themeColor="text1"/>
          <w:sz w:val="28"/>
          <w:szCs w:val="28"/>
          <w:lang w:val="uk-UA" w:eastAsia="ru-RU"/>
        </w:rPr>
        <w:t xml:space="preserve"> І не пече полуд</w:t>
      </w:r>
      <w:r w:rsidR="00C66E98">
        <w:rPr>
          <w:rFonts w:ascii="Times New Roman" w:eastAsia="Times New Roman" w:hAnsi="Times New Roman" w:cs="Times New Roman"/>
          <w:bCs/>
          <w:color w:val="000000" w:themeColor="text1"/>
          <w:sz w:val="28"/>
          <w:szCs w:val="28"/>
          <w:lang w:val="uk-UA" w:eastAsia="ru-RU"/>
        </w:rPr>
        <w:t xml:space="preserve">и жар палкий, </w:t>
      </w:r>
      <w:r w:rsidRPr="00E1193B">
        <w:rPr>
          <w:rFonts w:ascii="Times New Roman" w:eastAsia="Times New Roman" w:hAnsi="Times New Roman" w:cs="Times New Roman"/>
          <w:bCs/>
          <w:color w:val="000000" w:themeColor="text1"/>
          <w:sz w:val="28"/>
          <w:szCs w:val="28"/>
          <w:lang w:val="uk-UA" w:eastAsia="ru-RU"/>
        </w:rPr>
        <w:t xml:space="preserve"> лиш тиша має там безмежну вла</w:t>
      </w:r>
      <w:r w:rsidR="00C66E98">
        <w:rPr>
          <w:rFonts w:ascii="Times New Roman" w:eastAsia="Times New Roman" w:hAnsi="Times New Roman" w:cs="Times New Roman"/>
          <w:bCs/>
          <w:color w:val="000000" w:themeColor="text1"/>
          <w:sz w:val="28"/>
          <w:szCs w:val="28"/>
          <w:lang w:val="uk-UA" w:eastAsia="ru-RU"/>
        </w:rPr>
        <w:t xml:space="preserve">ду, й не дасть хижому </w:t>
      </w:r>
      <w:proofErr w:type="spellStart"/>
      <w:r w:rsidR="00C66E98">
        <w:rPr>
          <w:rFonts w:ascii="Times New Roman" w:eastAsia="Times New Roman" w:hAnsi="Times New Roman" w:cs="Times New Roman"/>
          <w:bCs/>
          <w:color w:val="000000" w:themeColor="text1"/>
          <w:sz w:val="28"/>
          <w:szCs w:val="28"/>
          <w:lang w:val="uk-UA" w:eastAsia="ru-RU"/>
        </w:rPr>
        <w:t>торнаду</w:t>
      </w:r>
      <w:proofErr w:type="spellEnd"/>
      <w:r w:rsidR="00C66E98">
        <w:rPr>
          <w:rFonts w:ascii="Times New Roman" w:eastAsia="Times New Roman" w:hAnsi="Times New Roman" w:cs="Times New Roman"/>
          <w:bCs/>
          <w:color w:val="000000" w:themeColor="text1"/>
          <w:sz w:val="28"/>
          <w:szCs w:val="28"/>
          <w:lang w:val="uk-UA" w:eastAsia="ru-RU"/>
        </w:rPr>
        <w:t xml:space="preserve">, </w:t>
      </w:r>
      <w:r w:rsidRPr="00E1193B">
        <w:rPr>
          <w:rFonts w:ascii="Times New Roman" w:eastAsia="Times New Roman" w:hAnsi="Times New Roman" w:cs="Times New Roman"/>
          <w:bCs/>
          <w:color w:val="000000" w:themeColor="text1"/>
          <w:sz w:val="28"/>
          <w:szCs w:val="28"/>
          <w:lang w:val="uk-UA" w:eastAsia="ru-RU"/>
        </w:rPr>
        <w:t xml:space="preserve"> й мовчанням шепотить німі казки. Однак не можна жити там нікому, бо лют</w:t>
      </w:r>
      <w:r w:rsidR="00C66E98">
        <w:rPr>
          <w:rFonts w:ascii="Times New Roman" w:eastAsia="Times New Roman" w:hAnsi="Times New Roman" w:cs="Times New Roman"/>
          <w:bCs/>
          <w:color w:val="000000" w:themeColor="text1"/>
          <w:sz w:val="28"/>
          <w:szCs w:val="28"/>
          <w:lang w:val="uk-UA" w:eastAsia="ru-RU"/>
        </w:rPr>
        <w:t xml:space="preserve">ий холод палить гірш від грому </w:t>
      </w:r>
      <w:r w:rsidRPr="00E1193B">
        <w:rPr>
          <w:rFonts w:ascii="Times New Roman" w:eastAsia="Times New Roman" w:hAnsi="Times New Roman" w:cs="Times New Roman"/>
          <w:bCs/>
          <w:color w:val="000000" w:themeColor="text1"/>
          <w:sz w:val="28"/>
          <w:szCs w:val="28"/>
          <w:lang w:val="uk-UA" w:eastAsia="ru-RU"/>
        </w:rPr>
        <w:t xml:space="preserve"> і на</w:t>
      </w:r>
      <w:r w:rsidR="00C66E98">
        <w:rPr>
          <w:rFonts w:ascii="Times New Roman" w:eastAsia="Times New Roman" w:hAnsi="Times New Roman" w:cs="Times New Roman"/>
          <w:bCs/>
          <w:color w:val="000000" w:themeColor="text1"/>
          <w:sz w:val="28"/>
          <w:szCs w:val="28"/>
          <w:lang w:val="uk-UA" w:eastAsia="ru-RU"/>
        </w:rPr>
        <w:t>йсильніші крила вмить поломить».</w:t>
      </w:r>
    </w:p>
    <w:p w:rsidR="00E1193B" w:rsidRPr="00E1193B" w:rsidRDefault="00E1193B"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r w:rsidRPr="00E1193B">
        <w:rPr>
          <w:rFonts w:ascii="Times New Roman" w:eastAsia="Times New Roman" w:hAnsi="Times New Roman" w:cs="Times New Roman"/>
          <w:bCs/>
          <w:color w:val="000000" w:themeColor="text1"/>
          <w:sz w:val="28"/>
          <w:szCs w:val="28"/>
          <w:lang w:val="uk-UA" w:eastAsia="ru-RU"/>
        </w:rPr>
        <w:t xml:space="preserve">Антонич витворив оригінальну концепцію художнього світу, характерною ознакою якої є пошук утраченої гармонії, єдності людини й космосу, особи й природи. Він відкрив незвідані до нього українськими письменниками сфери поезії, нові образи й мотиви. Передусім, митець  органічно  поєднав  казку,  міф  і  реальність,  теперішній  і  давноминулий  часи,  по дитячому наївне обожнення природи з </w:t>
      </w:r>
      <w:proofErr w:type="spellStart"/>
      <w:r w:rsidRPr="00E1193B">
        <w:rPr>
          <w:rFonts w:ascii="Times New Roman" w:eastAsia="Times New Roman" w:hAnsi="Times New Roman" w:cs="Times New Roman"/>
          <w:bCs/>
          <w:color w:val="000000" w:themeColor="text1"/>
          <w:sz w:val="28"/>
          <w:szCs w:val="28"/>
          <w:lang w:val="uk-UA" w:eastAsia="ru-RU"/>
        </w:rPr>
        <w:t>циклотворчими</w:t>
      </w:r>
      <w:proofErr w:type="spellEnd"/>
      <w:r w:rsidRPr="00E1193B">
        <w:rPr>
          <w:rFonts w:ascii="Times New Roman" w:eastAsia="Times New Roman" w:hAnsi="Times New Roman" w:cs="Times New Roman"/>
          <w:bCs/>
          <w:color w:val="000000" w:themeColor="text1"/>
          <w:sz w:val="28"/>
          <w:szCs w:val="28"/>
          <w:lang w:val="uk-UA" w:eastAsia="ru-RU"/>
        </w:rPr>
        <w:t xml:space="preserve"> образами космосу. З цією метою він використовував українські містичні, фольклорні багатства, які синтезували нові образні сплави. Невичерпне </w:t>
      </w:r>
      <w:proofErr w:type="spellStart"/>
      <w:r w:rsidRPr="00E1193B">
        <w:rPr>
          <w:rFonts w:ascii="Times New Roman" w:eastAsia="Times New Roman" w:hAnsi="Times New Roman" w:cs="Times New Roman"/>
          <w:bCs/>
          <w:color w:val="000000" w:themeColor="text1"/>
          <w:sz w:val="28"/>
          <w:szCs w:val="28"/>
          <w:lang w:val="uk-UA" w:eastAsia="ru-RU"/>
        </w:rPr>
        <w:t>Антоничеве</w:t>
      </w:r>
      <w:proofErr w:type="spellEnd"/>
      <w:r w:rsidRPr="00E1193B">
        <w:rPr>
          <w:rFonts w:ascii="Times New Roman" w:eastAsia="Times New Roman" w:hAnsi="Times New Roman" w:cs="Times New Roman"/>
          <w:bCs/>
          <w:color w:val="000000" w:themeColor="text1"/>
          <w:sz w:val="28"/>
          <w:szCs w:val="28"/>
          <w:lang w:val="uk-UA" w:eastAsia="ru-RU"/>
        </w:rPr>
        <w:t xml:space="preserve"> тяжіння до всеобіймаючої й універсальної інтерпретації світу й буття вело його на шлях мандрівок у час і простір («Пісня про дочасне світло»). </w:t>
      </w:r>
    </w:p>
    <w:p w:rsidR="00E1193B" w:rsidRDefault="00E1193B"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r w:rsidRPr="00E1193B">
        <w:rPr>
          <w:rFonts w:ascii="Times New Roman" w:eastAsia="Times New Roman" w:hAnsi="Times New Roman" w:cs="Times New Roman"/>
          <w:bCs/>
          <w:color w:val="000000" w:themeColor="text1"/>
          <w:sz w:val="28"/>
          <w:szCs w:val="28"/>
          <w:lang w:val="uk-UA" w:eastAsia="ru-RU"/>
        </w:rPr>
        <w:t xml:space="preserve">Якщо </w:t>
      </w:r>
      <w:proofErr w:type="spellStart"/>
      <w:r w:rsidRPr="00E1193B">
        <w:rPr>
          <w:rFonts w:ascii="Times New Roman" w:eastAsia="Times New Roman" w:hAnsi="Times New Roman" w:cs="Times New Roman"/>
          <w:bCs/>
          <w:color w:val="000000" w:themeColor="text1"/>
          <w:sz w:val="28"/>
          <w:szCs w:val="28"/>
          <w:lang w:val="uk-UA" w:eastAsia="ru-RU"/>
        </w:rPr>
        <w:t>Волт</w:t>
      </w:r>
      <w:proofErr w:type="spellEnd"/>
      <w:r w:rsidRPr="00E1193B">
        <w:rPr>
          <w:rFonts w:ascii="Times New Roman" w:eastAsia="Times New Roman" w:hAnsi="Times New Roman" w:cs="Times New Roman"/>
          <w:bCs/>
          <w:color w:val="000000" w:themeColor="text1"/>
          <w:sz w:val="28"/>
          <w:szCs w:val="28"/>
          <w:lang w:val="uk-UA" w:eastAsia="ru-RU"/>
        </w:rPr>
        <w:t xml:space="preserve"> </w:t>
      </w:r>
      <w:proofErr w:type="spellStart"/>
      <w:r w:rsidRPr="00E1193B">
        <w:rPr>
          <w:rFonts w:ascii="Times New Roman" w:eastAsia="Times New Roman" w:hAnsi="Times New Roman" w:cs="Times New Roman"/>
          <w:bCs/>
          <w:color w:val="000000" w:themeColor="text1"/>
          <w:sz w:val="28"/>
          <w:szCs w:val="28"/>
          <w:lang w:val="uk-UA" w:eastAsia="ru-RU"/>
        </w:rPr>
        <w:t>Вітмен</w:t>
      </w:r>
      <w:proofErr w:type="spellEnd"/>
      <w:r w:rsidRPr="00E1193B">
        <w:rPr>
          <w:rFonts w:ascii="Times New Roman" w:eastAsia="Times New Roman" w:hAnsi="Times New Roman" w:cs="Times New Roman"/>
          <w:bCs/>
          <w:color w:val="000000" w:themeColor="text1"/>
          <w:sz w:val="28"/>
          <w:szCs w:val="28"/>
          <w:lang w:val="uk-UA" w:eastAsia="ru-RU"/>
        </w:rPr>
        <w:t xml:space="preserve"> все життя писав «Листя трави», то Богдан Ігор Антонич оспівував свою Лемківщину: вона постає у його художньому світі багатогранною і прекрасною країною: «Моя країно верховинна,</w:t>
      </w:r>
      <w:r w:rsidR="00C66E98">
        <w:rPr>
          <w:rFonts w:ascii="Times New Roman" w:eastAsia="Times New Roman" w:hAnsi="Times New Roman" w:cs="Times New Roman"/>
          <w:bCs/>
          <w:color w:val="000000" w:themeColor="text1"/>
          <w:sz w:val="28"/>
          <w:szCs w:val="28"/>
          <w:lang w:val="uk-UA" w:eastAsia="ru-RU"/>
        </w:rPr>
        <w:t xml:space="preserve"> – ні, не забуть твоїх черемх, </w:t>
      </w:r>
      <w:r w:rsidRPr="00E1193B">
        <w:rPr>
          <w:rFonts w:ascii="Times New Roman" w:eastAsia="Times New Roman" w:hAnsi="Times New Roman" w:cs="Times New Roman"/>
          <w:bCs/>
          <w:color w:val="000000" w:themeColor="text1"/>
          <w:sz w:val="28"/>
          <w:szCs w:val="28"/>
          <w:lang w:val="uk-UA" w:eastAsia="ru-RU"/>
        </w:rPr>
        <w:t xml:space="preserve"> коли над нами місяць лине – вівсяним калачем!» («Черемхи»). Образи незайманої, дикої краси гірської природи чергуються тут  із дивовижним язичницьким світом мешканців цього краю, їхніми піснями, повір’ями, чарами, </w:t>
      </w:r>
      <w:proofErr w:type="spellStart"/>
      <w:r w:rsidRPr="00E1193B">
        <w:rPr>
          <w:rFonts w:ascii="Times New Roman" w:eastAsia="Times New Roman" w:hAnsi="Times New Roman" w:cs="Times New Roman"/>
          <w:bCs/>
          <w:color w:val="000000" w:themeColor="text1"/>
          <w:sz w:val="28"/>
          <w:szCs w:val="28"/>
          <w:lang w:val="uk-UA" w:eastAsia="ru-RU"/>
        </w:rPr>
        <w:t>ворожіннями</w:t>
      </w:r>
      <w:proofErr w:type="spellEnd"/>
      <w:r w:rsidRPr="00E1193B">
        <w:rPr>
          <w:rFonts w:ascii="Times New Roman" w:eastAsia="Times New Roman" w:hAnsi="Times New Roman" w:cs="Times New Roman"/>
          <w:bCs/>
          <w:color w:val="000000" w:themeColor="text1"/>
          <w:sz w:val="28"/>
          <w:szCs w:val="28"/>
          <w:lang w:val="uk-UA" w:eastAsia="ru-RU"/>
        </w:rPr>
        <w:t xml:space="preserve">, обрядами освячення. На тлі цього поетичного світу в «Елегії про </w:t>
      </w:r>
      <w:r w:rsidR="00C66E98">
        <w:rPr>
          <w:rFonts w:ascii="Times New Roman" w:eastAsia="Times New Roman" w:hAnsi="Times New Roman" w:cs="Times New Roman"/>
          <w:bCs/>
          <w:color w:val="000000" w:themeColor="text1"/>
          <w:sz w:val="28"/>
          <w:szCs w:val="28"/>
          <w:lang w:val="uk-UA" w:eastAsia="ru-RU"/>
        </w:rPr>
        <w:lastRenderedPageBreak/>
        <w:t>співучі двері» ще ра</w:t>
      </w:r>
      <w:r w:rsidR="00C66E98" w:rsidRPr="00E1193B">
        <w:rPr>
          <w:rFonts w:ascii="Times New Roman" w:eastAsia="Times New Roman" w:hAnsi="Times New Roman" w:cs="Times New Roman"/>
          <w:bCs/>
          <w:color w:val="000000" w:themeColor="text1"/>
          <w:sz w:val="28"/>
          <w:szCs w:val="28"/>
          <w:lang w:val="uk-UA" w:eastAsia="ru-RU"/>
        </w:rPr>
        <w:t>зючішими</w:t>
      </w:r>
      <w:r w:rsidRPr="00E1193B">
        <w:rPr>
          <w:rFonts w:ascii="Times New Roman" w:eastAsia="Times New Roman" w:hAnsi="Times New Roman" w:cs="Times New Roman"/>
          <w:bCs/>
          <w:color w:val="000000" w:themeColor="text1"/>
          <w:sz w:val="28"/>
          <w:szCs w:val="28"/>
          <w:lang w:val="uk-UA" w:eastAsia="ru-RU"/>
        </w:rPr>
        <w:t xml:space="preserve"> постають картини знедоленої Лемківщини: «Під си</w:t>
      </w:r>
      <w:r w:rsidR="00C66E98">
        <w:rPr>
          <w:rFonts w:ascii="Times New Roman" w:eastAsia="Times New Roman" w:hAnsi="Times New Roman" w:cs="Times New Roman"/>
          <w:bCs/>
          <w:color w:val="000000" w:themeColor="text1"/>
          <w:sz w:val="28"/>
          <w:szCs w:val="28"/>
          <w:lang w:val="uk-UA" w:eastAsia="ru-RU"/>
        </w:rPr>
        <w:t>нім небом розстелилась земля вівса та ялівцю. Скорбота мохом оповила задуману країну цю. Як символ злиднів виростає голодне зілля – лобода. Відвічне небо і безкрає,</w:t>
      </w:r>
      <w:r w:rsidRPr="00E1193B">
        <w:rPr>
          <w:rFonts w:ascii="Times New Roman" w:eastAsia="Times New Roman" w:hAnsi="Times New Roman" w:cs="Times New Roman"/>
          <w:bCs/>
          <w:color w:val="000000" w:themeColor="text1"/>
          <w:sz w:val="28"/>
          <w:szCs w:val="28"/>
          <w:lang w:val="uk-UA" w:eastAsia="ru-RU"/>
        </w:rPr>
        <w:t xml:space="preserve"> відвічна лемківська нужда». Поет проголошував: «Я сам у своїх поезіях підкреслюю свою національну приналежність не тільки в змісті, а й у формі. Роблю це з внутрішньої потреби вірності світові, що з нього вийшов».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Б.І.</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Антонич розширював тематичний діапазон української лірики. Він звертається до мариністичної поезії, зокрема теми моря, «популярної тоді у творчості молодих як радянських, так і західноукраїнських поетів». На думку Миколи Ільницького, вона поширювалася «під впливом екзотичних мотивів західноєвропейської літератури, передусім творчості Р.Д.</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Кіплінга та Д.</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 xml:space="preserve">Конрада». Неоромантичним образом моря захоплювалися Юрій Яновський, автор збірки «Прекрасна </w:t>
      </w:r>
      <w:proofErr w:type="spellStart"/>
      <w:r w:rsidRPr="00CD2C85">
        <w:rPr>
          <w:rFonts w:ascii="Times New Roman" w:eastAsia="Times New Roman" w:hAnsi="Times New Roman" w:cs="Times New Roman"/>
          <w:bCs/>
          <w:sz w:val="28"/>
          <w:szCs w:val="28"/>
          <w:lang w:val="uk-UA" w:eastAsia="ru-RU"/>
        </w:rPr>
        <w:t>Ут</w:t>
      </w:r>
      <w:proofErr w:type="spellEnd"/>
      <w:r w:rsidRPr="00CD2C85">
        <w:rPr>
          <w:rFonts w:ascii="Times New Roman" w:eastAsia="Times New Roman" w:hAnsi="Times New Roman" w:cs="Times New Roman"/>
          <w:bCs/>
          <w:sz w:val="28"/>
          <w:szCs w:val="28"/>
          <w:lang w:val="uk-UA" w:eastAsia="ru-RU"/>
        </w:rPr>
        <w:t xml:space="preserve">» (Україна трудова – М.Т.), Олекса </w:t>
      </w:r>
      <w:proofErr w:type="spellStart"/>
      <w:r w:rsidRPr="00CD2C85">
        <w:rPr>
          <w:rFonts w:ascii="Times New Roman" w:eastAsia="Times New Roman" w:hAnsi="Times New Roman" w:cs="Times New Roman"/>
          <w:bCs/>
          <w:sz w:val="28"/>
          <w:szCs w:val="28"/>
          <w:lang w:val="uk-UA" w:eastAsia="ru-RU"/>
        </w:rPr>
        <w:t>Влизько</w:t>
      </w:r>
      <w:proofErr w:type="spellEnd"/>
      <w:r w:rsidRPr="00CD2C85">
        <w:rPr>
          <w:rFonts w:ascii="Times New Roman" w:eastAsia="Times New Roman" w:hAnsi="Times New Roman" w:cs="Times New Roman"/>
          <w:bCs/>
          <w:sz w:val="28"/>
          <w:szCs w:val="28"/>
          <w:lang w:val="uk-UA" w:eastAsia="ru-RU"/>
        </w:rPr>
        <w:t xml:space="preserve">, Євген Плужник, Михайло Драй-Хмара (цикл «Море»), Валер’ян Поліщук «цикл «Чорне море» та інші.  «Балада  про  тінь  капітана»  Антонича  наповнена  романтикою,  екзотикою  морських походів,  колоритним  описом  морського  порту.  Автор  застосовує  рольову  лірику,  тобто оповідь веде ліричний персонаж, бувалий капітан, </w:t>
      </w:r>
      <w:proofErr w:type="spellStart"/>
      <w:r w:rsidRPr="00CD2C85">
        <w:rPr>
          <w:rFonts w:ascii="Times New Roman" w:eastAsia="Times New Roman" w:hAnsi="Times New Roman" w:cs="Times New Roman"/>
          <w:bCs/>
          <w:sz w:val="28"/>
          <w:szCs w:val="28"/>
          <w:lang w:val="uk-UA" w:eastAsia="ru-RU"/>
        </w:rPr>
        <w:t>прагнучи</w:t>
      </w:r>
      <w:proofErr w:type="spellEnd"/>
      <w:r w:rsidRPr="00CD2C85">
        <w:rPr>
          <w:rFonts w:ascii="Times New Roman" w:eastAsia="Times New Roman" w:hAnsi="Times New Roman" w:cs="Times New Roman"/>
          <w:bCs/>
          <w:sz w:val="28"/>
          <w:szCs w:val="28"/>
          <w:lang w:val="uk-UA" w:eastAsia="ru-RU"/>
        </w:rPr>
        <w:t xml:space="preserve"> до нових мандрів і морських пригод: «Послухай: в одном</w:t>
      </w:r>
      <w:r>
        <w:rPr>
          <w:rFonts w:ascii="Times New Roman" w:eastAsia="Times New Roman" w:hAnsi="Times New Roman" w:cs="Times New Roman"/>
          <w:bCs/>
          <w:sz w:val="28"/>
          <w:szCs w:val="28"/>
          <w:lang w:val="uk-UA" w:eastAsia="ru-RU"/>
        </w:rPr>
        <w:t>у містечку на морському березі</w:t>
      </w:r>
      <w:r w:rsidRPr="00CD2C85">
        <w:rPr>
          <w:rFonts w:ascii="Times New Roman" w:eastAsia="Times New Roman" w:hAnsi="Times New Roman" w:cs="Times New Roman"/>
          <w:bCs/>
          <w:sz w:val="28"/>
          <w:szCs w:val="28"/>
          <w:lang w:val="uk-UA" w:eastAsia="ru-RU"/>
        </w:rPr>
        <w:t xml:space="preserve"> уже похилився на</w:t>
      </w:r>
      <w:r>
        <w:rPr>
          <w:rFonts w:ascii="Times New Roman" w:eastAsia="Times New Roman" w:hAnsi="Times New Roman" w:cs="Times New Roman"/>
          <w:bCs/>
          <w:sz w:val="28"/>
          <w:szCs w:val="28"/>
          <w:lang w:val="uk-UA" w:eastAsia="ru-RU"/>
        </w:rPr>
        <w:t>д пристанню літеплий березень.</w:t>
      </w:r>
      <w:r w:rsidRPr="00CD2C85">
        <w:rPr>
          <w:rFonts w:ascii="Times New Roman" w:eastAsia="Times New Roman" w:hAnsi="Times New Roman" w:cs="Times New Roman"/>
          <w:bCs/>
          <w:sz w:val="28"/>
          <w:szCs w:val="28"/>
          <w:lang w:val="uk-UA" w:eastAsia="ru-RU"/>
        </w:rPr>
        <w:t xml:space="preserve"> Тут порт закосичени</w:t>
      </w:r>
      <w:r>
        <w:rPr>
          <w:rFonts w:ascii="Times New Roman" w:eastAsia="Times New Roman" w:hAnsi="Times New Roman" w:cs="Times New Roman"/>
          <w:bCs/>
          <w:sz w:val="28"/>
          <w:szCs w:val="28"/>
          <w:lang w:val="uk-UA" w:eastAsia="ru-RU"/>
        </w:rPr>
        <w:t xml:space="preserve">й, неначе квітками, </w:t>
      </w:r>
      <w:proofErr w:type="spellStart"/>
      <w:r>
        <w:rPr>
          <w:rFonts w:ascii="Times New Roman" w:eastAsia="Times New Roman" w:hAnsi="Times New Roman" w:cs="Times New Roman"/>
          <w:bCs/>
          <w:sz w:val="28"/>
          <w:szCs w:val="28"/>
          <w:lang w:val="uk-UA" w:eastAsia="ru-RU"/>
        </w:rPr>
        <w:t>фрегетами</w:t>
      </w:r>
      <w:proofErr w:type="spellEnd"/>
      <w:r>
        <w:rPr>
          <w:rFonts w:ascii="Times New Roman" w:eastAsia="Times New Roman" w:hAnsi="Times New Roman" w:cs="Times New Roman"/>
          <w:bCs/>
          <w:sz w:val="28"/>
          <w:szCs w:val="28"/>
          <w:lang w:val="uk-UA" w:eastAsia="ru-RU"/>
        </w:rPr>
        <w:t>.</w:t>
      </w:r>
      <w:r w:rsidRPr="00CD2C85">
        <w:rPr>
          <w:rFonts w:ascii="Times New Roman" w:eastAsia="Times New Roman" w:hAnsi="Times New Roman" w:cs="Times New Roman"/>
          <w:bCs/>
          <w:sz w:val="28"/>
          <w:szCs w:val="28"/>
          <w:lang w:val="uk-UA" w:eastAsia="ru-RU"/>
        </w:rPr>
        <w:t xml:space="preserve"> Дах неба над ни</w:t>
      </w:r>
      <w:r>
        <w:rPr>
          <w:rFonts w:ascii="Times New Roman" w:eastAsia="Times New Roman" w:hAnsi="Times New Roman" w:cs="Times New Roman"/>
          <w:bCs/>
          <w:sz w:val="28"/>
          <w:szCs w:val="28"/>
          <w:lang w:val="uk-UA" w:eastAsia="ru-RU"/>
        </w:rPr>
        <w:t xml:space="preserve">м є </w:t>
      </w:r>
      <w:proofErr w:type="spellStart"/>
      <w:r>
        <w:rPr>
          <w:rFonts w:ascii="Times New Roman" w:eastAsia="Times New Roman" w:hAnsi="Times New Roman" w:cs="Times New Roman"/>
          <w:bCs/>
          <w:sz w:val="28"/>
          <w:szCs w:val="28"/>
          <w:lang w:val="uk-UA" w:eastAsia="ru-RU"/>
        </w:rPr>
        <w:t>сивистими</w:t>
      </w:r>
      <w:proofErr w:type="spellEnd"/>
      <w:r>
        <w:rPr>
          <w:rFonts w:ascii="Times New Roman" w:eastAsia="Times New Roman" w:hAnsi="Times New Roman" w:cs="Times New Roman"/>
          <w:bCs/>
          <w:sz w:val="28"/>
          <w:szCs w:val="28"/>
          <w:lang w:val="uk-UA" w:eastAsia="ru-RU"/>
        </w:rPr>
        <w:t xml:space="preserve"> хмарами латаний.</w:t>
      </w:r>
      <w:r w:rsidRPr="00CD2C85">
        <w:rPr>
          <w:rFonts w:ascii="Times New Roman" w:eastAsia="Times New Roman" w:hAnsi="Times New Roman" w:cs="Times New Roman"/>
          <w:bCs/>
          <w:sz w:val="28"/>
          <w:szCs w:val="28"/>
          <w:lang w:val="uk-UA" w:eastAsia="ru-RU"/>
        </w:rPr>
        <w:t xml:space="preserve"> Завішений в порт</w:t>
      </w:r>
      <w:r>
        <w:rPr>
          <w:rFonts w:ascii="Times New Roman" w:eastAsia="Times New Roman" w:hAnsi="Times New Roman" w:cs="Times New Roman"/>
          <w:bCs/>
          <w:sz w:val="28"/>
          <w:szCs w:val="28"/>
          <w:lang w:val="uk-UA" w:eastAsia="ru-RU"/>
        </w:rPr>
        <w:t xml:space="preserve">і </w:t>
      </w:r>
      <w:proofErr w:type="spellStart"/>
      <w:r>
        <w:rPr>
          <w:rFonts w:ascii="Times New Roman" w:eastAsia="Times New Roman" w:hAnsi="Times New Roman" w:cs="Times New Roman"/>
          <w:bCs/>
          <w:sz w:val="28"/>
          <w:szCs w:val="28"/>
          <w:lang w:val="uk-UA" w:eastAsia="ru-RU"/>
        </w:rPr>
        <w:t>двигар</w:t>
      </w:r>
      <w:proofErr w:type="spellEnd"/>
      <w:r>
        <w:rPr>
          <w:rFonts w:ascii="Times New Roman" w:eastAsia="Times New Roman" w:hAnsi="Times New Roman" w:cs="Times New Roman"/>
          <w:bCs/>
          <w:sz w:val="28"/>
          <w:szCs w:val="28"/>
          <w:lang w:val="uk-UA" w:eastAsia="ru-RU"/>
        </w:rPr>
        <w:t xml:space="preserve"> – величезне коромисло</w:t>
      </w:r>
      <w:r w:rsidRPr="00CD2C85">
        <w:rPr>
          <w:rFonts w:ascii="Times New Roman" w:eastAsia="Times New Roman" w:hAnsi="Times New Roman" w:cs="Times New Roman"/>
          <w:bCs/>
          <w:sz w:val="28"/>
          <w:szCs w:val="28"/>
          <w:lang w:val="uk-UA" w:eastAsia="ru-RU"/>
        </w:rPr>
        <w:t xml:space="preserve"> над містом, над садом розквітлим </w:t>
      </w:r>
      <w:proofErr w:type="spellStart"/>
      <w:r w:rsidRPr="00CD2C85">
        <w:rPr>
          <w:rFonts w:ascii="Times New Roman" w:eastAsia="Times New Roman" w:hAnsi="Times New Roman" w:cs="Times New Roman"/>
          <w:bCs/>
          <w:sz w:val="28"/>
          <w:szCs w:val="28"/>
          <w:lang w:val="uk-UA" w:eastAsia="ru-RU"/>
        </w:rPr>
        <w:t>торговлею</w:t>
      </w:r>
      <w:proofErr w:type="spellEnd"/>
      <w:r w:rsidRPr="00CD2C85">
        <w:rPr>
          <w:rFonts w:ascii="Times New Roman" w:eastAsia="Times New Roman" w:hAnsi="Times New Roman" w:cs="Times New Roman"/>
          <w:bCs/>
          <w:sz w:val="28"/>
          <w:szCs w:val="28"/>
          <w:lang w:val="uk-UA" w:eastAsia="ru-RU"/>
        </w:rPr>
        <w:t xml:space="preserve"> й промислом». Образ безстрашного капітана із люлькою змальовано на тлі бурхливого моря: в нього обсмалене вітром обличчя, «волосся вже сивіє, наче прикрашене в </w:t>
      </w:r>
      <w:proofErr w:type="spellStart"/>
      <w:r w:rsidRPr="00CD2C85">
        <w:rPr>
          <w:rFonts w:ascii="Times New Roman" w:eastAsia="Times New Roman" w:hAnsi="Times New Roman" w:cs="Times New Roman"/>
          <w:bCs/>
          <w:sz w:val="28"/>
          <w:szCs w:val="28"/>
          <w:lang w:val="uk-UA" w:eastAsia="ru-RU"/>
        </w:rPr>
        <w:t>борошні</w:t>
      </w:r>
      <w:proofErr w:type="spellEnd"/>
      <w:r w:rsidRPr="00CD2C85">
        <w:rPr>
          <w:rFonts w:ascii="Times New Roman" w:eastAsia="Times New Roman" w:hAnsi="Times New Roman" w:cs="Times New Roman"/>
          <w:bCs/>
          <w:sz w:val="28"/>
          <w:szCs w:val="28"/>
          <w:lang w:val="uk-UA" w:eastAsia="ru-RU"/>
        </w:rPr>
        <w:t xml:space="preserve">», він не боїться </w:t>
      </w:r>
      <w:proofErr w:type="spellStart"/>
      <w:r w:rsidRPr="00CD2C85">
        <w:rPr>
          <w:rFonts w:ascii="Times New Roman" w:eastAsia="Times New Roman" w:hAnsi="Times New Roman" w:cs="Times New Roman"/>
          <w:bCs/>
          <w:sz w:val="28"/>
          <w:szCs w:val="28"/>
          <w:lang w:val="uk-UA" w:eastAsia="ru-RU"/>
        </w:rPr>
        <w:t>буревїв</w:t>
      </w:r>
      <w:proofErr w:type="spellEnd"/>
      <w:r w:rsidRPr="00CD2C85">
        <w:rPr>
          <w:rFonts w:ascii="Times New Roman" w:eastAsia="Times New Roman" w:hAnsi="Times New Roman" w:cs="Times New Roman"/>
          <w:bCs/>
          <w:sz w:val="28"/>
          <w:szCs w:val="28"/>
          <w:lang w:val="uk-UA" w:eastAsia="ru-RU"/>
        </w:rPr>
        <w:t xml:space="preserve">, долає всякі труднощі у морських походах. Образ капітана індивідуалізовано, відтворено </w:t>
      </w:r>
      <w:proofErr w:type="spellStart"/>
      <w:r w:rsidRPr="00CD2C85">
        <w:rPr>
          <w:rFonts w:ascii="Times New Roman" w:eastAsia="Times New Roman" w:hAnsi="Times New Roman" w:cs="Times New Roman"/>
          <w:bCs/>
          <w:sz w:val="28"/>
          <w:szCs w:val="28"/>
          <w:lang w:val="uk-UA" w:eastAsia="ru-RU"/>
        </w:rPr>
        <w:t>масштабно</w:t>
      </w:r>
      <w:proofErr w:type="spellEnd"/>
      <w:r w:rsidRPr="00CD2C85">
        <w:rPr>
          <w:rFonts w:ascii="Times New Roman" w:eastAsia="Times New Roman" w:hAnsi="Times New Roman" w:cs="Times New Roman"/>
          <w:bCs/>
          <w:sz w:val="28"/>
          <w:szCs w:val="28"/>
          <w:lang w:val="uk-UA" w:eastAsia="ru-RU"/>
        </w:rPr>
        <w:t xml:space="preserve">. Образ романтичного мандрівника в «Пісні мандрівника» Антонича, яка є переспівом однойменного вірша англійського поета Джона </w:t>
      </w:r>
      <w:proofErr w:type="spellStart"/>
      <w:r w:rsidRPr="00CD2C85">
        <w:rPr>
          <w:rFonts w:ascii="Times New Roman" w:eastAsia="Times New Roman" w:hAnsi="Times New Roman" w:cs="Times New Roman"/>
          <w:bCs/>
          <w:sz w:val="28"/>
          <w:szCs w:val="28"/>
          <w:lang w:val="uk-UA" w:eastAsia="ru-RU"/>
        </w:rPr>
        <w:t>Мейсфілда</w:t>
      </w:r>
      <w:proofErr w:type="spellEnd"/>
      <w:r w:rsidRPr="00CD2C85">
        <w:rPr>
          <w:rFonts w:ascii="Times New Roman" w:eastAsia="Times New Roman" w:hAnsi="Times New Roman" w:cs="Times New Roman"/>
          <w:bCs/>
          <w:sz w:val="28"/>
          <w:szCs w:val="28"/>
          <w:lang w:val="uk-UA" w:eastAsia="ru-RU"/>
        </w:rPr>
        <w:t xml:space="preserve">, трансформований, адже, як і в українських романтиків, його героя проймає туга, «в край землі </w:t>
      </w:r>
      <w:r w:rsidRPr="00CD2C85">
        <w:rPr>
          <w:rFonts w:ascii="Times New Roman" w:eastAsia="Times New Roman" w:hAnsi="Times New Roman" w:cs="Times New Roman"/>
          <w:bCs/>
          <w:sz w:val="28"/>
          <w:szCs w:val="28"/>
          <w:lang w:val="uk-UA" w:eastAsia="ru-RU"/>
        </w:rPr>
        <w:lastRenderedPageBreak/>
        <w:t xml:space="preserve">жене». Антоничів персонаж постає відважним і замріяним, у серці якого </w:t>
      </w:r>
      <w:proofErr w:type="spellStart"/>
      <w:r w:rsidRPr="00CD2C85">
        <w:rPr>
          <w:rFonts w:ascii="Times New Roman" w:eastAsia="Times New Roman" w:hAnsi="Times New Roman" w:cs="Times New Roman"/>
          <w:bCs/>
          <w:sz w:val="28"/>
          <w:szCs w:val="28"/>
          <w:lang w:val="uk-UA" w:eastAsia="ru-RU"/>
        </w:rPr>
        <w:t>шумить</w:t>
      </w:r>
      <w:proofErr w:type="spellEnd"/>
      <w:r w:rsidRPr="00CD2C85">
        <w:rPr>
          <w:rFonts w:ascii="Times New Roman" w:eastAsia="Times New Roman" w:hAnsi="Times New Roman" w:cs="Times New Roman"/>
          <w:bCs/>
          <w:sz w:val="28"/>
          <w:szCs w:val="28"/>
          <w:lang w:val="uk-UA" w:eastAsia="ru-RU"/>
        </w:rPr>
        <w:t xml:space="preserve"> вітер, «кров огонь бурлить»; його приваблюють океан, морська стихія, моряцькі пісні, «шум морських грив». Відтак поезія наповнена </w:t>
      </w:r>
      <w:proofErr w:type="spellStart"/>
      <w:r w:rsidRPr="00CD2C85">
        <w:rPr>
          <w:rFonts w:ascii="Times New Roman" w:eastAsia="Times New Roman" w:hAnsi="Times New Roman" w:cs="Times New Roman"/>
          <w:bCs/>
          <w:sz w:val="28"/>
          <w:szCs w:val="28"/>
          <w:lang w:val="uk-UA" w:eastAsia="ru-RU"/>
        </w:rPr>
        <w:t>життєутверджуючим</w:t>
      </w:r>
      <w:proofErr w:type="spellEnd"/>
      <w:r w:rsidRPr="00CD2C85">
        <w:rPr>
          <w:rFonts w:ascii="Times New Roman" w:eastAsia="Times New Roman" w:hAnsi="Times New Roman" w:cs="Times New Roman"/>
          <w:bCs/>
          <w:sz w:val="28"/>
          <w:szCs w:val="28"/>
          <w:lang w:val="uk-UA" w:eastAsia="ru-RU"/>
        </w:rPr>
        <w:t xml:space="preserve"> пафосом, морською романтикою, що імпонувало читачам. Доповнює картину сонет «Романтика». Образи Байрона, Вертера маркують романтику, близьку серцю ліричного героя. Так само море, хмари, чорна </w:t>
      </w:r>
      <w:proofErr w:type="spellStart"/>
      <w:r w:rsidRPr="00CD2C85">
        <w:rPr>
          <w:rFonts w:ascii="Times New Roman" w:eastAsia="Times New Roman" w:hAnsi="Times New Roman" w:cs="Times New Roman"/>
          <w:bCs/>
          <w:sz w:val="28"/>
          <w:szCs w:val="28"/>
          <w:lang w:val="uk-UA" w:eastAsia="ru-RU"/>
        </w:rPr>
        <w:t>галич</w:t>
      </w:r>
      <w:proofErr w:type="spellEnd"/>
      <w:r w:rsidRPr="00CD2C85">
        <w:rPr>
          <w:rFonts w:ascii="Times New Roman" w:eastAsia="Times New Roman" w:hAnsi="Times New Roman" w:cs="Times New Roman"/>
          <w:bCs/>
          <w:sz w:val="28"/>
          <w:szCs w:val="28"/>
          <w:lang w:val="uk-UA" w:eastAsia="ru-RU"/>
        </w:rPr>
        <w:t xml:space="preserve">, дикі скелі, синя далечінь несуть велике смислове навантаження. З майстерною гнучкістю використовує поет звукопис (алітерацію): «Над морем в хмарах марить чорна </w:t>
      </w:r>
      <w:proofErr w:type="spellStart"/>
      <w:r w:rsidRPr="00CD2C85">
        <w:rPr>
          <w:rFonts w:ascii="Times New Roman" w:eastAsia="Times New Roman" w:hAnsi="Times New Roman" w:cs="Times New Roman"/>
          <w:bCs/>
          <w:sz w:val="28"/>
          <w:szCs w:val="28"/>
          <w:lang w:val="uk-UA" w:eastAsia="ru-RU"/>
        </w:rPr>
        <w:t>галич</w:t>
      </w:r>
      <w:proofErr w:type="spellEnd"/>
      <w:r w:rsidRPr="00CD2C85">
        <w:rPr>
          <w:rFonts w:ascii="Times New Roman" w:eastAsia="Times New Roman" w:hAnsi="Times New Roman" w:cs="Times New Roman"/>
          <w:bCs/>
          <w:sz w:val="28"/>
          <w:szCs w:val="28"/>
          <w:lang w:val="uk-UA" w:eastAsia="ru-RU"/>
        </w:rPr>
        <w:t xml:space="preserve">»; образне багатство і народність лексики виявляється у палітрі майстерних відтінків, у разючій різноманітності синоніміки, яскравих епітетів: чорна </w:t>
      </w:r>
      <w:proofErr w:type="spellStart"/>
      <w:r w:rsidRPr="00CD2C85">
        <w:rPr>
          <w:rFonts w:ascii="Times New Roman" w:eastAsia="Times New Roman" w:hAnsi="Times New Roman" w:cs="Times New Roman"/>
          <w:bCs/>
          <w:sz w:val="28"/>
          <w:szCs w:val="28"/>
          <w:lang w:val="uk-UA" w:eastAsia="ru-RU"/>
        </w:rPr>
        <w:t>галич</w:t>
      </w:r>
      <w:proofErr w:type="spellEnd"/>
      <w:r w:rsidRPr="00CD2C85">
        <w:rPr>
          <w:rFonts w:ascii="Times New Roman" w:eastAsia="Times New Roman" w:hAnsi="Times New Roman" w:cs="Times New Roman"/>
          <w:bCs/>
          <w:sz w:val="28"/>
          <w:szCs w:val="28"/>
          <w:lang w:val="uk-UA" w:eastAsia="ru-RU"/>
        </w:rPr>
        <w:t xml:space="preserve">, дикі скелі, синя далечінь. Поезія будується на звукових та опозиційних семантичних парах.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У кожної людини приходить пора, коли потрібно залишати домівку і вирушати у світ. Такий час настав і для ліричного героя поезії «Дороги», перед яким розгорнулась земля, наче кн</w:t>
      </w:r>
      <w:r>
        <w:rPr>
          <w:rFonts w:ascii="Times New Roman" w:eastAsia="Times New Roman" w:hAnsi="Times New Roman" w:cs="Times New Roman"/>
          <w:bCs/>
          <w:sz w:val="28"/>
          <w:szCs w:val="28"/>
          <w:lang w:val="uk-UA" w:eastAsia="ru-RU"/>
        </w:rPr>
        <w:t>ижка (дороги, дороги, дороги). Зашуміла трава і принишкла,</w:t>
      </w:r>
      <w:r w:rsidRPr="00CD2C85">
        <w:rPr>
          <w:rFonts w:ascii="Times New Roman" w:eastAsia="Times New Roman" w:hAnsi="Times New Roman" w:cs="Times New Roman"/>
          <w:bCs/>
          <w:sz w:val="28"/>
          <w:szCs w:val="28"/>
          <w:lang w:val="uk-UA" w:eastAsia="ru-RU"/>
        </w:rPr>
        <w:t xml:space="preserve"> простелилась вам юність під ноги». Метафори і розгорнуте порівняння моделюють незвичайне сприйняття світу ліричним героєм, в образі якого вгадуються риси автора. Отже, ліричний герой – </w:t>
      </w:r>
      <w:proofErr w:type="spellStart"/>
      <w:r w:rsidRPr="00CD2C85">
        <w:rPr>
          <w:rFonts w:ascii="Times New Roman" w:eastAsia="Times New Roman" w:hAnsi="Times New Roman" w:cs="Times New Roman"/>
          <w:bCs/>
          <w:sz w:val="28"/>
          <w:szCs w:val="28"/>
          <w:lang w:val="uk-UA" w:eastAsia="ru-RU"/>
        </w:rPr>
        <w:t>автодієгетичний</w:t>
      </w:r>
      <w:proofErr w:type="spellEnd"/>
      <w:r w:rsidRPr="00CD2C85">
        <w:rPr>
          <w:rFonts w:ascii="Times New Roman" w:eastAsia="Times New Roman" w:hAnsi="Times New Roman" w:cs="Times New Roman"/>
          <w:bCs/>
          <w:sz w:val="28"/>
          <w:szCs w:val="28"/>
          <w:lang w:val="uk-UA" w:eastAsia="ru-RU"/>
        </w:rPr>
        <w:t xml:space="preserve"> оповідач, який є протагоністом Антонича.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Перед зором героя відкриваються «тільки небо і тільки пшениця» – символи національних кольорів України, просторова  далечінь, яка іскриться,  а також  невідомість,  яка  вітає  його вітрами.  Бентежить кольорова палітра, що символізує життєрадісне світосприймання героя. У його візії постає неповторна картина світу, пройнята вітаїстичною ідеєю</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Підсумовує рефлексії ліричного «Я» остання строфа, яка є своєрідною кульмінацією у висвітлені головної ідеї вірша: «Бо в дорогах зваблива врода / (о, з</w:t>
      </w:r>
      <w:r>
        <w:rPr>
          <w:rFonts w:ascii="Times New Roman" w:eastAsia="Times New Roman" w:hAnsi="Times New Roman" w:cs="Times New Roman"/>
          <w:bCs/>
          <w:sz w:val="28"/>
          <w:szCs w:val="28"/>
          <w:lang w:val="uk-UA" w:eastAsia="ru-RU"/>
        </w:rPr>
        <w:t xml:space="preserve">елень! о, юність, о, мріє! ).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Наша молодість, наче природа</w:t>
      </w:r>
      <w:r w:rsidRPr="00CD2C85">
        <w:rPr>
          <w:rFonts w:ascii="Times New Roman" w:eastAsia="Times New Roman" w:hAnsi="Times New Roman" w:cs="Times New Roman"/>
          <w:bCs/>
          <w:sz w:val="28"/>
          <w:szCs w:val="28"/>
          <w:lang w:val="uk-UA" w:eastAsia="ru-RU"/>
        </w:rPr>
        <w:t xml:space="preserve"> колосистим ще літом доспіє». Увиразнюють естетичну  картину світу  художні тропи (виразні епітети, метафори,  повтори, порівняння, риторичні оклики, алітерації та асонанси), а також </w:t>
      </w:r>
      <w:proofErr w:type="spellStart"/>
      <w:r w:rsidRPr="00CD2C85">
        <w:rPr>
          <w:rFonts w:ascii="Times New Roman" w:eastAsia="Times New Roman" w:hAnsi="Times New Roman" w:cs="Times New Roman"/>
          <w:bCs/>
          <w:sz w:val="28"/>
          <w:szCs w:val="28"/>
          <w:lang w:val="uk-UA" w:eastAsia="ru-RU"/>
        </w:rPr>
        <w:t>трьохстопний</w:t>
      </w:r>
      <w:proofErr w:type="spellEnd"/>
      <w:r w:rsidRPr="00CD2C85">
        <w:rPr>
          <w:rFonts w:ascii="Times New Roman" w:eastAsia="Times New Roman" w:hAnsi="Times New Roman" w:cs="Times New Roman"/>
          <w:bCs/>
          <w:sz w:val="28"/>
          <w:szCs w:val="28"/>
          <w:lang w:val="uk-UA" w:eastAsia="ru-RU"/>
        </w:rPr>
        <w:t xml:space="preserve"> анапест з перехресним римуванням.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lastRenderedPageBreak/>
        <w:t>Його слово</w:t>
      </w:r>
      <w:r>
        <w:rPr>
          <w:rFonts w:ascii="Times New Roman" w:eastAsia="Times New Roman" w:hAnsi="Times New Roman" w:cs="Times New Roman"/>
          <w:bCs/>
          <w:sz w:val="28"/>
          <w:szCs w:val="28"/>
          <w:lang w:val="uk-UA" w:eastAsia="ru-RU"/>
        </w:rPr>
        <w:t xml:space="preserve"> пружне, колоритне й звучне, як </w:t>
      </w:r>
      <w:r w:rsidRPr="00CD2C85">
        <w:rPr>
          <w:rFonts w:ascii="Times New Roman" w:eastAsia="Times New Roman" w:hAnsi="Times New Roman" w:cs="Times New Roman"/>
          <w:bCs/>
          <w:sz w:val="28"/>
          <w:szCs w:val="28"/>
          <w:lang w:val="uk-UA" w:eastAsia="ru-RU"/>
        </w:rPr>
        <w:t xml:space="preserve">у Павла Тичини. Однак спостерігається спорідненість  із  тогочасними  польськими  (Юліан  </w:t>
      </w:r>
      <w:proofErr w:type="spellStart"/>
      <w:r w:rsidRPr="00CD2C85">
        <w:rPr>
          <w:rFonts w:ascii="Times New Roman" w:eastAsia="Times New Roman" w:hAnsi="Times New Roman" w:cs="Times New Roman"/>
          <w:bCs/>
          <w:sz w:val="28"/>
          <w:szCs w:val="28"/>
          <w:lang w:val="uk-UA" w:eastAsia="ru-RU"/>
        </w:rPr>
        <w:t>Тувім</w:t>
      </w:r>
      <w:proofErr w:type="spellEnd"/>
      <w:r w:rsidRPr="00CD2C85">
        <w:rPr>
          <w:rFonts w:ascii="Times New Roman" w:eastAsia="Times New Roman" w:hAnsi="Times New Roman" w:cs="Times New Roman"/>
          <w:bCs/>
          <w:sz w:val="28"/>
          <w:szCs w:val="28"/>
          <w:lang w:val="uk-UA" w:eastAsia="ru-RU"/>
        </w:rPr>
        <w:t xml:space="preserve">)  та  французькими  (Поль  Елюар, Жак </w:t>
      </w:r>
      <w:proofErr w:type="spellStart"/>
      <w:r w:rsidRPr="00CD2C85">
        <w:rPr>
          <w:rFonts w:ascii="Times New Roman" w:eastAsia="Times New Roman" w:hAnsi="Times New Roman" w:cs="Times New Roman"/>
          <w:bCs/>
          <w:sz w:val="28"/>
          <w:szCs w:val="28"/>
          <w:lang w:val="uk-UA" w:eastAsia="ru-RU"/>
        </w:rPr>
        <w:t>Превер</w:t>
      </w:r>
      <w:proofErr w:type="spellEnd"/>
      <w:r w:rsidRPr="00CD2C85">
        <w:rPr>
          <w:rFonts w:ascii="Times New Roman" w:eastAsia="Times New Roman" w:hAnsi="Times New Roman" w:cs="Times New Roman"/>
          <w:bCs/>
          <w:sz w:val="28"/>
          <w:szCs w:val="28"/>
          <w:lang w:val="uk-UA" w:eastAsia="ru-RU"/>
        </w:rPr>
        <w:t xml:space="preserve">, Луї Арагон) поетами, зокрема захоплення сюрреалізмом з його настановами ускладненості, сполучення уяви й реальності, сильних і несподіваних зближень. Свій художній  світ  митець  творить  на  опозиціях,  на  діалектичному  взаємозв’язку  протилежних явищ, процесів, часів і просторів: вічного і скороминучого, свідомого й підсвідомого, матеріального і духовного, що визначатиме основні параметри його творчості. В побудові збірки митець використав принцип циклізації – «Зриви й крила», «Бронзові м’язи», «Вітражі й пейзажі», що стане основою компонування наступних збірок.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Антонич витворив оригінальну естетичну концепцію світу, характерною ознакою якої є пошук втраченої гармонії, єдності людини й космосу, особи й природи. Він відкрив незвідані до нього українськими письменниками сфери поезії, нові образи й мотиви. Передусім митець  органічно  поєднав  казку,  міф  і  реальність,  теперішній  і  давноминулий  часи,  </w:t>
      </w:r>
      <w:proofErr w:type="spellStart"/>
      <w:r w:rsidRPr="00CD2C85">
        <w:rPr>
          <w:rFonts w:ascii="Times New Roman" w:eastAsia="Times New Roman" w:hAnsi="Times New Roman" w:cs="Times New Roman"/>
          <w:bCs/>
          <w:sz w:val="28"/>
          <w:szCs w:val="28"/>
          <w:lang w:val="uk-UA" w:eastAsia="ru-RU"/>
        </w:rPr>
        <w:t>подитячому</w:t>
      </w:r>
      <w:proofErr w:type="spellEnd"/>
      <w:r w:rsidRPr="00CD2C85">
        <w:rPr>
          <w:rFonts w:ascii="Times New Roman" w:eastAsia="Times New Roman" w:hAnsi="Times New Roman" w:cs="Times New Roman"/>
          <w:bCs/>
          <w:sz w:val="28"/>
          <w:szCs w:val="28"/>
          <w:lang w:val="uk-UA" w:eastAsia="ru-RU"/>
        </w:rPr>
        <w:t xml:space="preserve"> наївне обожнення природи з </w:t>
      </w:r>
      <w:proofErr w:type="spellStart"/>
      <w:r w:rsidRPr="00CD2C85">
        <w:rPr>
          <w:rFonts w:ascii="Times New Roman" w:eastAsia="Times New Roman" w:hAnsi="Times New Roman" w:cs="Times New Roman"/>
          <w:bCs/>
          <w:sz w:val="28"/>
          <w:szCs w:val="28"/>
          <w:lang w:val="uk-UA" w:eastAsia="ru-RU"/>
        </w:rPr>
        <w:t>циклотвірним</w:t>
      </w:r>
      <w:proofErr w:type="spellEnd"/>
      <w:r w:rsidRPr="00CD2C85">
        <w:rPr>
          <w:rFonts w:ascii="Times New Roman" w:eastAsia="Times New Roman" w:hAnsi="Times New Roman" w:cs="Times New Roman"/>
          <w:bCs/>
          <w:sz w:val="28"/>
          <w:szCs w:val="28"/>
          <w:lang w:val="uk-UA" w:eastAsia="ru-RU"/>
        </w:rPr>
        <w:t xml:space="preserve"> образом космосу. З цією метою митець  використав  українські  міфічні,  фольклорні  багатства,  які  синтезував  у  нові  образні сплави. Невичерпне </w:t>
      </w:r>
      <w:proofErr w:type="spellStart"/>
      <w:r w:rsidRPr="00CD2C85">
        <w:rPr>
          <w:rFonts w:ascii="Times New Roman" w:eastAsia="Times New Roman" w:hAnsi="Times New Roman" w:cs="Times New Roman"/>
          <w:bCs/>
          <w:sz w:val="28"/>
          <w:szCs w:val="28"/>
          <w:lang w:val="uk-UA" w:eastAsia="ru-RU"/>
        </w:rPr>
        <w:t>Антоничеве</w:t>
      </w:r>
      <w:proofErr w:type="spellEnd"/>
      <w:r w:rsidRPr="00CD2C85">
        <w:rPr>
          <w:rFonts w:ascii="Times New Roman" w:eastAsia="Times New Roman" w:hAnsi="Times New Roman" w:cs="Times New Roman"/>
          <w:bCs/>
          <w:sz w:val="28"/>
          <w:szCs w:val="28"/>
          <w:lang w:val="uk-UA" w:eastAsia="ru-RU"/>
        </w:rPr>
        <w:t xml:space="preserve"> тяжіння до всеобіймаючої й універсальної інтерпретації світу й буття вело його на шлях мандрівок у час і простір («Пісня про дочасне світло»).  </w:t>
      </w:r>
    </w:p>
    <w:p w:rsidR="00190298" w:rsidRPr="00CD2C85"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З великою любов’ю і поетичним натхненням Антонич оспівав свою рідну Лемківщину.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«Моя країно верховинна, – ні, не забуть твоїх черемх, </w:t>
      </w:r>
      <w:r w:rsidRPr="00CD2C85">
        <w:rPr>
          <w:rFonts w:ascii="Times New Roman" w:eastAsia="Times New Roman" w:hAnsi="Times New Roman" w:cs="Times New Roman"/>
          <w:bCs/>
          <w:sz w:val="28"/>
          <w:szCs w:val="28"/>
          <w:lang w:val="uk-UA" w:eastAsia="ru-RU"/>
        </w:rPr>
        <w:t xml:space="preserve"> коли над ними міс</w:t>
      </w:r>
      <w:r>
        <w:rPr>
          <w:rFonts w:ascii="Times New Roman" w:eastAsia="Times New Roman" w:hAnsi="Times New Roman" w:cs="Times New Roman"/>
          <w:bCs/>
          <w:sz w:val="28"/>
          <w:szCs w:val="28"/>
          <w:lang w:val="uk-UA" w:eastAsia="ru-RU"/>
        </w:rPr>
        <w:t>яць лине – вівсяним калачем!» (Черемхи</w:t>
      </w:r>
      <w:r w:rsidRPr="00CD2C85">
        <w:rPr>
          <w:rFonts w:ascii="Times New Roman" w:eastAsia="Times New Roman" w:hAnsi="Times New Roman" w:cs="Times New Roman"/>
          <w:bCs/>
          <w:sz w:val="28"/>
          <w:szCs w:val="28"/>
          <w:lang w:val="uk-UA" w:eastAsia="ru-RU"/>
        </w:rPr>
        <w:t xml:space="preserve">). Образи незайманої, дикої краси гірської природи чергуються тут із дивовижним язичницьким світом мешканців цього краю, їхніми піснями, повір’ями,  чарами,  </w:t>
      </w:r>
      <w:proofErr w:type="spellStart"/>
      <w:r w:rsidRPr="00CD2C85">
        <w:rPr>
          <w:rFonts w:ascii="Times New Roman" w:eastAsia="Times New Roman" w:hAnsi="Times New Roman" w:cs="Times New Roman"/>
          <w:bCs/>
          <w:sz w:val="28"/>
          <w:szCs w:val="28"/>
          <w:lang w:val="uk-UA" w:eastAsia="ru-RU"/>
        </w:rPr>
        <w:t>ворожіннями</w:t>
      </w:r>
      <w:proofErr w:type="spellEnd"/>
      <w:r w:rsidRPr="00CD2C85">
        <w:rPr>
          <w:rFonts w:ascii="Times New Roman" w:eastAsia="Times New Roman" w:hAnsi="Times New Roman" w:cs="Times New Roman"/>
          <w:bCs/>
          <w:sz w:val="28"/>
          <w:szCs w:val="28"/>
          <w:lang w:val="uk-UA" w:eastAsia="ru-RU"/>
        </w:rPr>
        <w:t>,  обрядами  освячення.  На  тлі  цього  поетичного  світу  в «Елегії про співучі двері» ще разючішими постають картини знедоленої Лемківщини:</w:t>
      </w:r>
      <w:r>
        <w:rPr>
          <w:rFonts w:ascii="Times New Roman" w:eastAsia="Times New Roman" w:hAnsi="Times New Roman" w:cs="Times New Roman"/>
          <w:bCs/>
          <w:sz w:val="28"/>
          <w:szCs w:val="28"/>
          <w:lang w:val="uk-UA" w:eastAsia="ru-RU"/>
        </w:rPr>
        <w:t xml:space="preserve"> «Під сивим небом розстелилась земля вівса та ялівцю. Скорбота мохом оповила задуману країну цю. Як символ </w:t>
      </w:r>
      <w:r>
        <w:rPr>
          <w:rFonts w:ascii="Times New Roman" w:eastAsia="Times New Roman" w:hAnsi="Times New Roman" w:cs="Times New Roman"/>
          <w:bCs/>
          <w:sz w:val="28"/>
          <w:szCs w:val="28"/>
          <w:lang w:val="uk-UA" w:eastAsia="ru-RU"/>
        </w:rPr>
        <w:lastRenderedPageBreak/>
        <w:t>злиднів виростає</w:t>
      </w:r>
      <w:r w:rsidRPr="00CD2C85">
        <w:rPr>
          <w:rFonts w:ascii="Times New Roman" w:eastAsia="Times New Roman" w:hAnsi="Times New Roman" w:cs="Times New Roman"/>
          <w:bCs/>
          <w:sz w:val="28"/>
          <w:szCs w:val="28"/>
          <w:lang w:val="uk-UA" w:eastAsia="ru-RU"/>
        </w:rPr>
        <w:t xml:space="preserve"> голодне зілля – лобод</w:t>
      </w:r>
      <w:r>
        <w:rPr>
          <w:rFonts w:ascii="Times New Roman" w:eastAsia="Times New Roman" w:hAnsi="Times New Roman" w:cs="Times New Roman"/>
          <w:bCs/>
          <w:sz w:val="28"/>
          <w:szCs w:val="28"/>
          <w:lang w:val="uk-UA" w:eastAsia="ru-RU"/>
        </w:rPr>
        <w:t>а.</w:t>
      </w:r>
      <w:r w:rsidRPr="00CD2C85">
        <w:rPr>
          <w:rFonts w:ascii="Times New Roman" w:eastAsia="Times New Roman" w:hAnsi="Times New Roman" w:cs="Times New Roman"/>
          <w:bCs/>
          <w:sz w:val="28"/>
          <w:szCs w:val="28"/>
          <w:lang w:val="uk-UA" w:eastAsia="ru-RU"/>
        </w:rPr>
        <w:t xml:space="preserve"> Відвічне небо і без</w:t>
      </w:r>
      <w:r>
        <w:rPr>
          <w:rFonts w:ascii="Times New Roman" w:eastAsia="Times New Roman" w:hAnsi="Times New Roman" w:cs="Times New Roman"/>
          <w:bCs/>
          <w:sz w:val="28"/>
          <w:szCs w:val="28"/>
          <w:lang w:val="uk-UA" w:eastAsia="ru-RU"/>
        </w:rPr>
        <w:t>крає,</w:t>
      </w:r>
      <w:r w:rsidRPr="00CD2C85">
        <w:rPr>
          <w:rFonts w:ascii="Times New Roman" w:eastAsia="Times New Roman" w:hAnsi="Times New Roman" w:cs="Times New Roman"/>
          <w:bCs/>
          <w:sz w:val="28"/>
          <w:szCs w:val="28"/>
          <w:lang w:val="uk-UA" w:eastAsia="ru-RU"/>
        </w:rPr>
        <w:t xml:space="preserve"> відвічна лемківська нуж</w:t>
      </w:r>
      <w:r>
        <w:rPr>
          <w:rFonts w:ascii="Times New Roman" w:eastAsia="Times New Roman" w:hAnsi="Times New Roman" w:cs="Times New Roman"/>
          <w:bCs/>
          <w:sz w:val="28"/>
          <w:szCs w:val="28"/>
          <w:lang w:val="uk-UA" w:eastAsia="ru-RU"/>
        </w:rPr>
        <w:t>да»</w:t>
      </w:r>
      <w:r w:rsidRPr="00CD2C85">
        <w:rPr>
          <w:rFonts w:ascii="Times New Roman" w:eastAsia="Times New Roman" w:hAnsi="Times New Roman" w:cs="Times New Roman"/>
          <w:bCs/>
          <w:sz w:val="28"/>
          <w:szCs w:val="28"/>
          <w:lang w:val="uk-UA" w:eastAsia="ru-RU"/>
        </w:rPr>
        <w:t xml:space="preserve">. Поет наголошував: «Я сам у своїх поезіях підкреслюю свою національну приналежність не тільки в змісті, а й у формі. Роблю це з внутрішньої потреби вірності світові, що з нього вийшов». </w:t>
      </w:r>
    </w:p>
    <w:p w:rsidR="00190298" w:rsidRPr="00CD2C85" w:rsidRDefault="00190298" w:rsidP="00190298">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Особливо це помітно в його пейзажній ліриці, яка виходить за вузькі тематичні межі й набуває філософського звучання. Антонич уміло поєднав місцевий, лемківський колорит із загальнонаціональними образами й символами. Таким є образ тополі у вірші «Село», як і образ  </w:t>
      </w:r>
      <w:proofErr w:type="spellStart"/>
      <w:r w:rsidRPr="00CD2C85">
        <w:rPr>
          <w:rFonts w:ascii="Times New Roman" w:eastAsia="Times New Roman" w:hAnsi="Times New Roman" w:cs="Times New Roman"/>
          <w:bCs/>
          <w:sz w:val="28"/>
          <w:szCs w:val="28"/>
          <w:lang w:val="uk-UA" w:eastAsia="ru-RU"/>
        </w:rPr>
        <w:t>явора</w:t>
      </w:r>
      <w:proofErr w:type="spellEnd"/>
      <w:r w:rsidRPr="00CD2C85">
        <w:rPr>
          <w:rFonts w:ascii="Times New Roman" w:eastAsia="Times New Roman" w:hAnsi="Times New Roman" w:cs="Times New Roman"/>
          <w:bCs/>
          <w:sz w:val="28"/>
          <w:szCs w:val="28"/>
          <w:lang w:val="uk-UA" w:eastAsia="ru-RU"/>
        </w:rPr>
        <w:t xml:space="preserve">  та  інші  атрибути  </w:t>
      </w:r>
      <w:proofErr w:type="spellStart"/>
      <w:r w:rsidRPr="00CD2C85">
        <w:rPr>
          <w:rFonts w:ascii="Times New Roman" w:eastAsia="Times New Roman" w:hAnsi="Times New Roman" w:cs="Times New Roman"/>
          <w:bCs/>
          <w:sz w:val="28"/>
          <w:szCs w:val="28"/>
          <w:lang w:val="uk-UA" w:eastAsia="ru-RU"/>
        </w:rPr>
        <w:t>хронотопу</w:t>
      </w:r>
      <w:proofErr w:type="spellEnd"/>
      <w:r w:rsidRPr="00CD2C85">
        <w:rPr>
          <w:rFonts w:ascii="Times New Roman" w:eastAsia="Times New Roman" w:hAnsi="Times New Roman" w:cs="Times New Roman"/>
          <w:bCs/>
          <w:sz w:val="28"/>
          <w:szCs w:val="28"/>
          <w:lang w:val="uk-UA" w:eastAsia="ru-RU"/>
        </w:rPr>
        <w:t>:  «Коро</w:t>
      </w:r>
      <w:r>
        <w:rPr>
          <w:rFonts w:ascii="Times New Roman" w:eastAsia="Times New Roman" w:hAnsi="Times New Roman" w:cs="Times New Roman"/>
          <w:bCs/>
          <w:sz w:val="28"/>
          <w:szCs w:val="28"/>
          <w:lang w:val="uk-UA" w:eastAsia="ru-RU"/>
        </w:rPr>
        <w:t xml:space="preserve">ви  моляться  до  сонця, що  полум’яним сходить маком. Струнка тополя тонша й тонша, мов дерево ставало б птахом. З гір яворове листя лине, купіль, і півень, і колиска. </w:t>
      </w:r>
      <w:r w:rsidRPr="00CD2C85">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Вливається день до долини,</w:t>
      </w:r>
      <w:r w:rsidRPr="00CD2C85">
        <w:rPr>
          <w:rFonts w:ascii="Times New Roman" w:eastAsia="Times New Roman" w:hAnsi="Times New Roman" w:cs="Times New Roman"/>
          <w:bCs/>
          <w:sz w:val="28"/>
          <w:szCs w:val="28"/>
          <w:lang w:val="uk-UA" w:eastAsia="ru-RU"/>
        </w:rPr>
        <w:t xml:space="preserve"> мов свіже молоко до миски»</w:t>
      </w:r>
      <w:r>
        <w:rPr>
          <w:rFonts w:ascii="Times New Roman" w:eastAsia="Times New Roman" w:hAnsi="Times New Roman" w:cs="Times New Roman"/>
          <w:bCs/>
          <w:sz w:val="28"/>
          <w:szCs w:val="28"/>
          <w:lang w:val="uk-UA" w:eastAsia="ru-RU"/>
        </w:rPr>
        <w:t>.</w:t>
      </w:r>
      <w:r w:rsidRPr="00CD2C85">
        <w:rPr>
          <w:rFonts w:ascii="Times New Roman" w:eastAsia="Times New Roman" w:hAnsi="Times New Roman" w:cs="Times New Roman"/>
          <w:bCs/>
          <w:sz w:val="28"/>
          <w:szCs w:val="28"/>
          <w:lang w:val="uk-UA" w:eastAsia="ru-RU"/>
        </w:rPr>
        <w:t xml:space="preserve"> Природа Лемківщини виступає в поезіях Антонича природним складником національного життя, яку ліричний герой немовби бачить із середини.  </w:t>
      </w:r>
    </w:p>
    <w:p w:rsidR="00190298" w:rsidRPr="00CD2C85" w:rsidRDefault="00190298" w:rsidP="00190298">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У  справжньому  шедеврі  лірики  –  поезії  «Різдво»  –  Антонич  християнську  містерію проектує на Лемківщину, з її язичницькими повір’ями й поклоніннями. В українському середовищі  розігрується  біблійне  дійство,  бо  лемки  уподібнюються  до  волхвів:  «Прийшли </w:t>
      </w:r>
      <w:r>
        <w:rPr>
          <w:rFonts w:ascii="Times New Roman" w:eastAsia="Times New Roman" w:hAnsi="Times New Roman" w:cs="Times New Roman"/>
          <w:bCs/>
          <w:sz w:val="28"/>
          <w:szCs w:val="28"/>
          <w:lang w:val="uk-UA" w:eastAsia="ru-RU"/>
        </w:rPr>
        <w:t>лемки у крисанях</w:t>
      </w:r>
      <w:r w:rsidRPr="00CD2C85">
        <w:rPr>
          <w:rFonts w:ascii="Times New Roman" w:eastAsia="Times New Roman" w:hAnsi="Times New Roman" w:cs="Times New Roman"/>
          <w:bCs/>
          <w:sz w:val="28"/>
          <w:szCs w:val="28"/>
          <w:lang w:val="uk-UA" w:eastAsia="ru-RU"/>
        </w:rPr>
        <w:t xml:space="preserve"> і прин</w:t>
      </w:r>
      <w:r>
        <w:rPr>
          <w:rFonts w:ascii="Times New Roman" w:eastAsia="Times New Roman" w:hAnsi="Times New Roman" w:cs="Times New Roman"/>
          <w:bCs/>
          <w:sz w:val="28"/>
          <w:szCs w:val="28"/>
          <w:lang w:val="uk-UA" w:eastAsia="ru-RU"/>
        </w:rPr>
        <w:t>если місяць круглий»</w:t>
      </w:r>
      <w:r w:rsidRPr="00CD2C85">
        <w:rPr>
          <w:rFonts w:ascii="Times New Roman" w:eastAsia="Times New Roman" w:hAnsi="Times New Roman" w:cs="Times New Roman"/>
          <w:bCs/>
          <w:sz w:val="28"/>
          <w:szCs w:val="28"/>
          <w:lang w:val="uk-UA" w:eastAsia="ru-RU"/>
        </w:rPr>
        <w:t xml:space="preserve">, тобто подарували хліб. Справді, на Різдво українці з хлібом і свяченою водою обходять обійстя й освячують його. Поганський місячний знак – «золотий горіх» – опиняється у долоні Марії, яка тільки здогадується, які випробування доведеться витримати її Синові. </w:t>
      </w:r>
    </w:p>
    <w:p w:rsidR="00190298" w:rsidRPr="00CD2C85" w:rsidRDefault="00190298" w:rsidP="00190298">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Національним колоритом зігріта поезія «Коляда», в якій знову постає чарівна Лемківщина: «Тешуть теслі з срібла сани, стелиться сніжиста путь. На тих санях в синь незнану</w:t>
      </w:r>
      <w:r w:rsidR="001E1C0A">
        <w:rPr>
          <w:rFonts w:ascii="Times New Roman" w:eastAsia="Times New Roman" w:hAnsi="Times New Roman" w:cs="Times New Roman"/>
          <w:bCs/>
          <w:sz w:val="28"/>
          <w:szCs w:val="28"/>
          <w:lang w:val="uk-UA" w:eastAsia="ru-RU"/>
        </w:rPr>
        <w:t xml:space="preserve"> Дитя Боже повезуть»</w:t>
      </w:r>
      <w:r w:rsidRPr="00CD2C85">
        <w:rPr>
          <w:rFonts w:ascii="Times New Roman" w:eastAsia="Times New Roman" w:hAnsi="Times New Roman" w:cs="Times New Roman"/>
          <w:bCs/>
          <w:sz w:val="28"/>
          <w:szCs w:val="28"/>
          <w:lang w:val="uk-UA" w:eastAsia="ru-RU"/>
        </w:rPr>
        <w:t xml:space="preserve">.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У дискурсі наступних збірок зближення об’єктивного й суб’єктивного начал зростає і зливається, бо в «Зеленій Євангелії» ліричне «Я» входить у речі та явища, переважно завдяки прийому метаморфози уподібнюється з кущем, травою, хрущем тощо. Тому пейзаж вибудовується не стільки як конкретний опис, скільки як неповторне бачення, оцінка того, що характеризує світ </w:t>
      </w:r>
      <w:r w:rsidRPr="00CD2C85">
        <w:rPr>
          <w:rFonts w:ascii="Times New Roman" w:eastAsia="Times New Roman" w:hAnsi="Times New Roman" w:cs="Times New Roman"/>
          <w:bCs/>
          <w:sz w:val="28"/>
          <w:szCs w:val="28"/>
          <w:lang w:val="uk-UA" w:eastAsia="ru-RU"/>
        </w:rPr>
        <w:lastRenderedPageBreak/>
        <w:t>ліричного героя і що не можна охопити миттєвим сприйняттям, сповненого захоплень і вра</w:t>
      </w:r>
      <w:r w:rsidR="001E1C0A">
        <w:rPr>
          <w:rFonts w:ascii="Times New Roman" w:eastAsia="Times New Roman" w:hAnsi="Times New Roman" w:cs="Times New Roman"/>
          <w:bCs/>
          <w:sz w:val="28"/>
          <w:szCs w:val="28"/>
          <w:lang w:val="uk-UA" w:eastAsia="ru-RU"/>
        </w:rPr>
        <w:t>жень: «Весна, неначе карусель,</w:t>
      </w:r>
      <w:r w:rsidRPr="00CD2C85">
        <w:rPr>
          <w:rFonts w:ascii="Times New Roman" w:eastAsia="Times New Roman" w:hAnsi="Times New Roman" w:cs="Times New Roman"/>
          <w:bCs/>
          <w:sz w:val="28"/>
          <w:szCs w:val="28"/>
          <w:lang w:val="uk-UA" w:eastAsia="ru-RU"/>
        </w:rPr>
        <w:t xml:space="preserve"> на каруселі білі коні. Гірське село в садах морель, і</w:t>
      </w:r>
      <w:r w:rsidR="001E1C0A">
        <w:rPr>
          <w:rFonts w:ascii="Times New Roman" w:eastAsia="Times New Roman" w:hAnsi="Times New Roman" w:cs="Times New Roman"/>
          <w:bCs/>
          <w:sz w:val="28"/>
          <w:szCs w:val="28"/>
          <w:lang w:val="uk-UA" w:eastAsia="ru-RU"/>
        </w:rPr>
        <w:t xml:space="preserve"> місяць, мов тюльпан, червоний»</w:t>
      </w:r>
      <w:r w:rsidRPr="00CD2C85">
        <w:rPr>
          <w:rFonts w:ascii="Times New Roman" w:eastAsia="Times New Roman" w:hAnsi="Times New Roman" w:cs="Times New Roman"/>
          <w:bCs/>
          <w:sz w:val="28"/>
          <w:szCs w:val="28"/>
          <w:lang w:val="uk-UA" w:eastAsia="ru-RU"/>
        </w:rPr>
        <w:t>. Поет змоделював свою світобудову, свій Космос,</w:t>
      </w:r>
      <w:r w:rsidR="001E1C0A">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свій міф, тяжіючи до філософської інтерпретації світу та буття. У поетичній мініатюрі «Зелена  Євангелія»  він  змальовує  таку  неповторну  поетичну  картин</w:t>
      </w:r>
      <w:r w:rsidR="001E1C0A">
        <w:rPr>
          <w:rFonts w:ascii="Times New Roman" w:eastAsia="Times New Roman" w:hAnsi="Times New Roman" w:cs="Times New Roman"/>
          <w:bCs/>
          <w:sz w:val="28"/>
          <w:szCs w:val="28"/>
          <w:lang w:val="uk-UA" w:eastAsia="ru-RU"/>
        </w:rPr>
        <w:t>у:  «Стіл  ясеновий,  на столі</w:t>
      </w:r>
      <w:r w:rsidRPr="00CD2C85">
        <w:rPr>
          <w:rFonts w:ascii="Times New Roman" w:eastAsia="Times New Roman" w:hAnsi="Times New Roman" w:cs="Times New Roman"/>
          <w:bCs/>
          <w:sz w:val="28"/>
          <w:szCs w:val="28"/>
          <w:lang w:val="uk-UA" w:eastAsia="ru-RU"/>
        </w:rPr>
        <w:t xml:space="preserve"> сло</w:t>
      </w:r>
      <w:r w:rsidR="001E1C0A">
        <w:rPr>
          <w:rFonts w:ascii="Times New Roman" w:eastAsia="Times New Roman" w:hAnsi="Times New Roman" w:cs="Times New Roman"/>
          <w:bCs/>
          <w:sz w:val="28"/>
          <w:szCs w:val="28"/>
          <w:lang w:val="uk-UA" w:eastAsia="ru-RU"/>
        </w:rPr>
        <w:t>в’янський дзбан, у дзбані сонце. Ти поклоняйся лиш землі,</w:t>
      </w:r>
      <w:r w:rsidRPr="00CD2C85">
        <w:rPr>
          <w:rFonts w:ascii="Times New Roman" w:eastAsia="Times New Roman" w:hAnsi="Times New Roman" w:cs="Times New Roman"/>
          <w:bCs/>
          <w:sz w:val="28"/>
          <w:szCs w:val="28"/>
          <w:lang w:val="uk-UA" w:eastAsia="ru-RU"/>
        </w:rPr>
        <w:t xml:space="preserve"> з</w:t>
      </w:r>
      <w:r w:rsidR="001E1C0A">
        <w:rPr>
          <w:rFonts w:ascii="Times New Roman" w:eastAsia="Times New Roman" w:hAnsi="Times New Roman" w:cs="Times New Roman"/>
          <w:bCs/>
          <w:sz w:val="28"/>
          <w:szCs w:val="28"/>
          <w:lang w:val="uk-UA" w:eastAsia="ru-RU"/>
        </w:rPr>
        <w:t>емлі стобарвній, наче сон цей!»</w:t>
      </w:r>
      <w:r w:rsidRPr="00CD2C85">
        <w:rPr>
          <w:rFonts w:ascii="Times New Roman" w:eastAsia="Times New Roman" w:hAnsi="Times New Roman" w:cs="Times New Roman"/>
          <w:bCs/>
          <w:sz w:val="28"/>
          <w:szCs w:val="28"/>
          <w:lang w:val="uk-UA" w:eastAsia="ru-RU"/>
        </w:rPr>
        <w:t xml:space="preserve">.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proofErr w:type="spellStart"/>
      <w:r w:rsidRPr="00CD2C85">
        <w:rPr>
          <w:rFonts w:ascii="Times New Roman" w:eastAsia="Times New Roman" w:hAnsi="Times New Roman" w:cs="Times New Roman"/>
          <w:bCs/>
          <w:sz w:val="28"/>
          <w:szCs w:val="28"/>
          <w:lang w:val="uk-UA" w:eastAsia="ru-RU"/>
        </w:rPr>
        <w:t>Міфопоетичне</w:t>
      </w:r>
      <w:proofErr w:type="spellEnd"/>
      <w:r w:rsidRPr="00CD2C85">
        <w:rPr>
          <w:rFonts w:ascii="Times New Roman" w:eastAsia="Times New Roman" w:hAnsi="Times New Roman" w:cs="Times New Roman"/>
          <w:bCs/>
          <w:sz w:val="28"/>
          <w:szCs w:val="28"/>
          <w:lang w:val="uk-UA" w:eastAsia="ru-RU"/>
        </w:rPr>
        <w:t xml:space="preserve"> відчуття світу, що так бентежить дослідників творчості Антонича, сягає рідних </w:t>
      </w:r>
      <w:proofErr w:type="spellStart"/>
      <w:r w:rsidRPr="00CD2C85">
        <w:rPr>
          <w:rFonts w:ascii="Times New Roman" w:eastAsia="Times New Roman" w:hAnsi="Times New Roman" w:cs="Times New Roman"/>
          <w:bCs/>
          <w:sz w:val="28"/>
          <w:szCs w:val="28"/>
          <w:lang w:val="uk-UA" w:eastAsia="ru-RU"/>
        </w:rPr>
        <w:t>первнів</w:t>
      </w:r>
      <w:proofErr w:type="spellEnd"/>
      <w:r w:rsidRPr="00CD2C85">
        <w:rPr>
          <w:rFonts w:ascii="Times New Roman" w:eastAsia="Times New Roman" w:hAnsi="Times New Roman" w:cs="Times New Roman"/>
          <w:bCs/>
          <w:sz w:val="28"/>
          <w:szCs w:val="28"/>
          <w:lang w:val="uk-UA" w:eastAsia="ru-RU"/>
        </w:rPr>
        <w:t xml:space="preserve">,  української міфології, в якій перетворення  людини на рослину – річ звичайна: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Лисиці, леви, ластівки і люди,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зеленої зорі черва і листя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матерії законам піддані незмінним,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як небо понад нами синє і сріблисте!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Я розумію вас, звірята і рослини,  </w:t>
      </w:r>
    </w:p>
    <w:p w:rsidR="00190298" w:rsidRPr="00CD2C85"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я чую, як </w:t>
      </w:r>
      <w:proofErr w:type="spellStart"/>
      <w:r w:rsidRPr="00CD2C85">
        <w:rPr>
          <w:rFonts w:ascii="Times New Roman" w:eastAsia="Times New Roman" w:hAnsi="Times New Roman" w:cs="Times New Roman"/>
          <w:bCs/>
          <w:sz w:val="28"/>
          <w:szCs w:val="28"/>
          <w:lang w:val="uk-UA" w:eastAsia="ru-RU"/>
        </w:rPr>
        <w:t>шумлять</w:t>
      </w:r>
      <w:proofErr w:type="spellEnd"/>
      <w:r w:rsidRPr="00CD2C85">
        <w:rPr>
          <w:rFonts w:ascii="Times New Roman" w:eastAsia="Times New Roman" w:hAnsi="Times New Roman" w:cs="Times New Roman"/>
          <w:bCs/>
          <w:sz w:val="28"/>
          <w:szCs w:val="28"/>
          <w:lang w:val="uk-UA" w:eastAsia="ru-RU"/>
        </w:rPr>
        <w:t xml:space="preserve"> комети і зростають трави.  </w:t>
      </w:r>
    </w:p>
    <w:p w:rsidR="006A5BBF" w:rsidRDefault="00190298"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Антонич теж звіря сумне і кучеряве</w:t>
      </w:r>
      <w:r w:rsidR="001E1C0A">
        <w:rPr>
          <w:rFonts w:ascii="Times New Roman" w:eastAsia="Times New Roman" w:hAnsi="Times New Roman" w:cs="Times New Roman"/>
          <w:bCs/>
          <w:sz w:val="28"/>
          <w:szCs w:val="28"/>
          <w:lang w:val="uk-UA" w:eastAsia="ru-RU"/>
        </w:rPr>
        <w:t>.</w:t>
      </w:r>
      <w:r w:rsidRPr="00CD2C85">
        <w:rPr>
          <w:rFonts w:ascii="Times New Roman" w:eastAsia="Times New Roman" w:hAnsi="Times New Roman" w:cs="Times New Roman"/>
          <w:bCs/>
          <w:sz w:val="28"/>
          <w:szCs w:val="28"/>
          <w:lang w:val="uk-UA" w:eastAsia="ru-RU"/>
        </w:rPr>
        <w:t xml:space="preserve">  </w:t>
      </w:r>
    </w:p>
    <w:p w:rsidR="00190298" w:rsidRPr="00CD2C85" w:rsidRDefault="001E1C0A" w:rsidP="00190298">
      <w:pPr>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«До істот з зеленої зорі»</w:t>
      </w:r>
      <w:r w:rsidR="00190298" w:rsidRPr="00CD2C85">
        <w:rPr>
          <w:rFonts w:ascii="Times New Roman" w:eastAsia="Times New Roman" w:hAnsi="Times New Roman" w:cs="Times New Roman"/>
          <w:bCs/>
          <w:sz w:val="28"/>
          <w:szCs w:val="28"/>
          <w:lang w:val="uk-UA" w:eastAsia="ru-RU"/>
        </w:rPr>
        <w:t xml:space="preserve">.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Поезії «Автобіографія» та «Автопортрет» за жанром – медитації. Митець міркує над своїм походженням, </w:t>
      </w:r>
      <w:proofErr w:type="spellStart"/>
      <w:r w:rsidRPr="00CD2C85">
        <w:rPr>
          <w:rFonts w:ascii="Times New Roman" w:eastAsia="Times New Roman" w:hAnsi="Times New Roman" w:cs="Times New Roman"/>
          <w:bCs/>
          <w:sz w:val="28"/>
          <w:szCs w:val="28"/>
          <w:lang w:val="uk-UA" w:eastAsia="ru-RU"/>
        </w:rPr>
        <w:t>пракоренями</w:t>
      </w:r>
      <w:proofErr w:type="spellEnd"/>
      <w:r w:rsidRPr="00CD2C85">
        <w:rPr>
          <w:rFonts w:ascii="Times New Roman" w:eastAsia="Times New Roman" w:hAnsi="Times New Roman" w:cs="Times New Roman"/>
          <w:bCs/>
          <w:sz w:val="28"/>
          <w:szCs w:val="28"/>
          <w:lang w:val="uk-UA" w:eastAsia="ru-RU"/>
        </w:rPr>
        <w:t xml:space="preserve">. Захоплюючись звичаями й обрядами лемків, поет помічав у їхньому світосприйманні синтез двох світів – поганства і християнства. В автобіографічній «Елегії про співучі двері» лемкам-юнакам ворожить «давня Лада», вони ж «моління шлють Христу і Духу». Цей дуалістичний, неповторно-яскравий світ увібрав у себе й  поет.  Його  «християнство»  охоплює  і  поганство,  і  притаманне  йому  тілесне,  радісне сприйняття  світу,  конкретно-чуттєве  ставлення  до  природи.  Таке  життєствердне  світосприймання відобразила </w:t>
      </w:r>
      <w:proofErr w:type="spellStart"/>
      <w:r w:rsidRPr="00CD2C85">
        <w:rPr>
          <w:rFonts w:ascii="Times New Roman" w:eastAsia="Times New Roman" w:hAnsi="Times New Roman" w:cs="Times New Roman"/>
          <w:bCs/>
          <w:sz w:val="28"/>
          <w:szCs w:val="28"/>
          <w:lang w:val="uk-UA" w:eastAsia="ru-RU"/>
        </w:rPr>
        <w:t>Антоничева</w:t>
      </w:r>
      <w:proofErr w:type="spellEnd"/>
      <w:r w:rsidRPr="00CD2C85">
        <w:rPr>
          <w:rFonts w:ascii="Times New Roman" w:eastAsia="Times New Roman" w:hAnsi="Times New Roman" w:cs="Times New Roman"/>
          <w:bCs/>
          <w:sz w:val="28"/>
          <w:szCs w:val="28"/>
          <w:lang w:val="uk-UA" w:eastAsia="ru-RU"/>
        </w:rPr>
        <w:t xml:space="preserve"> лірика.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В автопортреті центральним образом є сонце, якому поклонялися наші древні предки як Дажбогу. Прекрасний  образ сонця, вперше побачений над рідним селом, пробудив у душі Антонича митця: «Тепер –</w:t>
      </w:r>
      <w:r w:rsidR="001E1C0A">
        <w:rPr>
          <w:rFonts w:ascii="Times New Roman" w:eastAsia="Times New Roman" w:hAnsi="Times New Roman" w:cs="Times New Roman"/>
          <w:bCs/>
          <w:sz w:val="28"/>
          <w:szCs w:val="28"/>
          <w:lang w:val="uk-UA" w:eastAsia="ru-RU"/>
        </w:rPr>
        <w:t xml:space="preserve"> де б я не був і коли-</w:t>
      </w:r>
      <w:r w:rsidR="001E1C0A">
        <w:rPr>
          <w:rFonts w:ascii="Times New Roman" w:eastAsia="Times New Roman" w:hAnsi="Times New Roman" w:cs="Times New Roman"/>
          <w:bCs/>
          <w:sz w:val="28"/>
          <w:szCs w:val="28"/>
          <w:lang w:val="uk-UA" w:eastAsia="ru-RU"/>
        </w:rPr>
        <w:lastRenderedPageBreak/>
        <w:t xml:space="preserve">небудь, </w:t>
      </w:r>
      <w:r w:rsidRPr="00CD2C85">
        <w:rPr>
          <w:rFonts w:ascii="Times New Roman" w:eastAsia="Times New Roman" w:hAnsi="Times New Roman" w:cs="Times New Roman"/>
          <w:bCs/>
          <w:sz w:val="28"/>
          <w:szCs w:val="28"/>
          <w:lang w:val="uk-UA" w:eastAsia="ru-RU"/>
        </w:rPr>
        <w:t xml:space="preserve">я все – п’яний дітвак із сонцем у кишені». Поет від рідної землі взяв наснагу і спрагу творчості, прокладаючи своєю поезією «місток» між часами й поколіннями: «Мої пісні – </w:t>
      </w:r>
      <w:r w:rsidR="001E1C0A">
        <w:rPr>
          <w:rFonts w:ascii="Times New Roman" w:eastAsia="Times New Roman" w:hAnsi="Times New Roman" w:cs="Times New Roman"/>
          <w:bCs/>
          <w:sz w:val="28"/>
          <w:szCs w:val="28"/>
          <w:lang w:val="uk-UA" w:eastAsia="ru-RU"/>
        </w:rPr>
        <w:t>над рікою часу калиновий міст,</w:t>
      </w:r>
      <w:r w:rsidRPr="00CD2C85">
        <w:rPr>
          <w:rFonts w:ascii="Times New Roman" w:eastAsia="Times New Roman" w:hAnsi="Times New Roman" w:cs="Times New Roman"/>
          <w:bCs/>
          <w:sz w:val="28"/>
          <w:szCs w:val="28"/>
          <w:lang w:val="uk-UA" w:eastAsia="ru-RU"/>
        </w:rPr>
        <w:t xml:space="preserve"> я – закоханий </w:t>
      </w:r>
      <w:r w:rsidR="001E1C0A">
        <w:rPr>
          <w:rFonts w:ascii="Times New Roman" w:eastAsia="Times New Roman" w:hAnsi="Times New Roman" w:cs="Times New Roman"/>
          <w:bCs/>
          <w:sz w:val="28"/>
          <w:szCs w:val="28"/>
          <w:lang w:val="uk-UA" w:eastAsia="ru-RU"/>
        </w:rPr>
        <w:t xml:space="preserve">в життя поганин» </w:t>
      </w:r>
      <w:r w:rsidRPr="00CD2C85">
        <w:rPr>
          <w:rFonts w:ascii="Times New Roman" w:eastAsia="Times New Roman" w:hAnsi="Times New Roman" w:cs="Times New Roman"/>
          <w:bCs/>
          <w:sz w:val="28"/>
          <w:szCs w:val="28"/>
          <w:lang w:val="uk-UA" w:eastAsia="ru-RU"/>
        </w:rPr>
        <w:t>«Автобіографія</w:t>
      </w:r>
      <w:r w:rsidR="001E1C0A">
        <w:rPr>
          <w:rFonts w:ascii="Times New Roman" w:eastAsia="Times New Roman" w:hAnsi="Times New Roman" w:cs="Times New Roman"/>
          <w:bCs/>
          <w:sz w:val="28"/>
          <w:szCs w:val="28"/>
          <w:lang w:val="uk-UA" w:eastAsia="ru-RU"/>
        </w:rPr>
        <w:t>»</w:t>
      </w:r>
      <w:r w:rsidRPr="00CD2C85">
        <w:rPr>
          <w:rFonts w:ascii="Times New Roman" w:eastAsia="Times New Roman" w:hAnsi="Times New Roman" w:cs="Times New Roman"/>
          <w:bCs/>
          <w:sz w:val="28"/>
          <w:szCs w:val="28"/>
          <w:lang w:val="uk-UA" w:eastAsia="ru-RU"/>
        </w:rPr>
        <w:t xml:space="preserve">. Така самохарактеристика мала для нього принципове значення. Вдивляючись у свою душу, ліричний герой «Автопортрета» намагається збагнути сенс свого захоплення красою і «сонцепоклонництвом»: «Я, сонцеві життя продавши за сто червінців божевілля, захоплений поганин завжди, поет весняного похмілля».  Свідомість автора поезії  «Вишні» сягає глибин часових шарів, доходить до коренів вірувань і появи міфів, знаходячи своє словесне вираження </w:t>
      </w:r>
      <w:proofErr w:type="spellStart"/>
      <w:r w:rsidRPr="00CD2C85">
        <w:rPr>
          <w:rFonts w:ascii="Times New Roman" w:eastAsia="Times New Roman" w:hAnsi="Times New Roman" w:cs="Times New Roman"/>
          <w:bCs/>
          <w:sz w:val="28"/>
          <w:szCs w:val="28"/>
          <w:lang w:val="uk-UA" w:eastAsia="ru-RU"/>
        </w:rPr>
        <w:t>первнів</w:t>
      </w:r>
      <w:proofErr w:type="spellEnd"/>
      <w:r w:rsidRPr="00CD2C85">
        <w:rPr>
          <w:rFonts w:ascii="Times New Roman" w:eastAsia="Times New Roman" w:hAnsi="Times New Roman" w:cs="Times New Roman"/>
          <w:bCs/>
          <w:sz w:val="28"/>
          <w:szCs w:val="28"/>
          <w:lang w:val="uk-UA" w:eastAsia="ru-RU"/>
        </w:rPr>
        <w:t xml:space="preserve">, </w:t>
      </w:r>
      <w:proofErr w:type="spellStart"/>
      <w:r w:rsidRPr="00CD2C85">
        <w:rPr>
          <w:rFonts w:ascii="Times New Roman" w:eastAsia="Times New Roman" w:hAnsi="Times New Roman" w:cs="Times New Roman"/>
          <w:bCs/>
          <w:sz w:val="28"/>
          <w:szCs w:val="28"/>
          <w:lang w:val="uk-UA" w:eastAsia="ru-RU"/>
        </w:rPr>
        <w:t>архетипних</w:t>
      </w:r>
      <w:proofErr w:type="spellEnd"/>
      <w:r w:rsidRPr="00CD2C85">
        <w:rPr>
          <w:rFonts w:ascii="Times New Roman" w:eastAsia="Times New Roman" w:hAnsi="Times New Roman" w:cs="Times New Roman"/>
          <w:bCs/>
          <w:sz w:val="28"/>
          <w:szCs w:val="28"/>
          <w:lang w:val="uk-UA" w:eastAsia="ru-RU"/>
        </w:rPr>
        <w:t xml:space="preserve"> образів.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Естетично  митець  орієнтується  на  психологічне  перевтілення,  уособлення,  уподібнення ліричного героя явищам природи. Тоді світ людини і світ природи зливаються, міф пояснює сьогодення. Невипадково ліричний герой проголосив, що для нього давнє, первісне існує тепер, визначає його світосприймання, адже «горять, як ватра, забобони віків минулих». Він бачить, як язичницька богиня Лада варить у глиняному дзбані </w:t>
      </w:r>
      <w:proofErr w:type="spellStart"/>
      <w:r w:rsidRPr="00CD2C85">
        <w:rPr>
          <w:rFonts w:ascii="Times New Roman" w:eastAsia="Times New Roman" w:hAnsi="Times New Roman" w:cs="Times New Roman"/>
          <w:bCs/>
          <w:sz w:val="28"/>
          <w:szCs w:val="28"/>
          <w:lang w:val="uk-UA" w:eastAsia="ru-RU"/>
        </w:rPr>
        <w:t>черлене</w:t>
      </w:r>
      <w:proofErr w:type="spellEnd"/>
      <w:r w:rsidRPr="00CD2C85">
        <w:rPr>
          <w:rFonts w:ascii="Times New Roman" w:eastAsia="Times New Roman" w:hAnsi="Times New Roman" w:cs="Times New Roman"/>
          <w:bCs/>
          <w:sz w:val="28"/>
          <w:szCs w:val="28"/>
          <w:lang w:val="uk-UA" w:eastAsia="ru-RU"/>
        </w:rPr>
        <w:t xml:space="preserve"> зілля поезії, коли поет писав вірш про сонце як «</w:t>
      </w:r>
      <w:proofErr w:type="spellStart"/>
      <w:r w:rsidRPr="00CD2C85">
        <w:rPr>
          <w:rFonts w:ascii="Times New Roman" w:eastAsia="Times New Roman" w:hAnsi="Times New Roman" w:cs="Times New Roman"/>
          <w:bCs/>
          <w:sz w:val="28"/>
          <w:szCs w:val="28"/>
          <w:lang w:val="uk-UA" w:eastAsia="ru-RU"/>
        </w:rPr>
        <w:t>прабога</w:t>
      </w:r>
      <w:proofErr w:type="spellEnd"/>
      <w:r w:rsidRPr="00CD2C85">
        <w:rPr>
          <w:rFonts w:ascii="Times New Roman" w:eastAsia="Times New Roman" w:hAnsi="Times New Roman" w:cs="Times New Roman"/>
          <w:bCs/>
          <w:sz w:val="28"/>
          <w:szCs w:val="28"/>
          <w:lang w:val="uk-UA" w:eastAsia="ru-RU"/>
        </w:rPr>
        <w:t xml:space="preserve"> всіх релігій». Головна ідея твору – ідея безсмертя людської душі, що може мандрувати в часі та просторі. Така семантика образу близька ідеям давньоіндійської філософії, за якою, після смерті людина може перевтілюватись у душу народженої дитини, в явища природи, поселитися в інші життя: «Антонич був хрущем і жив колись на </w:t>
      </w:r>
      <w:proofErr w:type="spellStart"/>
      <w:r w:rsidRPr="00CD2C85">
        <w:rPr>
          <w:rFonts w:ascii="Times New Roman" w:eastAsia="Times New Roman" w:hAnsi="Times New Roman" w:cs="Times New Roman"/>
          <w:bCs/>
          <w:sz w:val="28"/>
          <w:szCs w:val="28"/>
          <w:lang w:val="uk-UA" w:eastAsia="ru-RU"/>
        </w:rPr>
        <w:t>вишнях</w:t>
      </w:r>
      <w:proofErr w:type="spellEnd"/>
      <w:r w:rsidRPr="00CD2C85">
        <w:rPr>
          <w:rFonts w:ascii="Times New Roman" w:eastAsia="Times New Roman" w:hAnsi="Times New Roman" w:cs="Times New Roman"/>
          <w:bCs/>
          <w:sz w:val="28"/>
          <w:szCs w:val="28"/>
          <w:lang w:val="uk-UA" w:eastAsia="ru-RU"/>
        </w:rPr>
        <w:t xml:space="preserve">».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Поезія «Вишні» Антонича дивувала сучасників незвичним поглядом на світ. У вірші митець творить естетичну реальність за своїми законами світобачення, уподібнивши себе хрущеві.  За  допомогою  прийому  метаморфози  поет  підкреслив  спадкоємність  традицій Тараса Шевченка, який слово поставив на сторожі народу. Скромний Антонич високо цінує цей монолітний художній світ, відчуваючи себе малим поряд із генієм, «хрущем», якого оспівав Кобзар у знаменитих рядк</w:t>
      </w:r>
      <w:r w:rsidR="001E1C0A">
        <w:rPr>
          <w:rFonts w:ascii="Times New Roman" w:eastAsia="Times New Roman" w:hAnsi="Times New Roman" w:cs="Times New Roman"/>
          <w:bCs/>
          <w:sz w:val="28"/>
          <w:szCs w:val="28"/>
          <w:lang w:val="uk-UA" w:eastAsia="ru-RU"/>
        </w:rPr>
        <w:t xml:space="preserve">ах: «Садок вишневий коло хати, </w:t>
      </w:r>
      <w:r w:rsidRPr="00CD2C85">
        <w:rPr>
          <w:rFonts w:ascii="Times New Roman" w:eastAsia="Times New Roman" w:hAnsi="Times New Roman" w:cs="Times New Roman"/>
          <w:bCs/>
          <w:sz w:val="28"/>
          <w:szCs w:val="28"/>
          <w:lang w:val="uk-UA" w:eastAsia="ru-RU"/>
        </w:rPr>
        <w:t xml:space="preserve"> Хрущі над </w:t>
      </w:r>
      <w:proofErr w:type="spellStart"/>
      <w:r w:rsidRPr="00CD2C85">
        <w:rPr>
          <w:rFonts w:ascii="Times New Roman" w:eastAsia="Times New Roman" w:hAnsi="Times New Roman" w:cs="Times New Roman"/>
          <w:bCs/>
          <w:sz w:val="28"/>
          <w:szCs w:val="28"/>
          <w:lang w:val="uk-UA" w:eastAsia="ru-RU"/>
        </w:rPr>
        <w:t>вишнями</w:t>
      </w:r>
      <w:proofErr w:type="spellEnd"/>
      <w:r w:rsidRPr="00CD2C85">
        <w:rPr>
          <w:rFonts w:ascii="Times New Roman" w:eastAsia="Times New Roman" w:hAnsi="Times New Roman" w:cs="Times New Roman"/>
          <w:bCs/>
          <w:sz w:val="28"/>
          <w:szCs w:val="28"/>
          <w:lang w:val="uk-UA" w:eastAsia="ru-RU"/>
        </w:rPr>
        <w:t xml:space="preserve"> гудуть». Україну автор «</w:t>
      </w:r>
      <w:proofErr w:type="spellStart"/>
      <w:r w:rsidRPr="00CD2C85">
        <w:rPr>
          <w:rFonts w:ascii="Times New Roman" w:eastAsia="Times New Roman" w:hAnsi="Times New Roman" w:cs="Times New Roman"/>
          <w:bCs/>
          <w:sz w:val="28"/>
          <w:szCs w:val="28"/>
          <w:lang w:val="uk-UA" w:eastAsia="ru-RU"/>
        </w:rPr>
        <w:t>Вишень</w:t>
      </w:r>
      <w:proofErr w:type="spellEnd"/>
      <w:r w:rsidRPr="00CD2C85">
        <w:rPr>
          <w:rFonts w:ascii="Times New Roman" w:eastAsia="Times New Roman" w:hAnsi="Times New Roman" w:cs="Times New Roman"/>
          <w:bCs/>
          <w:sz w:val="28"/>
          <w:szCs w:val="28"/>
          <w:lang w:val="uk-UA" w:eastAsia="ru-RU"/>
        </w:rPr>
        <w:t xml:space="preserve">» називає «пишною й біблійною», тобто країною з давньою історією й культурою, «квітчастою батьківщиною вишні і соловейка». </w:t>
      </w:r>
      <w:r w:rsidRPr="00CD2C85">
        <w:rPr>
          <w:rFonts w:ascii="Times New Roman" w:eastAsia="Times New Roman" w:hAnsi="Times New Roman" w:cs="Times New Roman"/>
          <w:bCs/>
          <w:sz w:val="28"/>
          <w:szCs w:val="28"/>
          <w:lang w:val="uk-UA" w:eastAsia="ru-RU"/>
        </w:rPr>
        <w:lastRenderedPageBreak/>
        <w:t xml:space="preserve">В тогочасній ліриці, зокрема авангардистській, традиційні символи національного буття вважалися архаїчними, такими, що не відповідають вимогам індустріалізованої епохи. Натомість Антонич вважав, що ці </w:t>
      </w:r>
      <w:proofErr w:type="spellStart"/>
      <w:r w:rsidRPr="00CD2C85">
        <w:rPr>
          <w:rFonts w:ascii="Times New Roman" w:eastAsia="Times New Roman" w:hAnsi="Times New Roman" w:cs="Times New Roman"/>
          <w:bCs/>
          <w:sz w:val="28"/>
          <w:szCs w:val="28"/>
          <w:lang w:val="uk-UA" w:eastAsia="ru-RU"/>
        </w:rPr>
        <w:t>архетипні</w:t>
      </w:r>
      <w:proofErr w:type="spellEnd"/>
      <w:r w:rsidRPr="00CD2C85">
        <w:rPr>
          <w:rFonts w:ascii="Times New Roman" w:eastAsia="Times New Roman" w:hAnsi="Times New Roman" w:cs="Times New Roman"/>
          <w:bCs/>
          <w:sz w:val="28"/>
          <w:szCs w:val="28"/>
          <w:lang w:val="uk-UA" w:eastAsia="ru-RU"/>
        </w:rPr>
        <w:t xml:space="preserve"> образи не втрачають своєї свіжості й надихають на поетичну творчість, допомагають пізнати буття і людину, вагомість поетичного слова: «Де ве</w:t>
      </w:r>
      <w:r w:rsidR="001E1C0A">
        <w:rPr>
          <w:rFonts w:ascii="Times New Roman" w:eastAsia="Times New Roman" w:hAnsi="Times New Roman" w:cs="Times New Roman"/>
          <w:bCs/>
          <w:sz w:val="28"/>
          <w:szCs w:val="28"/>
          <w:lang w:val="uk-UA" w:eastAsia="ru-RU"/>
        </w:rPr>
        <w:t xml:space="preserve">чори з Євангелії, де світанки, </w:t>
      </w:r>
      <w:r w:rsidRPr="00CD2C85">
        <w:rPr>
          <w:rFonts w:ascii="Times New Roman" w:eastAsia="Times New Roman" w:hAnsi="Times New Roman" w:cs="Times New Roman"/>
          <w:bCs/>
          <w:sz w:val="28"/>
          <w:szCs w:val="28"/>
          <w:lang w:val="uk-UA" w:eastAsia="ru-RU"/>
        </w:rPr>
        <w:t xml:space="preserve"> де не</w:t>
      </w:r>
      <w:r w:rsidR="001E1C0A">
        <w:rPr>
          <w:rFonts w:ascii="Times New Roman" w:eastAsia="Times New Roman" w:hAnsi="Times New Roman" w:cs="Times New Roman"/>
          <w:bCs/>
          <w:sz w:val="28"/>
          <w:szCs w:val="28"/>
          <w:lang w:val="uk-UA" w:eastAsia="ru-RU"/>
        </w:rPr>
        <w:t xml:space="preserve">бо сонцем привалило білі села, </w:t>
      </w:r>
      <w:r w:rsidRPr="00CD2C85">
        <w:rPr>
          <w:rFonts w:ascii="Times New Roman" w:eastAsia="Times New Roman" w:hAnsi="Times New Roman" w:cs="Times New Roman"/>
          <w:bCs/>
          <w:sz w:val="28"/>
          <w:szCs w:val="28"/>
          <w:lang w:val="uk-UA" w:eastAsia="ru-RU"/>
        </w:rPr>
        <w:t xml:space="preserve"> цвітуть нат</w:t>
      </w:r>
      <w:r w:rsidR="001E1C0A">
        <w:rPr>
          <w:rFonts w:ascii="Times New Roman" w:eastAsia="Times New Roman" w:hAnsi="Times New Roman" w:cs="Times New Roman"/>
          <w:bCs/>
          <w:sz w:val="28"/>
          <w:szCs w:val="28"/>
          <w:lang w:val="uk-UA" w:eastAsia="ru-RU"/>
        </w:rPr>
        <w:t>хненні вишні кучеряво й п’яно,</w:t>
      </w:r>
      <w:r w:rsidRPr="00CD2C85">
        <w:rPr>
          <w:rFonts w:ascii="Times New Roman" w:eastAsia="Times New Roman" w:hAnsi="Times New Roman" w:cs="Times New Roman"/>
          <w:bCs/>
          <w:sz w:val="28"/>
          <w:szCs w:val="28"/>
          <w:lang w:val="uk-UA" w:eastAsia="ru-RU"/>
        </w:rPr>
        <w:t xml:space="preserve"> як за Шевченка, знову поять пісню хмелем». </w:t>
      </w:r>
    </w:p>
    <w:p w:rsidR="00190298" w:rsidRPr="00CD2C85" w:rsidRDefault="00190298" w:rsidP="001E1C0A">
      <w:pPr>
        <w:pBdr>
          <w:bottom w:val="single" w:sz="6" w:space="2" w:color="D2DADB"/>
        </w:pBdr>
        <w:spacing w:after="0" w:line="360" w:lineRule="auto"/>
        <w:ind w:firstLine="708"/>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Духовне та утилітарне, краса й потворне співіснують, живуть поруч у цьому алогічному світі, де гинуть «мистці рослин – тюльпани» й «вирують бормашини», «вирують дні й міста», нещирий, награний відчай і непідробний біль людини за потворний наступ урбанізації. Нудне нагромадження предметів, відчуження людей, душевний холод, немов «сни дантисток над вирвами нудних мелодій бормашини», все-таки не переможуть теплих почуттів, людської надії і віри в життя, яке не є ілюзорним, бо в ньому є інші цінності: «Теплий білий листик, зоря в конверті, кілька слів і квіт шипшини».  </w:t>
      </w:r>
    </w:p>
    <w:p w:rsidR="00190298" w:rsidRPr="00E1193B" w:rsidRDefault="00190298" w:rsidP="00190298">
      <w:pPr>
        <w:pBdr>
          <w:bottom w:val="single" w:sz="6" w:space="2" w:color="D2DADB"/>
        </w:pBdr>
        <w:spacing w:after="0" w:line="360" w:lineRule="auto"/>
        <w:ind w:firstLine="600"/>
        <w:jc w:val="both"/>
        <w:outlineLvl w:val="3"/>
        <w:rPr>
          <w:rFonts w:ascii="Times New Roman" w:eastAsia="Times New Roman" w:hAnsi="Times New Roman" w:cs="Times New Roman"/>
          <w:bCs/>
          <w:color w:val="000000" w:themeColor="text1"/>
          <w:sz w:val="28"/>
          <w:szCs w:val="28"/>
          <w:lang w:val="uk-UA" w:eastAsia="ru-RU"/>
        </w:rPr>
      </w:pPr>
    </w:p>
    <w:p w:rsidR="00E1193B" w:rsidRPr="00CD2C85" w:rsidRDefault="00E1193B" w:rsidP="00190298">
      <w:pPr>
        <w:spacing w:after="0" w:line="360" w:lineRule="auto"/>
        <w:ind w:firstLine="708"/>
        <w:jc w:val="both"/>
        <w:rPr>
          <w:rFonts w:ascii="Times New Roman" w:hAnsi="Times New Roman" w:cs="Times New Roman"/>
          <w:sz w:val="28"/>
          <w:szCs w:val="28"/>
          <w:lang w:val="uk-UA"/>
        </w:rPr>
      </w:pPr>
    </w:p>
    <w:p w:rsidR="00020258" w:rsidRPr="00020258" w:rsidRDefault="00020258" w:rsidP="00190298">
      <w:pPr>
        <w:spacing w:after="0" w:line="360" w:lineRule="auto"/>
        <w:jc w:val="both"/>
        <w:outlineLvl w:val="3"/>
        <w:rPr>
          <w:rFonts w:ascii="Times New Roman" w:eastAsia="Times New Roman" w:hAnsi="Times New Roman" w:cs="Times New Roman"/>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6A5BBF" w:rsidRDefault="006A5BBF"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p>
    <w:p w:rsidR="00573C67" w:rsidRPr="00573C67" w:rsidRDefault="00573C67" w:rsidP="00573C67">
      <w:pPr>
        <w:pBdr>
          <w:bottom w:val="single" w:sz="6" w:space="2" w:color="D2DADB"/>
        </w:pBdr>
        <w:spacing w:after="0" w:line="360" w:lineRule="auto"/>
        <w:jc w:val="center"/>
        <w:outlineLvl w:val="3"/>
        <w:rPr>
          <w:rFonts w:ascii="Times New Roman" w:eastAsia="Times New Roman" w:hAnsi="Times New Roman" w:cs="Times New Roman"/>
          <w:b/>
          <w:bCs/>
          <w:sz w:val="28"/>
          <w:szCs w:val="28"/>
          <w:lang w:val="uk-UA" w:eastAsia="ru-RU"/>
        </w:rPr>
      </w:pPr>
      <w:r w:rsidRPr="00573C67">
        <w:rPr>
          <w:rFonts w:ascii="Times New Roman" w:eastAsia="Times New Roman" w:hAnsi="Times New Roman" w:cs="Times New Roman"/>
          <w:b/>
          <w:bCs/>
          <w:sz w:val="28"/>
          <w:szCs w:val="28"/>
          <w:lang w:val="uk-UA" w:eastAsia="ru-RU"/>
        </w:rPr>
        <w:lastRenderedPageBreak/>
        <w:t>ВИСНОВКИ</w:t>
      </w:r>
    </w:p>
    <w:p w:rsidR="00573C67" w:rsidRPr="00CD2C85" w:rsidRDefault="00573C67" w:rsidP="00573C67">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 xml:space="preserve">Дослідження </w:t>
      </w:r>
      <w:proofErr w:type="spellStart"/>
      <w:r w:rsidRPr="00CD2C85">
        <w:rPr>
          <w:sz w:val="28"/>
          <w:szCs w:val="28"/>
          <w:lang w:val="uk-UA"/>
        </w:rPr>
        <w:t>Антоничевих</w:t>
      </w:r>
      <w:proofErr w:type="spellEnd"/>
      <w:r w:rsidRPr="00CD2C85">
        <w:rPr>
          <w:sz w:val="28"/>
          <w:szCs w:val="28"/>
          <w:lang w:val="uk-UA"/>
        </w:rPr>
        <w:t xml:space="preserve"> поезій – на високому рівні. Цим займались і </w:t>
      </w:r>
      <w:r>
        <w:rPr>
          <w:sz w:val="28"/>
          <w:szCs w:val="28"/>
          <w:lang w:val="uk-UA"/>
        </w:rPr>
        <w:t xml:space="preserve">    </w:t>
      </w:r>
      <w:r w:rsidRPr="00CD2C85">
        <w:rPr>
          <w:sz w:val="28"/>
          <w:szCs w:val="28"/>
          <w:lang w:val="uk-UA"/>
        </w:rPr>
        <w:t xml:space="preserve">С. </w:t>
      </w:r>
      <w:proofErr w:type="spellStart"/>
      <w:r w:rsidRPr="00CD2C85">
        <w:rPr>
          <w:sz w:val="28"/>
          <w:szCs w:val="28"/>
          <w:lang w:val="uk-UA"/>
        </w:rPr>
        <w:t>Гординський</w:t>
      </w:r>
      <w:proofErr w:type="spellEnd"/>
      <w:r w:rsidRPr="00CD2C85">
        <w:rPr>
          <w:sz w:val="28"/>
          <w:szCs w:val="28"/>
          <w:lang w:val="uk-UA"/>
        </w:rPr>
        <w:t xml:space="preserve">, і Б. Рубчак, і М. Ільницький, і О. Ільницький, і Л. </w:t>
      </w:r>
      <w:proofErr w:type="spellStart"/>
      <w:r w:rsidRPr="00CD2C85">
        <w:rPr>
          <w:sz w:val="28"/>
          <w:szCs w:val="28"/>
          <w:lang w:val="uk-UA"/>
        </w:rPr>
        <w:t>Стефановська</w:t>
      </w:r>
      <w:proofErr w:type="spellEnd"/>
      <w:r w:rsidRPr="00CD2C85">
        <w:rPr>
          <w:sz w:val="28"/>
          <w:szCs w:val="28"/>
          <w:lang w:val="uk-UA"/>
        </w:rPr>
        <w:t xml:space="preserve">, і Ю. Андрухович, і В. Махно, і М. </w:t>
      </w:r>
      <w:proofErr w:type="spellStart"/>
      <w:r w:rsidRPr="00CD2C85">
        <w:rPr>
          <w:sz w:val="28"/>
          <w:szCs w:val="28"/>
          <w:lang w:val="uk-UA"/>
        </w:rPr>
        <w:t>Неврлий</w:t>
      </w:r>
      <w:proofErr w:type="spellEnd"/>
      <w:r w:rsidRPr="00CD2C85">
        <w:rPr>
          <w:sz w:val="28"/>
          <w:szCs w:val="28"/>
          <w:lang w:val="uk-UA"/>
        </w:rPr>
        <w:t>, і Д. Павличко…</w:t>
      </w:r>
    </w:p>
    <w:p w:rsidR="00573C67" w:rsidRPr="00CD2C85" w:rsidRDefault="00573C67" w:rsidP="00573C67">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 xml:space="preserve">Поезію проаналізовано з різних точок зору. Можна виділити навіть окремі течії. Це, з одного боку, М. </w:t>
      </w:r>
      <w:proofErr w:type="spellStart"/>
      <w:r w:rsidRPr="00CD2C85">
        <w:rPr>
          <w:sz w:val="28"/>
          <w:szCs w:val="28"/>
          <w:lang w:val="uk-UA"/>
        </w:rPr>
        <w:t>Неврлий</w:t>
      </w:r>
      <w:proofErr w:type="spellEnd"/>
      <w:r w:rsidRPr="00CD2C85">
        <w:rPr>
          <w:sz w:val="28"/>
          <w:szCs w:val="28"/>
          <w:lang w:val="uk-UA"/>
        </w:rPr>
        <w:t xml:space="preserve">, Д. Павличко, М. Ільницький, та з іншого – молодше покоління дослідників – Л. </w:t>
      </w:r>
      <w:proofErr w:type="spellStart"/>
      <w:r w:rsidRPr="00CD2C85">
        <w:rPr>
          <w:sz w:val="28"/>
          <w:szCs w:val="28"/>
          <w:lang w:val="uk-UA"/>
        </w:rPr>
        <w:t>Стефановська</w:t>
      </w:r>
      <w:proofErr w:type="spellEnd"/>
      <w:r w:rsidRPr="00CD2C85">
        <w:rPr>
          <w:sz w:val="28"/>
          <w:szCs w:val="28"/>
          <w:lang w:val="uk-UA"/>
        </w:rPr>
        <w:t>, Ю. Андрухович, В. Махно.</w:t>
      </w:r>
    </w:p>
    <w:p w:rsidR="00573C67" w:rsidRPr="00CD2C85" w:rsidRDefault="00573C67" w:rsidP="00573C67">
      <w:pPr>
        <w:pStyle w:val="a7"/>
        <w:shd w:val="clear" w:color="auto" w:fill="FFFFFF"/>
        <w:spacing w:before="0" w:beforeAutospacing="0" w:after="0" w:afterAutospacing="0" w:line="360" w:lineRule="auto"/>
        <w:ind w:firstLine="708"/>
        <w:jc w:val="both"/>
        <w:rPr>
          <w:sz w:val="28"/>
          <w:szCs w:val="28"/>
          <w:lang w:val="uk-UA"/>
        </w:rPr>
      </w:pPr>
      <w:r w:rsidRPr="00CD2C85">
        <w:rPr>
          <w:sz w:val="28"/>
          <w:szCs w:val="28"/>
          <w:lang w:val="uk-UA"/>
        </w:rPr>
        <w:t>Що ж до статей, то тут ситуація гірша. Звичайно, і Микола</w:t>
      </w:r>
      <w:r>
        <w:rPr>
          <w:sz w:val="28"/>
          <w:szCs w:val="28"/>
          <w:lang w:val="uk-UA"/>
        </w:rPr>
        <w:t xml:space="preserve"> Ільницький у своїй монографії «</w:t>
      </w:r>
      <w:r w:rsidRPr="00CD2C85">
        <w:rPr>
          <w:rStyle w:val="a8"/>
          <w:b w:val="0"/>
          <w:sz w:val="28"/>
          <w:szCs w:val="28"/>
          <w:lang w:val="uk-UA"/>
        </w:rPr>
        <w:t>Богдан Ігор Антонич: нарис життя і творчості</w:t>
      </w:r>
      <w:r>
        <w:rPr>
          <w:sz w:val="28"/>
          <w:szCs w:val="28"/>
          <w:lang w:val="uk-UA"/>
        </w:rPr>
        <w:t>»</w:t>
      </w:r>
      <w:r w:rsidRPr="00CD2C85">
        <w:rPr>
          <w:sz w:val="28"/>
          <w:szCs w:val="28"/>
          <w:lang w:val="uk-UA"/>
        </w:rPr>
        <w:t xml:space="preserve"> (1991), і Юрій</w:t>
      </w:r>
      <w:r>
        <w:rPr>
          <w:sz w:val="28"/>
          <w:szCs w:val="28"/>
          <w:lang w:val="uk-UA"/>
        </w:rPr>
        <w:t xml:space="preserve"> Андрухович у своїй дисертації «</w:t>
      </w:r>
      <w:r w:rsidRPr="00CD2C85">
        <w:rPr>
          <w:rStyle w:val="a8"/>
          <w:b w:val="0"/>
          <w:sz w:val="28"/>
          <w:szCs w:val="28"/>
          <w:lang w:val="uk-UA"/>
        </w:rPr>
        <w:t>Б. І. Антонич і літературно-естетичні</w:t>
      </w:r>
      <w:r w:rsidRPr="00CD2C85">
        <w:rPr>
          <w:rStyle w:val="a8"/>
          <w:sz w:val="28"/>
          <w:szCs w:val="28"/>
          <w:lang w:val="uk-UA"/>
        </w:rPr>
        <w:t xml:space="preserve"> </w:t>
      </w:r>
      <w:r w:rsidRPr="00CD2C85">
        <w:rPr>
          <w:rStyle w:val="a8"/>
          <w:b w:val="0"/>
          <w:sz w:val="28"/>
          <w:szCs w:val="28"/>
          <w:lang w:val="uk-UA"/>
        </w:rPr>
        <w:t>концепції модернізму</w:t>
      </w:r>
      <w:r>
        <w:rPr>
          <w:b/>
          <w:sz w:val="28"/>
          <w:szCs w:val="28"/>
          <w:lang w:val="uk-UA"/>
        </w:rPr>
        <w:t>»</w:t>
      </w:r>
      <w:r w:rsidRPr="00CD2C85">
        <w:rPr>
          <w:sz w:val="28"/>
          <w:szCs w:val="28"/>
          <w:lang w:val="uk-UA"/>
        </w:rPr>
        <w:t xml:space="preserve"> (1996)</w:t>
      </w:r>
      <w:r>
        <w:rPr>
          <w:sz w:val="28"/>
          <w:szCs w:val="28"/>
          <w:lang w:val="uk-UA"/>
        </w:rPr>
        <w:t xml:space="preserve">, і Лідія </w:t>
      </w:r>
      <w:proofErr w:type="spellStart"/>
      <w:r>
        <w:rPr>
          <w:sz w:val="28"/>
          <w:szCs w:val="28"/>
          <w:lang w:val="uk-UA"/>
        </w:rPr>
        <w:t>Стефановська</w:t>
      </w:r>
      <w:proofErr w:type="spellEnd"/>
      <w:r>
        <w:rPr>
          <w:sz w:val="28"/>
          <w:szCs w:val="28"/>
          <w:lang w:val="uk-UA"/>
        </w:rPr>
        <w:t xml:space="preserve"> у книзі «</w:t>
      </w:r>
      <w:r w:rsidRPr="00CD2C85">
        <w:rPr>
          <w:rStyle w:val="a8"/>
          <w:b w:val="0"/>
          <w:sz w:val="28"/>
          <w:szCs w:val="28"/>
          <w:lang w:val="uk-UA"/>
        </w:rPr>
        <w:t>Антонич.</w:t>
      </w:r>
      <w:r w:rsidRPr="00CD2C85">
        <w:rPr>
          <w:rStyle w:val="a8"/>
          <w:sz w:val="28"/>
          <w:szCs w:val="28"/>
          <w:lang w:val="uk-UA"/>
        </w:rPr>
        <w:t xml:space="preserve"> </w:t>
      </w:r>
      <w:r w:rsidRPr="00CD2C85">
        <w:rPr>
          <w:rStyle w:val="a8"/>
          <w:b w:val="0"/>
          <w:sz w:val="28"/>
          <w:szCs w:val="28"/>
          <w:lang w:val="uk-UA"/>
        </w:rPr>
        <w:t>Антиномії</w:t>
      </w:r>
      <w:r>
        <w:rPr>
          <w:rStyle w:val="a8"/>
          <w:b w:val="0"/>
          <w:sz w:val="28"/>
          <w:szCs w:val="28"/>
          <w:lang w:val="uk-UA"/>
        </w:rPr>
        <w:t>»</w:t>
      </w:r>
      <w:r w:rsidRPr="00CD2C85">
        <w:rPr>
          <w:sz w:val="28"/>
          <w:szCs w:val="28"/>
          <w:lang w:val="uk-UA"/>
        </w:rPr>
        <w:t xml:space="preserve"> (2006), торкались цих проблем, у концепціях своїх праць вони згадували про Антоничеві статті, використовували їх. Але це мало радше прикладний характер. Поки що немає </w:t>
      </w:r>
      <w:r w:rsidRPr="00573C67">
        <w:rPr>
          <w:rStyle w:val="a9"/>
          <w:i w:val="0"/>
          <w:sz w:val="28"/>
          <w:szCs w:val="28"/>
          <w:lang w:val="uk-UA"/>
        </w:rPr>
        <w:t>окремої</w:t>
      </w:r>
      <w:r w:rsidRPr="00573C67">
        <w:rPr>
          <w:i/>
          <w:sz w:val="28"/>
          <w:szCs w:val="28"/>
          <w:lang w:val="uk-UA"/>
        </w:rPr>
        <w:t> </w:t>
      </w:r>
      <w:r w:rsidRPr="00CD2C85">
        <w:rPr>
          <w:sz w:val="28"/>
          <w:szCs w:val="28"/>
          <w:lang w:val="uk-UA"/>
        </w:rPr>
        <w:t>монографії, присвяченої Антоничеві як літературознавцеві.</w:t>
      </w:r>
      <w:r w:rsidRPr="00CD2C85">
        <w:rPr>
          <w:rFonts w:ascii="Arial" w:hAnsi="Arial" w:cs="Arial"/>
          <w:color w:val="000000"/>
          <w:lang w:val="uk-UA"/>
        </w:rPr>
        <w:t xml:space="preserve">  </w:t>
      </w:r>
    </w:p>
    <w:p w:rsidR="00573C67" w:rsidRPr="00CD2C85" w:rsidRDefault="00573C67" w:rsidP="00573C67">
      <w:pPr>
        <w:pStyle w:val="aa"/>
        <w:pBdr>
          <w:bottom w:val="single" w:sz="6" w:space="2"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Досліджуючи творчість Б.І.</w:t>
      </w:r>
      <w:r>
        <w:rPr>
          <w:rFonts w:ascii="Times New Roman" w:eastAsia="Times New Roman" w:hAnsi="Times New Roman" w:cs="Times New Roman"/>
          <w:bCs/>
          <w:sz w:val="28"/>
          <w:szCs w:val="28"/>
          <w:lang w:val="uk-UA" w:eastAsia="ru-RU"/>
        </w:rPr>
        <w:t xml:space="preserve"> Антонича дійшла</w:t>
      </w:r>
      <w:r w:rsidRPr="00CD2C85">
        <w:rPr>
          <w:rFonts w:ascii="Times New Roman" w:eastAsia="Times New Roman" w:hAnsi="Times New Roman" w:cs="Times New Roman"/>
          <w:bCs/>
          <w:sz w:val="28"/>
          <w:szCs w:val="28"/>
          <w:lang w:val="uk-UA" w:eastAsia="ru-RU"/>
        </w:rPr>
        <w:t xml:space="preserve"> висновків:</w:t>
      </w:r>
    </w:p>
    <w:p w:rsidR="00573C67" w:rsidRPr="00CD2C85" w:rsidRDefault="00573C67" w:rsidP="00573C67">
      <w:pPr>
        <w:pStyle w:val="aa"/>
        <w:numPr>
          <w:ilvl w:val="0"/>
          <w:numId w:val="2"/>
        </w:numPr>
        <w:pBdr>
          <w:bottom w:val="single" w:sz="6" w:space="31"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 xml:space="preserve"> Б.І.</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Антонич – феномен української лірики модернізму початку ХХ століття</w:t>
      </w:r>
      <w:r>
        <w:rPr>
          <w:rFonts w:ascii="Times New Roman" w:eastAsia="Times New Roman" w:hAnsi="Times New Roman" w:cs="Times New Roman"/>
          <w:bCs/>
          <w:sz w:val="28"/>
          <w:szCs w:val="28"/>
          <w:lang w:val="uk-UA" w:eastAsia="ru-RU"/>
        </w:rPr>
        <w:t>.</w:t>
      </w:r>
      <w:r w:rsidRPr="00CD2C85">
        <w:rPr>
          <w:rFonts w:ascii="Arial" w:hAnsi="Arial" w:cs="Arial"/>
          <w:color w:val="000000"/>
          <w:lang w:val="uk-UA"/>
        </w:rPr>
        <w:t xml:space="preserve"> </w:t>
      </w:r>
    </w:p>
    <w:p w:rsidR="00573C67" w:rsidRPr="00CD2C85" w:rsidRDefault="00573C67" w:rsidP="00573C67">
      <w:pPr>
        <w:pStyle w:val="aa"/>
        <w:numPr>
          <w:ilvl w:val="0"/>
          <w:numId w:val="2"/>
        </w:numPr>
        <w:pBdr>
          <w:bottom w:val="single" w:sz="6" w:space="31"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hAnsi="Times New Roman" w:cs="Times New Roman"/>
          <w:color w:val="000000"/>
          <w:sz w:val="28"/>
          <w:szCs w:val="28"/>
          <w:lang w:val="uk-UA"/>
        </w:rPr>
        <w:t>Теоретико-літературні погляди Б. І. Антонича є дуже важливим для розуміння його багатогранної мистецької особистості</w:t>
      </w:r>
      <w:r>
        <w:rPr>
          <w:rFonts w:ascii="Times New Roman" w:hAnsi="Times New Roman" w:cs="Times New Roman"/>
          <w:color w:val="000000"/>
          <w:sz w:val="28"/>
          <w:szCs w:val="28"/>
          <w:lang w:val="uk-UA"/>
        </w:rPr>
        <w:t>.</w:t>
      </w:r>
      <w:r w:rsidRPr="00CD2C85">
        <w:rPr>
          <w:rFonts w:ascii="Times New Roman" w:eastAsia="Times New Roman" w:hAnsi="Times New Roman" w:cs="Times New Roman"/>
          <w:bCs/>
          <w:sz w:val="28"/>
          <w:szCs w:val="28"/>
          <w:lang w:val="uk-UA" w:eastAsia="ru-RU"/>
        </w:rPr>
        <w:t xml:space="preserve"> </w:t>
      </w:r>
      <w:r w:rsidRPr="00CD2C85">
        <w:rPr>
          <w:sz w:val="28"/>
          <w:szCs w:val="28"/>
          <w:lang w:val="uk-UA"/>
        </w:rPr>
        <w:t xml:space="preserve"> </w:t>
      </w:r>
    </w:p>
    <w:p w:rsidR="00573C67" w:rsidRPr="00CD2C85" w:rsidRDefault="00573C67" w:rsidP="00573C67">
      <w:pPr>
        <w:pStyle w:val="aa"/>
        <w:numPr>
          <w:ilvl w:val="0"/>
          <w:numId w:val="2"/>
        </w:numPr>
        <w:pBdr>
          <w:bottom w:val="single" w:sz="6" w:space="31"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eastAsia="Times New Roman" w:hAnsi="Times New Roman" w:cs="Times New Roman"/>
          <w:bCs/>
          <w:sz w:val="28"/>
          <w:szCs w:val="28"/>
          <w:lang w:val="uk-UA" w:eastAsia="ru-RU"/>
        </w:rPr>
        <w:t>Лірика Б.І.</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Антонича пронизана любов’ю до рідної Лемківщини. Патріотизм Б.І.</w:t>
      </w:r>
      <w:r>
        <w:rPr>
          <w:rFonts w:ascii="Times New Roman" w:eastAsia="Times New Roman" w:hAnsi="Times New Roman" w:cs="Times New Roman"/>
          <w:bCs/>
          <w:sz w:val="28"/>
          <w:szCs w:val="28"/>
          <w:lang w:val="uk-UA" w:eastAsia="ru-RU"/>
        </w:rPr>
        <w:t xml:space="preserve"> </w:t>
      </w:r>
      <w:r w:rsidRPr="00CD2C85">
        <w:rPr>
          <w:rFonts w:ascii="Times New Roman" w:eastAsia="Times New Roman" w:hAnsi="Times New Roman" w:cs="Times New Roman"/>
          <w:bCs/>
          <w:sz w:val="28"/>
          <w:szCs w:val="28"/>
          <w:lang w:val="uk-UA" w:eastAsia="ru-RU"/>
        </w:rPr>
        <w:t>Антонича мав філософську вдачу, він шукав не прямого виразу і зворушував дивиною, а не запалюючою суттю образу.</w:t>
      </w:r>
      <w:r w:rsidRPr="00CD2C85">
        <w:rPr>
          <w:rFonts w:ascii="Times New Roman" w:hAnsi="Times New Roman" w:cs="Times New Roman"/>
          <w:sz w:val="28"/>
          <w:szCs w:val="28"/>
          <w:lang w:val="uk-UA"/>
        </w:rPr>
        <w:t xml:space="preserve"> </w:t>
      </w:r>
    </w:p>
    <w:p w:rsidR="00573C67" w:rsidRPr="00CD2C85" w:rsidRDefault="00573C67" w:rsidP="00573C67">
      <w:pPr>
        <w:pStyle w:val="aa"/>
        <w:numPr>
          <w:ilvl w:val="0"/>
          <w:numId w:val="2"/>
        </w:numPr>
        <w:pBdr>
          <w:bottom w:val="single" w:sz="6" w:space="31" w:color="D2DADB"/>
        </w:pBdr>
        <w:spacing w:after="0" w:line="360" w:lineRule="auto"/>
        <w:jc w:val="both"/>
        <w:outlineLvl w:val="3"/>
        <w:rPr>
          <w:rFonts w:ascii="Times New Roman" w:eastAsia="Times New Roman" w:hAnsi="Times New Roman" w:cs="Times New Roman"/>
          <w:bCs/>
          <w:sz w:val="28"/>
          <w:szCs w:val="28"/>
          <w:lang w:val="uk-UA" w:eastAsia="ru-RU"/>
        </w:rPr>
      </w:pPr>
      <w:r w:rsidRPr="00CD2C85">
        <w:rPr>
          <w:rFonts w:ascii="Times New Roman" w:hAnsi="Times New Roman" w:cs="Times New Roman"/>
          <w:sz w:val="28"/>
          <w:szCs w:val="28"/>
          <w:lang w:val="uk-UA"/>
        </w:rPr>
        <w:t xml:space="preserve">Рівень  </w:t>
      </w:r>
      <w:proofErr w:type="spellStart"/>
      <w:r w:rsidRPr="00CD2C85">
        <w:rPr>
          <w:rFonts w:ascii="Times New Roman" w:hAnsi="Times New Roman" w:cs="Times New Roman"/>
          <w:sz w:val="28"/>
          <w:szCs w:val="28"/>
          <w:lang w:val="uk-UA"/>
        </w:rPr>
        <w:t>Антоничевих</w:t>
      </w:r>
      <w:proofErr w:type="spellEnd"/>
      <w:r w:rsidRPr="00CD2C85">
        <w:rPr>
          <w:rFonts w:ascii="Times New Roman" w:hAnsi="Times New Roman" w:cs="Times New Roman"/>
          <w:sz w:val="28"/>
          <w:szCs w:val="28"/>
          <w:lang w:val="uk-UA"/>
        </w:rPr>
        <w:t xml:space="preserve"> поезій є актуальним у сьогоденні</w:t>
      </w:r>
      <w:r w:rsidRPr="00CD2C85">
        <w:rPr>
          <w:sz w:val="28"/>
          <w:szCs w:val="28"/>
          <w:lang w:val="uk-UA"/>
        </w:rPr>
        <w:t xml:space="preserve">. </w:t>
      </w:r>
      <w:r w:rsidRPr="00CD2C85">
        <w:rPr>
          <w:rFonts w:ascii="Times New Roman" w:hAnsi="Times New Roman" w:cs="Times New Roman"/>
          <w:sz w:val="28"/>
          <w:szCs w:val="28"/>
          <w:lang w:val="uk-UA"/>
        </w:rPr>
        <w:t>Його особиста поведінка як літератора є прикладом для сучасних письменників.</w:t>
      </w:r>
    </w:p>
    <w:p w:rsidR="00BF4B8B" w:rsidRDefault="00BF4B8B" w:rsidP="00190298">
      <w:pPr>
        <w:pStyle w:val="a7"/>
        <w:shd w:val="clear" w:color="auto" w:fill="FFFFFF"/>
        <w:spacing w:before="0" w:beforeAutospacing="0" w:after="0" w:afterAutospacing="0" w:line="360" w:lineRule="auto"/>
        <w:ind w:firstLine="708"/>
        <w:jc w:val="both"/>
        <w:rPr>
          <w:sz w:val="28"/>
          <w:szCs w:val="28"/>
          <w:lang w:val="uk-UA"/>
        </w:rPr>
      </w:pPr>
    </w:p>
    <w:p w:rsidR="00E64D2A" w:rsidRDefault="00E64D2A" w:rsidP="00190298">
      <w:pPr>
        <w:pStyle w:val="a7"/>
        <w:shd w:val="clear" w:color="auto" w:fill="FFFFFF"/>
        <w:spacing w:before="0" w:beforeAutospacing="0" w:after="0" w:afterAutospacing="0" w:line="360" w:lineRule="auto"/>
        <w:ind w:firstLine="708"/>
        <w:jc w:val="both"/>
        <w:rPr>
          <w:sz w:val="28"/>
          <w:szCs w:val="28"/>
          <w:lang w:val="uk-UA"/>
        </w:rPr>
      </w:pPr>
    </w:p>
    <w:p w:rsidR="00E64D2A" w:rsidRDefault="00E64D2A" w:rsidP="00190298">
      <w:pPr>
        <w:pStyle w:val="a7"/>
        <w:shd w:val="clear" w:color="auto" w:fill="FFFFFF"/>
        <w:spacing w:before="0" w:beforeAutospacing="0" w:after="0" w:afterAutospacing="0" w:line="360" w:lineRule="auto"/>
        <w:ind w:firstLine="708"/>
        <w:jc w:val="both"/>
        <w:rPr>
          <w:sz w:val="28"/>
          <w:szCs w:val="28"/>
          <w:lang w:val="uk-UA"/>
        </w:rPr>
      </w:pPr>
    </w:p>
    <w:p w:rsidR="00E64D2A" w:rsidRDefault="00E64D2A" w:rsidP="00190298">
      <w:pPr>
        <w:pStyle w:val="a7"/>
        <w:shd w:val="clear" w:color="auto" w:fill="FFFFFF"/>
        <w:spacing w:before="0" w:beforeAutospacing="0" w:after="0" w:afterAutospacing="0" w:line="360" w:lineRule="auto"/>
        <w:ind w:firstLine="708"/>
        <w:jc w:val="both"/>
        <w:rPr>
          <w:sz w:val="28"/>
          <w:szCs w:val="28"/>
          <w:lang w:val="uk-UA"/>
        </w:rPr>
      </w:pPr>
    </w:p>
    <w:p w:rsidR="00B87D80" w:rsidRPr="00B87D80" w:rsidRDefault="00B87D80" w:rsidP="00B87D80">
      <w:pPr>
        <w:spacing w:after="0" w:line="360" w:lineRule="auto"/>
        <w:jc w:val="center"/>
        <w:rPr>
          <w:rFonts w:ascii="Times New Roman" w:hAnsi="Times New Roman" w:cs="Times New Roman"/>
          <w:b/>
          <w:sz w:val="28"/>
          <w:szCs w:val="28"/>
          <w:lang w:val="uk-UA"/>
        </w:rPr>
      </w:pPr>
      <w:r w:rsidRPr="00B87D80">
        <w:rPr>
          <w:rFonts w:ascii="Times New Roman" w:hAnsi="Times New Roman" w:cs="Times New Roman"/>
          <w:b/>
          <w:sz w:val="28"/>
          <w:szCs w:val="28"/>
          <w:lang w:val="uk-UA"/>
        </w:rPr>
        <w:lastRenderedPageBreak/>
        <w:t>ЛІТЕРАТУРА</w:t>
      </w:r>
    </w:p>
    <w:p w:rsidR="00E64D2A" w:rsidRDefault="00E64D2A" w:rsidP="00190298">
      <w:pPr>
        <w:pStyle w:val="a7"/>
        <w:shd w:val="clear" w:color="auto" w:fill="FFFFFF"/>
        <w:spacing w:before="0" w:beforeAutospacing="0" w:after="0" w:afterAutospacing="0" w:line="360" w:lineRule="auto"/>
        <w:ind w:firstLine="708"/>
        <w:jc w:val="both"/>
        <w:rPr>
          <w:sz w:val="28"/>
          <w:szCs w:val="28"/>
          <w:lang w:val="uk-UA"/>
        </w:rPr>
      </w:pPr>
    </w:p>
    <w:p w:rsidR="004C47DA" w:rsidRPr="00E64D2A" w:rsidRDefault="004C47DA" w:rsidP="00B87D80">
      <w:pPr>
        <w:numPr>
          <w:ilvl w:val="0"/>
          <w:numId w:val="3"/>
        </w:numPr>
        <w:shd w:val="clear" w:color="auto" w:fill="FFFFFF"/>
        <w:spacing w:before="100" w:beforeAutospacing="1" w:after="100" w:afterAutospacing="1" w:line="360" w:lineRule="auto"/>
        <w:ind w:left="0" w:firstLine="0"/>
        <w:jc w:val="both"/>
        <w:rPr>
          <w:rFonts w:ascii="Times New Roman" w:eastAsia="Times New Roman" w:hAnsi="Times New Roman" w:cs="Times New Roman"/>
          <w:color w:val="333333"/>
          <w:sz w:val="28"/>
          <w:szCs w:val="21"/>
          <w:lang w:val="uk-UA" w:eastAsia="ru-RU"/>
        </w:rPr>
      </w:pPr>
      <w:r w:rsidRPr="00E64D2A">
        <w:rPr>
          <w:rFonts w:ascii="Times New Roman" w:eastAsia="Times New Roman" w:hAnsi="Times New Roman" w:cs="Times New Roman"/>
          <w:color w:val="333333"/>
          <w:sz w:val="28"/>
          <w:szCs w:val="21"/>
          <w:lang w:val="uk-UA" w:eastAsia="ru-RU"/>
        </w:rPr>
        <w:t>Антонич Б.-І. Вибрані твори – К., 2012.</w:t>
      </w:r>
    </w:p>
    <w:p w:rsidR="004C47DA" w:rsidRDefault="004C47DA" w:rsidP="004C47DA">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40"/>
          <w:szCs w:val="21"/>
          <w:lang w:val="uk-UA" w:eastAsia="ru-RU"/>
        </w:rPr>
      </w:pPr>
      <w:r w:rsidRPr="004C47DA">
        <w:rPr>
          <w:rFonts w:ascii="Times New Roman" w:eastAsia="Times New Roman" w:hAnsi="Times New Roman" w:cs="Times New Roman"/>
          <w:color w:val="333333"/>
          <w:sz w:val="28"/>
          <w:szCs w:val="21"/>
          <w:lang w:val="uk-UA" w:eastAsia="ru-RU"/>
        </w:rPr>
        <w:t xml:space="preserve">Електронний ресурс </w:t>
      </w:r>
      <w:hyperlink r:id="rId8" w:history="1">
        <w:r w:rsidRPr="004C47DA">
          <w:rPr>
            <w:rStyle w:val="ab"/>
            <w:rFonts w:ascii="Times New Roman" w:hAnsi="Times New Roman" w:cs="Times New Roman"/>
            <w:color w:val="003D5C"/>
            <w:sz w:val="28"/>
            <w:szCs w:val="28"/>
          </w:rPr>
          <w:t>http://1576.ua/books</w:t>
        </w:r>
      </w:hyperlink>
    </w:p>
    <w:p w:rsidR="004C47DA" w:rsidRDefault="004C47DA" w:rsidP="004C47DA">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40"/>
          <w:szCs w:val="21"/>
          <w:lang w:val="uk-UA" w:eastAsia="ru-RU"/>
        </w:rPr>
      </w:pPr>
      <w:r>
        <w:rPr>
          <w:rFonts w:ascii="Times New Roman" w:eastAsia="Times New Roman" w:hAnsi="Times New Roman" w:cs="Times New Roman"/>
          <w:color w:val="333333"/>
          <w:sz w:val="28"/>
          <w:szCs w:val="21"/>
          <w:lang w:val="uk-UA" w:eastAsia="ru-RU"/>
        </w:rPr>
        <w:t xml:space="preserve">Електронний ресурс </w:t>
      </w:r>
      <w:hyperlink r:id="rId9" w:history="1">
        <w:r w:rsidRPr="00B87D80">
          <w:rPr>
            <w:rStyle w:val="ab"/>
            <w:rFonts w:ascii="Times New Roman" w:hAnsi="Times New Roman" w:cs="Times New Roman"/>
            <w:color w:val="003D5C"/>
            <w:sz w:val="28"/>
            <w:szCs w:val="21"/>
          </w:rPr>
          <w:t>http://diasporiana.org.ua/</w:t>
        </w:r>
      </w:hyperlink>
    </w:p>
    <w:p w:rsidR="004C47DA" w:rsidRDefault="004C47DA" w:rsidP="004C47DA">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40"/>
          <w:szCs w:val="21"/>
          <w:lang w:val="uk-UA" w:eastAsia="ru-RU"/>
        </w:rPr>
      </w:pPr>
      <w:r w:rsidRPr="004C47DA">
        <w:rPr>
          <w:rFonts w:ascii="Times New Roman" w:eastAsia="Times New Roman" w:hAnsi="Times New Roman" w:cs="Times New Roman"/>
          <w:color w:val="333333"/>
          <w:sz w:val="28"/>
          <w:szCs w:val="21"/>
          <w:lang w:val="uk-UA" w:eastAsia="ru-RU"/>
        </w:rPr>
        <w:t>Електронний ресурс</w:t>
      </w:r>
      <w:r w:rsidRPr="004C47DA">
        <w:rPr>
          <w:rFonts w:ascii="Times New Roman" w:eastAsia="Times New Roman" w:hAnsi="Times New Roman" w:cs="Times New Roman"/>
          <w:color w:val="333333"/>
          <w:sz w:val="28"/>
          <w:szCs w:val="21"/>
          <w:lang w:val="uk-UA" w:eastAsia="ru-RU"/>
        </w:rPr>
        <w:t xml:space="preserve"> </w:t>
      </w:r>
      <w:hyperlink r:id="rId10" w:history="1">
        <w:r w:rsidRPr="004C47DA">
          <w:rPr>
            <w:rStyle w:val="ab"/>
            <w:rFonts w:ascii="Times New Roman" w:hAnsi="Times New Roman" w:cs="Times New Roman"/>
            <w:color w:val="003D5C"/>
            <w:sz w:val="28"/>
            <w:szCs w:val="28"/>
          </w:rPr>
          <w:t>http://lib.misto.kiev.ua/UKR/</w:t>
        </w:r>
      </w:hyperlink>
    </w:p>
    <w:p w:rsidR="004C47DA" w:rsidRPr="004C47DA" w:rsidRDefault="004C47DA" w:rsidP="004C47DA">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8"/>
          <w:lang w:val="uk-UA" w:eastAsia="ru-RU"/>
        </w:rPr>
      </w:pPr>
      <w:r w:rsidRPr="004C47DA">
        <w:rPr>
          <w:rFonts w:ascii="Times New Roman" w:eastAsia="Times New Roman" w:hAnsi="Times New Roman" w:cs="Times New Roman"/>
          <w:color w:val="333333"/>
          <w:sz w:val="28"/>
          <w:szCs w:val="21"/>
          <w:lang w:val="uk-UA" w:eastAsia="ru-RU"/>
        </w:rPr>
        <w:t xml:space="preserve">Електронний ресурс </w:t>
      </w:r>
      <w:hyperlink r:id="rId11" w:history="1">
        <w:r w:rsidRPr="004C47DA">
          <w:rPr>
            <w:rStyle w:val="ab"/>
            <w:rFonts w:ascii="Times New Roman" w:hAnsi="Times New Roman" w:cs="Times New Roman"/>
            <w:color w:val="003D5C"/>
            <w:sz w:val="28"/>
            <w:szCs w:val="28"/>
          </w:rPr>
          <w:t>http</w:t>
        </w:r>
        <w:r w:rsidRPr="004C47DA">
          <w:rPr>
            <w:rStyle w:val="ab"/>
            <w:rFonts w:ascii="Times New Roman" w:hAnsi="Times New Roman" w:cs="Times New Roman"/>
            <w:color w:val="003D5C"/>
            <w:sz w:val="28"/>
            <w:szCs w:val="28"/>
            <w:lang w:val="uk-UA"/>
          </w:rPr>
          <w:t>://</w:t>
        </w:r>
        <w:r w:rsidRPr="004C47DA">
          <w:rPr>
            <w:rStyle w:val="ab"/>
            <w:rFonts w:ascii="Times New Roman" w:hAnsi="Times New Roman" w:cs="Times New Roman"/>
            <w:color w:val="003D5C"/>
            <w:sz w:val="28"/>
            <w:szCs w:val="28"/>
          </w:rPr>
          <w:t>www</w:t>
        </w:r>
        <w:r w:rsidRPr="004C47DA">
          <w:rPr>
            <w:rStyle w:val="ab"/>
            <w:rFonts w:ascii="Times New Roman" w:hAnsi="Times New Roman" w:cs="Times New Roman"/>
            <w:color w:val="003D5C"/>
            <w:sz w:val="28"/>
            <w:szCs w:val="28"/>
            <w:lang w:val="uk-UA"/>
          </w:rPr>
          <w:t>.</w:t>
        </w:r>
        <w:r w:rsidRPr="004C47DA">
          <w:rPr>
            <w:rStyle w:val="ab"/>
            <w:rFonts w:ascii="Times New Roman" w:hAnsi="Times New Roman" w:cs="Times New Roman"/>
            <w:color w:val="003D5C"/>
            <w:sz w:val="28"/>
            <w:szCs w:val="28"/>
          </w:rPr>
          <w:t>ukrclassic</w:t>
        </w:r>
        <w:r w:rsidRPr="004C47DA">
          <w:rPr>
            <w:rStyle w:val="ab"/>
            <w:rFonts w:ascii="Times New Roman" w:hAnsi="Times New Roman" w:cs="Times New Roman"/>
            <w:color w:val="003D5C"/>
            <w:sz w:val="28"/>
            <w:szCs w:val="28"/>
            <w:lang w:val="uk-UA"/>
          </w:rPr>
          <w:t>.</w:t>
        </w:r>
        <w:r w:rsidRPr="004C47DA">
          <w:rPr>
            <w:rStyle w:val="ab"/>
            <w:rFonts w:ascii="Times New Roman" w:hAnsi="Times New Roman" w:cs="Times New Roman"/>
            <w:color w:val="003D5C"/>
            <w:sz w:val="28"/>
            <w:szCs w:val="28"/>
          </w:rPr>
          <w:t>com</w:t>
        </w:r>
        <w:r w:rsidRPr="004C47DA">
          <w:rPr>
            <w:rStyle w:val="ab"/>
            <w:rFonts w:ascii="Times New Roman" w:hAnsi="Times New Roman" w:cs="Times New Roman"/>
            <w:color w:val="003D5C"/>
            <w:sz w:val="28"/>
            <w:szCs w:val="28"/>
            <w:lang w:val="uk-UA"/>
          </w:rPr>
          <w:t>.</w:t>
        </w:r>
        <w:r w:rsidRPr="004C47DA">
          <w:rPr>
            <w:rStyle w:val="ab"/>
            <w:rFonts w:ascii="Times New Roman" w:hAnsi="Times New Roman" w:cs="Times New Roman"/>
            <w:color w:val="003D5C"/>
            <w:sz w:val="28"/>
            <w:szCs w:val="28"/>
          </w:rPr>
          <w:t>ua</w:t>
        </w:r>
        <w:r w:rsidRPr="004C47DA">
          <w:rPr>
            <w:rStyle w:val="ab"/>
            <w:rFonts w:ascii="Times New Roman" w:hAnsi="Times New Roman" w:cs="Times New Roman"/>
            <w:color w:val="003D5C"/>
            <w:sz w:val="28"/>
            <w:szCs w:val="28"/>
            <w:lang w:val="uk-UA"/>
          </w:rPr>
          <w:t>/</w:t>
        </w:r>
      </w:hyperlink>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r w:rsidRPr="00B87D80">
        <w:rPr>
          <w:rFonts w:ascii="Times New Roman" w:eastAsia="Times New Roman" w:hAnsi="Times New Roman" w:cs="Times New Roman"/>
          <w:color w:val="333333"/>
          <w:sz w:val="28"/>
          <w:szCs w:val="21"/>
          <w:lang w:val="uk-UA" w:eastAsia="ru-RU"/>
        </w:rPr>
        <w:t>Ільницький М. Богдан-Ігор Антонич. – К., 1991.</w:t>
      </w:r>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r w:rsidRPr="00B87D80">
        <w:rPr>
          <w:rFonts w:ascii="Times New Roman" w:eastAsia="Times New Roman" w:hAnsi="Times New Roman" w:cs="Times New Roman"/>
          <w:color w:val="333333"/>
          <w:sz w:val="28"/>
          <w:szCs w:val="21"/>
          <w:lang w:val="uk-UA" w:eastAsia="ru-RU"/>
        </w:rPr>
        <w:t>Ільницький М. Формули осягання Антонича. – Л., 2015.</w:t>
      </w:r>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r w:rsidRPr="00B87D80">
        <w:rPr>
          <w:rFonts w:ascii="Times New Roman" w:eastAsia="Times New Roman" w:hAnsi="Times New Roman" w:cs="Times New Roman"/>
          <w:color w:val="333333"/>
          <w:sz w:val="28"/>
          <w:szCs w:val="21"/>
          <w:lang w:val="uk-UA" w:eastAsia="ru-RU"/>
        </w:rPr>
        <w:t xml:space="preserve">Ільницький О. Український футуризм (1914-1930). Пер. з </w:t>
      </w:r>
      <w:proofErr w:type="spellStart"/>
      <w:r w:rsidRPr="00B87D80">
        <w:rPr>
          <w:rFonts w:ascii="Times New Roman" w:eastAsia="Times New Roman" w:hAnsi="Times New Roman" w:cs="Times New Roman"/>
          <w:color w:val="333333"/>
          <w:sz w:val="28"/>
          <w:szCs w:val="21"/>
          <w:lang w:val="uk-UA" w:eastAsia="ru-RU"/>
        </w:rPr>
        <w:t>англ</w:t>
      </w:r>
      <w:proofErr w:type="spellEnd"/>
      <w:r w:rsidRPr="00B87D80">
        <w:rPr>
          <w:rFonts w:ascii="Times New Roman" w:eastAsia="Times New Roman" w:hAnsi="Times New Roman" w:cs="Times New Roman"/>
          <w:color w:val="333333"/>
          <w:sz w:val="28"/>
          <w:szCs w:val="21"/>
          <w:lang w:val="uk-UA" w:eastAsia="ru-RU"/>
        </w:rPr>
        <w:t>. – Львів, 2003.</w:t>
      </w:r>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r w:rsidRPr="00B87D80">
        <w:rPr>
          <w:rFonts w:ascii="Times New Roman" w:eastAsia="Times New Roman" w:hAnsi="Times New Roman" w:cs="Times New Roman"/>
          <w:color w:val="333333"/>
          <w:sz w:val="28"/>
          <w:szCs w:val="21"/>
          <w:lang w:val="uk-UA" w:eastAsia="ru-RU"/>
        </w:rPr>
        <w:t>Павличко С. Дискурс модернізму в українській літературі. – К., 1997.</w:t>
      </w:r>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r w:rsidRPr="00B87D80">
        <w:rPr>
          <w:rFonts w:ascii="Times New Roman" w:eastAsia="Times New Roman" w:hAnsi="Times New Roman" w:cs="Times New Roman"/>
          <w:color w:val="333333"/>
          <w:sz w:val="28"/>
          <w:szCs w:val="21"/>
          <w:lang w:val="uk-UA" w:eastAsia="ru-RU"/>
        </w:rPr>
        <w:t xml:space="preserve">Пономаренко О. Національний </w:t>
      </w:r>
      <w:proofErr w:type="spellStart"/>
      <w:r w:rsidRPr="00B87D80">
        <w:rPr>
          <w:rFonts w:ascii="Times New Roman" w:eastAsia="Times New Roman" w:hAnsi="Times New Roman" w:cs="Times New Roman"/>
          <w:color w:val="333333"/>
          <w:sz w:val="28"/>
          <w:szCs w:val="21"/>
          <w:lang w:val="uk-UA" w:eastAsia="ru-RU"/>
        </w:rPr>
        <w:t>міфосвіт</w:t>
      </w:r>
      <w:proofErr w:type="spellEnd"/>
      <w:r w:rsidRPr="00B87D80">
        <w:rPr>
          <w:rFonts w:ascii="Times New Roman" w:eastAsia="Times New Roman" w:hAnsi="Times New Roman" w:cs="Times New Roman"/>
          <w:color w:val="333333"/>
          <w:sz w:val="28"/>
          <w:szCs w:val="21"/>
          <w:lang w:val="uk-UA" w:eastAsia="ru-RU"/>
        </w:rPr>
        <w:t xml:space="preserve"> поезії Б.-І. Антонича: аспект художнього образу-</w:t>
      </w:r>
      <w:proofErr w:type="spellStart"/>
      <w:r w:rsidRPr="00B87D80">
        <w:rPr>
          <w:rFonts w:ascii="Times New Roman" w:eastAsia="Times New Roman" w:hAnsi="Times New Roman" w:cs="Times New Roman"/>
          <w:color w:val="333333"/>
          <w:sz w:val="28"/>
          <w:szCs w:val="21"/>
          <w:lang w:val="uk-UA" w:eastAsia="ru-RU"/>
        </w:rPr>
        <w:t>символа</w:t>
      </w:r>
      <w:proofErr w:type="spellEnd"/>
      <w:r w:rsidRPr="00B87D80">
        <w:rPr>
          <w:rFonts w:ascii="Times New Roman" w:eastAsia="Times New Roman" w:hAnsi="Times New Roman" w:cs="Times New Roman"/>
          <w:color w:val="333333"/>
          <w:sz w:val="28"/>
          <w:szCs w:val="21"/>
          <w:lang w:val="uk-UA" w:eastAsia="ru-RU"/>
        </w:rPr>
        <w:t xml:space="preserve">: </w:t>
      </w:r>
      <w:proofErr w:type="spellStart"/>
      <w:r w:rsidRPr="00B87D80">
        <w:rPr>
          <w:rFonts w:ascii="Times New Roman" w:eastAsia="Times New Roman" w:hAnsi="Times New Roman" w:cs="Times New Roman"/>
          <w:color w:val="333333"/>
          <w:sz w:val="28"/>
          <w:szCs w:val="21"/>
          <w:lang w:val="uk-UA" w:eastAsia="ru-RU"/>
        </w:rPr>
        <w:t>автореф</w:t>
      </w:r>
      <w:proofErr w:type="spellEnd"/>
      <w:r w:rsidRPr="00B87D80">
        <w:rPr>
          <w:rFonts w:ascii="Times New Roman" w:eastAsia="Times New Roman" w:hAnsi="Times New Roman" w:cs="Times New Roman"/>
          <w:color w:val="333333"/>
          <w:sz w:val="28"/>
          <w:szCs w:val="21"/>
          <w:lang w:val="uk-UA" w:eastAsia="ru-RU"/>
        </w:rPr>
        <w:t xml:space="preserve">. </w:t>
      </w:r>
      <w:proofErr w:type="spellStart"/>
      <w:r w:rsidRPr="00B87D80">
        <w:rPr>
          <w:rFonts w:ascii="Times New Roman" w:eastAsia="Times New Roman" w:hAnsi="Times New Roman" w:cs="Times New Roman"/>
          <w:color w:val="333333"/>
          <w:sz w:val="28"/>
          <w:szCs w:val="21"/>
          <w:lang w:val="uk-UA" w:eastAsia="ru-RU"/>
        </w:rPr>
        <w:t>дис</w:t>
      </w:r>
      <w:proofErr w:type="spellEnd"/>
      <w:r w:rsidRPr="00B87D80">
        <w:rPr>
          <w:rFonts w:ascii="Times New Roman" w:eastAsia="Times New Roman" w:hAnsi="Times New Roman" w:cs="Times New Roman"/>
          <w:color w:val="333333"/>
          <w:sz w:val="28"/>
          <w:szCs w:val="21"/>
          <w:lang w:val="uk-UA" w:eastAsia="ru-RU"/>
        </w:rPr>
        <w:t xml:space="preserve">. на здобуття наук. ступеня </w:t>
      </w:r>
      <w:proofErr w:type="spellStart"/>
      <w:r w:rsidRPr="00B87D80">
        <w:rPr>
          <w:rFonts w:ascii="Times New Roman" w:eastAsia="Times New Roman" w:hAnsi="Times New Roman" w:cs="Times New Roman"/>
          <w:color w:val="333333"/>
          <w:sz w:val="28"/>
          <w:szCs w:val="21"/>
          <w:lang w:val="uk-UA" w:eastAsia="ru-RU"/>
        </w:rPr>
        <w:t>канд</w:t>
      </w:r>
      <w:proofErr w:type="spellEnd"/>
      <w:r w:rsidRPr="00B87D80">
        <w:rPr>
          <w:rFonts w:ascii="Times New Roman" w:eastAsia="Times New Roman" w:hAnsi="Times New Roman" w:cs="Times New Roman"/>
          <w:color w:val="333333"/>
          <w:sz w:val="28"/>
          <w:szCs w:val="21"/>
          <w:lang w:val="uk-UA" w:eastAsia="ru-RU"/>
        </w:rPr>
        <w:t xml:space="preserve">. </w:t>
      </w:r>
      <w:proofErr w:type="spellStart"/>
      <w:r w:rsidRPr="00B87D80">
        <w:rPr>
          <w:rFonts w:ascii="Times New Roman" w:eastAsia="Times New Roman" w:hAnsi="Times New Roman" w:cs="Times New Roman"/>
          <w:color w:val="333333"/>
          <w:sz w:val="28"/>
          <w:szCs w:val="21"/>
          <w:lang w:val="uk-UA" w:eastAsia="ru-RU"/>
        </w:rPr>
        <w:t>філол</w:t>
      </w:r>
      <w:proofErr w:type="spellEnd"/>
      <w:r w:rsidRPr="00B87D80">
        <w:rPr>
          <w:rFonts w:ascii="Times New Roman" w:eastAsia="Times New Roman" w:hAnsi="Times New Roman" w:cs="Times New Roman"/>
          <w:color w:val="333333"/>
          <w:sz w:val="28"/>
          <w:szCs w:val="21"/>
          <w:lang w:val="uk-UA" w:eastAsia="ru-RU"/>
        </w:rPr>
        <w:t>. наук: спец. 10.01.01 «Українська література»  – Х., 2007.</w:t>
      </w:r>
    </w:p>
    <w:p w:rsidR="004C47DA" w:rsidRPr="00B87D80"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proofErr w:type="spellStart"/>
      <w:r w:rsidRPr="00B87D80">
        <w:rPr>
          <w:rFonts w:ascii="Times New Roman" w:eastAsia="Times New Roman" w:hAnsi="Times New Roman" w:cs="Times New Roman"/>
          <w:color w:val="333333"/>
          <w:sz w:val="28"/>
          <w:szCs w:val="21"/>
          <w:lang w:val="uk-UA" w:eastAsia="ru-RU"/>
        </w:rPr>
        <w:t>Старова</w:t>
      </w:r>
      <w:proofErr w:type="spellEnd"/>
      <w:r w:rsidRPr="00B87D80">
        <w:rPr>
          <w:rFonts w:ascii="Times New Roman" w:eastAsia="Times New Roman" w:hAnsi="Times New Roman" w:cs="Times New Roman"/>
          <w:color w:val="333333"/>
          <w:sz w:val="28"/>
          <w:szCs w:val="21"/>
          <w:lang w:val="uk-UA" w:eastAsia="ru-RU"/>
        </w:rPr>
        <w:t xml:space="preserve"> О. Художня концепція смерті-воскресіння в українській </w:t>
      </w:r>
      <w:proofErr w:type="spellStart"/>
      <w:r w:rsidRPr="00B87D80">
        <w:rPr>
          <w:rFonts w:ascii="Times New Roman" w:eastAsia="Times New Roman" w:hAnsi="Times New Roman" w:cs="Times New Roman"/>
          <w:color w:val="333333"/>
          <w:sz w:val="28"/>
          <w:szCs w:val="21"/>
          <w:lang w:val="uk-UA" w:eastAsia="ru-RU"/>
        </w:rPr>
        <w:t>міфософській</w:t>
      </w:r>
      <w:proofErr w:type="spellEnd"/>
      <w:r w:rsidRPr="00B87D80">
        <w:rPr>
          <w:rFonts w:ascii="Times New Roman" w:eastAsia="Times New Roman" w:hAnsi="Times New Roman" w:cs="Times New Roman"/>
          <w:color w:val="333333"/>
          <w:sz w:val="28"/>
          <w:szCs w:val="21"/>
          <w:lang w:val="uk-UA" w:eastAsia="ru-RU"/>
        </w:rPr>
        <w:t xml:space="preserve"> ліриці першої половини ХХ століття : </w:t>
      </w:r>
      <w:proofErr w:type="spellStart"/>
      <w:r w:rsidRPr="00B87D80">
        <w:rPr>
          <w:rFonts w:ascii="Times New Roman" w:eastAsia="Times New Roman" w:hAnsi="Times New Roman" w:cs="Times New Roman"/>
          <w:color w:val="333333"/>
          <w:sz w:val="28"/>
          <w:szCs w:val="21"/>
          <w:lang w:val="uk-UA" w:eastAsia="ru-RU"/>
        </w:rPr>
        <w:t>автореф</w:t>
      </w:r>
      <w:proofErr w:type="spellEnd"/>
      <w:r w:rsidRPr="00B87D80">
        <w:rPr>
          <w:rFonts w:ascii="Times New Roman" w:eastAsia="Times New Roman" w:hAnsi="Times New Roman" w:cs="Times New Roman"/>
          <w:color w:val="333333"/>
          <w:sz w:val="28"/>
          <w:szCs w:val="21"/>
          <w:lang w:val="uk-UA" w:eastAsia="ru-RU"/>
        </w:rPr>
        <w:t xml:space="preserve">. </w:t>
      </w:r>
      <w:proofErr w:type="spellStart"/>
      <w:r w:rsidRPr="00B87D80">
        <w:rPr>
          <w:rFonts w:ascii="Times New Roman" w:eastAsia="Times New Roman" w:hAnsi="Times New Roman" w:cs="Times New Roman"/>
          <w:color w:val="333333"/>
          <w:sz w:val="28"/>
          <w:szCs w:val="21"/>
          <w:lang w:val="uk-UA" w:eastAsia="ru-RU"/>
        </w:rPr>
        <w:t>дис</w:t>
      </w:r>
      <w:proofErr w:type="spellEnd"/>
      <w:r w:rsidRPr="00B87D80">
        <w:rPr>
          <w:rFonts w:ascii="Times New Roman" w:eastAsia="Times New Roman" w:hAnsi="Times New Roman" w:cs="Times New Roman"/>
          <w:color w:val="333333"/>
          <w:sz w:val="28"/>
          <w:szCs w:val="21"/>
          <w:lang w:val="uk-UA" w:eastAsia="ru-RU"/>
        </w:rPr>
        <w:t xml:space="preserve">. на здобуття наук. ступеня </w:t>
      </w:r>
      <w:proofErr w:type="spellStart"/>
      <w:r w:rsidRPr="00B87D80">
        <w:rPr>
          <w:rFonts w:ascii="Times New Roman" w:eastAsia="Times New Roman" w:hAnsi="Times New Roman" w:cs="Times New Roman"/>
          <w:color w:val="333333"/>
          <w:sz w:val="28"/>
          <w:szCs w:val="21"/>
          <w:lang w:val="uk-UA" w:eastAsia="ru-RU"/>
        </w:rPr>
        <w:t>канд</w:t>
      </w:r>
      <w:proofErr w:type="spellEnd"/>
      <w:r w:rsidRPr="00B87D80">
        <w:rPr>
          <w:rFonts w:ascii="Times New Roman" w:eastAsia="Times New Roman" w:hAnsi="Times New Roman" w:cs="Times New Roman"/>
          <w:color w:val="333333"/>
          <w:sz w:val="28"/>
          <w:szCs w:val="21"/>
          <w:lang w:val="uk-UA" w:eastAsia="ru-RU"/>
        </w:rPr>
        <w:t xml:space="preserve">. </w:t>
      </w:r>
      <w:proofErr w:type="spellStart"/>
      <w:r w:rsidRPr="00B87D80">
        <w:rPr>
          <w:rFonts w:ascii="Times New Roman" w:eastAsia="Times New Roman" w:hAnsi="Times New Roman" w:cs="Times New Roman"/>
          <w:color w:val="333333"/>
          <w:sz w:val="28"/>
          <w:szCs w:val="21"/>
          <w:lang w:val="uk-UA" w:eastAsia="ru-RU"/>
        </w:rPr>
        <w:t>філол</w:t>
      </w:r>
      <w:proofErr w:type="spellEnd"/>
      <w:r w:rsidRPr="00B87D80">
        <w:rPr>
          <w:rFonts w:ascii="Times New Roman" w:eastAsia="Times New Roman" w:hAnsi="Times New Roman" w:cs="Times New Roman"/>
          <w:color w:val="333333"/>
          <w:sz w:val="28"/>
          <w:szCs w:val="21"/>
          <w:lang w:val="uk-UA" w:eastAsia="ru-RU"/>
        </w:rPr>
        <w:t>. наук: спец. 10.01.01 «Українська література»  – Х., 2012.</w:t>
      </w:r>
    </w:p>
    <w:p w:rsidR="004C47DA" w:rsidRDefault="004C47DA" w:rsidP="00B87D80">
      <w:pPr>
        <w:numPr>
          <w:ilvl w:val="0"/>
          <w:numId w:val="3"/>
        </w:numPr>
        <w:shd w:val="clear" w:color="auto" w:fill="FFFFFF"/>
        <w:tabs>
          <w:tab w:val="clear" w:pos="720"/>
          <w:tab w:val="num" w:pos="851"/>
        </w:tabs>
        <w:spacing w:before="100" w:beforeAutospacing="1" w:after="100" w:afterAutospacing="1" w:line="360" w:lineRule="auto"/>
        <w:ind w:left="709" w:hanging="709"/>
        <w:jc w:val="both"/>
        <w:rPr>
          <w:rFonts w:ascii="Times New Roman" w:eastAsia="Times New Roman" w:hAnsi="Times New Roman" w:cs="Times New Roman"/>
          <w:color w:val="333333"/>
          <w:sz w:val="28"/>
          <w:szCs w:val="21"/>
          <w:lang w:val="uk-UA" w:eastAsia="ru-RU"/>
        </w:rPr>
      </w:pPr>
      <w:proofErr w:type="spellStart"/>
      <w:r w:rsidRPr="00B87D80">
        <w:rPr>
          <w:rFonts w:ascii="Times New Roman" w:eastAsia="Times New Roman" w:hAnsi="Times New Roman" w:cs="Times New Roman"/>
          <w:color w:val="333333"/>
          <w:sz w:val="28"/>
          <w:szCs w:val="21"/>
          <w:lang w:val="uk-UA" w:eastAsia="ru-RU"/>
        </w:rPr>
        <w:t>Стефановська</w:t>
      </w:r>
      <w:proofErr w:type="spellEnd"/>
      <w:r w:rsidRPr="00B87D80">
        <w:rPr>
          <w:rFonts w:ascii="Times New Roman" w:eastAsia="Times New Roman" w:hAnsi="Times New Roman" w:cs="Times New Roman"/>
          <w:color w:val="333333"/>
          <w:sz w:val="28"/>
          <w:szCs w:val="21"/>
          <w:lang w:val="uk-UA" w:eastAsia="ru-RU"/>
        </w:rPr>
        <w:t xml:space="preserve"> Л. Антонич. Антиномії. – К., 2006.</w:t>
      </w: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4C47DA">
      <w:pPr>
        <w:shd w:val="clear" w:color="auto" w:fill="FFFFFF"/>
        <w:spacing w:before="100" w:beforeAutospacing="1" w:after="100" w:afterAutospacing="1" w:line="360" w:lineRule="auto"/>
        <w:jc w:val="both"/>
        <w:rPr>
          <w:rFonts w:ascii="Times New Roman" w:eastAsia="Times New Roman" w:hAnsi="Times New Roman" w:cs="Times New Roman"/>
          <w:color w:val="333333"/>
          <w:sz w:val="28"/>
          <w:szCs w:val="21"/>
          <w:lang w:val="uk-UA" w:eastAsia="ru-RU"/>
        </w:rPr>
      </w:pPr>
    </w:p>
    <w:p w:rsidR="004C47DA" w:rsidRDefault="004C47DA" w:rsidP="00946378">
      <w:pPr>
        <w:shd w:val="clear" w:color="auto" w:fill="FFFFFF"/>
        <w:spacing w:after="0" w:line="360" w:lineRule="auto"/>
        <w:jc w:val="center"/>
        <w:rPr>
          <w:rFonts w:ascii="Times New Roman" w:hAnsi="Times New Roman" w:cs="Times New Roman"/>
          <w:b/>
          <w:sz w:val="28"/>
          <w:szCs w:val="28"/>
          <w:lang w:val="uk-UA"/>
        </w:rPr>
      </w:pPr>
      <w:r w:rsidRPr="004C47DA">
        <w:rPr>
          <w:rFonts w:ascii="Times New Roman" w:hAnsi="Times New Roman" w:cs="Times New Roman"/>
          <w:b/>
          <w:sz w:val="28"/>
          <w:szCs w:val="28"/>
          <w:lang w:val="uk-UA"/>
        </w:rPr>
        <w:lastRenderedPageBreak/>
        <w:t>АНОТАЦІЯ</w:t>
      </w:r>
    </w:p>
    <w:p w:rsidR="00946378" w:rsidRPr="004C47DA" w:rsidRDefault="00946378" w:rsidP="00946378">
      <w:pPr>
        <w:shd w:val="clear" w:color="auto" w:fill="FFFFFF"/>
        <w:spacing w:after="0" w:line="360" w:lineRule="auto"/>
        <w:jc w:val="center"/>
        <w:rPr>
          <w:rFonts w:ascii="Times New Roman" w:eastAsia="Times New Roman" w:hAnsi="Times New Roman" w:cs="Times New Roman"/>
          <w:b/>
          <w:color w:val="333333"/>
          <w:sz w:val="28"/>
          <w:szCs w:val="21"/>
          <w:lang w:val="uk-UA" w:eastAsia="ru-RU"/>
        </w:rPr>
      </w:pPr>
    </w:p>
    <w:p w:rsidR="00554AA7" w:rsidRPr="00554AA7" w:rsidRDefault="00554AA7" w:rsidP="00946378">
      <w:pPr>
        <w:pStyle w:val="ac"/>
        <w:spacing w:after="0" w:line="360" w:lineRule="auto"/>
        <w:ind w:firstLine="708"/>
        <w:jc w:val="both"/>
        <w:rPr>
          <w:b/>
          <w:bCs/>
          <w:szCs w:val="28"/>
          <w:lang w:val="uk-UA"/>
        </w:rPr>
      </w:pPr>
      <w:r w:rsidRPr="00554AA7">
        <w:rPr>
          <w:b/>
          <w:bCs/>
          <w:color w:val="000000" w:themeColor="text1"/>
          <w:szCs w:val="28"/>
          <w:lang w:val="uk-UA"/>
        </w:rPr>
        <w:t>Образ України в ліриці Б.І. Антонича</w:t>
      </w:r>
      <w:r>
        <w:rPr>
          <w:b/>
          <w:bCs/>
          <w:szCs w:val="28"/>
          <w:lang w:val="uk-UA"/>
        </w:rPr>
        <w:t>.</w:t>
      </w:r>
    </w:p>
    <w:p w:rsidR="00554AA7" w:rsidRPr="00554AA7" w:rsidRDefault="00554AA7" w:rsidP="00946378">
      <w:pPr>
        <w:spacing w:after="0" w:line="360" w:lineRule="auto"/>
        <w:jc w:val="both"/>
        <w:rPr>
          <w:rFonts w:ascii="Times New Roman" w:hAnsi="Times New Roman" w:cs="Times New Roman"/>
          <w:sz w:val="28"/>
          <w:szCs w:val="28"/>
          <w:lang w:val="uk-UA"/>
        </w:rPr>
      </w:pPr>
      <w:r w:rsidRPr="00554AA7">
        <w:rPr>
          <w:rFonts w:ascii="Times New Roman" w:hAnsi="Times New Roman" w:cs="Times New Roman"/>
          <w:sz w:val="28"/>
          <w:szCs w:val="28"/>
          <w:lang w:val="uk-UA"/>
        </w:rPr>
        <w:tab/>
      </w:r>
      <w:r>
        <w:rPr>
          <w:rFonts w:ascii="Times New Roman" w:hAnsi="Times New Roman" w:cs="Times New Roman"/>
          <w:sz w:val="28"/>
          <w:szCs w:val="28"/>
          <w:lang w:val="uk-UA"/>
        </w:rPr>
        <w:t xml:space="preserve">Робота присвячена художньому осмисленню образу України в поезії Богдана </w:t>
      </w:r>
      <w:r w:rsidR="00946378">
        <w:rPr>
          <w:rFonts w:ascii="Times New Roman" w:hAnsi="Times New Roman" w:cs="Times New Roman"/>
          <w:sz w:val="28"/>
          <w:szCs w:val="28"/>
          <w:lang w:val="uk-UA"/>
        </w:rPr>
        <w:t>Ігоря Антонича</w:t>
      </w:r>
      <w:r w:rsidRPr="00554AA7">
        <w:rPr>
          <w:rFonts w:ascii="Times New Roman" w:hAnsi="Times New Roman" w:cs="Times New Roman"/>
          <w:sz w:val="28"/>
          <w:szCs w:val="28"/>
          <w:lang w:val="uk-UA"/>
        </w:rPr>
        <w:t xml:space="preserve">. Досліджуються суб’єктні (ліричний герой, персонаж, авторське «Я», автор-оповідач) та несуб’єктні (жанрово-стильові особливості) форми її презентації в поетичному тексті. Виділені основні домінанти авторської свідомості поета, відображені на всіх рівнях організації тексту: </w:t>
      </w:r>
      <w:proofErr w:type="spellStart"/>
      <w:r w:rsidRPr="00554AA7">
        <w:rPr>
          <w:rFonts w:ascii="Times New Roman" w:hAnsi="Times New Roman" w:cs="Times New Roman"/>
          <w:sz w:val="28"/>
          <w:szCs w:val="28"/>
          <w:lang w:val="uk-UA"/>
        </w:rPr>
        <w:t>антиномічність</w:t>
      </w:r>
      <w:proofErr w:type="spellEnd"/>
      <w:r w:rsidRPr="00554AA7">
        <w:rPr>
          <w:rFonts w:ascii="Times New Roman" w:hAnsi="Times New Roman" w:cs="Times New Roman"/>
          <w:sz w:val="28"/>
          <w:szCs w:val="28"/>
          <w:lang w:val="uk-UA"/>
        </w:rPr>
        <w:t xml:space="preserve"> художнього мислення, настанова на синтезування змістів, необхідність постійного пошуку, самозаглиблення й рефлексії, поєднання чуттєвого відтворення світу з філо</w:t>
      </w:r>
      <w:r>
        <w:rPr>
          <w:rFonts w:ascii="Times New Roman" w:hAnsi="Times New Roman" w:cs="Times New Roman"/>
          <w:sz w:val="28"/>
          <w:szCs w:val="28"/>
          <w:lang w:val="uk-UA"/>
        </w:rPr>
        <w:t>софськими узагальненнями</w:t>
      </w:r>
      <w:r w:rsidRPr="00554AA7">
        <w:rPr>
          <w:rFonts w:ascii="Times New Roman" w:hAnsi="Times New Roman" w:cs="Times New Roman"/>
          <w:sz w:val="28"/>
          <w:szCs w:val="28"/>
          <w:lang w:val="uk-UA"/>
        </w:rPr>
        <w:t>.</w:t>
      </w:r>
      <w:r>
        <w:rPr>
          <w:rFonts w:ascii="Times New Roman" w:hAnsi="Times New Roman" w:cs="Times New Roman"/>
          <w:sz w:val="28"/>
          <w:szCs w:val="28"/>
          <w:lang w:val="uk-UA"/>
        </w:rPr>
        <w:t xml:space="preserve"> У час, коли загальні тенденції літературного процесу були позначені протистоянням двох ідеологій, цей поет творив справжню літературу, орієнтуючись на загальнолюдські цінності та високий художній рівень творів.</w:t>
      </w:r>
      <w:r w:rsidRPr="00554AA7">
        <w:rPr>
          <w:rFonts w:ascii="Times New Roman" w:hAnsi="Times New Roman" w:cs="Times New Roman"/>
          <w:sz w:val="28"/>
          <w:szCs w:val="28"/>
          <w:lang w:val="uk-UA"/>
        </w:rPr>
        <w:t xml:space="preserve"> </w:t>
      </w:r>
    </w:p>
    <w:p w:rsidR="00554AA7" w:rsidRPr="00554AA7" w:rsidRDefault="00554AA7" w:rsidP="00946378">
      <w:pPr>
        <w:spacing w:after="0" w:line="360" w:lineRule="auto"/>
        <w:ind w:firstLine="720"/>
        <w:jc w:val="both"/>
        <w:rPr>
          <w:rFonts w:ascii="Times New Roman" w:hAnsi="Times New Roman" w:cs="Times New Roman"/>
          <w:sz w:val="28"/>
          <w:szCs w:val="28"/>
          <w:lang w:val="uk-UA"/>
        </w:rPr>
      </w:pPr>
      <w:r w:rsidRPr="00554AA7">
        <w:rPr>
          <w:rFonts w:ascii="Times New Roman" w:hAnsi="Times New Roman" w:cs="Times New Roman"/>
          <w:b/>
          <w:sz w:val="28"/>
          <w:szCs w:val="28"/>
          <w:lang w:val="uk-UA"/>
        </w:rPr>
        <w:t xml:space="preserve">Ключові слова: </w:t>
      </w:r>
      <w:r w:rsidR="00946378" w:rsidRPr="00946378">
        <w:rPr>
          <w:rFonts w:ascii="Times New Roman" w:hAnsi="Times New Roman" w:cs="Times New Roman"/>
          <w:sz w:val="28"/>
          <w:szCs w:val="28"/>
          <w:lang w:val="uk-UA"/>
        </w:rPr>
        <w:t>формотворчість</w:t>
      </w:r>
      <w:r w:rsidR="00946378">
        <w:rPr>
          <w:rFonts w:ascii="Times New Roman" w:hAnsi="Times New Roman" w:cs="Times New Roman"/>
          <w:sz w:val="28"/>
          <w:szCs w:val="28"/>
          <w:lang w:val="uk-UA"/>
        </w:rPr>
        <w:t>, міфологічні мотиви, національний колорит, символіка кольору, образи природи, християнські мотиви, досконалість, феномен української лірики модернізму.</w:t>
      </w:r>
      <w:r w:rsidR="00946378">
        <w:rPr>
          <w:rFonts w:ascii="Times New Roman" w:hAnsi="Times New Roman" w:cs="Times New Roman"/>
          <w:b/>
          <w:sz w:val="28"/>
          <w:szCs w:val="28"/>
          <w:lang w:val="uk-UA"/>
        </w:rPr>
        <w:t xml:space="preserve"> </w:t>
      </w:r>
    </w:p>
    <w:p w:rsidR="00B87D80" w:rsidRPr="00B87D80" w:rsidRDefault="00B87D80" w:rsidP="004C47DA">
      <w:pPr>
        <w:shd w:val="clear" w:color="auto" w:fill="FFFFFF"/>
        <w:spacing w:before="100" w:beforeAutospacing="1" w:after="100" w:afterAutospacing="1" w:line="360" w:lineRule="auto"/>
        <w:ind w:left="709"/>
        <w:jc w:val="both"/>
        <w:rPr>
          <w:rFonts w:ascii="Times New Roman" w:eastAsia="Times New Roman" w:hAnsi="Times New Roman" w:cs="Times New Roman"/>
          <w:color w:val="333333"/>
          <w:sz w:val="28"/>
          <w:szCs w:val="21"/>
          <w:lang w:val="uk-UA" w:eastAsia="ru-RU"/>
        </w:rPr>
      </w:pPr>
    </w:p>
    <w:p w:rsidR="00B87D80" w:rsidRDefault="00B87D80"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B87D80">
      <w:pPr>
        <w:shd w:val="clear" w:color="auto" w:fill="FFFFFF"/>
        <w:spacing w:before="100" w:beforeAutospacing="1" w:after="100" w:afterAutospacing="1" w:line="300" w:lineRule="atLeast"/>
        <w:ind w:left="709"/>
        <w:rPr>
          <w:rFonts w:ascii="Helvetica" w:eastAsia="Times New Roman" w:hAnsi="Helvetica" w:cs="Helvetica"/>
          <w:color w:val="333333"/>
          <w:sz w:val="21"/>
          <w:szCs w:val="21"/>
          <w:lang w:val="uk-UA" w:eastAsia="ru-RU"/>
        </w:rPr>
      </w:pPr>
    </w:p>
    <w:p w:rsidR="00946378" w:rsidRDefault="00946378" w:rsidP="00946378">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rPr>
      </w:pPr>
      <w:r w:rsidRPr="00946378">
        <w:rPr>
          <w:rFonts w:ascii="Times New Roman" w:eastAsia="Times New Roman" w:hAnsi="Times New Roman" w:cs="Times New Roman"/>
          <w:b/>
          <w:color w:val="000000" w:themeColor="text1"/>
          <w:sz w:val="28"/>
          <w:szCs w:val="28"/>
          <w:lang w:eastAsia="ru-RU"/>
        </w:rPr>
        <w:lastRenderedPageBreak/>
        <w:t>АННОТАЦИЯ</w:t>
      </w:r>
    </w:p>
    <w:p w:rsidR="00946378" w:rsidRPr="00946378" w:rsidRDefault="00946378" w:rsidP="00946378">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rPr>
      </w:pPr>
    </w:p>
    <w:p w:rsidR="00946378" w:rsidRPr="00946378" w:rsidRDefault="00946378" w:rsidP="00946378">
      <w:pPr>
        <w:shd w:val="clear" w:color="auto" w:fill="FFFFFF"/>
        <w:spacing w:after="0" w:line="360" w:lineRule="auto"/>
        <w:ind w:firstLine="707"/>
        <w:jc w:val="both"/>
        <w:rPr>
          <w:rFonts w:ascii="Times New Roman" w:eastAsia="Times New Roman" w:hAnsi="Times New Roman" w:cs="Times New Roman"/>
          <w:b/>
          <w:color w:val="000000" w:themeColor="text1"/>
          <w:sz w:val="28"/>
          <w:szCs w:val="28"/>
          <w:lang w:eastAsia="ru-RU"/>
        </w:rPr>
      </w:pPr>
      <w:r w:rsidRPr="00946378">
        <w:rPr>
          <w:rFonts w:ascii="Times New Roman" w:eastAsia="Times New Roman" w:hAnsi="Times New Roman" w:cs="Times New Roman"/>
          <w:b/>
          <w:color w:val="000000" w:themeColor="text1"/>
          <w:sz w:val="28"/>
          <w:szCs w:val="28"/>
          <w:lang w:eastAsia="ru-RU"/>
        </w:rPr>
        <w:t>Образ Украины в лирике Б.И. Антонича.</w:t>
      </w:r>
    </w:p>
    <w:p w:rsidR="00946378" w:rsidRPr="00946378" w:rsidRDefault="00946378" w:rsidP="00946378">
      <w:pPr>
        <w:shd w:val="clear" w:color="auto" w:fill="FFFFFF"/>
        <w:spacing w:after="0" w:line="360" w:lineRule="auto"/>
        <w:ind w:firstLine="707"/>
        <w:jc w:val="both"/>
        <w:rPr>
          <w:rFonts w:ascii="Times New Roman" w:eastAsia="Times New Roman" w:hAnsi="Times New Roman" w:cs="Times New Roman"/>
          <w:color w:val="000000" w:themeColor="text1"/>
          <w:sz w:val="28"/>
          <w:szCs w:val="28"/>
          <w:lang w:eastAsia="ru-RU"/>
        </w:rPr>
      </w:pPr>
      <w:r w:rsidRPr="00946378">
        <w:rPr>
          <w:rFonts w:ascii="Times New Roman" w:eastAsia="Times New Roman" w:hAnsi="Times New Roman" w:cs="Times New Roman"/>
          <w:color w:val="000000" w:themeColor="text1"/>
          <w:sz w:val="28"/>
          <w:szCs w:val="28"/>
          <w:lang w:eastAsia="ru-RU"/>
        </w:rPr>
        <w:t>Работа посвящена художественному осмыслению образа Украины в поэзии Богдана Игоря Антонича. Исследуются субъектные (лирический герой, персонаж, авторское «Я», автор-рассказчик) и несубъектного (жанрово-стилевые особенности) формы ее презентации в поэтическом тексте. Выделены основные доминанты авторского сознания поэта, отражены на всех уровнях</w:t>
      </w:r>
      <w:r w:rsidR="00271622">
        <w:rPr>
          <w:rFonts w:ascii="Times New Roman" w:eastAsia="Times New Roman" w:hAnsi="Times New Roman" w:cs="Times New Roman"/>
          <w:color w:val="000000" w:themeColor="text1"/>
          <w:sz w:val="28"/>
          <w:szCs w:val="28"/>
          <w:lang w:eastAsia="ru-RU"/>
        </w:rPr>
        <w:t xml:space="preserve"> организации текста: </w:t>
      </w:r>
      <w:proofErr w:type="spellStart"/>
      <w:r w:rsidR="00271622">
        <w:rPr>
          <w:rFonts w:ascii="Times New Roman" w:eastAsia="Times New Roman" w:hAnsi="Times New Roman" w:cs="Times New Roman"/>
          <w:color w:val="000000" w:themeColor="text1"/>
          <w:sz w:val="28"/>
          <w:szCs w:val="28"/>
          <w:lang w:eastAsia="ru-RU"/>
        </w:rPr>
        <w:t>антиномично</w:t>
      </w:r>
      <w:bookmarkStart w:id="0" w:name="_GoBack"/>
      <w:bookmarkEnd w:id="0"/>
      <w:r w:rsidRPr="00946378">
        <w:rPr>
          <w:rFonts w:ascii="Times New Roman" w:eastAsia="Times New Roman" w:hAnsi="Times New Roman" w:cs="Times New Roman"/>
          <w:color w:val="000000" w:themeColor="text1"/>
          <w:sz w:val="28"/>
          <w:szCs w:val="28"/>
          <w:lang w:eastAsia="ru-RU"/>
        </w:rPr>
        <w:t>сть</w:t>
      </w:r>
      <w:proofErr w:type="spellEnd"/>
      <w:r w:rsidRPr="00946378">
        <w:rPr>
          <w:rFonts w:ascii="Times New Roman" w:eastAsia="Times New Roman" w:hAnsi="Times New Roman" w:cs="Times New Roman"/>
          <w:color w:val="000000" w:themeColor="text1"/>
          <w:sz w:val="28"/>
          <w:szCs w:val="28"/>
          <w:lang w:eastAsia="ru-RU"/>
        </w:rPr>
        <w:t xml:space="preserve"> художественного мышления, установка на синтезирования смыслов, необходимость постоянного поиска, самоуглубления и рефлексии, сочетание чувственного воспроизведения мира с философскими обобщениями. В момент, когда общие тенденции литературного процесса были отмечены противостоянием двух идеологий, этот поэт творил настоящую литературу, ориентируясь на общечеловеческие ценности и высокий художественный уровень произведений.</w:t>
      </w:r>
    </w:p>
    <w:p w:rsidR="00946378" w:rsidRPr="00B87D80" w:rsidRDefault="00946378" w:rsidP="00946378">
      <w:pPr>
        <w:shd w:val="clear" w:color="auto" w:fill="FFFFFF"/>
        <w:spacing w:after="0" w:line="360" w:lineRule="auto"/>
        <w:ind w:firstLine="707"/>
        <w:jc w:val="both"/>
        <w:rPr>
          <w:rFonts w:ascii="Times New Roman" w:eastAsia="Times New Roman" w:hAnsi="Times New Roman" w:cs="Times New Roman"/>
          <w:color w:val="000000" w:themeColor="text1"/>
          <w:sz w:val="28"/>
          <w:szCs w:val="28"/>
          <w:lang w:eastAsia="ru-RU"/>
        </w:rPr>
      </w:pPr>
      <w:r w:rsidRPr="00271622">
        <w:rPr>
          <w:rFonts w:ascii="Times New Roman" w:eastAsia="Times New Roman" w:hAnsi="Times New Roman" w:cs="Times New Roman"/>
          <w:b/>
          <w:color w:val="000000" w:themeColor="text1"/>
          <w:sz w:val="28"/>
          <w:szCs w:val="28"/>
          <w:lang w:eastAsia="ru-RU"/>
        </w:rPr>
        <w:t>Ключевые слова:</w:t>
      </w:r>
      <w:r w:rsidRPr="00946378">
        <w:rPr>
          <w:rFonts w:ascii="Times New Roman" w:eastAsia="Times New Roman" w:hAnsi="Times New Roman" w:cs="Times New Roman"/>
          <w:color w:val="000000" w:themeColor="text1"/>
          <w:sz w:val="28"/>
          <w:szCs w:val="28"/>
          <w:lang w:eastAsia="ru-RU"/>
        </w:rPr>
        <w:t xml:space="preserve"> формотворчество, мифологические мотивы, национальный колорит, символика цвета, образы природы, христианские мотивы, совершенство, феномен украинской лирики модернизма.</w:t>
      </w:r>
    </w:p>
    <w:p w:rsidR="00E64D2A" w:rsidRPr="004C47DA" w:rsidRDefault="00E64D2A" w:rsidP="00190298">
      <w:pPr>
        <w:pStyle w:val="a7"/>
        <w:shd w:val="clear" w:color="auto" w:fill="FFFFFF"/>
        <w:spacing w:before="0" w:beforeAutospacing="0" w:after="0" w:afterAutospacing="0" w:line="360" w:lineRule="auto"/>
        <w:ind w:firstLine="708"/>
        <w:jc w:val="both"/>
        <w:rPr>
          <w:sz w:val="28"/>
          <w:szCs w:val="28"/>
          <w:lang w:val="uk-UA"/>
        </w:rPr>
      </w:pPr>
    </w:p>
    <w:sectPr w:rsidR="00E64D2A" w:rsidRPr="004C47DA" w:rsidSect="00303559">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0AA" w:rsidRDefault="002170AA" w:rsidP="00303559">
      <w:pPr>
        <w:spacing w:after="0" w:line="240" w:lineRule="auto"/>
      </w:pPr>
      <w:r>
        <w:separator/>
      </w:r>
    </w:p>
  </w:endnote>
  <w:endnote w:type="continuationSeparator" w:id="0">
    <w:p w:rsidR="002170AA" w:rsidRDefault="002170AA" w:rsidP="00303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0AA" w:rsidRDefault="002170AA" w:rsidP="00303559">
      <w:pPr>
        <w:spacing w:after="0" w:line="240" w:lineRule="auto"/>
      </w:pPr>
      <w:r>
        <w:separator/>
      </w:r>
    </w:p>
  </w:footnote>
  <w:footnote w:type="continuationSeparator" w:id="0">
    <w:p w:rsidR="002170AA" w:rsidRDefault="002170AA" w:rsidP="00303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743459"/>
      <w:docPartObj>
        <w:docPartGallery w:val="Page Numbers (Top of Page)"/>
        <w:docPartUnique/>
      </w:docPartObj>
    </w:sdtPr>
    <w:sdtEndPr/>
    <w:sdtContent>
      <w:p w:rsidR="00303559" w:rsidRDefault="00303559">
        <w:pPr>
          <w:pStyle w:val="a3"/>
          <w:jc w:val="center"/>
        </w:pPr>
        <w:r>
          <w:fldChar w:fldCharType="begin"/>
        </w:r>
        <w:r>
          <w:instrText>PAGE   \* MERGEFORMAT</w:instrText>
        </w:r>
        <w:r>
          <w:fldChar w:fldCharType="separate"/>
        </w:r>
        <w:r w:rsidR="00271622">
          <w:rPr>
            <w:noProof/>
          </w:rPr>
          <w:t>21</w:t>
        </w:r>
        <w:r>
          <w:fldChar w:fldCharType="end"/>
        </w:r>
      </w:p>
    </w:sdtContent>
  </w:sdt>
  <w:p w:rsidR="00303559" w:rsidRDefault="003035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067A3"/>
    <w:multiLevelType w:val="multilevel"/>
    <w:tmpl w:val="63564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5A54B8"/>
    <w:multiLevelType w:val="multilevel"/>
    <w:tmpl w:val="AD8C6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1B1A93"/>
    <w:multiLevelType w:val="multilevel"/>
    <w:tmpl w:val="457C3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20238"/>
    <w:multiLevelType w:val="multilevel"/>
    <w:tmpl w:val="9E8E1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BA06A1"/>
    <w:multiLevelType w:val="multilevel"/>
    <w:tmpl w:val="ED36C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E01A62"/>
    <w:multiLevelType w:val="multilevel"/>
    <w:tmpl w:val="96BC4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0E23C6"/>
    <w:multiLevelType w:val="multilevel"/>
    <w:tmpl w:val="444A5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8E0F1F"/>
    <w:multiLevelType w:val="multilevel"/>
    <w:tmpl w:val="BA840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616ACF"/>
    <w:multiLevelType w:val="multilevel"/>
    <w:tmpl w:val="9B882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FE11201"/>
    <w:multiLevelType w:val="hybridMultilevel"/>
    <w:tmpl w:val="C4940558"/>
    <w:lvl w:ilvl="0" w:tplc="90F8DC0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2224BB7"/>
    <w:multiLevelType w:val="multilevel"/>
    <w:tmpl w:val="E5660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6A3366"/>
    <w:multiLevelType w:val="hybridMultilevel"/>
    <w:tmpl w:val="65141396"/>
    <w:lvl w:ilvl="0" w:tplc="607C13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EDF0459"/>
    <w:multiLevelType w:val="multilevel"/>
    <w:tmpl w:val="82E2ABB8"/>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1"/>
  </w:num>
  <w:num w:numId="3">
    <w:abstractNumId w:val="12"/>
  </w:num>
  <w:num w:numId="4">
    <w:abstractNumId w:val="3"/>
  </w:num>
  <w:num w:numId="5">
    <w:abstractNumId w:val="8"/>
  </w:num>
  <w:num w:numId="6">
    <w:abstractNumId w:val="1"/>
  </w:num>
  <w:num w:numId="7">
    <w:abstractNumId w:val="5"/>
  </w:num>
  <w:num w:numId="8">
    <w:abstractNumId w:val="2"/>
  </w:num>
  <w:num w:numId="9">
    <w:abstractNumId w:val="0"/>
  </w:num>
  <w:num w:numId="10">
    <w:abstractNumId w:val="10"/>
  </w:num>
  <w:num w:numId="11">
    <w:abstractNumId w:val="4"/>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559"/>
    <w:rsid w:val="00020258"/>
    <w:rsid w:val="00190298"/>
    <w:rsid w:val="001E1C0A"/>
    <w:rsid w:val="002170AA"/>
    <w:rsid w:val="00271622"/>
    <w:rsid w:val="00303559"/>
    <w:rsid w:val="004C47DA"/>
    <w:rsid w:val="004E2AA2"/>
    <w:rsid w:val="00554AA7"/>
    <w:rsid w:val="00573C67"/>
    <w:rsid w:val="00614C80"/>
    <w:rsid w:val="006A5BBF"/>
    <w:rsid w:val="00946378"/>
    <w:rsid w:val="00B87D80"/>
    <w:rsid w:val="00BF4B8B"/>
    <w:rsid w:val="00C66E98"/>
    <w:rsid w:val="00D74747"/>
    <w:rsid w:val="00E1193B"/>
    <w:rsid w:val="00E177B6"/>
    <w:rsid w:val="00E64D2A"/>
    <w:rsid w:val="00FB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60FC"/>
  <w15:chartTrackingRefBased/>
  <w15:docId w15:val="{5DB038E6-280F-4294-B14D-2444CD46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5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55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3559"/>
  </w:style>
  <w:style w:type="paragraph" w:styleId="a5">
    <w:name w:val="footer"/>
    <w:basedOn w:val="a"/>
    <w:link w:val="a6"/>
    <w:uiPriority w:val="99"/>
    <w:unhideWhenUsed/>
    <w:rsid w:val="003035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3559"/>
  </w:style>
  <w:style w:type="paragraph" w:styleId="a7">
    <w:name w:val="Normal (Web)"/>
    <w:basedOn w:val="a"/>
    <w:uiPriority w:val="99"/>
    <w:unhideWhenUsed/>
    <w:rsid w:val="00303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303559"/>
    <w:rPr>
      <w:b/>
      <w:bCs/>
    </w:rPr>
  </w:style>
  <w:style w:type="character" w:styleId="a9">
    <w:name w:val="Emphasis"/>
    <w:basedOn w:val="a0"/>
    <w:uiPriority w:val="20"/>
    <w:qFormat/>
    <w:rsid w:val="00303559"/>
    <w:rPr>
      <w:i/>
      <w:iCs/>
    </w:rPr>
  </w:style>
  <w:style w:type="paragraph" w:styleId="aa">
    <w:name w:val="List Paragraph"/>
    <w:basedOn w:val="a"/>
    <w:uiPriority w:val="34"/>
    <w:qFormat/>
    <w:rsid w:val="00020258"/>
    <w:pPr>
      <w:ind w:left="720"/>
      <w:contextualSpacing/>
    </w:pPr>
  </w:style>
  <w:style w:type="character" w:styleId="ab">
    <w:name w:val="Hyperlink"/>
    <w:basedOn w:val="a0"/>
    <w:uiPriority w:val="99"/>
    <w:semiHidden/>
    <w:unhideWhenUsed/>
    <w:rsid w:val="00020258"/>
    <w:rPr>
      <w:color w:val="0000FF"/>
      <w:u w:val="single"/>
    </w:rPr>
  </w:style>
  <w:style w:type="paragraph" w:styleId="ac">
    <w:name w:val="Body Text"/>
    <w:basedOn w:val="a"/>
    <w:link w:val="ad"/>
    <w:rsid w:val="00554AA7"/>
    <w:pPr>
      <w:spacing w:after="120" w:line="240" w:lineRule="auto"/>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rsid w:val="00554AA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4452">
      <w:bodyDiv w:val="1"/>
      <w:marLeft w:val="0"/>
      <w:marRight w:val="0"/>
      <w:marTop w:val="0"/>
      <w:marBottom w:val="0"/>
      <w:divBdr>
        <w:top w:val="none" w:sz="0" w:space="0" w:color="auto"/>
        <w:left w:val="none" w:sz="0" w:space="0" w:color="auto"/>
        <w:bottom w:val="none" w:sz="0" w:space="0" w:color="auto"/>
        <w:right w:val="none" w:sz="0" w:space="0" w:color="auto"/>
      </w:divBdr>
    </w:div>
    <w:div w:id="449592630">
      <w:bodyDiv w:val="1"/>
      <w:marLeft w:val="0"/>
      <w:marRight w:val="0"/>
      <w:marTop w:val="0"/>
      <w:marBottom w:val="0"/>
      <w:divBdr>
        <w:top w:val="none" w:sz="0" w:space="0" w:color="auto"/>
        <w:left w:val="none" w:sz="0" w:space="0" w:color="auto"/>
        <w:bottom w:val="none" w:sz="0" w:space="0" w:color="auto"/>
        <w:right w:val="none" w:sz="0" w:space="0" w:color="auto"/>
      </w:divBdr>
    </w:div>
    <w:div w:id="1027875334">
      <w:bodyDiv w:val="1"/>
      <w:marLeft w:val="0"/>
      <w:marRight w:val="0"/>
      <w:marTop w:val="0"/>
      <w:marBottom w:val="0"/>
      <w:divBdr>
        <w:top w:val="none" w:sz="0" w:space="0" w:color="auto"/>
        <w:left w:val="none" w:sz="0" w:space="0" w:color="auto"/>
        <w:bottom w:val="none" w:sz="0" w:space="0" w:color="auto"/>
        <w:right w:val="none" w:sz="0" w:space="0" w:color="auto"/>
      </w:divBdr>
    </w:div>
    <w:div w:id="1152218741">
      <w:bodyDiv w:val="1"/>
      <w:marLeft w:val="0"/>
      <w:marRight w:val="0"/>
      <w:marTop w:val="0"/>
      <w:marBottom w:val="0"/>
      <w:divBdr>
        <w:top w:val="none" w:sz="0" w:space="0" w:color="auto"/>
        <w:left w:val="none" w:sz="0" w:space="0" w:color="auto"/>
        <w:bottom w:val="none" w:sz="0" w:space="0" w:color="auto"/>
        <w:right w:val="none" w:sz="0" w:space="0" w:color="auto"/>
      </w:divBdr>
    </w:div>
    <w:div w:id="1187796360">
      <w:bodyDiv w:val="1"/>
      <w:marLeft w:val="0"/>
      <w:marRight w:val="0"/>
      <w:marTop w:val="0"/>
      <w:marBottom w:val="0"/>
      <w:divBdr>
        <w:top w:val="none" w:sz="0" w:space="0" w:color="auto"/>
        <w:left w:val="none" w:sz="0" w:space="0" w:color="auto"/>
        <w:bottom w:val="none" w:sz="0" w:space="0" w:color="auto"/>
        <w:right w:val="none" w:sz="0" w:space="0" w:color="auto"/>
      </w:divBdr>
    </w:div>
    <w:div w:id="1401824278">
      <w:bodyDiv w:val="1"/>
      <w:marLeft w:val="0"/>
      <w:marRight w:val="0"/>
      <w:marTop w:val="0"/>
      <w:marBottom w:val="0"/>
      <w:divBdr>
        <w:top w:val="none" w:sz="0" w:space="0" w:color="auto"/>
        <w:left w:val="none" w:sz="0" w:space="0" w:color="auto"/>
        <w:bottom w:val="none" w:sz="0" w:space="0" w:color="auto"/>
        <w:right w:val="none" w:sz="0" w:space="0" w:color="auto"/>
      </w:divBdr>
    </w:div>
    <w:div w:id="1600332958">
      <w:bodyDiv w:val="1"/>
      <w:marLeft w:val="0"/>
      <w:marRight w:val="0"/>
      <w:marTop w:val="0"/>
      <w:marBottom w:val="0"/>
      <w:divBdr>
        <w:top w:val="none" w:sz="0" w:space="0" w:color="auto"/>
        <w:left w:val="none" w:sz="0" w:space="0" w:color="auto"/>
        <w:bottom w:val="none" w:sz="0" w:space="0" w:color="auto"/>
        <w:right w:val="none" w:sz="0" w:space="0" w:color="auto"/>
      </w:divBdr>
    </w:div>
    <w:div w:id="1714380767">
      <w:bodyDiv w:val="1"/>
      <w:marLeft w:val="0"/>
      <w:marRight w:val="0"/>
      <w:marTop w:val="0"/>
      <w:marBottom w:val="0"/>
      <w:divBdr>
        <w:top w:val="none" w:sz="0" w:space="0" w:color="auto"/>
        <w:left w:val="none" w:sz="0" w:space="0" w:color="auto"/>
        <w:bottom w:val="none" w:sz="0" w:space="0" w:color="auto"/>
        <w:right w:val="none" w:sz="0" w:space="0" w:color="auto"/>
      </w:divBdr>
    </w:div>
    <w:div w:id="1829636518">
      <w:bodyDiv w:val="1"/>
      <w:marLeft w:val="0"/>
      <w:marRight w:val="0"/>
      <w:marTop w:val="0"/>
      <w:marBottom w:val="0"/>
      <w:divBdr>
        <w:top w:val="none" w:sz="0" w:space="0" w:color="auto"/>
        <w:left w:val="none" w:sz="0" w:space="0" w:color="auto"/>
        <w:bottom w:val="none" w:sz="0" w:space="0" w:color="auto"/>
        <w:right w:val="none" w:sz="0" w:space="0" w:color="auto"/>
      </w:divBdr>
    </w:div>
    <w:div w:id="1868912522">
      <w:bodyDiv w:val="1"/>
      <w:marLeft w:val="0"/>
      <w:marRight w:val="0"/>
      <w:marTop w:val="0"/>
      <w:marBottom w:val="0"/>
      <w:divBdr>
        <w:top w:val="none" w:sz="0" w:space="0" w:color="auto"/>
        <w:left w:val="none" w:sz="0" w:space="0" w:color="auto"/>
        <w:bottom w:val="none" w:sz="0" w:space="0" w:color="auto"/>
        <w:right w:val="none" w:sz="0" w:space="0" w:color="auto"/>
      </w:divBdr>
    </w:div>
    <w:div w:id="209508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576.ua/book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rclassic.com.ua/" TargetMode="External"/><Relationship Id="rId5" Type="http://schemas.openxmlformats.org/officeDocument/2006/relationships/footnotes" Target="footnotes.xml"/><Relationship Id="rId10" Type="http://schemas.openxmlformats.org/officeDocument/2006/relationships/hyperlink" Target="http://lib.misto.kiev.ua/UKR/" TargetMode="External"/><Relationship Id="rId4" Type="http://schemas.openxmlformats.org/officeDocument/2006/relationships/webSettings" Target="webSettings.xml"/><Relationship Id="rId9" Type="http://schemas.openxmlformats.org/officeDocument/2006/relationships/hyperlink" Target="http://diasporiana.org.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21</Pages>
  <Words>4982</Words>
  <Characters>28398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2019-01-10T14:42:00Z</dcterms:created>
  <dcterms:modified xsi:type="dcterms:W3CDTF">2019-01-11T10:25:00Z</dcterms:modified>
</cp:coreProperties>
</file>