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61" w:rsidRPr="0012778D" w:rsidRDefault="00DB6761" w:rsidP="00DB6761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12778D">
        <w:rPr>
          <w:rFonts w:ascii="Times New Roman" w:hAnsi="Times New Roman" w:cs="Times New Roman"/>
          <w:sz w:val="36"/>
          <w:szCs w:val="36"/>
        </w:rPr>
        <w:t>Ко</w:t>
      </w:r>
      <w:r w:rsidRPr="0012778D">
        <w:rPr>
          <w:rFonts w:ascii="Times New Roman" w:hAnsi="Times New Roman" w:cs="Times New Roman"/>
          <w:sz w:val="36"/>
          <w:szCs w:val="36"/>
          <w:lang w:val="uk-UA"/>
        </w:rPr>
        <w:t xml:space="preserve">мунальний заклад </w:t>
      </w:r>
    </w:p>
    <w:p w:rsidR="00DB6761" w:rsidRPr="0012778D" w:rsidRDefault="00DB6761" w:rsidP="00DB6761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12778D">
        <w:rPr>
          <w:rFonts w:ascii="Times New Roman" w:hAnsi="Times New Roman" w:cs="Times New Roman"/>
          <w:sz w:val="36"/>
          <w:szCs w:val="36"/>
          <w:lang w:val="uk-UA"/>
        </w:rPr>
        <w:t xml:space="preserve">«Харківський спеціальний навчально-виховний </w:t>
      </w:r>
    </w:p>
    <w:p w:rsidR="00DB6761" w:rsidRPr="0012778D" w:rsidRDefault="00DB6761" w:rsidP="00DB6761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12778D">
        <w:rPr>
          <w:rFonts w:ascii="Times New Roman" w:hAnsi="Times New Roman" w:cs="Times New Roman"/>
          <w:sz w:val="36"/>
          <w:szCs w:val="36"/>
          <w:lang w:val="uk-UA"/>
        </w:rPr>
        <w:t>комплекс» Харківської обласної ради</w:t>
      </w:r>
      <w:r w:rsidR="005827DE" w:rsidRPr="005827DE">
        <w:rPr>
          <w:rFonts w:ascii="Times New Roman" w:hAnsi="Times New Roman" w:cs="Times New Roman"/>
          <w:noProof/>
          <w:sz w:val="36"/>
          <w:szCs w:val="36"/>
          <w:lang w:eastAsia="ru-RU"/>
        </w:rPr>
        <w:t xml:space="preserve"> </w:t>
      </w:r>
    </w:p>
    <w:p w:rsidR="00DB6761" w:rsidRDefault="00DB6761" w:rsidP="00DB676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27DE" w:rsidRDefault="005827DE" w:rsidP="005827DE">
      <w:pPr>
        <w:spacing w:line="240" w:lineRule="auto"/>
        <w:jc w:val="center"/>
        <w:rPr>
          <w:rFonts w:ascii="Times New Roman" w:hAnsi="Times New Roman" w:cs="Times New Roman"/>
          <w:i/>
          <w:sz w:val="48"/>
          <w:szCs w:val="48"/>
          <w:lang w:val="uk-UA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C3F5FB7" wp14:editId="3647BE9B">
            <wp:extent cx="5348177" cy="1600166"/>
            <wp:effectExtent l="0" t="0" r="508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krayinska-mova-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402" cy="161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7DE" w:rsidRDefault="005827DE" w:rsidP="005827DE">
      <w:pPr>
        <w:spacing w:line="240" w:lineRule="auto"/>
        <w:jc w:val="center"/>
        <w:rPr>
          <w:rFonts w:ascii="Times New Roman" w:hAnsi="Times New Roman" w:cs="Times New Roman"/>
          <w:i/>
          <w:sz w:val="48"/>
          <w:szCs w:val="48"/>
          <w:lang w:val="uk-UA"/>
        </w:rPr>
      </w:pPr>
    </w:p>
    <w:p w:rsidR="00DB6761" w:rsidRPr="0012778D" w:rsidRDefault="00DB6761" w:rsidP="005827DE">
      <w:pPr>
        <w:spacing w:line="240" w:lineRule="auto"/>
        <w:jc w:val="center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12778D">
        <w:rPr>
          <w:rFonts w:ascii="Times New Roman" w:hAnsi="Times New Roman" w:cs="Times New Roman"/>
          <w:i/>
          <w:sz w:val="48"/>
          <w:szCs w:val="48"/>
          <w:lang w:val="uk-UA"/>
        </w:rPr>
        <w:t>Тематичний день за темою</w:t>
      </w:r>
      <w:r w:rsidR="0012778D">
        <w:rPr>
          <w:rFonts w:ascii="Times New Roman" w:hAnsi="Times New Roman" w:cs="Times New Roman"/>
          <w:i/>
          <w:sz w:val="48"/>
          <w:szCs w:val="48"/>
          <w:lang w:val="uk-UA"/>
        </w:rPr>
        <w:t>:</w:t>
      </w:r>
    </w:p>
    <w:p w:rsidR="00DB6761" w:rsidRPr="0012778D" w:rsidRDefault="00DB6761" w:rsidP="00DB6761">
      <w:pPr>
        <w:spacing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  <w:lang w:val="uk-UA"/>
        </w:rPr>
      </w:pPr>
      <w:r w:rsidRPr="0012778D">
        <w:rPr>
          <w:rFonts w:ascii="Times New Roman" w:hAnsi="Times New Roman" w:cs="Times New Roman"/>
          <w:b/>
          <w:i/>
          <w:sz w:val="72"/>
          <w:szCs w:val="72"/>
          <w:lang w:val="uk-UA"/>
        </w:rPr>
        <w:t>«Маленька Батьківщина»</w:t>
      </w:r>
    </w:p>
    <w:p w:rsidR="00DB6761" w:rsidRDefault="00DB6761" w:rsidP="00DB6761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у 1 класі </w:t>
      </w:r>
    </w:p>
    <w:p w:rsidR="00DB6761" w:rsidRPr="00DB6761" w:rsidRDefault="00DB6761" w:rsidP="00DB6761">
      <w:pPr>
        <w:spacing w:line="240" w:lineRule="auto"/>
        <w:ind w:firstLine="708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за програмою НОВА УКРАЇНСЬКА ШКОЛА</w:t>
      </w:r>
    </w:p>
    <w:p w:rsidR="00DB6761" w:rsidRPr="005827DE" w:rsidRDefault="005827DE" w:rsidP="00DB6761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DB6761" w:rsidRPr="005827DE">
        <w:rPr>
          <w:rFonts w:ascii="Times New Roman" w:hAnsi="Times New Roman" w:cs="Times New Roman"/>
          <w:sz w:val="32"/>
          <w:szCs w:val="32"/>
          <w:lang w:val="uk-UA"/>
        </w:rPr>
        <w:t>читель: Кравченко Наталія Дмитрівна</w:t>
      </w:r>
    </w:p>
    <w:p w:rsidR="000C0949" w:rsidRPr="0012778D" w:rsidRDefault="000C0949" w:rsidP="00DB6761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DB6761" w:rsidRDefault="00DB6761" w:rsidP="000C09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0949" w:rsidRDefault="000C0949" w:rsidP="000C094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C0949" w:rsidRDefault="000C0949" w:rsidP="000C094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27DE" w:rsidRDefault="005827DE" w:rsidP="005827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27DE" w:rsidRDefault="005827DE" w:rsidP="005827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27DE" w:rsidRDefault="005827DE" w:rsidP="005827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27DE" w:rsidRDefault="005827DE" w:rsidP="005827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6761" w:rsidRDefault="00DB6761" w:rsidP="005827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 2019</w:t>
      </w:r>
    </w:p>
    <w:p w:rsidR="00021A1E" w:rsidRDefault="00021A1E" w:rsidP="00021A1E">
      <w:pPr>
        <w:pStyle w:val="1"/>
        <w:rPr>
          <w:rFonts w:ascii="Times New Roman" w:hAnsi="Times New Roman" w:cs="Times New Roman"/>
          <w:b w:val="0"/>
          <w:color w:val="auto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auto"/>
          <w:sz w:val="32"/>
          <w:szCs w:val="32"/>
          <w:lang w:val="uk-UA"/>
        </w:rPr>
        <w:lastRenderedPageBreak/>
        <w:t xml:space="preserve">Мета: </w:t>
      </w:r>
      <w:r w:rsidRPr="00021A1E">
        <w:rPr>
          <w:rFonts w:ascii="Times New Roman" w:hAnsi="Times New Roman" w:cs="Times New Roman"/>
          <w:b w:val="0"/>
          <w:color w:val="auto"/>
          <w:sz w:val="32"/>
          <w:szCs w:val="32"/>
          <w:lang w:val="uk-UA"/>
        </w:rPr>
        <w:t>Розширити знання дітей п</w:t>
      </w:r>
      <w:r w:rsidR="00EE14C5" w:rsidRPr="00021A1E">
        <w:rPr>
          <w:rFonts w:ascii="Times New Roman" w:hAnsi="Times New Roman" w:cs="Times New Roman"/>
          <w:b w:val="0"/>
          <w:color w:val="auto"/>
          <w:sz w:val="32"/>
          <w:szCs w:val="32"/>
          <w:lang w:val="uk-UA"/>
        </w:rPr>
        <w:t>р</w:t>
      </w:r>
      <w:r w:rsidRPr="00021A1E">
        <w:rPr>
          <w:rFonts w:ascii="Times New Roman" w:hAnsi="Times New Roman" w:cs="Times New Roman"/>
          <w:b w:val="0"/>
          <w:color w:val="auto"/>
          <w:sz w:val="32"/>
          <w:szCs w:val="32"/>
          <w:lang w:val="uk-UA"/>
        </w:rPr>
        <w:t>о свій край, де вони народилися і живуть, довести походження слова «Батьківщина</w:t>
      </w:r>
      <w:r>
        <w:rPr>
          <w:rFonts w:ascii="Times New Roman" w:hAnsi="Times New Roman" w:cs="Times New Roman"/>
          <w:b w:val="0"/>
          <w:color w:val="auto"/>
          <w:sz w:val="32"/>
          <w:szCs w:val="32"/>
          <w:lang w:val="uk-UA"/>
        </w:rPr>
        <w:t xml:space="preserve">», усвідомлення своєї приналежності до України. Розвивати спостережливість, мислення, </w:t>
      </w:r>
      <w:proofErr w:type="spellStart"/>
      <w:r>
        <w:rPr>
          <w:rFonts w:ascii="Times New Roman" w:hAnsi="Times New Roman" w:cs="Times New Roman"/>
          <w:b w:val="0"/>
          <w:color w:val="auto"/>
          <w:sz w:val="32"/>
          <w:szCs w:val="32"/>
          <w:lang w:val="uk-UA"/>
        </w:rPr>
        <w:t>пам</w:t>
      </w:r>
      <w:proofErr w:type="spellEnd"/>
      <w:r w:rsidRPr="006B03DB">
        <w:rPr>
          <w:rFonts w:ascii="Times New Roman" w:hAnsi="Times New Roman" w:cs="Times New Roman"/>
          <w:b w:val="0"/>
          <w:color w:val="auto"/>
          <w:sz w:val="32"/>
          <w:szCs w:val="32"/>
        </w:rPr>
        <w:t>’</w:t>
      </w:r>
      <w:r>
        <w:rPr>
          <w:rFonts w:ascii="Times New Roman" w:hAnsi="Times New Roman" w:cs="Times New Roman"/>
          <w:b w:val="0"/>
          <w:color w:val="auto"/>
          <w:sz w:val="32"/>
          <w:szCs w:val="32"/>
          <w:lang w:val="uk-UA"/>
        </w:rPr>
        <w:t>ять, вміння використовувати раніше набуті знання</w:t>
      </w:r>
      <w:r w:rsidR="006B03DB">
        <w:rPr>
          <w:rFonts w:ascii="Times New Roman" w:hAnsi="Times New Roman" w:cs="Times New Roman"/>
          <w:b w:val="0"/>
          <w:color w:val="auto"/>
          <w:sz w:val="32"/>
          <w:szCs w:val="32"/>
          <w:lang w:val="uk-UA"/>
        </w:rPr>
        <w:t>. Виховувати громадянина та патріота. Постійно слідкувати за правильною вимовою, збагачувати словниковий запас учнів.</w:t>
      </w:r>
    </w:p>
    <w:p w:rsidR="006B03DB" w:rsidRPr="006B03DB" w:rsidRDefault="006B03DB" w:rsidP="006B03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03DB">
        <w:rPr>
          <w:rFonts w:ascii="Times New Roman" w:hAnsi="Times New Roman" w:cs="Times New Roman"/>
          <w:b/>
          <w:sz w:val="28"/>
          <w:szCs w:val="28"/>
          <w:lang w:val="uk-UA"/>
        </w:rPr>
        <w:t>Конструктор уроку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0"/>
        <w:gridCol w:w="851"/>
        <w:gridCol w:w="2184"/>
        <w:gridCol w:w="2281"/>
        <w:gridCol w:w="2375"/>
      </w:tblGrid>
      <w:tr w:rsidR="0043697F" w:rsidRPr="0012778D" w:rsidTr="006B03DB">
        <w:tc>
          <w:tcPr>
            <w:tcW w:w="1880" w:type="dxa"/>
          </w:tcPr>
          <w:p w:rsidR="00F24A9C" w:rsidRPr="00FF574D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уроку</w:t>
            </w:r>
          </w:p>
        </w:tc>
        <w:tc>
          <w:tcPr>
            <w:tcW w:w="851" w:type="dxa"/>
          </w:tcPr>
          <w:p w:rsidR="00F24A9C" w:rsidRPr="00FF574D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2184" w:type="dxa"/>
          </w:tcPr>
          <w:p w:rsidR="00F24A9C" w:rsidRPr="00FF574D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2281" w:type="dxa"/>
          </w:tcPr>
          <w:p w:rsidR="00750FE3" w:rsidRDefault="00750FE3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Приготувати</w:t>
            </w:r>
          </w:p>
          <w:p w:rsidR="00F24A9C" w:rsidRPr="00FF574D" w:rsidRDefault="00750FE3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вчителю </w:t>
            </w:r>
          </w:p>
        </w:tc>
        <w:tc>
          <w:tcPr>
            <w:tcW w:w="2375" w:type="dxa"/>
          </w:tcPr>
          <w:p w:rsidR="00F24A9C" w:rsidRPr="00FF574D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43697F" w:rsidTr="006B03DB">
        <w:tc>
          <w:tcPr>
            <w:tcW w:w="1880" w:type="dxa"/>
          </w:tcPr>
          <w:p w:rsidR="00F24A9C" w:rsidRPr="00FF574D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Ранкове коло</w:t>
            </w:r>
          </w:p>
          <w:p w:rsidR="00F24A9C" w:rsidRPr="00FF574D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24A9C" w:rsidRPr="00FF574D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7-10 хв.</w:t>
            </w:r>
          </w:p>
        </w:tc>
        <w:tc>
          <w:tcPr>
            <w:tcW w:w="2184" w:type="dxa"/>
          </w:tcPr>
          <w:p w:rsidR="00F24A9C" w:rsidRPr="00FF574D" w:rsidRDefault="00F24A9C" w:rsidP="0012778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Вітання</w:t>
            </w:r>
          </w:p>
          <w:p w:rsidR="00F24A9C" w:rsidRPr="00FF574D" w:rsidRDefault="00DD1A1D" w:rsidP="0012778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«Я тебе </w:t>
            </w:r>
            <w:r w:rsidR="00F24A9C"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люблю», </w:t>
            </w:r>
          </w:p>
          <w:p w:rsidR="00F24A9C" w:rsidRPr="00FF574D" w:rsidRDefault="00F24A9C" w:rsidP="0012778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показує витинанки: діти, дорослі, сім</w:t>
            </w:r>
            <w:r w:rsidRPr="00FF574D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  <w:p w:rsidR="00F24A9C" w:rsidRPr="00FF574D" w:rsidRDefault="00F24A9C" w:rsidP="0012778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(робота з підписами) число, новина дня.</w:t>
            </w:r>
          </w:p>
          <w:p w:rsidR="00F24A9C" w:rsidRPr="00FF574D" w:rsidRDefault="00F24A9C" w:rsidP="0012778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1" w:type="dxa"/>
          </w:tcPr>
          <w:p w:rsidR="00F24A9C" w:rsidRDefault="00750FE3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Витинанки,</w:t>
            </w:r>
          </w:p>
          <w:p w:rsidR="00750FE3" w:rsidRDefault="00750FE3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таблички</w:t>
            </w:r>
          </w:p>
        </w:tc>
        <w:tc>
          <w:tcPr>
            <w:tcW w:w="2375" w:type="dxa"/>
          </w:tcPr>
          <w:p w:rsidR="00F24A9C" w:rsidRPr="00FF574D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Закріпити уявлення спільнот людей.</w:t>
            </w:r>
          </w:p>
          <w:p w:rsidR="00F24A9C" w:rsidRPr="00FF574D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Повідомлення </w:t>
            </w:r>
            <w:r w:rsidR="00D22C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новини-</w:t>
            </w: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теми уроку.</w:t>
            </w:r>
          </w:p>
        </w:tc>
      </w:tr>
      <w:tr w:rsidR="0043697F" w:rsidTr="006B03DB">
        <w:tc>
          <w:tcPr>
            <w:tcW w:w="1880" w:type="dxa"/>
          </w:tcPr>
          <w:p w:rsidR="00F24A9C" w:rsidRPr="00FF574D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</w:t>
            </w:r>
            <w:r w:rsidR="00DD1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Маленька Батьківщина</w:t>
            </w:r>
          </w:p>
          <w:p w:rsidR="00F24A9C" w:rsidRPr="00FF574D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(Я досліджую світ)</w:t>
            </w:r>
          </w:p>
        </w:tc>
        <w:tc>
          <w:tcPr>
            <w:tcW w:w="851" w:type="dxa"/>
          </w:tcPr>
          <w:p w:rsidR="00F24A9C" w:rsidRPr="00FF574D" w:rsidRDefault="006278ED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24A9C"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хв.</w:t>
            </w:r>
          </w:p>
        </w:tc>
        <w:tc>
          <w:tcPr>
            <w:tcW w:w="2184" w:type="dxa"/>
          </w:tcPr>
          <w:p w:rsidR="00F24A9C" w:rsidRDefault="00F24A9C" w:rsidP="00DD1A1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с підручником</w:t>
            </w:r>
          </w:p>
          <w:p w:rsidR="00F24A9C" w:rsidRDefault="00F24A9C" w:rsidP="00FF574D">
            <w:pPr>
              <w:tabs>
                <w:tab w:val="left" w:pos="1189"/>
                <w:tab w:val="center" w:pos="14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«Я досліджую світ» ч. 2</w:t>
            </w:r>
          </w:p>
          <w:p w:rsidR="00F24A9C" w:rsidRPr="00FF574D" w:rsidRDefault="00F24A9C" w:rsidP="00FF574D">
            <w:pPr>
              <w:tabs>
                <w:tab w:val="left" w:pos="1189"/>
                <w:tab w:val="center" w:pos="14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(с.108 -109) </w:t>
            </w:r>
          </w:p>
        </w:tc>
        <w:tc>
          <w:tcPr>
            <w:tcW w:w="2281" w:type="dxa"/>
          </w:tcPr>
          <w:p w:rsidR="00F24A9C" w:rsidRDefault="00750FE3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Слова (таблички)</w:t>
            </w:r>
          </w:p>
        </w:tc>
        <w:tc>
          <w:tcPr>
            <w:tcW w:w="2375" w:type="dxa"/>
          </w:tcPr>
          <w:p w:rsidR="00F24A9C" w:rsidRPr="00FF574D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Слова: мама, тато, бабуся, дідусь, батьки, любов.</w:t>
            </w:r>
          </w:p>
        </w:tc>
      </w:tr>
      <w:tr w:rsidR="0043697F" w:rsidTr="006B03DB">
        <w:tc>
          <w:tcPr>
            <w:tcW w:w="1880" w:type="dxa"/>
          </w:tcPr>
          <w:p w:rsidR="00F24A9C" w:rsidRPr="00FF574D" w:rsidRDefault="00F24A9C" w:rsidP="00075C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Руханка</w:t>
            </w:r>
          </w:p>
        </w:tc>
        <w:tc>
          <w:tcPr>
            <w:tcW w:w="851" w:type="dxa"/>
          </w:tcPr>
          <w:p w:rsidR="00F24A9C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1-2 хв.</w:t>
            </w:r>
          </w:p>
        </w:tc>
        <w:tc>
          <w:tcPr>
            <w:tcW w:w="2184" w:type="dxa"/>
          </w:tcPr>
          <w:p w:rsidR="00F24A9C" w:rsidRPr="00B3435C" w:rsidRDefault="00F24A9C" w:rsidP="00F24A9C">
            <w:pPr>
              <w:tabs>
                <w:tab w:val="left" w:pos="1189"/>
                <w:tab w:val="center" w:pos="1440"/>
              </w:tabs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Сонечко сяє, сопілочка грає</w:t>
            </w:r>
          </w:p>
          <w:p w:rsidR="00F24A9C" w:rsidRPr="00B3435C" w:rsidRDefault="00F24A9C" w:rsidP="00F24A9C">
            <w:pPr>
              <w:tabs>
                <w:tab w:val="left" w:pos="1189"/>
                <w:tab w:val="center" w:pos="1440"/>
              </w:tabs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Річка тече,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4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човник пливе.</w:t>
            </w:r>
          </w:p>
          <w:p w:rsidR="00F24A9C" w:rsidRPr="00B3435C" w:rsidRDefault="00F24A9C" w:rsidP="00F24A9C">
            <w:pPr>
              <w:tabs>
                <w:tab w:val="left" w:pos="1189"/>
                <w:tab w:val="center" w:pos="1440"/>
              </w:tabs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Правим веслом гребемо,</w:t>
            </w:r>
          </w:p>
          <w:p w:rsidR="00F24A9C" w:rsidRPr="00B3435C" w:rsidRDefault="00F24A9C" w:rsidP="00F24A9C">
            <w:pPr>
              <w:tabs>
                <w:tab w:val="left" w:pos="1189"/>
                <w:tab w:val="center" w:pos="1440"/>
              </w:tabs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Лівим веслом гребемо,</w:t>
            </w:r>
          </w:p>
          <w:p w:rsidR="00F24A9C" w:rsidRPr="00B3435C" w:rsidRDefault="00F24A9C" w:rsidP="00F24A9C">
            <w:pPr>
              <w:tabs>
                <w:tab w:val="left" w:pos="1189"/>
                <w:tab w:val="center" w:pos="1440"/>
              </w:tabs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тепер двома руками.</w:t>
            </w:r>
          </w:p>
          <w:p w:rsidR="00F24A9C" w:rsidRPr="00B3435C" w:rsidRDefault="00F24A9C" w:rsidP="00F24A9C">
            <w:pPr>
              <w:tabs>
                <w:tab w:val="left" w:pos="1189"/>
                <w:tab w:val="center" w:pos="1440"/>
              </w:tabs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Поспішаємо до мами!</w:t>
            </w:r>
          </w:p>
          <w:p w:rsidR="00F24A9C" w:rsidRDefault="00F24A9C" w:rsidP="00075C5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03DB" w:rsidRDefault="006B03DB" w:rsidP="00075C5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1" w:type="dxa"/>
          </w:tcPr>
          <w:p w:rsidR="00F24A9C" w:rsidRDefault="00750FE3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Плакат </w:t>
            </w:r>
            <w:r w:rsidR="00BB5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руханка</w:t>
            </w:r>
          </w:p>
          <w:p w:rsidR="00BB50AC" w:rsidRDefault="00BB50A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B34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Сонечко сяє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BD515C" w:rsidRDefault="00BD515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</w:tcPr>
          <w:p w:rsidR="00F24A9C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Діти </w:t>
            </w:r>
            <w:r w:rsidR="00BC6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відпочивають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розминають м</w:t>
            </w:r>
            <w:r w:rsidRPr="00B3435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рук, спини. Закріплюють уявлення правої та лівої руки, праворуч, ліворуч. </w:t>
            </w:r>
          </w:p>
          <w:p w:rsidR="00BD515C" w:rsidRPr="00B3435C" w:rsidRDefault="00BD515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697F" w:rsidTr="006B03DB">
        <w:tc>
          <w:tcPr>
            <w:tcW w:w="1880" w:type="dxa"/>
          </w:tcPr>
          <w:p w:rsidR="00F24A9C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Навчання грамоти.</w:t>
            </w:r>
          </w:p>
          <w:p w:rsidR="00F24A9C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4A9C" w:rsidRDefault="00F24A9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4A9C" w:rsidRDefault="00F24A9C" w:rsidP="001E7D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Default="000121FD" w:rsidP="001E7D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Default="000121FD" w:rsidP="001E7D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Pr="001E7D7F" w:rsidRDefault="000121FD" w:rsidP="001E7D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(перерва)</w:t>
            </w:r>
          </w:p>
        </w:tc>
        <w:tc>
          <w:tcPr>
            <w:tcW w:w="851" w:type="dxa"/>
          </w:tcPr>
          <w:p w:rsidR="00F24A9C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 хв.</w:t>
            </w:r>
          </w:p>
        </w:tc>
        <w:tc>
          <w:tcPr>
            <w:tcW w:w="2184" w:type="dxa"/>
          </w:tcPr>
          <w:p w:rsidR="00F24A9C" w:rsidRDefault="00F24A9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Складання звукових схем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слів.</w:t>
            </w:r>
          </w:p>
          <w:p w:rsidR="00F24A9C" w:rsidRDefault="00F24A9C" w:rsidP="001E7D7F">
            <w:pPr>
              <w:tabs>
                <w:tab w:val="left" w:pos="1189"/>
                <w:tab w:val="center" w:pos="14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Правильна вимова.</w:t>
            </w:r>
          </w:p>
          <w:p w:rsidR="00BD515C" w:rsidRDefault="00BD515C" w:rsidP="001E7D7F">
            <w:pPr>
              <w:tabs>
                <w:tab w:val="left" w:pos="1189"/>
                <w:tab w:val="center" w:pos="14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D515C" w:rsidRDefault="00BD515C" w:rsidP="001E7D7F">
            <w:pPr>
              <w:tabs>
                <w:tab w:val="left" w:pos="1189"/>
                <w:tab w:val="center" w:pos="14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D515C" w:rsidRDefault="00BD515C" w:rsidP="00DD1A1D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1" w:type="dxa"/>
          </w:tcPr>
          <w:p w:rsidR="00F24A9C" w:rsidRDefault="00750FE3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Дошки </w:t>
            </w:r>
            <w:r w:rsidR="00BC6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учнів</w:t>
            </w:r>
            <w:r w:rsidR="00BD51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BC6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крейда</w:t>
            </w:r>
          </w:p>
          <w:p w:rsidR="00BD515C" w:rsidRDefault="00BD515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C68AA" w:rsidRDefault="00BC68AA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C68AA" w:rsidRDefault="00BC68AA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03DB" w:rsidRDefault="00BD515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(м</w:t>
            </w:r>
            <w:r w:rsidRPr="00BD515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D22C0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ч, стрибалки,</w:t>
            </w:r>
          </w:p>
          <w:p w:rsidR="00BD515C" w:rsidRPr="00BD515C" w:rsidRDefault="00BD515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 цеглинок, каримати).</w:t>
            </w:r>
          </w:p>
        </w:tc>
        <w:tc>
          <w:tcPr>
            <w:tcW w:w="2375" w:type="dxa"/>
          </w:tcPr>
          <w:p w:rsidR="00F24A9C" w:rsidRDefault="00DD1A1D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Закріплення вміння </w:t>
            </w:r>
            <w:r w:rsidR="00F24A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складати </w:t>
            </w:r>
            <w:r w:rsidR="00F24A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схеми слів.</w:t>
            </w:r>
          </w:p>
          <w:p w:rsidR="005E1C7A" w:rsidRDefault="005E1C7A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1C7A" w:rsidRDefault="005E1C7A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D515C" w:rsidRDefault="00BD515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6B03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вибір перерви: спортивна, ЛЕГО,</w:t>
            </w:r>
            <w:r w:rsidR="00DD1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килимкова)</w:t>
            </w:r>
          </w:p>
          <w:p w:rsidR="00BD515C" w:rsidRDefault="00BD515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D515C" w:rsidRDefault="00BD515C" w:rsidP="00BD51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697F" w:rsidRPr="006B03DB" w:rsidTr="006B03DB">
        <w:tc>
          <w:tcPr>
            <w:tcW w:w="1880" w:type="dxa"/>
          </w:tcPr>
          <w:p w:rsidR="00BD515C" w:rsidRDefault="00610343" w:rsidP="006103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Мистецтво</w:t>
            </w:r>
          </w:p>
        </w:tc>
        <w:tc>
          <w:tcPr>
            <w:tcW w:w="851" w:type="dxa"/>
          </w:tcPr>
          <w:p w:rsidR="00F24A9C" w:rsidRDefault="00750FE3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хв.</w:t>
            </w:r>
          </w:p>
        </w:tc>
        <w:tc>
          <w:tcPr>
            <w:tcW w:w="2184" w:type="dxa"/>
          </w:tcPr>
          <w:p w:rsidR="00610343" w:rsidRDefault="00750FE3" w:rsidP="006103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Аплікація з паперу</w:t>
            </w:r>
            <w:r w:rsidR="00610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«Серця любові»</w:t>
            </w:r>
          </w:p>
          <w:p w:rsidR="00F24A9C" w:rsidRDefault="00F24A9C" w:rsidP="00F24A9C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1C7A" w:rsidRDefault="005E1C7A" w:rsidP="00F24A9C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1C7A" w:rsidRDefault="005E1C7A" w:rsidP="00F24A9C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1C7A" w:rsidRDefault="006B03DB" w:rsidP="00F24A9C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Конструювання, м</w:t>
            </w:r>
            <w:r w:rsidR="005E1C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алювання «Мій дім»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вибором учнів)</w:t>
            </w:r>
          </w:p>
        </w:tc>
        <w:tc>
          <w:tcPr>
            <w:tcW w:w="2281" w:type="dxa"/>
          </w:tcPr>
          <w:p w:rsidR="00F24A9C" w:rsidRDefault="00D22C0E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Альбоми</w:t>
            </w:r>
            <w:r w:rsidR="00BB5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«Моя сім</w:t>
            </w:r>
            <w:r w:rsidR="00BB50AC" w:rsidRPr="00826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BB5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я», </w:t>
            </w:r>
            <w:r w:rsidR="00750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червон</w:t>
            </w:r>
            <w:r w:rsidR="00BD51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750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папір, ножиці, олівці</w:t>
            </w:r>
            <w:r w:rsidR="00BD51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клей</w:t>
            </w:r>
            <w:r w:rsidR="005E1C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5E1C7A" w:rsidRDefault="005E1C7A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1C7A" w:rsidRDefault="006B03DB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Конструктори,</w:t>
            </w:r>
          </w:p>
          <w:p w:rsidR="005E1C7A" w:rsidRDefault="006B03DB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5E1C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чнівські дошки, маркери.</w:t>
            </w:r>
          </w:p>
        </w:tc>
        <w:tc>
          <w:tcPr>
            <w:tcW w:w="2375" w:type="dxa"/>
          </w:tcPr>
          <w:p w:rsidR="00F24A9C" w:rsidRDefault="00BD515C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Вирізання, приклеювання</w:t>
            </w:r>
            <w:r w:rsidR="00DD1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B03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паперу</w:t>
            </w:r>
            <w:r w:rsidR="00DD1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гармонійне розташування</w:t>
            </w:r>
            <w:r w:rsidR="006B03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інженерія конструювання.</w:t>
            </w:r>
          </w:p>
          <w:p w:rsidR="00DD1A1D" w:rsidRDefault="00DD1A1D" w:rsidP="00DD1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697F" w:rsidTr="006B03DB">
        <w:tc>
          <w:tcPr>
            <w:tcW w:w="1880" w:type="dxa"/>
          </w:tcPr>
          <w:p w:rsidR="00BD515C" w:rsidRPr="00FF574D" w:rsidRDefault="00BD515C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Маленька Батьківщина</w:t>
            </w:r>
          </w:p>
          <w:p w:rsidR="00BD515C" w:rsidRDefault="00BD515C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(Я досліджую світ)</w:t>
            </w:r>
          </w:p>
          <w:p w:rsidR="000121FD" w:rsidRDefault="000121FD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Default="000121FD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Default="000121FD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Default="000121FD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(перерва)</w:t>
            </w:r>
          </w:p>
        </w:tc>
        <w:tc>
          <w:tcPr>
            <w:tcW w:w="851" w:type="dxa"/>
          </w:tcPr>
          <w:p w:rsidR="00BD515C" w:rsidRDefault="00BD515C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хв.</w:t>
            </w:r>
          </w:p>
        </w:tc>
        <w:tc>
          <w:tcPr>
            <w:tcW w:w="2184" w:type="dxa"/>
          </w:tcPr>
          <w:p w:rsidR="00BD515C" w:rsidRDefault="00826DCA" w:rsidP="00F24A9C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Електрона пр</w:t>
            </w:r>
            <w:r w:rsidR="00DD1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езентація «Я і моя Батьківщина», слайд</w:t>
            </w:r>
            <w:r w:rsidR="00AC60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8, 9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B5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Наша школа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одна сім</w:t>
            </w:r>
            <w:r w:rsidRPr="00826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  <w:p w:rsidR="00BB50AC" w:rsidRDefault="00BB50AC" w:rsidP="00F24A9C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1" w:type="dxa"/>
          </w:tcPr>
          <w:p w:rsidR="00BB50AC" w:rsidRDefault="00826DCA" w:rsidP="00BB50AC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Малюнок «</w:t>
            </w:r>
            <w:r w:rsidR="00BB5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Наша школа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фото</w:t>
            </w:r>
          </w:p>
          <w:p w:rsidR="00BD515C" w:rsidRDefault="00BD515C" w:rsidP="00750F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</w:tcPr>
          <w:p w:rsidR="00BD515C" w:rsidRDefault="00826DCA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Виховання дбайливого відношення </w:t>
            </w:r>
            <w:r w:rsidR="00627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рідних та близьких людей, які виховують та навчають</w:t>
            </w:r>
          </w:p>
        </w:tc>
      </w:tr>
      <w:tr w:rsidR="0043697F" w:rsidTr="006B03DB">
        <w:tc>
          <w:tcPr>
            <w:tcW w:w="1880" w:type="dxa"/>
          </w:tcPr>
          <w:p w:rsidR="00BD515C" w:rsidRDefault="00BD515C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Навчання грамоти.</w:t>
            </w:r>
          </w:p>
          <w:p w:rsidR="00C31AE5" w:rsidRDefault="00C31AE5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</w:t>
            </w:r>
          </w:p>
          <w:p w:rsidR="00BD515C" w:rsidRDefault="00C31AE5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 мене є…»</w:t>
            </w:r>
          </w:p>
        </w:tc>
        <w:tc>
          <w:tcPr>
            <w:tcW w:w="851" w:type="dxa"/>
          </w:tcPr>
          <w:p w:rsidR="00BD515C" w:rsidRDefault="006278ED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15хв.</w:t>
            </w:r>
          </w:p>
        </w:tc>
        <w:tc>
          <w:tcPr>
            <w:tcW w:w="2184" w:type="dxa"/>
          </w:tcPr>
          <w:p w:rsidR="00BD515C" w:rsidRDefault="00826DCA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Написання букви Є</w:t>
            </w:r>
          </w:p>
          <w:p w:rsidR="006A108F" w:rsidRDefault="006A108F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Великої та малої</w:t>
            </w:r>
          </w:p>
        </w:tc>
        <w:tc>
          <w:tcPr>
            <w:tcW w:w="2281" w:type="dxa"/>
          </w:tcPr>
          <w:p w:rsidR="00BD515C" w:rsidRDefault="006278E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Електрона презентація «Голосні звуки»</w:t>
            </w:r>
            <w:r w:rsidR="00C31A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</w:t>
            </w:r>
            <w:r w:rsidR="00DD1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 та 30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учнівські дошки</w:t>
            </w:r>
            <w:r w:rsidR="00C31A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крейда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блюдо з манкою, зошити</w:t>
            </w:r>
            <w:r w:rsidR="006A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сигнальні картки (долоньки червоні, жовті, зелені)</w:t>
            </w:r>
          </w:p>
          <w:p w:rsidR="006B03DB" w:rsidRDefault="006B03DB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03DB" w:rsidRDefault="006B03DB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03DB" w:rsidRDefault="006B03DB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03DB" w:rsidRDefault="006B03DB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03DB" w:rsidRDefault="006B03DB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03DB" w:rsidRDefault="006B03DB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</w:tcPr>
          <w:p w:rsidR="00BD515C" w:rsidRDefault="006278ED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Написання літери Є</w:t>
            </w:r>
            <w:r w:rsidR="006A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слова з великої літери</w:t>
            </w:r>
          </w:p>
          <w:p w:rsidR="006A108F" w:rsidRDefault="006A108F" w:rsidP="00C31A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(вживання </w:t>
            </w:r>
            <w:r w:rsidR="00C31A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маленької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великої Є </w:t>
            </w:r>
            <w:r w:rsidR="00C31A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6A108F" w:rsidRDefault="006A108F" w:rsidP="006A10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697F" w:rsidTr="006B03DB">
        <w:tc>
          <w:tcPr>
            <w:tcW w:w="1880" w:type="dxa"/>
          </w:tcPr>
          <w:p w:rsidR="006278ED" w:rsidRDefault="006278ED" w:rsidP="00BD51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Руханка</w:t>
            </w:r>
            <w:r w:rsidR="00C31A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рук</w:t>
            </w:r>
          </w:p>
        </w:tc>
        <w:tc>
          <w:tcPr>
            <w:tcW w:w="851" w:type="dxa"/>
          </w:tcPr>
          <w:p w:rsidR="006278ED" w:rsidRDefault="006278ED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3хв.</w:t>
            </w:r>
          </w:p>
        </w:tc>
        <w:tc>
          <w:tcPr>
            <w:tcW w:w="2184" w:type="dxa"/>
          </w:tcPr>
          <w:p w:rsidR="006278ED" w:rsidRDefault="00C31AE5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Виконуються рухи пальців під рахунок разом з вчителем </w:t>
            </w:r>
          </w:p>
        </w:tc>
        <w:tc>
          <w:tcPr>
            <w:tcW w:w="2281" w:type="dxa"/>
          </w:tcPr>
          <w:p w:rsidR="006278ED" w:rsidRDefault="00C31AE5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Електрона презентація «Голосні звуки» слайд </w:t>
            </w:r>
          </w:p>
        </w:tc>
        <w:tc>
          <w:tcPr>
            <w:tcW w:w="2375" w:type="dxa"/>
          </w:tcPr>
          <w:p w:rsidR="006278ED" w:rsidRDefault="00281DB6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Повторення усного рахунку до 5</w:t>
            </w:r>
          </w:p>
        </w:tc>
      </w:tr>
      <w:tr w:rsidR="0043697F" w:rsidTr="006B03DB">
        <w:trPr>
          <w:trHeight w:val="2460"/>
        </w:trPr>
        <w:tc>
          <w:tcPr>
            <w:tcW w:w="1880" w:type="dxa"/>
          </w:tcPr>
          <w:p w:rsidR="006278ED" w:rsidRPr="00FF574D" w:rsidRDefault="006278E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57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Маленька Батьківщина</w:t>
            </w:r>
          </w:p>
          <w:p w:rsidR="006278ED" w:rsidRDefault="006278E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(Я досліджую світ)</w:t>
            </w:r>
          </w:p>
          <w:p w:rsidR="006278ED" w:rsidRDefault="006278E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Наше місто - Харків</w:t>
            </w:r>
          </w:p>
        </w:tc>
        <w:tc>
          <w:tcPr>
            <w:tcW w:w="851" w:type="dxa"/>
          </w:tcPr>
          <w:p w:rsidR="006278ED" w:rsidRDefault="00863AB8" w:rsidP="00863A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627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хв.</w:t>
            </w:r>
          </w:p>
        </w:tc>
        <w:tc>
          <w:tcPr>
            <w:tcW w:w="2184" w:type="dxa"/>
          </w:tcPr>
          <w:p w:rsidR="006278ED" w:rsidRDefault="006278ED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Екскурсія містом</w:t>
            </w:r>
            <w:r w:rsidR="00281D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6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C60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Електрона презентація «Я і моя Батьківщина», слайд 10 </w:t>
            </w:r>
            <w:r w:rsidR="00BC6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(запрошення логопедичної групи)</w:t>
            </w:r>
          </w:p>
        </w:tc>
        <w:tc>
          <w:tcPr>
            <w:tcW w:w="2281" w:type="dxa"/>
          </w:tcPr>
          <w:p w:rsidR="006278ED" w:rsidRDefault="00BC68AA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Автобус, (руль та шапка водія), стенди-зупинки: зоопарк, </w:t>
            </w:r>
            <w:r w:rsidR="00AC60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вокзал, дзеркальна струм</w:t>
            </w:r>
            <w:r w:rsidR="00281D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AC60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площа.</w:t>
            </w:r>
          </w:p>
        </w:tc>
        <w:tc>
          <w:tcPr>
            <w:tcW w:w="2375" w:type="dxa"/>
          </w:tcPr>
          <w:p w:rsidR="006278ED" w:rsidRDefault="00281DB6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Знайомство з </w:t>
            </w:r>
            <w:r w:rsidR="001B6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відомими місцями міста.</w:t>
            </w:r>
          </w:p>
        </w:tc>
      </w:tr>
      <w:tr w:rsidR="0043697F" w:rsidTr="006B03DB">
        <w:trPr>
          <w:trHeight w:val="2460"/>
        </w:trPr>
        <w:tc>
          <w:tcPr>
            <w:tcW w:w="1880" w:type="dxa"/>
          </w:tcPr>
          <w:p w:rsidR="00C62DB2" w:rsidRDefault="00C62DB2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і моя Батьківщина</w:t>
            </w:r>
          </w:p>
          <w:p w:rsidR="00C62DB2" w:rsidRDefault="00C62DB2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(Я досліджую світ)</w:t>
            </w:r>
          </w:p>
          <w:p w:rsidR="000121FD" w:rsidRDefault="000121F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Default="000121F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Default="000121F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21FD" w:rsidRPr="00FF574D" w:rsidRDefault="000121F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(перерва)</w:t>
            </w:r>
          </w:p>
        </w:tc>
        <w:tc>
          <w:tcPr>
            <w:tcW w:w="851" w:type="dxa"/>
          </w:tcPr>
          <w:p w:rsidR="001B6939" w:rsidRDefault="00C62DB2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63A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хв.</w:t>
            </w:r>
          </w:p>
        </w:tc>
        <w:tc>
          <w:tcPr>
            <w:tcW w:w="2184" w:type="dxa"/>
          </w:tcPr>
          <w:p w:rsidR="00863AB8" w:rsidRDefault="00863AB8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Підсумок.</w:t>
            </w:r>
          </w:p>
          <w:p w:rsidR="001B6939" w:rsidRDefault="00C62DB2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Електрона презентація «Я і моя Батьківщина», слайди 11-13</w:t>
            </w:r>
          </w:p>
        </w:tc>
        <w:tc>
          <w:tcPr>
            <w:tcW w:w="2281" w:type="dxa"/>
          </w:tcPr>
          <w:p w:rsidR="001B6939" w:rsidRDefault="00863AB8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Пісня Олександра Пономарьова «Заспіваймо тебе, Україно!»</w:t>
            </w:r>
          </w:p>
        </w:tc>
        <w:tc>
          <w:tcPr>
            <w:tcW w:w="2375" w:type="dxa"/>
          </w:tcPr>
          <w:p w:rsidR="001B6939" w:rsidRDefault="00863AB8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Уявлення «Батьківщина»</w:t>
            </w:r>
          </w:p>
        </w:tc>
      </w:tr>
      <w:tr w:rsidR="0043697F" w:rsidTr="006B03DB">
        <w:trPr>
          <w:trHeight w:val="2460"/>
        </w:trPr>
        <w:tc>
          <w:tcPr>
            <w:tcW w:w="1880" w:type="dxa"/>
          </w:tcPr>
          <w:p w:rsidR="00C62DB2" w:rsidRDefault="00863AB8" w:rsidP="00C62D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Ритміка.</w:t>
            </w:r>
          </w:p>
          <w:p w:rsidR="00863AB8" w:rsidRDefault="00863AB8" w:rsidP="00C62D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DB2" w:rsidRDefault="00863AB8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121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хв.</w:t>
            </w:r>
          </w:p>
        </w:tc>
        <w:tc>
          <w:tcPr>
            <w:tcW w:w="2184" w:type="dxa"/>
          </w:tcPr>
          <w:p w:rsidR="00C62DB2" w:rsidRDefault="00900CC2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Рухи під музику з предметами</w:t>
            </w:r>
          </w:p>
        </w:tc>
        <w:tc>
          <w:tcPr>
            <w:tcW w:w="2281" w:type="dxa"/>
          </w:tcPr>
          <w:p w:rsidR="00C62DB2" w:rsidRDefault="00863AB8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ЛЕГО-технології</w:t>
            </w:r>
          </w:p>
          <w:p w:rsidR="00863AB8" w:rsidRDefault="00863AB8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Руханка «Роби добро»</w:t>
            </w:r>
            <w:r w:rsidR="00900C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танцювальні рухи з предметами </w:t>
            </w:r>
          </w:p>
          <w:p w:rsidR="00900CC2" w:rsidRDefault="00900CC2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(Пісня Олександра Пономарьова «Заспіваймо тебе, Україно!»), 6 цеглинок на кожного учня</w:t>
            </w:r>
          </w:p>
          <w:p w:rsidR="00900CC2" w:rsidRDefault="00900CC2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</w:tcPr>
          <w:p w:rsidR="00C62DB2" w:rsidRDefault="00900CC2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Точне виконання ритмічних вправ</w:t>
            </w:r>
          </w:p>
        </w:tc>
      </w:tr>
      <w:tr w:rsidR="0043697F" w:rsidTr="006B03DB">
        <w:trPr>
          <w:trHeight w:val="2460"/>
        </w:trPr>
        <w:tc>
          <w:tcPr>
            <w:tcW w:w="1880" w:type="dxa"/>
          </w:tcPr>
          <w:p w:rsidR="00C62DB2" w:rsidRDefault="00C62DB2" w:rsidP="00C62D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Мистецтво</w:t>
            </w:r>
          </w:p>
          <w:p w:rsidR="00C62DB2" w:rsidRDefault="00C62DB2" w:rsidP="00C62D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DB2" w:rsidRDefault="00610343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15хв</w:t>
            </w:r>
          </w:p>
        </w:tc>
        <w:tc>
          <w:tcPr>
            <w:tcW w:w="2184" w:type="dxa"/>
          </w:tcPr>
          <w:p w:rsidR="00C62DB2" w:rsidRDefault="00900CC2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«Українська майстерня»</w:t>
            </w:r>
          </w:p>
          <w:p w:rsidR="00610343" w:rsidRDefault="00610343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Ліплення рослинного орнаменту</w:t>
            </w:r>
          </w:p>
        </w:tc>
        <w:tc>
          <w:tcPr>
            <w:tcW w:w="2281" w:type="dxa"/>
          </w:tcPr>
          <w:p w:rsidR="00C62DB2" w:rsidRDefault="00910E09" w:rsidP="006B03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Зра</w:t>
            </w:r>
            <w:r w:rsidR="006B03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зки українського розпису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610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Вироби </w:t>
            </w:r>
            <w:r w:rsidR="006B03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глини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(глечики, чашки), пластилін, дошки, стеки, пластилін.</w:t>
            </w:r>
          </w:p>
        </w:tc>
        <w:tc>
          <w:tcPr>
            <w:tcW w:w="2375" w:type="dxa"/>
          </w:tcPr>
          <w:p w:rsidR="00C62DB2" w:rsidRDefault="00F139F7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прийомів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ліплення</w:t>
            </w:r>
            <w:r w:rsidR="000121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121FD" w:rsidTr="006B03DB">
        <w:trPr>
          <w:trHeight w:val="2460"/>
        </w:trPr>
        <w:tc>
          <w:tcPr>
            <w:tcW w:w="1880" w:type="dxa"/>
          </w:tcPr>
          <w:p w:rsidR="000121FD" w:rsidRDefault="000121FD" w:rsidP="00C62D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Предметно-практичне навчання</w:t>
            </w:r>
          </w:p>
        </w:tc>
        <w:tc>
          <w:tcPr>
            <w:tcW w:w="851" w:type="dxa"/>
          </w:tcPr>
          <w:p w:rsidR="000121FD" w:rsidRDefault="000121FD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25хв</w:t>
            </w:r>
          </w:p>
        </w:tc>
        <w:tc>
          <w:tcPr>
            <w:tcW w:w="2184" w:type="dxa"/>
          </w:tcPr>
          <w:p w:rsidR="000121FD" w:rsidRDefault="000121FD" w:rsidP="00826DCA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Моделювання з паперу «Паспорт»</w:t>
            </w:r>
          </w:p>
        </w:tc>
        <w:tc>
          <w:tcPr>
            <w:tcW w:w="2281" w:type="dxa"/>
          </w:tcPr>
          <w:p w:rsidR="000121FD" w:rsidRDefault="000121F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Книжечки блакитного кольору, фото, герб України, жовті та сині прямокутники</w:t>
            </w:r>
            <w:r w:rsidR="001755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121FD" w:rsidRDefault="000121FD" w:rsidP="00627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</w:tcPr>
          <w:p w:rsidR="000121FD" w:rsidRDefault="00175554" w:rsidP="00175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Уявлення паспорт, підпис, особисті дані, </w:t>
            </w:r>
          </w:p>
        </w:tc>
      </w:tr>
      <w:tr w:rsidR="000121FD" w:rsidTr="006B03DB">
        <w:trPr>
          <w:trHeight w:val="2460"/>
        </w:trPr>
        <w:tc>
          <w:tcPr>
            <w:tcW w:w="1880" w:type="dxa"/>
          </w:tcPr>
          <w:p w:rsidR="000121FD" w:rsidRDefault="000121FD" w:rsidP="000121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Ритміка.</w:t>
            </w:r>
          </w:p>
          <w:p w:rsidR="000121FD" w:rsidRDefault="000121FD" w:rsidP="00C62D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0121FD" w:rsidRDefault="000121FD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10хв.</w:t>
            </w:r>
          </w:p>
        </w:tc>
        <w:tc>
          <w:tcPr>
            <w:tcW w:w="2184" w:type="dxa"/>
          </w:tcPr>
          <w:p w:rsidR="00972330" w:rsidRDefault="00972330" w:rsidP="00972330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Жестова пісня</w:t>
            </w:r>
          </w:p>
          <w:p w:rsidR="00972330" w:rsidRDefault="00972330" w:rsidP="00972330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«Україна - це ти»</w:t>
            </w:r>
          </w:p>
        </w:tc>
        <w:tc>
          <w:tcPr>
            <w:tcW w:w="2281" w:type="dxa"/>
          </w:tcPr>
          <w:p w:rsidR="00972330" w:rsidRDefault="00972330" w:rsidP="00972330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Відеозапис </w:t>
            </w:r>
          </w:p>
          <w:p w:rsidR="00972330" w:rsidRDefault="00972330" w:rsidP="00972330">
            <w:pPr>
              <w:tabs>
                <w:tab w:val="left" w:pos="1189"/>
                <w:tab w:val="center" w:pos="14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жестової пісні</w:t>
            </w:r>
          </w:p>
          <w:p w:rsidR="000121FD" w:rsidRDefault="00972330" w:rsidP="009723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«Україна - це ти» у виконанні учнів НВК</w:t>
            </w:r>
          </w:p>
        </w:tc>
        <w:tc>
          <w:tcPr>
            <w:tcW w:w="2375" w:type="dxa"/>
          </w:tcPr>
          <w:p w:rsidR="000121FD" w:rsidRDefault="0043697F" w:rsidP="00127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жестової пісні.  </w:t>
            </w:r>
          </w:p>
        </w:tc>
      </w:tr>
    </w:tbl>
    <w:p w:rsidR="00EE14C5" w:rsidRPr="00EE14C5" w:rsidRDefault="00EE14C5" w:rsidP="00EE14C5">
      <w:pPr>
        <w:rPr>
          <w:lang w:val="uk-UA"/>
        </w:rPr>
      </w:pPr>
    </w:p>
    <w:sectPr w:rsidR="00EE14C5" w:rsidRPr="00EE1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44"/>
    <w:rsid w:val="000121FD"/>
    <w:rsid w:val="00021A1E"/>
    <w:rsid w:val="00053682"/>
    <w:rsid w:val="00075C5D"/>
    <w:rsid w:val="000C0949"/>
    <w:rsid w:val="0012778D"/>
    <w:rsid w:val="00175554"/>
    <w:rsid w:val="001B6939"/>
    <w:rsid w:val="001E7D7F"/>
    <w:rsid w:val="00281DB6"/>
    <w:rsid w:val="0043697F"/>
    <w:rsid w:val="00492617"/>
    <w:rsid w:val="005827DE"/>
    <w:rsid w:val="005D5144"/>
    <w:rsid w:val="005E1C7A"/>
    <w:rsid w:val="00610343"/>
    <w:rsid w:val="006278ED"/>
    <w:rsid w:val="00691A21"/>
    <w:rsid w:val="006A108F"/>
    <w:rsid w:val="006B03DB"/>
    <w:rsid w:val="00750FE3"/>
    <w:rsid w:val="00826DCA"/>
    <w:rsid w:val="00863AB8"/>
    <w:rsid w:val="00900CC2"/>
    <w:rsid w:val="00910E09"/>
    <w:rsid w:val="00964F70"/>
    <w:rsid w:val="00972330"/>
    <w:rsid w:val="00A8413C"/>
    <w:rsid w:val="00AC60F5"/>
    <w:rsid w:val="00B3435C"/>
    <w:rsid w:val="00B614F9"/>
    <w:rsid w:val="00BB50AC"/>
    <w:rsid w:val="00BC68AA"/>
    <w:rsid w:val="00BD515C"/>
    <w:rsid w:val="00C31AE5"/>
    <w:rsid w:val="00C62DB2"/>
    <w:rsid w:val="00D22C0E"/>
    <w:rsid w:val="00DA46EA"/>
    <w:rsid w:val="00DB6761"/>
    <w:rsid w:val="00DD1A1D"/>
    <w:rsid w:val="00EE14C5"/>
    <w:rsid w:val="00F139F7"/>
    <w:rsid w:val="00F24A9C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61"/>
  </w:style>
  <w:style w:type="paragraph" w:styleId="1">
    <w:name w:val="heading 1"/>
    <w:basedOn w:val="a"/>
    <w:next w:val="a"/>
    <w:link w:val="10"/>
    <w:uiPriority w:val="9"/>
    <w:qFormat/>
    <w:rsid w:val="00DB67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A8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61"/>
  </w:style>
  <w:style w:type="paragraph" w:styleId="1">
    <w:name w:val="heading 1"/>
    <w:basedOn w:val="a"/>
    <w:next w:val="a"/>
    <w:link w:val="10"/>
    <w:uiPriority w:val="9"/>
    <w:qFormat/>
    <w:rsid w:val="00DB67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A8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FBB33-B914-4E32-9497-BA5B7461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5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dcterms:created xsi:type="dcterms:W3CDTF">2019-02-09T13:01:00Z</dcterms:created>
  <dcterms:modified xsi:type="dcterms:W3CDTF">2019-02-23T18:14:00Z</dcterms:modified>
</cp:coreProperties>
</file>