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FAF" w:rsidRDefault="00E20FAF" w:rsidP="00E20FAF">
      <w:pPr>
        <w:spacing w:after="0"/>
        <w:ind w:firstLine="708"/>
        <w:jc w:val="both"/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А в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и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знали, что масштаб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и</w:t>
      </w:r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Все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світу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наст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і</w:t>
      </w:r>
      <w:proofErr w:type="spellStart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льк</w:t>
      </w:r>
      <w:proofErr w:type="spellEnd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и</w:t>
      </w:r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вели</w:t>
      </w:r>
      <w:proofErr w:type="spellStart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чезні</w:t>
      </w:r>
      <w:proofErr w:type="spellEnd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щ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о м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и</w:t>
      </w:r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можем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о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бачи</w:t>
      </w:r>
      <w:proofErr w:type="spellEnd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и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св</w:t>
      </w:r>
      <w:proofErr w:type="spellEnd"/>
      <w:proofErr w:type="gramEnd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і</w:t>
      </w:r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т</w:t>
      </w:r>
      <w:proofErr w:type="spellStart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ло</w:t>
      </w:r>
      <w:proofErr w:type="spellEnd"/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з</w:t>
      </w:r>
      <w:proofErr w:type="spellStart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ір</w:t>
      </w:r>
      <w:proofErr w:type="spellEnd"/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які</w:t>
      </w:r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 xml:space="preserve">зникли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і</w:t>
      </w:r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л</w:t>
      </w:r>
      <w:proofErr w:type="spellStart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ьйони</w:t>
      </w:r>
      <w:proofErr w:type="spellEnd"/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років тому</w:t>
      </w:r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?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З</w:t>
      </w:r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proofErr w:type="spellStart"/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системо</w:t>
      </w:r>
      <w:proofErr w:type="spellEnd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ю</w:t>
      </w:r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освіти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т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е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ж </w:t>
      </w:r>
      <w:proofErr w:type="spellStart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сам</w:t>
      </w:r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е</w:t>
      </w:r>
      <w:proofErr w:type="spellEnd"/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: у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м</w:t>
      </w:r>
      <w:proofErr w:type="spellStart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овно</w:t>
      </w:r>
      <w:proofErr w:type="spellEnd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велика кількість</w:t>
      </w:r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формат</w:t>
      </w:r>
      <w:proofErr w:type="spellStart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ів</w:t>
      </w:r>
      <w:proofErr w:type="spellEnd"/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навчання</w:t>
      </w:r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мають місце бути</w:t>
      </w:r>
      <w:r w:rsidRPr="00E80CBE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але насправді</w:t>
      </w:r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в</w:t>
      </w:r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они давно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в</w:t>
      </w:r>
      <w:proofErr w:type="spellStart"/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ижили</w:t>
      </w:r>
      <w:proofErr w:type="spellEnd"/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proofErr w:type="spellStart"/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себ</w:t>
      </w:r>
      <w:proofErr w:type="spellEnd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е</w:t>
      </w:r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 xml:space="preserve">Щоб не перетворювати навчальний процес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в ч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о</w:t>
      </w:r>
      <w:proofErr w:type="spellStart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рну</w:t>
      </w:r>
      <w:proofErr w:type="spellEnd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д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і</w:t>
      </w:r>
      <w:proofErr w:type="spellStart"/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ру</w:t>
      </w:r>
      <w:proofErr w:type="spellEnd"/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що витягує час і енергію вчи</w:t>
      </w:r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теля,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 xml:space="preserve">треба </w:t>
      </w:r>
      <w:proofErr w:type="spellStart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задат</w:t>
      </w:r>
      <w:proofErr w:type="spellEnd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и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йо</w:t>
      </w:r>
      <w:proofErr w:type="spellStart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му</w:t>
      </w:r>
      <w:proofErr w:type="spellEnd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нов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и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й</w:t>
      </w:r>
      <w:r w:rsidR="00F91DD8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 xml:space="preserve"> -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r w:rsidR="00F91DD8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е</w:t>
      </w:r>
      <w:proofErr w:type="spellStart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лектронн</w:t>
      </w:r>
      <w:proofErr w:type="spellEnd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и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й вектор р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о</w:t>
      </w:r>
      <w:proofErr w:type="spellStart"/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звит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ку</w:t>
      </w:r>
      <w:proofErr w:type="spellEnd"/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Я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к? Давайте </w:t>
      </w:r>
      <w:r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  <w:t>спробуємо</w:t>
      </w:r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!</w:t>
      </w:r>
    </w:p>
    <w:p w:rsidR="00E20FAF" w:rsidRPr="00E20FAF" w:rsidRDefault="00E20FAF" w:rsidP="00EB47C7">
      <w:pPr>
        <w:spacing w:after="0"/>
        <w:ind w:firstLine="708"/>
        <w:jc w:val="both"/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</w:pPr>
    </w:p>
    <w:p w:rsidR="005563F5" w:rsidRDefault="005563F5" w:rsidP="00EB47C7">
      <w:pPr>
        <w:spacing w:after="0"/>
        <w:ind w:firstLine="708"/>
        <w:jc w:val="both"/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</w:pPr>
    </w:p>
    <w:p w:rsidR="005563F5" w:rsidRPr="005563F5" w:rsidRDefault="005563F5" w:rsidP="00EB47C7">
      <w:pPr>
        <w:spacing w:after="0"/>
        <w:ind w:firstLine="708"/>
        <w:jc w:val="both"/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</w:pPr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Как часто с вами происходят ситуации из категории “</w:t>
      </w:r>
      <w:proofErr w:type="gramStart"/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ожидания-реальность</w:t>
      </w:r>
      <w:proofErr w:type="gramEnd"/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”? В голове сидит образ идеального покупателя/сотрудника/клиента (</w:t>
      </w:r>
      <w:proofErr w:type="gramStart"/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нужное</w:t>
      </w:r>
      <w:proofErr w:type="gramEnd"/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подчеркнуть): он лояльный, инициативный, неконфликтный. А ещё у этого персонажа много общего с принцем на белом коне и драконом – его также не существует. Вместо того</w:t>
      </w:r>
      <w:proofErr w:type="gramStart"/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,</w:t>
      </w:r>
      <w:proofErr w:type="gramEnd"/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чтобы расстраиваться по этому поводу, предлагаем приступить к трансформации той самой реальности вместе с </w:t>
      </w:r>
      <w:proofErr w:type="spellStart"/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eTutor</w:t>
      </w:r>
      <w:proofErr w:type="spellEnd"/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proofErr w:type="spellStart"/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Academy</w:t>
      </w:r>
      <w:proofErr w:type="spellEnd"/>
      <w:r w:rsidRPr="005563F5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!</w:t>
      </w:r>
    </w:p>
    <w:p w:rsidR="005563F5" w:rsidRPr="005563F5" w:rsidRDefault="005563F5" w:rsidP="00EB47C7">
      <w:pPr>
        <w:spacing w:after="0"/>
        <w:ind w:firstLine="708"/>
        <w:jc w:val="both"/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  <w:lang w:val="uk-UA"/>
        </w:rPr>
      </w:pPr>
    </w:p>
    <w:p w:rsidR="00EB47C7" w:rsidRPr="00EB47C7" w:rsidRDefault="00EB47C7" w:rsidP="00EB47C7">
      <w:pPr>
        <w:spacing w:after="0"/>
        <w:ind w:firstLine="708"/>
        <w:jc w:val="both"/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</w:pP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Пропоную  на  ваш  розсуд  розробку  уроку  фізики</w:t>
      </w:r>
      <w:r w:rsidRPr="00EB47C7">
        <w:rPr>
          <w:rFonts w:ascii="Times New Roman" w:eastAsia="Bookman Old Style" w:hAnsi="Times New Roman" w:cs="Times New Roman"/>
          <w:b/>
          <w:color w:val="000000"/>
          <w:sz w:val="32"/>
          <w:szCs w:val="32"/>
          <w:lang w:val="uk-UA" w:eastAsia="ru-RU"/>
        </w:rPr>
        <w:t xml:space="preserve"> 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в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eastAsia="ru-RU"/>
        </w:rPr>
        <w:t xml:space="preserve"> 10 класі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 на тему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B47C7">
        <w:rPr>
          <w:rFonts w:ascii="Times New Roman" w:eastAsia="Bookman Old Style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EB47C7">
        <w:rPr>
          <w:rFonts w:ascii="Times New Roman" w:eastAsia="Bookman Old Style" w:hAnsi="Times New Roman" w:cs="Times New Roman"/>
          <w:b/>
          <w:color w:val="000000"/>
          <w:sz w:val="28"/>
          <w:szCs w:val="28"/>
          <w:lang w:val="uk-UA" w:eastAsia="ru-RU"/>
        </w:rPr>
        <w:t>Двигуни внутрішнього згоряння</w:t>
      </w:r>
      <w:r w:rsidRPr="00EB47C7">
        <w:rPr>
          <w:rFonts w:ascii="Times New Roman" w:eastAsia="Bookman Old Style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eastAsia="ru-RU"/>
        </w:rPr>
        <w:t>.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 Дана тема є другою після уроку </w:t>
      </w:r>
      <w:r w:rsidRPr="00EB47C7">
        <w:rPr>
          <w:rFonts w:ascii="Times New Roman" w:eastAsia="Bookman Old Style" w:hAnsi="Times New Roman" w:cs="Times New Roman"/>
          <w:b/>
          <w:color w:val="000000"/>
          <w:sz w:val="28"/>
          <w:szCs w:val="28"/>
          <w:lang w:val="uk-UA" w:eastAsia="ru-RU"/>
        </w:rPr>
        <w:t xml:space="preserve">«Принцип дії теплових двигунів» 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і розширює знання учнів, отримані у 8 класі при вивченні розділу </w:t>
      </w:r>
      <w:r w:rsidRPr="00EB47C7">
        <w:rPr>
          <w:rFonts w:ascii="Times New Roman" w:eastAsia="Bookman Old Style" w:hAnsi="Times New Roman" w:cs="Times New Roman"/>
          <w:b/>
          <w:color w:val="000000"/>
          <w:sz w:val="28"/>
          <w:szCs w:val="28"/>
          <w:lang w:val="uk-UA" w:eastAsia="ru-RU"/>
        </w:rPr>
        <w:t>«Теплові явища».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EB47C7" w:rsidRPr="00EB47C7" w:rsidRDefault="00EB47C7" w:rsidP="00EB47C7">
      <w:pPr>
        <w:spacing w:after="0"/>
        <w:ind w:firstLine="708"/>
        <w:jc w:val="both"/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</w:pP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Різноманітність форм роботи та можливість виконати завдання згідно своїх можливостей дозволили учням на уроці працювати активно, творчо, зацікавлено, що дало змогу отримати максимальний результат.</w:t>
      </w:r>
    </w:p>
    <w:p w:rsidR="00EB47C7" w:rsidRPr="00EB47C7" w:rsidRDefault="00EB47C7" w:rsidP="00EB47C7">
      <w:pPr>
        <w:spacing w:after="0"/>
        <w:ind w:right="20" w:firstLine="708"/>
        <w:jc w:val="both"/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</w:pP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 xml:space="preserve">Підтримати високий рівень активності учнів дозволили і дослід, проведений на етапі перевірки домашнього експерименту, і цікавий та науковий додатковий матеріал, який учні підібрали до своїх доповідей, зокрема при поясненні графіків (мал.1,2), при демонстрації циклів роботи на моделях ДВЗ, при перегляді </w:t>
      </w:r>
      <w:proofErr w:type="spellStart"/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відеофрагментів</w:t>
      </w:r>
      <w:proofErr w:type="spellEnd"/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EB47C7" w:rsidRPr="00EB47C7" w:rsidRDefault="00EB47C7" w:rsidP="00EB47C7">
      <w:pPr>
        <w:spacing w:after="0"/>
        <w:ind w:right="20"/>
        <w:jc w:val="both"/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</w:pP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ab/>
        <w:t xml:space="preserve">Для себе я вже вкотре впевнився у правильності висновку: чим ширша різноманітність завдань, чим більша їх </w:t>
      </w:r>
      <w:proofErr w:type="spellStart"/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різнорівневість</w:t>
      </w:r>
      <w:proofErr w:type="spellEnd"/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>, чим чуйніші стосунки учителя та учнів, тим менша монотонність уроку, тим він проходить цікавіше та активніше, бо дає змогу залучати до роботи практично всіх учнів.</w:t>
      </w:r>
      <w:r w:rsidRPr="00EB47C7">
        <w:rPr>
          <w:rFonts w:ascii="Times New Roman" w:eastAsia="Bookman Old Style" w:hAnsi="Times New Roman" w:cs="Times New Roman"/>
          <w:color w:val="000000"/>
          <w:sz w:val="28"/>
          <w:szCs w:val="28"/>
          <w:lang w:val="uk-UA" w:eastAsia="ru-RU"/>
        </w:rPr>
        <w:tab/>
      </w:r>
    </w:p>
    <w:p w:rsidR="00EB47C7" w:rsidRDefault="00EB47C7" w:rsidP="005F3A0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A09" w:rsidRPr="009E0215" w:rsidRDefault="00E80E1D" w:rsidP="005F3A0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Урок  фізики  у  </w:t>
      </w:r>
      <w:r w:rsidR="005F3A09" w:rsidRPr="009E02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класі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="000F3BFF" w:rsidRPr="00D4267D">
        <w:rPr>
          <w:lang w:val="uk-UA"/>
        </w:rPr>
        <w:t xml:space="preserve"> 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учнів з поняттям </w:t>
      </w:r>
      <w:r w:rsidR="00E80E1D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F3BFF">
        <w:rPr>
          <w:rFonts w:ascii="Times New Roman" w:hAnsi="Times New Roman" w:cs="Times New Roman"/>
          <w:sz w:val="28"/>
          <w:szCs w:val="28"/>
          <w:lang w:val="uk-UA"/>
        </w:rPr>
        <w:t xml:space="preserve"> одиницями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E1D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0F3BFF">
        <w:rPr>
          <w:rFonts w:ascii="Times New Roman" w:hAnsi="Times New Roman" w:cs="Times New Roman"/>
          <w:sz w:val="28"/>
          <w:szCs w:val="28"/>
          <w:lang w:val="uk-UA"/>
        </w:rPr>
        <w:t xml:space="preserve">, з </w:t>
      </w:r>
      <w:r w:rsidR="00E80E1D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0F3BF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формувати </w:t>
      </w:r>
      <w:r w:rsidR="00E80E1D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 xml:space="preserve">, розвивати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3A09" w:rsidRDefault="005F3A09" w:rsidP="005F3A0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Обладнання:</w:t>
      </w:r>
      <w:r w:rsidR="00FE72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0E1D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31FAE" w:rsidRPr="00A31F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1FAE">
        <w:rPr>
          <w:rFonts w:ascii="Times New Roman" w:hAnsi="Times New Roman" w:cs="Times New Roman"/>
          <w:sz w:val="28"/>
          <w:szCs w:val="28"/>
          <w:lang w:val="uk-UA"/>
        </w:rPr>
        <w:t>комп’ютер, проектор, екран, додатки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6684F">
        <w:rPr>
          <w:rFonts w:ascii="Times New Roman" w:hAnsi="Times New Roman" w:cs="Times New Roman"/>
          <w:sz w:val="28"/>
          <w:szCs w:val="28"/>
          <w:lang w:val="uk-UA"/>
        </w:rPr>
        <w:t>фізичний диктант (презентація)</w:t>
      </w:r>
      <w:r w:rsidR="00E80E1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>відеофрагме</w:t>
      </w:r>
      <w:r w:rsidR="00AB1272">
        <w:rPr>
          <w:rFonts w:ascii="Times New Roman" w:hAnsi="Times New Roman" w:cs="Times New Roman"/>
          <w:sz w:val="28"/>
          <w:szCs w:val="28"/>
          <w:lang w:val="uk-UA"/>
        </w:rPr>
        <w:t>нт «</w:t>
      </w:r>
      <w:r w:rsidR="00950AE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3A09" w:rsidRPr="009E0215" w:rsidRDefault="005F3A09" w:rsidP="005F3A09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E0215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  <w:r w:rsidR="00440445" w:rsidRPr="009E0215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0E1D" w:rsidRDefault="009E0215" w:rsidP="0026684F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І. </w:t>
      </w:r>
      <w:r w:rsidR="00E80E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Актуалізація опорних знань та чуттєвого досвіду.                       </w:t>
      </w:r>
      <w:r w:rsidR="0026684F" w:rsidRPr="009E0215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завдання.</w:t>
      </w:r>
      <w:r w:rsidR="0026684F" w:rsidRPr="0026684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E80E1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</w:p>
    <w:p w:rsidR="00E80E1D" w:rsidRPr="00E80E1D" w:rsidRDefault="00E80E1D" w:rsidP="00537F72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Вправа…</w:t>
      </w:r>
      <w:r w:rsidRPr="00E80E1D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E80E1D" w:rsidRPr="00E80E1D" w:rsidRDefault="00E80E1D" w:rsidP="00537F72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80E1D">
        <w:rPr>
          <w:rFonts w:ascii="Times New Roman" w:eastAsiaTheme="minorEastAsia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ндивідуальні завдання. Додаток 1</w:t>
      </w:r>
      <w:r w:rsidRPr="00E80E1D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E80E1D" w:rsidRDefault="00AC025B" w:rsidP="00537F72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Повідомлення, д</w:t>
      </w:r>
      <w:r w:rsidR="00E80E1D">
        <w:rPr>
          <w:rFonts w:ascii="Times New Roman" w:hAnsi="Times New Roman" w:cs="Times New Roman"/>
          <w:sz w:val="28"/>
          <w:szCs w:val="28"/>
          <w:lang w:val="uk-UA"/>
        </w:rPr>
        <w:t>оповідь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80E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реферат, презентація </w:t>
      </w:r>
      <w:r w:rsidR="00E80E1D">
        <w:rPr>
          <w:rFonts w:ascii="Times New Roman" w:hAnsi="Times New Roman" w:cs="Times New Roman"/>
          <w:sz w:val="28"/>
          <w:szCs w:val="28"/>
          <w:lang w:val="uk-UA"/>
        </w:rPr>
        <w:t>учня…</w:t>
      </w:r>
      <w:r>
        <w:rPr>
          <w:rFonts w:ascii="Times New Roman" w:hAnsi="Times New Roman" w:cs="Times New Roman"/>
          <w:sz w:val="28"/>
          <w:szCs w:val="28"/>
          <w:lang w:val="uk-UA"/>
        </w:rPr>
        <w:t>, випереджаючі завдання</w:t>
      </w:r>
    </w:p>
    <w:p w:rsidR="00AC025B" w:rsidRDefault="00AC025B" w:rsidP="00537F72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025B">
        <w:rPr>
          <w:rFonts w:ascii="Times New Roman" w:hAnsi="Times New Roman" w:cs="Times New Roman"/>
          <w:sz w:val="28"/>
          <w:szCs w:val="28"/>
          <w:lang w:val="uk-UA"/>
        </w:rPr>
        <w:t xml:space="preserve">Складання </w:t>
      </w:r>
      <w:proofErr w:type="spellStart"/>
      <w:r w:rsidRPr="00AC025B">
        <w:rPr>
          <w:rFonts w:ascii="Times New Roman" w:hAnsi="Times New Roman" w:cs="Times New Roman"/>
          <w:sz w:val="28"/>
          <w:szCs w:val="28"/>
          <w:lang w:val="uk-UA"/>
        </w:rPr>
        <w:t>пазлів</w:t>
      </w:r>
      <w:proofErr w:type="spellEnd"/>
    </w:p>
    <w:p w:rsidR="00AC025B" w:rsidRPr="00AC025B" w:rsidRDefault="00AC025B" w:rsidP="00537F72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Перевірка відповідей на кросворд</w:t>
      </w:r>
    </w:p>
    <w:p w:rsidR="0070654F" w:rsidRDefault="0070654F" w:rsidP="0070654F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Дидактична гра «Доміно» (на одній картці справа - питання, на іншій зліва - відповідь).</w:t>
      </w:r>
      <w:r w:rsidR="003E0B7C">
        <w:rPr>
          <w:rFonts w:ascii="Times New Roman" w:hAnsi="Times New Roman" w:cs="Times New Roman"/>
          <w:sz w:val="28"/>
          <w:szCs w:val="28"/>
          <w:lang w:val="uk-UA"/>
        </w:rPr>
        <w:t xml:space="preserve"> Картки роздаються учням. Перше питання зачитує вчитель, учні на своїх картках шукають відповідь і зачитують питання з цієї картки. Картки з відповідями одна до одної прикріплюються магнітиками на дошці у вигляді доміно.</w:t>
      </w:r>
    </w:p>
    <w:p w:rsidR="0046779E" w:rsidRDefault="0046779E" w:rsidP="00537F72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607BA" w:rsidRDefault="007607BA" w:rsidP="007607BA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!!!!!!!!!!!!!!!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«ВПЦ» (все про це),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робота з кружечками. Учням вибірково роздаються паперові кружечки, на яких написані фізичні величини, або одиниці вимірювання, позначення фізичних величин, назви приладів, прізвища вчених тощо. Учням треба розказати все, що вони знають про зображене.</w:t>
      </w:r>
    </w:p>
    <w:p w:rsidR="00770986" w:rsidRPr="007607BA" w:rsidRDefault="00770986" w:rsidP="00E80E1D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F5F68" w:rsidRPr="00770986" w:rsidRDefault="00770986" w:rsidP="00E80E1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986">
        <w:rPr>
          <w:rFonts w:ascii="Times New Roman" w:hAnsi="Times New Roman" w:cs="Times New Roman"/>
          <w:b/>
          <w:sz w:val="28"/>
          <w:szCs w:val="28"/>
          <w:lang w:val="uk-UA"/>
        </w:rPr>
        <w:t>Коротке п</w:t>
      </w:r>
      <w:r w:rsidR="00D04EF5">
        <w:rPr>
          <w:rFonts w:ascii="Times New Roman" w:hAnsi="Times New Roman" w:cs="Times New Roman"/>
          <w:b/>
          <w:sz w:val="28"/>
          <w:szCs w:val="28"/>
          <w:lang w:val="uk-UA"/>
        </w:rPr>
        <w:t>овторення за опорним конспектом</w:t>
      </w:r>
      <w:r w:rsidR="00E80E1D" w:rsidRPr="00770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                                                                      </w:t>
      </w:r>
      <w:r w:rsidR="0026684F" w:rsidRPr="007709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23FCF" w:rsidRPr="00132B37" w:rsidRDefault="0026684F" w:rsidP="00D23FCF">
      <w:pPr>
        <w:pStyle w:val="a3"/>
        <w:spacing w:after="24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Фізичний диктант</w:t>
      </w:r>
      <w:r w:rsidR="00E80E1D">
        <w:rPr>
          <w:rFonts w:ascii="Times New Roman" w:hAnsi="Times New Roman" w:cs="Times New Roman"/>
          <w:b/>
          <w:sz w:val="28"/>
          <w:szCs w:val="28"/>
          <w:lang w:val="uk-UA"/>
        </w:rPr>
        <w:t>…</w:t>
      </w:r>
      <w:r w:rsidR="00D23FCF" w:rsidRPr="00D23F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3FCF" w:rsidRPr="001C26E3">
        <w:rPr>
          <w:rFonts w:ascii="Times New Roman" w:hAnsi="Times New Roman" w:cs="Times New Roman"/>
          <w:sz w:val="28"/>
          <w:szCs w:val="28"/>
          <w:lang w:val="uk-UA"/>
        </w:rPr>
        <w:t>По  закінченні</w:t>
      </w:r>
      <w:r w:rsidR="00D23FCF">
        <w:rPr>
          <w:rFonts w:ascii="Times New Roman" w:hAnsi="Times New Roman" w:cs="Times New Roman"/>
          <w:sz w:val="28"/>
          <w:szCs w:val="28"/>
          <w:lang w:val="uk-UA"/>
        </w:rPr>
        <w:t xml:space="preserve"> учні обмінюються відповідями і проводиться </w:t>
      </w:r>
      <w:proofErr w:type="spellStart"/>
      <w:r w:rsidR="00D23FCF">
        <w:rPr>
          <w:rFonts w:ascii="Times New Roman" w:hAnsi="Times New Roman" w:cs="Times New Roman"/>
          <w:sz w:val="28"/>
          <w:szCs w:val="28"/>
          <w:lang w:val="uk-UA"/>
        </w:rPr>
        <w:t>взаємоаналіз</w:t>
      </w:r>
      <w:proofErr w:type="spellEnd"/>
      <w:r w:rsidR="00D23FCF">
        <w:rPr>
          <w:rFonts w:ascii="Times New Roman" w:hAnsi="Times New Roman" w:cs="Times New Roman"/>
          <w:sz w:val="28"/>
          <w:szCs w:val="28"/>
          <w:lang w:val="uk-UA"/>
        </w:rPr>
        <w:t xml:space="preserve"> робіт з виставленням оцінок. Оцінені роботи здаються вчителю, якому доцільно провести вибірковий контроль оцінок – довіряй, але перевіряй, і учні для об’єктивності про це повинні знати.</w:t>
      </w:r>
    </w:p>
    <w:p w:rsidR="00E80E1D" w:rsidRDefault="00E80E1D" w:rsidP="00EB567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0D7B" w:rsidRDefault="00EE0D7B" w:rsidP="00EB567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0D7B">
        <w:rPr>
          <w:rFonts w:ascii="Times New Roman" w:hAnsi="Times New Roman" w:cs="Times New Roman"/>
          <w:b/>
          <w:sz w:val="28"/>
          <w:szCs w:val="28"/>
          <w:lang w:val="uk-UA"/>
        </w:rPr>
        <w:t>Індивідуальні завдання.</w:t>
      </w:r>
    </w:p>
    <w:p w:rsidR="007168B5" w:rsidRDefault="007168B5" w:rsidP="00EB567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Фронтальне опитування.</w:t>
      </w:r>
    </w:p>
    <w:p w:rsidR="002A6DF5" w:rsidRDefault="002A6DF5" w:rsidP="00EB567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Індивідуальне опитування.</w:t>
      </w:r>
    </w:p>
    <w:p w:rsidR="00747ABE" w:rsidRDefault="00747ABE" w:rsidP="00EB567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Відеофрагмент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«…».</w:t>
      </w:r>
    </w:p>
    <w:p w:rsidR="00AC025B" w:rsidRDefault="00AC025B" w:rsidP="00EB567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Інтерактивні технології</w:t>
      </w:r>
    </w:p>
    <w:p w:rsidR="00747ABE" w:rsidRDefault="00747ABE" w:rsidP="00EB567D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Мотивація навчальної діяльності.</w:t>
      </w:r>
    </w:p>
    <w:p w:rsidR="00512EF5" w:rsidRPr="00512EF5" w:rsidRDefault="00F41192" w:rsidP="00512EF5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41192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Знайомимо учнів із планом вивчення розділу: скільки уроків відведено,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кількість лабораторних робіт, </w:t>
      </w:r>
      <w:r w:rsidRPr="00F41192">
        <w:rPr>
          <w:rFonts w:ascii="Times New Roman" w:eastAsiaTheme="minorEastAsia" w:hAnsi="Times New Roman" w:cs="Times New Roman"/>
          <w:sz w:val="28"/>
          <w:szCs w:val="28"/>
          <w:lang w:val="uk-UA"/>
        </w:rPr>
        <w:t>дата контрольної роботи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uk-UA"/>
        </w:rPr>
        <w:t>Звертаємо увагу на стенд «Ми вивчаємо», де можна знайти інформацію про те, що учні повинні знати та вміти згідно програми.</w:t>
      </w:r>
    </w:p>
    <w:p w:rsidR="00747ABE" w:rsidRPr="00512EF5" w:rsidRDefault="00512EF5" w:rsidP="00512EF5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12EF5">
        <w:rPr>
          <w:rFonts w:ascii="Times New Roman" w:hAnsi="Times New Roman" w:cs="Times New Roman"/>
          <w:b/>
          <w:sz w:val="28"/>
          <w:szCs w:val="28"/>
          <w:lang w:val="uk-UA"/>
        </w:rPr>
        <w:t>Проблемна ситуація. Експериментальна задача – дослідження.</w:t>
      </w:r>
    </w:p>
    <w:p w:rsidR="00747ABE" w:rsidRDefault="00747ABE" w:rsidP="00537F72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Дослід</w:t>
      </w:r>
    </w:p>
    <w:p w:rsidR="00F41192" w:rsidRPr="00F41192" w:rsidRDefault="00747ABE" w:rsidP="00537F72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Відеофрагмент</w:t>
      </w:r>
      <w:proofErr w:type="spellEnd"/>
      <w:r w:rsidR="007168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«…»</w:t>
      </w:r>
    </w:p>
    <w:p w:rsidR="00747ABE" w:rsidRDefault="00747ABE" w:rsidP="00537F72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…</w:t>
      </w:r>
    </w:p>
    <w:p w:rsidR="00747ABE" w:rsidRDefault="00747ABE" w:rsidP="00747ABE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7168B5">
        <w:rPr>
          <w:rFonts w:ascii="Times New Roman" w:hAnsi="Times New Roman" w:cs="Times New Roman"/>
          <w:b/>
          <w:sz w:val="28"/>
          <w:szCs w:val="28"/>
          <w:lang w:val="uk-UA"/>
        </w:rPr>
        <w:t>Вивчення нового матеріалу.</w:t>
      </w:r>
    </w:p>
    <w:p w:rsidR="007168B5" w:rsidRDefault="002A6DF5" w:rsidP="00537F72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Повідомлення теми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уроку+теорія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…, вчені</w:t>
      </w:r>
    </w:p>
    <w:p w:rsidR="007168B5" w:rsidRDefault="007168B5" w:rsidP="00537F72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Дослід …</w:t>
      </w:r>
    </w:p>
    <w:p w:rsidR="002A6DF5" w:rsidRDefault="002A6DF5" w:rsidP="00537F72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ППЗ</w:t>
      </w:r>
    </w:p>
    <w:p w:rsidR="002A6DF5" w:rsidRDefault="002A6DF5" w:rsidP="00537F72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Робота з підручником</w:t>
      </w:r>
    </w:p>
    <w:p w:rsidR="002A6DF5" w:rsidRDefault="002A6DF5" w:rsidP="00537F72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Бібліотека електронних наочностей</w:t>
      </w:r>
    </w:p>
    <w:p w:rsidR="002A6DF5" w:rsidRDefault="002A6DF5" w:rsidP="00537F72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Наочність…</w:t>
      </w:r>
    </w:p>
    <w:p w:rsidR="007168B5" w:rsidRDefault="007168B5" w:rsidP="00537F72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Відеофрагмент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«…»</w:t>
      </w:r>
    </w:p>
    <w:p w:rsidR="00AC025B" w:rsidRPr="007168B5" w:rsidRDefault="00AC025B" w:rsidP="00537F72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Діафільм, слайди</w:t>
      </w:r>
    </w:p>
    <w:p w:rsidR="007168B5" w:rsidRDefault="007168B5" w:rsidP="00537F72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Антена Заповнити пропуски…</w:t>
      </w:r>
    </w:p>
    <w:p w:rsidR="007168B5" w:rsidRDefault="007168B5" w:rsidP="00537F72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…</w:t>
      </w:r>
    </w:p>
    <w:p w:rsidR="007168B5" w:rsidRDefault="007168B5" w:rsidP="007168B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Закріплення.</w:t>
      </w:r>
    </w:p>
    <w:p w:rsidR="007168B5" w:rsidRPr="00E23212" w:rsidRDefault="007168B5" w:rsidP="007168B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68B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Фронтальне </w:t>
      </w:r>
    </w:p>
    <w:p w:rsidR="007168B5" w:rsidRPr="007168B5" w:rsidRDefault="007168B5" w:rsidP="00537F72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68B5">
        <w:rPr>
          <w:rFonts w:ascii="Times New Roman" w:hAnsi="Times New Roman" w:cs="Times New Roman"/>
          <w:b/>
          <w:sz w:val="28"/>
          <w:szCs w:val="28"/>
          <w:lang w:val="uk-UA"/>
        </w:rPr>
        <w:t>опитування.</w:t>
      </w:r>
    </w:p>
    <w:p w:rsidR="007168B5" w:rsidRDefault="007168B5" w:rsidP="00537F72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Пояснити дослід …</w:t>
      </w:r>
    </w:p>
    <w:p w:rsidR="00D23FCF" w:rsidRPr="00085B1A" w:rsidRDefault="007168B5" w:rsidP="00D23FCF">
      <w:pPr>
        <w:pStyle w:val="a3"/>
        <w:numPr>
          <w:ilvl w:val="0"/>
          <w:numId w:val="18"/>
        </w:numPr>
        <w:spacing w:after="240" w:line="24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Антена Заповнити пропуски…</w:t>
      </w:r>
      <w:r w:rsidR="00D23FCF" w:rsidRPr="00D23FC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D23FCF" w:rsidRPr="00085B1A">
        <w:rPr>
          <w:rFonts w:ascii="Times New Roman" w:eastAsia="Calibri" w:hAnsi="Times New Roman" w:cs="Times New Roman"/>
          <w:sz w:val="28"/>
          <w:szCs w:val="28"/>
          <w:lang w:val="uk-UA"/>
        </w:rPr>
        <w:t>Заповнити пропуски (зручно в проекціях на екран). В стовпчиках таблиці одна клітинка порожня. Червоним записана відповідь. Рекомендую виконати завдання у вигляді змагання двох команд, по чотири питання кожній команді. Така форма роботи учням дуже подобається.</w:t>
      </w:r>
    </w:p>
    <w:p w:rsidR="007168B5" w:rsidRDefault="007168B5" w:rsidP="00537F72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68B5" w:rsidRPr="007168B5" w:rsidRDefault="007168B5" w:rsidP="00537F72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Відеофрагмент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«…»</w:t>
      </w:r>
      <w:r w:rsidR="00AC02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="00AC025B">
        <w:rPr>
          <w:rFonts w:ascii="Times New Roman" w:hAnsi="Times New Roman" w:cs="Times New Roman"/>
          <w:b/>
          <w:sz w:val="28"/>
          <w:szCs w:val="28"/>
          <w:lang w:val="uk-UA"/>
        </w:rPr>
        <w:t>відеозадачі</w:t>
      </w:r>
      <w:proofErr w:type="spellEnd"/>
    </w:p>
    <w:p w:rsidR="007168B5" w:rsidRDefault="007168B5" w:rsidP="00537F72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Самостійна робота</w:t>
      </w:r>
    </w:p>
    <w:p w:rsidR="007168B5" w:rsidRDefault="007168B5" w:rsidP="00537F72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Робота з опорним конспектом</w:t>
      </w:r>
    </w:p>
    <w:p w:rsidR="00131798" w:rsidRDefault="00131798" w:rsidP="00131798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31798">
        <w:rPr>
          <w:rFonts w:ascii="Times New Roman" w:hAnsi="Times New Roman" w:cs="Times New Roman"/>
          <w:sz w:val="28"/>
          <w:szCs w:val="28"/>
          <w:lang w:val="uk-UA"/>
        </w:rPr>
        <w:t>Дидактична гра «Доміно» (на одній картці справа - питання, на іншій зліва - відповідь). Картки роздаються учням. Перше питання зачитує вчитель, учні на своїх картках шукають відповідь і зачитують питання з цієї картки. Картки з відповідями одна до одної прикріплюються магнітиками на дошці у вигляді доміно.</w:t>
      </w:r>
    </w:p>
    <w:p w:rsidR="00FC40E6" w:rsidRDefault="00FC40E6" w:rsidP="00FC40E6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Бажаємо успіху!/Сила струму в резисторі 2А, його опір 5Ом. Скільки теплоти виділиться в резисторі за 10с?</w:t>
      </w:r>
    </w:p>
    <w:p w:rsidR="00FC40E6" w:rsidRDefault="00FC40E6" w:rsidP="00FC40E6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200Дж/При напрузі на кип’ятильнику 220В за 20с в ньому виділилось 24,2кДж теплоти. Який опір кип’ятильника?</w:t>
      </w:r>
    </w:p>
    <w:p w:rsidR="00FC40E6" w:rsidRDefault="00FC40E6" w:rsidP="00FC40E6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40Ом/Опір спіралі 10Ом. За 50с в ній виділилося 4,5кДж енергії. Яка сила струму в спіралі?</w:t>
      </w:r>
    </w:p>
    <w:p w:rsidR="00FC40E6" w:rsidRDefault="00FC40E6" w:rsidP="00FC40E6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3А/За 40с при силі струму 5А у споживачі виділилось 44кДж теплоти. Яка напруга на споживачі?</w:t>
      </w:r>
    </w:p>
    <w:p w:rsidR="00387228" w:rsidRDefault="00FC40E6" w:rsidP="00FC40E6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220В/</w:t>
      </w:r>
      <w:r w:rsidR="00387228" w:rsidRPr="0038722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7228">
        <w:rPr>
          <w:rFonts w:ascii="Times New Roman" w:hAnsi="Times New Roman" w:cs="Times New Roman"/>
          <w:sz w:val="28"/>
          <w:szCs w:val="28"/>
          <w:lang w:val="uk-UA"/>
        </w:rPr>
        <w:t>Яка сила струму в бойлері, ввімкненому в побутову мережу, якщо за 2год в ньому виділилося 7,92МДж теплоти?</w:t>
      </w:r>
    </w:p>
    <w:p w:rsidR="00FC40E6" w:rsidRDefault="00387228" w:rsidP="00FC40E6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5А/</w:t>
      </w:r>
      <w:r w:rsidR="00FC40E6">
        <w:rPr>
          <w:rFonts w:ascii="Times New Roman" w:hAnsi="Times New Roman" w:cs="Times New Roman"/>
          <w:sz w:val="28"/>
          <w:szCs w:val="28"/>
          <w:lang w:val="uk-UA"/>
        </w:rPr>
        <w:t xml:space="preserve">Опір нагрівача 100Ом. </w:t>
      </w:r>
      <w:r w:rsidR="00217719">
        <w:rPr>
          <w:rFonts w:ascii="Times New Roman" w:hAnsi="Times New Roman" w:cs="Times New Roman"/>
          <w:sz w:val="28"/>
          <w:szCs w:val="28"/>
          <w:lang w:val="uk-UA"/>
        </w:rPr>
        <w:t>За який час п</w:t>
      </w:r>
      <w:r w:rsidR="00FC40E6">
        <w:rPr>
          <w:rFonts w:ascii="Times New Roman" w:hAnsi="Times New Roman" w:cs="Times New Roman"/>
          <w:sz w:val="28"/>
          <w:szCs w:val="28"/>
          <w:lang w:val="uk-UA"/>
        </w:rPr>
        <w:t xml:space="preserve">ри силі струму 4А в </w:t>
      </w:r>
      <w:r w:rsidR="00217719">
        <w:rPr>
          <w:rFonts w:ascii="Times New Roman" w:hAnsi="Times New Roman" w:cs="Times New Roman"/>
          <w:sz w:val="28"/>
          <w:szCs w:val="28"/>
          <w:lang w:val="uk-UA"/>
        </w:rPr>
        <w:t>ньому виділилося 192кДж енергії?</w:t>
      </w:r>
    </w:p>
    <w:p w:rsidR="00217719" w:rsidRDefault="00217719" w:rsidP="00FC40E6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2хв/Кип’ятильник ввімкнено в побутову мережу. Скільки теплоти виділиться в ньому за</w:t>
      </w:r>
      <w:r w:rsidR="007B2C50">
        <w:rPr>
          <w:rFonts w:ascii="Times New Roman" w:hAnsi="Times New Roman" w:cs="Times New Roman"/>
          <w:sz w:val="28"/>
          <w:szCs w:val="28"/>
          <w:lang w:val="uk-UA"/>
        </w:rPr>
        <w:t xml:space="preserve"> 5хв при силі струму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3А?</w:t>
      </w:r>
    </w:p>
    <w:p w:rsidR="00217719" w:rsidRDefault="00DB5CD6" w:rsidP="00FC40E6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198кДж/</w:t>
      </w:r>
      <w:r w:rsidR="00217719">
        <w:rPr>
          <w:rFonts w:ascii="Times New Roman" w:hAnsi="Times New Roman" w:cs="Times New Roman"/>
          <w:sz w:val="28"/>
          <w:szCs w:val="28"/>
          <w:lang w:val="uk-UA"/>
        </w:rPr>
        <w:t>Потужність праски 1кВт. Скільки енергії виділить праска за 10хв?</w:t>
      </w:r>
    </w:p>
    <w:p w:rsidR="00217719" w:rsidRDefault="00217719" w:rsidP="00FC40E6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600кДж/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Електродуховка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ввімкнена в електромережу. За 7хв в ній виділилося 369,6кДж теплоти. Яка сила струму в духовці?</w:t>
      </w:r>
    </w:p>
    <w:p w:rsidR="00217719" w:rsidRPr="00387228" w:rsidRDefault="00DB5CD6" w:rsidP="00387228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4А/</w:t>
      </w:r>
      <w:r w:rsidRPr="00387228">
        <w:rPr>
          <w:rFonts w:ascii="Times New Roman" w:hAnsi="Times New Roman" w:cs="Times New Roman"/>
          <w:sz w:val="28"/>
          <w:szCs w:val="28"/>
          <w:lang w:val="uk-UA"/>
        </w:rPr>
        <w:t xml:space="preserve">Яка потужність </w:t>
      </w:r>
      <w:r w:rsidRPr="00387228">
        <w:rPr>
          <w:rFonts w:ascii="Times New Roman" w:hAnsi="Times New Roman" w:cs="Times New Roman"/>
          <w:sz w:val="28"/>
          <w:szCs w:val="28"/>
          <w:lang w:val="uk-UA"/>
        </w:rPr>
        <w:t>електродвиг</w:t>
      </w:r>
      <w:r w:rsidRPr="00387228">
        <w:rPr>
          <w:rFonts w:ascii="Times New Roman" w:hAnsi="Times New Roman" w:cs="Times New Roman"/>
          <w:sz w:val="28"/>
          <w:szCs w:val="28"/>
          <w:lang w:val="uk-UA"/>
        </w:rPr>
        <w:t>уна, якщо з</w:t>
      </w:r>
      <w:r w:rsidR="00217719" w:rsidRPr="00387228">
        <w:rPr>
          <w:rFonts w:ascii="Times New Roman" w:hAnsi="Times New Roman" w:cs="Times New Roman"/>
          <w:sz w:val="28"/>
          <w:szCs w:val="28"/>
          <w:lang w:val="uk-UA"/>
        </w:rPr>
        <w:t xml:space="preserve">а 8хв </w:t>
      </w:r>
      <w:r w:rsidRPr="00387228">
        <w:rPr>
          <w:rFonts w:ascii="Times New Roman" w:hAnsi="Times New Roman" w:cs="Times New Roman"/>
          <w:sz w:val="28"/>
          <w:szCs w:val="28"/>
          <w:lang w:val="uk-UA"/>
        </w:rPr>
        <w:t xml:space="preserve">в ньому </w:t>
      </w:r>
      <w:r w:rsidR="00217719" w:rsidRPr="00387228">
        <w:rPr>
          <w:rFonts w:ascii="Times New Roman" w:hAnsi="Times New Roman" w:cs="Times New Roman"/>
          <w:sz w:val="28"/>
          <w:szCs w:val="28"/>
          <w:lang w:val="uk-UA"/>
        </w:rPr>
        <w:t>виділилось 960кДж енергії</w:t>
      </w:r>
      <w:r w:rsidRPr="00387228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DB5CD6" w:rsidRDefault="00DB5CD6" w:rsidP="00FC40E6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2кВт/При сил</w:t>
      </w:r>
      <w:r w:rsidR="007B2C50">
        <w:rPr>
          <w:rFonts w:ascii="Times New Roman" w:hAnsi="Times New Roman" w:cs="Times New Roman"/>
          <w:sz w:val="28"/>
          <w:szCs w:val="28"/>
          <w:lang w:val="uk-UA"/>
        </w:rPr>
        <w:t>і струму 10А за 20с бойлер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виділив 24кДж теплоти. Який опір нагрівача?</w:t>
      </w:r>
    </w:p>
    <w:p w:rsidR="00FE02CF" w:rsidRDefault="00DB5CD6" w:rsidP="00387228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FE02CF">
        <w:rPr>
          <w:rFonts w:ascii="Times New Roman" w:hAnsi="Times New Roman" w:cs="Times New Roman"/>
          <w:sz w:val="28"/>
          <w:szCs w:val="28"/>
          <w:lang w:val="uk-UA"/>
        </w:rPr>
        <w:t>Ом/</w:t>
      </w:r>
      <w:r w:rsidR="00387228">
        <w:rPr>
          <w:rFonts w:ascii="Times New Roman" w:hAnsi="Times New Roman" w:cs="Times New Roman"/>
          <w:sz w:val="28"/>
          <w:szCs w:val="28"/>
          <w:lang w:val="uk-UA"/>
        </w:rPr>
        <w:t>Молодці!</w:t>
      </w:r>
    </w:p>
    <w:p w:rsidR="009C2F53" w:rsidRPr="009C2F53" w:rsidRDefault="009C2F53" w:rsidP="009C2F53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0654F" w:rsidRDefault="0070654F" w:rsidP="0070654F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168B5" w:rsidRDefault="007168B5" w:rsidP="00537F72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6DF5" w:rsidRDefault="002A6DF5" w:rsidP="00537F72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Електронний задачник</w:t>
      </w:r>
    </w:p>
    <w:p w:rsidR="002A6DF5" w:rsidRDefault="002A6DF5" w:rsidP="00537F72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Задача,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задача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дослідження, задача зі збірника</w:t>
      </w:r>
    </w:p>
    <w:p w:rsidR="002A6DF5" w:rsidRDefault="002A6DF5" w:rsidP="00537F72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Міжпредметні зв’язки</w:t>
      </w:r>
    </w:p>
    <w:p w:rsidR="00AC025B" w:rsidRDefault="00AC025B" w:rsidP="00537F72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Складання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пазлів</w:t>
      </w:r>
      <w:proofErr w:type="spellEnd"/>
    </w:p>
    <w:p w:rsidR="00512EF5" w:rsidRPr="00512EF5" w:rsidRDefault="00512EF5" w:rsidP="00512EF5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2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рубриці «Полюбуймося»  відеофрагмент  </w:t>
      </w:r>
    </w:p>
    <w:p w:rsidR="00512EF5" w:rsidRPr="007168B5" w:rsidRDefault="00512EF5" w:rsidP="00537F72">
      <w:pPr>
        <w:pStyle w:val="a3"/>
        <w:numPr>
          <w:ilvl w:val="0"/>
          <w:numId w:val="17"/>
        </w:num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0E1D" w:rsidRPr="00747ABE" w:rsidRDefault="00747ABE" w:rsidP="00EB567D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B47C7" w:rsidRDefault="003C4EC5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. </w:t>
      </w:r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Підсумки</w:t>
      </w:r>
      <w:proofErr w:type="gramEnd"/>
      <w:r w:rsidR="00EB47C7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уроку. Рефлексія.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</w:t>
      </w:r>
    </w:p>
    <w:p w:rsidR="00EB47C7" w:rsidRDefault="00EB47C7" w:rsidP="00EB47C7">
      <w:pPr>
        <w:spacing w:after="0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</w:pPr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Вчитель разом з учнями проводять оцінювання, самооцінку та </w:t>
      </w:r>
      <w:proofErr w:type="spellStart"/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>взаємооцінку</w:t>
      </w:r>
      <w:proofErr w:type="spellEnd"/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>. Учні висловлюють свою думку щодо найактивніших, а також говорять про своє відношення до уроку: урок сподобався - різні форми роботи зробили цей урок насиченим, жвавим і цікавим.</w:t>
      </w:r>
    </w:p>
    <w:p w:rsidR="00EB47C7" w:rsidRPr="00EB47C7" w:rsidRDefault="00EB47C7" w:rsidP="00EB47C7">
      <w:pPr>
        <w:spacing w:after="0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</w:pPr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Вчитель разом з учнями проводять оцінювання, самооцінку та </w:t>
      </w:r>
      <w:proofErr w:type="spellStart"/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>взаємооцінку</w:t>
      </w:r>
      <w:proofErr w:type="spellEnd"/>
      <w:r w:rsidRPr="00EB47C7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. </w:t>
      </w:r>
    </w:p>
    <w:p w:rsidR="00EB47C7" w:rsidRPr="00EB47C7" w:rsidRDefault="00EB47C7" w:rsidP="00EB47C7">
      <w:pPr>
        <w:suppressAutoHyphens/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Інтерактивна вправа </w:t>
      </w:r>
      <w:proofErr w:type="spellStart"/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„Мікрофон</w:t>
      </w:r>
      <w:proofErr w:type="spellEnd"/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”</w:t>
      </w:r>
    </w:p>
    <w:p w:rsidR="00EB47C7" w:rsidRPr="00EB47C7" w:rsidRDefault="00EB47C7" w:rsidP="00EB47C7">
      <w:pPr>
        <w:suppressAutoHyphens/>
        <w:spacing w:after="0"/>
        <w:ind w:left="36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Питання:</w:t>
      </w:r>
    </w:p>
    <w:p w:rsidR="00EB47C7" w:rsidRPr="00EB47C7" w:rsidRDefault="00EB47C7" w:rsidP="00EB47C7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Що ми розглядали сьогодні на уроці?</w:t>
      </w:r>
    </w:p>
    <w:p w:rsidR="00EB47C7" w:rsidRPr="00EB47C7" w:rsidRDefault="00EB47C7" w:rsidP="00EB47C7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Чи досягли очікуваного результату?</w:t>
      </w:r>
    </w:p>
    <w:p w:rsidR="00EB47C7" w:rsidRPr="00EB47C7" w:rsidRDefault="00EB47C7" w:rsidP="00EB47C7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Що, на вашу думку, могло б бути організовано краще?</w:t>
      </w:r>
    </w:p>
    <w:p w:rsidR="00EB47C7" w:rsidRPr="00EB47C7" w:rsidRDefault="00EB47C7" w:rsidP="00EB47C7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Над якими навичками вам треба ще попрацювати?</w:t>
      </w:r>
    </w:p>
    <w:p w:rsidR="00EB47C7" w:rsidRPr="00EB47C7" w:rsidRDefault="00EB47C7" w:rsidP="00EB47C7">
      <w:pPr>
        <w:numPr>
          <w:ilvl w:val="0"/>
          <w:numId w:val="13"/>
        </w:num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EB47C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>Що вам найбільше сподобалось?</w:t>
      </w:r>
    </w:p>
    <w:p w:rsidR="00EB47C7" w:rsidRPr="002D112F" w:rsidRDefault="00EB47C7" w:rsidP="00EB47C7">
      <w:pPr>
        <w:pStyle w:val="6"/>
        <w:numPr>
          <w:ilvl w:val="0"/>
          <w:numId w:val="13"/>
        </w:numPr>
        <w:shd w:val="clear" w:color="auto" w:fill="auto"/>
        <w:spacing w:after="0" w:line="276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EB47C7" w:rsidRPr="006B4437" w:rsidRDefault="00EB47C7" w:rsidP="00EB47C7">
      <w:pPr>
        <w:pStyle w:val="6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6B4437">
        <w:rPr>
          <w:rFonts w:ascii="Times New Roman" w:hAnsi="Times New Roman" w:cs="Times New Roman"/>
          <w:sz w:val="28"/>
          <w:szCs w:val="28"/>
          <w:lang w:val="uk-UA"/>
        </w:rPr>
        <w:t>В кінці уроку вчитель разом з учнями підводить підсумки уроку. Обов’язкове позитивне цінування та оцінювання робіт груп та окремих учнів, самоаналіз та взаємний аналіз робіт.</w:t>
      </w:r>
    </w:p>
    <w:p w:rsidR="0070654F" w:rsidRPr="006555BB" w:rsidRDefault="0070654F" w:rsidP="0070654F">
      <w:pPr>
        <w:pStyle w:val="6"/>
        <w:shd w:val="clear" w:color="auto" w:fill="auto"/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6B4437">
        <w:rPr>
          <w:rFonts w:ascii="Times New Roman" w:hAnsi="Times New Roman" w:cs="Times New Roman"/>
          <w:sz w:val="28"/>
          <w:szCs w:val="28"/>
          <w:lang w:val="uk-UA"/>
        </w:rPr>
        <w:t xml:space="preserve">У рубриці «Пропонуємо літературу» доцільно зробити анонс книги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С.У.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Гончаренка</w:t>
      </w:r>
      <w:proofErr w:type="spellEnd"/>
      <w:r w:rsidRPr="006B443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Книжка для читання з фізики. 8 клас. Електромагнітні явища</w:t>
      </w:r>
      <w:r w:rsidRPr="006B4437">
        <w:rPr>
          <w:rFonts w:ascii="Times New Roman" w:hAnsi="Times New Roman" w:cs="Times New Roman"/>
          <w:sz w:val="28"/>
          <w:szCs w:val="28"/>
          <w:lang w:val="uk-UA"/>
        </w:rPr>
        <w:t>», де учні можуть знайти цікаві історичні факти і використати їх для створення власних презентацій.</w:t>
      </w:r>
    </w:p>
    <w:p w:rsidR="00EB47C7" w:rsidRPr="00EB47C7" w:rsidRDefault="00EB47C7" w:rsidP="00EB47C7">
      <w:pPr>
        <w:spacing w:after="0"/>
        <w:jc w:val="both"/>
        <w:rPr>
          <w:rFonts w:ascii="Arial Unicode MS" w:eastAsia="Arial Unicode MS" w:hAnsi="Arial Unicode MS" w:cs="Arial Unicode MS"/>
          <w:color w:val="000000"/>
          <w:sz w:val="16"/>
          <w:szCs w:val="16"/>
          <w:lang w:val="uk-UA" w:eastAsia="uk-UA"/>
        </w:rPr>
      </w:pPr>
    </w:p>
    <w:p w:rsidR="00EB47C7" w:rsidRDefault="00EB47C7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</w:p>
    <w:p w:rsidR="00A304A0" w:rsidRPr="009E0215" w:rsidRDefault="00EB47C7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І.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 xml:space="preserve">  </w:t>
      </w:r>
      <w:r w:rsidR="00A304A0" w:rsidRPr="009E021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Домашнє завдання.</w:t>
      </w:r>
    </w:p>
    <w:p w:rsidR="003C4EC5" w:rsidRDefault="00A304A0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A304A0">
        <w:rPr>
          <w:rFonts w:ascii="Times New Roman" w:eastAsiaTheme="minorEastAsia" w:hAnsi="Times New Roman" w:cs="Times New Roman"/>
          <w:sz w:val="28"/>
          <w:szCs w:val="28"/>
          <w:lang w:val="uk-UA"/>
        </w:rPr>
        <w:t>§</w:t>
      </w:r>
      <w:r w:rsidR="0000074A">
        <w:rPr>
          <w:rFonts w:ascii="Times New Roman" w:eastAsiaTheme="minorEastAsia" w:hAnsi="Times New Roman" w:cs="Times New Roman"/>
          <w:sz w:val="28"/>
          <w:szCs w:val="28"/>
          <w:lang w:val="uk-UA"/>
        </w:rPr>
        <w:t>8</w:t>
      </w:r>
      <w:r w:rsidR="0013555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</w:t>
      </w:r>
      <w:r w:rsidR="003C4EC5">
        <w:rPr>
          <w:rFonts w:ascii="Times New Roman" w:eastAsiaTheme="minorEastAsia" w:hAnsi="Times New Roman" w:cs="Times New Roman"/>
          <w:sz w:val="28"/>
          <w:szCs w:val="28"/>
          <w:lang w:val="uk-UA"/>
        </w:rPr>
        <w:t>Вправа …</w:t>
      </w:r>
      <w:r w:rsidR="0000074A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  <w:r w:rsidR="00236416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</w:p>
    <w:p w:rsidR="008654E9" w:rsidRDefault="0013555C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</w:t>
      </w:r>
      <w:r w:rsidR="0000074A">
        <w:rPr>
          <w:rFonts w:ascii="Times New Roman" w:eastAsiaTheme="minorEastAsia" w:hAnsi="Times New Roman" w:cs="Times New Roman"/>
          <w:sz w:val="28"/>
          <w:szCs w:val="28"/>
          <w:lang w:val="uk-UA"/>
        </w:rPr>
        <w:t>ндивідуальні завдання. Додаток 2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  <w:r w:rsidR="00282E5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</w:t>
      </w: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Підготувати доповідь, презентацію на тему …</w:t>
      </w: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Розгадати кросворд (здати через … уроки   в кінці вивчення теми).</w:t>
      </w: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C4EC5" w:rsidRDefault="003C4EC5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A304A0" w:rsidRPr="009E0215" w:rsidRDefault="00A304A0" w:rsidP="00A304A0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="003C4EC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</w:t>
      </w:r>
      <w:r w:rsidRPr="009E0215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1</w:t>
      </w:r>
    </w:p>
    <w:p w:rsidR="00A304A0" w:rsidRDefault="00A304A0" w:rsidP="00A304A0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</w:t>
      </w:r>
    </w:p>
    <w:p w:rsidR="0000074A" w:rsidRPr="003C4EC5" w:rsidRDefault="00A304A0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</w:t>
      </w:r>
      <w:r w:rsidR="0013555C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</w:t>
      </w:r>
      <w:r w:rsidR="0000074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  <w:r w:rsidR="0000074A" w:rsidRPr="0000074A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2</w:t>
      </w:r>
    </w:p>
    <w:p w:rsidR="0000074A" w:rsidRDefault="0000074A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00074A" w:rsidRPr="00EA6B51" w:rsidRDefault="00EA6B51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  <w:r w:rsidRPr="00EA6B51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Додаток 3</w:t>
      </w:r>
    </w:p>
    <w:p w:rsidR="003C4EC5" w:rsidRDefault="003C4EC5" w:rsidP="00F72A72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3555C" w:rsidRPr="00F72A72" w:rsidRDefault="0013555C" w:rsidP="00F72A72">
      <w:pPr>
        <w:spacing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</w:t>
      </w:r>
      <w:r w:rsidR="00F72A7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 </w:t>
      </w:r>
      <w:r w:rsidR="003508FB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Література</w:t>
      </w:r>
    </w:p>
    <w:p w:rsidR="0013555C" w:rsidRDefault="0013555C" w:rsidP="003508F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Шолохова Н.С.,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Сисоєнко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Н.А. Збірник задач</w:t>
      </w:r>
      <w:r w:rsidR="00612E04">
        <w:rPr>
          <w:rFonts w:ascii="Times New Roman" w:hAnsi="Times New Roman" w:cs="Times New Roman"/>
          <w:sz w:val="28"/>
          <w:szCs w:val="28"/>
          <w:lang w:val="uk-UA"/>
        </w:rPr>
        <w:t>. Ф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ізика – 8. – Херсон: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Грінь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Д.С., 2013 – 280 с.</w:t>
      </w:r>
    </w:p>
    <w:p w:rsidR="0013555C" w:rsidRDefault="0013555C" w:rsidP="003508F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Фізика 8 за редакцією В.Г. Бар’яхтара, С.О. Довгого. – Харків: Ранок, 2016 – 240 с. </w:t>
      </w:r>
    </w:p>
    <w:p w:rsidR="003508FB" w:rsidRDefault="003508FB" w:rsidP="003508F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Кордюкова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Одиниці потрібні всім – Запоріжжя: Просвіта, 2006 – 88с. </w:t>
      </w:r>
    </w:p>
    <w:p w:rsidR="00AC025B" w:rsidRPr="00C223A4" w:rsidRDefault="00AC025B" w:rsidP="003508FB">
      <w:pPr>
        <w:pStyle w:val="a3"/>
        <w:numPr>
          <w:ilvl w:val="0"/>
          <w:numId w:val="7"/>
        </w:numPr>
        <w:tabs>
          <w:tab w:val="left" w:pos="426"/>
        </w:tabs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</w:p>
    <w:p w:rsidR="0013555C" w:rsidRPr="0013555C" w:rsidRDefault="0013555C" w:rsidP="00FF564C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sectPr w:rsidR="0013555C" w:rsidRPr="00135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singleLevel"/>
    <w:tmpl w:val="00000009"/>
    <w:name w:val="WW8Num9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5F24286"/>
    <w:multiLevelType w:val="hybridMultilevel"/>
    <w:tmpl w:val="289C3494"/>
    <w:lvl w:ilvl="0" w:tplc="7EB4435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9215D84"/>
    <w:multiLevelType w:val="hybridMultilevel"/>
    <w:tmpl w:val="3102A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652B0"/>
    <w:multiLevelType w:val="hybridMultilevel"/>
    <w:tmpl w:val="FF3EB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C0DAB"/>
    <w:multiLevelType w:val="hybridMultilevel"/>
    <w:tmpl w:val="8ED620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85C38"/>
    <w:multiLevelType w:val="hybridMultilevel"/>
    <w:tmpl w:val="0E8ED7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CA37E8"/>
    <w:multiLevelType w:val="hybridMultilevel"/>
    <w:tmpl w:val="0D0A8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FB1721"/>
    <w:multiLevelType w:val="hybridMultilevel"/>
    <w:tmpl w:val="03BC8B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0714C9"/>
    <w:multiLevelType w:val="hybridMultilevel"/>
    <w:tmpl w:val="273A5126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06A0226"/>
    <w:multiLevelType w:val="hybridMultilevel"/>
    <w:tmpl w:val="3B7C5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24070"/>
    <w:multiLevelType w:val="hybridMultilevel"/>
    <w:tmpl w:val="F7FAF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D03DF"/>
    <w:multiLevelType w:val="hybridMultilevel"/>
    <w:tmpl w:val="7C0EBB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105434"/>
    <w:multiLevelType w:val="hybridMultilevel"/>
    <w:tmpl w:val="E0FE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9C44A5"/>
    <w:multiLevelType w:val="hybridMultilevel"/>
    <w:tmpl w:val="443E8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2F21BC"/>
    <w:multiLevelType w:val="hybridMultilevel"/>
    <w:tmpl w:val="BEA8A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D5781A"/>
    <w:multiLevelType w:val="hybridMultilevel"/>
    <w:tmpl w:val="66D2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101500"/>
    <w:multiLevelType w:val="hybridMultilevel"/>
    <w:tmpl w:val="64A47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D4DBF"/>
    <w:multiLevelType w:val="hybridMultilevel"/>
    <w:tmpl w:val="E0B651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2F3273"/>
    <w:multiLevelType w:val="hybridMultilevel"/>
    <w:tmpl w:val="165667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E61A3B"/>
    <w:multiLevelType w:val="hybridMultilevel"/>
    <w:tmpl w:val="0C547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16"/>
  </w:num>
  <w:num w:numId="5">
    <w:abstractNumId w:val="1"/>
  </w:num>
  <w:num w:numId="6">
    <w:abstractNumId w:val="15"/>
  </w:num>
  <w:num w:numId="7">
    <w:abstractNumId w:val="10"/>
  </w:num>
  <w:num w:numId="8">
    <w:abstractNumId w:val="3"/>
  </w:num>
  <w:num w:numId="9">
    <w:abstractNumId w:val="13"/>
  </w:num>
  <w:num w:numId="10">
    <w:abstractNumId w:val="11"/>
  </w:num>
  <w:num w:numId="11">
    <w:abstractNumId w:val="6"/>
  </w:num>
  <w:num w:numId="12">
    <w:abstractNumId w:val="19"/>
  </w:num>
  <w:num w:numId="13">
    <w:abstractNumId w:val="0"/>
  </w:num>
  <w:num w:numId="14">
    <w:abstractNumId w:val="17"/>
  </w:num>
  <w:num w:numId="15">
    <w:abstractNumId w:val="7"/>
  </w:num>
  <w:num w:numId="16">
    <w:abstractNumId w:val="8"/>
  </w:num>
  <w:num w:numId="17">
    <w:abstractNumId w:val="4"/>
  </w:num>
  <w:num w:numId="18">
    <w:abstractNumId w:val="18"/>
  </w:num>
  <w:num w:numId="19">
    <w:abstractNumId w:val="5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2ED"/>
    <w:rsid w:val="0000074A"/>
    <w:rsid w:val="000323A9"/>
    <w:rsid w:val="000F3BFF"/>
    <w:rsid w:val="00131798"/>
    <w:rsid w:val="0013555C"/>
    <w:rsid w:val="001B2826"/>
    <w:rsid w:val="00217719"/>
    <w:rsid w:val="00236416"/>
    <w:rsid w:val="00256824"/>
    <w:rsid w:val="0026684F"/>
    <w:rsid w:val="00282E59"/>
    <w:rsid w:val="00296048"/>
    <w:rsid w:val="002A6DF5"/>
    <w:rsid w:val="003508FB"/>
    <w:rsid w:val="00377E95"/>
    <w:rsid w:val="00387228"/>
    <w:rsid w:val="003C4EC5"/>
    <w:rsid w:val="003E0B7C"/>
    <w:rsid w:val="0043703C"/>
    <w:rsid w:val="00440445"/>
    <w:rsid w:val="0046779E"/>
    <w:rsid w:val="004E2BA8"/>
    <w:rsid w:val="00512EF5"/>
    <w:rsid w:val="00514622"/>
    <w:rsid w:val="00537F72"/>
    <w:rsid w:val="00545989"/>
    <w:rsid w:val="005563F5"/>
    <w:rsid w:val="00574D98"/>
    <w:rsid w:val="00587DC6"/>
    <w:rsid w:val="005A550D"/>
    <w:rsid w:val="005F3A09"/>
    <w:rsid w:val="00612CE4"/>
    <w:rsid w:val="00612E04"/>
    <w:rsid w:val="00625624"/>
    <w:rsid w:val="006B0B50"/>
    <w:rsid w:val="0070654F"/>
    <w:rsid w:val="007168B5"/>
    <w:rsid w:val="00730A6E"/>
    <w:rsid w:val="007353C3"/>
    <w:rsid w:val="00747ABE"/>
    <w:rsid w:val="007607BA"/>
    <w:rsid w:val="00770986"/>
    <w:rsid w:val="007B2C50"/>
    <w:rsid w:val="007B4CDA"/>
    <w:rsid w:val="0081442C"/>
    <w:rsid w:val="0082635C"/>
    <w:rsid w:val="008654E9"/>
    <w:rsid w:val="008818A2"/>
    <w:rsid w:val="008A6B21"/>
    <w:rsid w:val="008B7022"/>
    <w:rsid w:val="00950AE8"/>
    <w:rsid w:val="00957854"/>
    <w:rsid w:val="00976540"/>
    <w:rsid w:val="009776A9"/>
    <w:rsid w:val="009B0445"/>
    <w:rsid w:val="009C2F53"/>
    <w:rsid w:val="009E0215"/>
    <w:rsid w:val="00A26E06"/>
    <w:rsid w:val="00A304A0"/>
    <w:rsid w:val="00A31FAE"/>
    <w:rsid w:val="00AB1272"/>
    <w:rsid w:val="00AC025B"/>
    <w:rsid w:val="00AF365F"/>
    <w:rsid w:val="00B964CF"/>
    <w:rsid w:val="00BA2FFA"/>
    <w:rsid w:val="00BF52ED"/>
    <w:rsid w:val="00C96622"/>
    <w:rsid w:val="00CA7DF2"/>
    <w:rsid w:val="00CE2D36"/>
    <w:rsid w:val="00CE442C"/>
    <w:rsid w:val="00CF5F68"/>
    <w:rsid w:val="00D04EF5"/>
    <w:rsid w:val="00D23FCF"/>
    <w:rsid w:val="00D4267D"/>
    <w:rsid w:val="00DB2485"/>
    <w:rsid w:val="00DB5CD6"/>
    <w:rsid w:val="00DF2B4B"/>
    <w:rsid w:val="00DF7780"/>
    <w:rsid w:val="00E20FAF"/>
    <w:rsid w:val="00E23212"/>
    <w:rsid w:val="00E80E1D"/>
    <w:rsid w:val="00EA6B51"/>
    <w:rsid w:val="00EB47C7"/>
    <w:rsid w:val="00EB567D"/>
    <w:rsid w:val="00EE0D7B"/>
    <w:rsid w:val="00F050B9"/>
    <w:rsid w:val="00F41192"/>
    <w:rsid w:val="00F72A72"/>
    <w:rsid w:val="00F91DD8"/>
    <w:rsid w:val="00F96805"/>
    <w:rsid w:val="00FC40E6"/>
    <w:rsid w:val="00FE02CF"/>
    <w:rsid w:val="00FE72DE"/>
    <w:rsid w:val="00FF2C9F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4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F564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564C"/>
    <w:rPr>
      <w:color w:val="800080" w:themeColor="followedHyperlink"/>
      <w:u w:val="single"/>
    </w:rPr>
  </w:style>
  <w:style w:type="character" w:customStyle="1" w:styleId="a8">
    <w:name w:val="Основной текст_"/>
    <w:basedOn w:val="a0"/>
    <w:link w:val="6"/>
    <w:rsid w:val="00EB47C7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EB47C7"/>
    <w:pPr>
      <w:shd w:val="clear" w:color="auto" w:fill="FFFFFF"/>
      <w:spacing w:after="240" w:line="283" w:lineRule="exact"/>
      <w:ind w:hanging="360"/>
      <w:jc w:val="both"/>
    </w:pPr>
    <w:rPr>
      <w:rFonts w:ascii="Bookman Old Style" w:eastAsia="Bookman Old Style" w:hAnsi="Bookman Old Style" w:cs="Bookman Old Style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4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6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FF564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564C"/>
    <w:rPr>
      <w:color w:val="800080" w:themeColor="followedHyperlink"/>
      <w:u w:val="single"/>
    </w:rPr>
  </w:style>
  <w:style w:type="character" w:customStyle="1" w:styleId="a8">
    <w:name w:val="Основной текст_"/>
    <w:basedOn w:val="a0"/>
    <w:link w:val="6"/>
    <w:rsid w:val="00EB47C7"/>
    <w:rPr>
      <w:rFonts w:ascii="Bookman Old Style" w:eastAsia="Bookman Old Style" w:hAnsi="Bookman Old Style" w:cs="Bookman Old Style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link w:val="a8"/>
    <w:rsid w:val="00EB47C7"/>
    <w:pPr>
      <w:shd w:val="clear" w:color="auto" w:fill="FFFFFF"/>
      <w:spacing w:after="240" w:line="283" w:lineRule="exact"/>
      <w:ind w:hanging="360"/>
      <w:jc w:val="both"/>
    </w:pPr>
    <w:rPr>
      <w:rFonts w:ascii="Bookman Old Style" w:eastAsia="Bookman Old Style" w:hAnsi="Bookman Old Style" w:cs="Bookman Old Style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2556</TotalTime>
  <Pages>5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Tawr</dc:creator>
  <cp:keywords/>
  <dc:description/>
  <cp:lastModifiedBy>Tawr</cp:lastModifiedBy>
  <cp:revision>37</cp:revision>
  <dcterms:created xsi:type="dcterms:W3CDTF">2018-05-26T12:54:00Z</dcterms:created>
  <dcterms:modified xsi:type="dcterms:W3CDTF">2019-01-30T02:00:00Z</dcterms:modified>
</cp:coreProperties>
</file>