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8E9" w:rsidRPr="00D96BB9" w:rsidRDefault="00D96BB9" w:rsidP="00D96BB9">
      <w:pPr>
        <w:rPr>
          <w:rFonts w:ascii="Times New Roman" w:hAnsi="Times New Roman" w:cs="Times New Roman"/>
          <w:sz w:val="32"/>
          <w:szCs w:val="40"/>
        </w:rPr>
      </w:pPr>
      <w:r>
        <w:rPr>
          <w:rFonts w:ascii="Times New Roman" w:hAnsi="Times New Roman" w:cs="Times New Roman"/>
          <w:b/>
          <w:bCs/>
          <w:sz w:val="32"/>
          <w:szCs w:val="40"/>
          <w:lang w:val="uk-UA"/>
        </w:rPr>
        <w:t xml:space="preserve">         </w:t>
      </w:r>
      <w:r w:rsidR="003218E9" w:rsidRPr="00D96BB9">
        <w:rPr>
          <w:rFonts w:ascii="Times New Roman" w:hAnsi="Times New Roman" w:cs="Times New Roman"/>
          <w:b/>
          <w:bCs/>
          <w:sz w:val="32"/>
          <w:szCs w:val="40"/>
          <w:lang w:val="uk-UA"/>
        </w:rPr>
        <w:t>Виховний захід</w:t>
      </w:r>
      <w:r w:rsidR="00563083" w:rsidRPr="00563083">
        <w:rPr>
          <w:rFonts w:ascii="Times New Roman" w:hAnsi="Times New Roman" w:cs="Times New Roman"/>
          <w:b/>
          <w:bCs/>
          <w:sz w:val="32"/>
          <w:szCs w:val="40"/>
        </w:rPr>
        <w:t xml:space="preserve"> </w:t>
      </w:r>
      <w:r w:rsidR="00563083">
        <w:rPr>
          <w:rFonts w:ascii="Times New Roman" w:hAnsi="Times New Roman" w:cs="Times New Roman"/>
          <w:b/>
          <w:bCs/>
          <w:sz w:val="32"/>
          <w:szCs w:val="40"/>
          <w:lang w:val="uk-UA"/>
        </w:rPr>
        <w:t xml:space="preserve">з економіки </w:t>
      </w:r>
      <w:r>
        <w:rPr>
          <w:rFonts w:ascii="Times New Roman" w:hAnsi="Times New Roman" w:cs="Times New Roman"/>
          <w:sz w:val="32"/>
          <w:szCs w:val="40"/>
          <w:lang w:val="uk-UA"/>
        </w:rPr>
        <w:t xml:space="preserve"> «</w:t>
      </w:r>
      <w:r w:rsidR="003A7F05" w:rsidRPr="00D96BB9">
        <w:rPr>
          <w:rFonts w:ascii="Times New Roman" w:hAnsi="Times New Roman" w:cs="Times New Roman"/>
          <w:b/>
          <w:bCs/>
          <w:sz w:val="28"/>
          <w:szCs w:val="40"/>
          <w:lang w:val="uk-UA"/>
        </w:rPr>
        <w:t>СПОЖИВАЧ – </w:t>
      </w:r>
      <w:r w:rsidR="003218E9" w:rsidRPr="00D96BB9">
        <w:rPr>
          <w:rFonts w:ascii="Times New Roman" w:hAnsi="Times New Roman" w:cs="Times New Roman"/>
          <w:b/>
          <w:bCs/>
          <w:sz w:val="28"/>
          <w:szCs w:val="40"/>
          <w:lang w:val="uk-UA"/>
        </w:rPr>
        <w:t>ЗНАЙ СВОЇ ПРАВА!</w:t>
      </w:r>
      <w:r>
        <w:rPr>
          <w:rFonts w:ascii="Times New Roman" w:hAnsi="Times New Roman" w:cs="Times New Roman"/>
          <w:b/>
          <w:bCs/>
          <w:sz w:val="28"/>
          <w:szCs w:val="40"/>
          <w:lang w:val="uk-UA"/>
        </w:rPr>
        <w:t>»</w:t>
      </w:r>
    </w:p>
    <w:p w:rsidR="003218E9" w:rsidRPr="00090726" w:rsidRDefault="003218E9" w:rsidP="003A7F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072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Мета:</w:t>
      </w:r>
      <w:r w:rsidR="003A7F05" w:rsidRPr="00090726">
        <w:rPr>
          <w:rFonts w:ascii="Times New Roman" w:hAnsi="Times New Roman" w:cs="Times New Roman"/>
          <w:sz w:val="28"/>
          <w:szCs w:val="28"/>
          <w:lang w:val="uk-UA"/>
        </w:rPr>
        <w:t xml:space="preserve"> виховувати </w:t>
      </w:r>
      <w:r w:rsidRPr="00090726">
        <w:rPr>
          <w:rFonts w:ascii="Times New Roman" w:hAnsi="Times New Roman" w:cs="Times New Roman"/>
          <w:sz w:val="28"/>
          <w:szCs w:val="28"/>
          <w:lang w:val="uk-UA"/>
        </w:rPr>
        <w:t xml:space="preserve"> інтерес до правових</w:t>
      </w:r>
      <w:r w:rsidR="00726BD6" w:rsidRPr="00090726">
        <w:rPr>
          <w:rFonts w:ascii="Times New Roman" w:hAnsi="Times New Roman" w:cs="Times New Roman"/>
          <w:sz w:val="28"/>
          <w:szCs w:val="28"/>
          <w:lang w:val="uk-UA"/>
        </w:rPr>
        <w:t xml:space="preserve"> та економічних</w:t>
      </w:r>
      <w:r w:rsidRPr="00090726">
        <w:rPr>
          <w:rFonts w:ascii="Times New Roman" w:hAnsi="Times New Roman" w:cs="Times New Roman"/>
          <w:sz w:val="28"/>
          <w:szCs w:val="28"/>
          <w:lang w:val="uk-UA"/>
        </w:rPr>
        <w:t xml:space="preserve"> зн</w:t>
      </w:r>
      <w:r w:rsidR="00FF1499" w:rsidRPr="00090726">
        <w:rPr>
          <w:rFonts w:ascii="Times New Roman" w:hAnsi="Times New Roman" w:cs="Times New Roman"/>
          <w:sz w:val="28"/>
          <w:szCs w:val="28"/>
          <w:lang w:val="uk-UA"/>
        </w:rPr>
        <w:t>ань, формувати правову культуру</w:t>
      </w:r>
      <w:r w:rsidR="00FF1499" w:rsidRPr="00090726">
        <w:rPr>
          <w:rFonts w:ascii="Times New Roman" w:hAnsi="Times New Roman" w:cs="Times New Roman"/>
          <w:sz w:val="28"/>
          <w:szCs w:val="28"/>
        </w:rPr>
        <w:t xml:space="preserve"> </w:t>
      </w:r>
      <w:r w:rsidR="00FF1499" w:rsidRPr="00090726">
        <w:rPr>
          <w:rFonts w:ascii="Times New Roman" w:hAnsi="Times New Roman" w:cs="Times New Roman"/>
          <w:sz w:val="28"/>
          <w:szCs w:val="28"/>
          <w:lang w:val="uk-UA"/>
        </w:rPr>
        <w:t>учнів</w:t>
      </w:r>
      <w:r w:rsidRPr="00090726">
        <w:rPr>
          <w:rFonts w:ascii="Times New Roman" w:hAnsi="Times New Roman" w:cs="Times New Roman"/>
          <w:sz w:val="28"/>
          <w:szCs w:val="28"/>
          <w:lang w:val="uk-UA"/>
        </w:rPr>
        <w:t xml:space="preserve"> як споживачів.</w:t>
      </w:r>
      <w:r w:rsidR="00FF1499" w:rsidRPr="00090726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уміння переконувати, міркувати, працювати в команді.</w:t>
      </w:r>
    </w:p>
    <w:p w:rsidR="00563083" w:rsidRPr="00090726" w:rsidRDefault="003218E9" w:rsidP="003A7F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072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Обладнання: </w:t>
      </w:r>
      <w:r w:rsidRPr="00090726">
        <w:rPr>
          <w:rFonts w:ascii="Times New Roman" w:hAnsi="Times New Roman" w:cs="Times New Roman"/>
          <w:sz w:val="28"/>
          <w:szCs w:val="28"/>
          <w:lang w:val="uk-UA"/>
        </w:rPr>
        <w:t xml:space="preserve">Конституція України, Закон України «Про захист прав споживачів», додатки, </w:t>
      </w:r>
      <w:proofErr w:type="spellStart"/>
      <w:r w:rsidRPr="00090726">
        <w:rPr>
          <w:rFonts w:ascii="Times New Roman" w:hAnsi="Times New Roman" w:cs="Times New Roman"/>
          <w:sz w:val="28"/>
          <w:szCs w:val="28"/>
          <w:lang w:val="uk-UA"/>
        </w:rPr>
        <w:t>роздатковий</w:t>
      </w:r>
      <w:proofErr w:type="spellEnd"/>
      <w:r w:rsidRPr="00090726">
        <w:rPr>
          <w:rFonts w:ascii="Times New Roman" w:hAnsi="Times New Roman" w:cs="Times New Roman"/>
          <w:sz w:val="28"/>
          <w:szCs w:val="28"/>
          <w:lang w:val="uk-UA"/>
        </w:rPr>
        <w:t xml:space="preserve"> матеріал</w:t>
      </w:r>
      <w:r w:rsidR="003A7F05" w:rsidRPr="00090726">
        <w:rPr>
          <w:rFonts w:ascii="Times New Roman" w:hAnsi="Times New Roman" w:cs="Times New Roman"/>
          <w:sz w:val="28"/>
          <w:szCs w:val="28"/>
          <w:lang w:val="uk-UA"/>
        </w:rPr>
        <w:t>, відеоматеріал</w:t>
      </w:r>
      <w:r w:rsidR="00563083">
        <w:rPr>
          <w:rFonts w:ascii="Times New Roman" w:hAnsi="Times New Roman" w:cs="Times New Roman"/>
          <w:sz w:val="28"/>
          <w:szCs w:val="28"/>
          <w:lang w:val="uk-UA"/>
        </w:rPr>
        <w:t>и, презентації</w:t>
      </w:r>
      <w:r w:rsidR="001E4FA8" w:rsidRPr="00090726">
        <w:rPr>
          <w:rFonts w:ascii="Times New Roman" w:hAnsi="Times New Roman" w:cs="Times New Roman"/>
          <w:sz w:val="28"/>
          <w:szCs w:val="28"/>
          <w:lang w:val="uk-UA"/>
        </w:rPr>
        <w:t>,бланки результатів для журі, картки з завданнями.</w:t>
      </w:r>
    </w:p>
    <w:p w:rsidR="00CC48E7" w:rsidRPr="00090726" w:rsidRDefault="003218E9" w:rsidP="008E480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90726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Форма проведення: </w:t>
      </w:r>
      <w:r w:rsidRPr="00090726">
        <w:rPr>
          <w:rFonts w:ascii="Times New Roman" w:hAnsi="Times New Roman" w:cs="Times New Roman"/>
          <w:sz w:val="28"/>
          <w:szCs w:val="28"/>
          <w:lang w:val="uk-UA"/>
        </w:rPr>
        <w:t>ділова гра.</w:t>
      </w:r>
    </w:p>
    <w:p w:rsidR="00FF1499" w:rsidRDefault="001E4FA8" w:rsidP="008E4808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</w:t>
      </w:r>
      <w:r w:rsidR="0009072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D96BB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Хід заходу</w:t>
      </w:r>
    </w:p>
    <w:p w:rsidR="00D96BB9" w:rsidRPr="00D96BB9" w:rsidRDefault="00D96BB9" w:rsidP="00D96BB9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І. </w:t>
      </w:r>
      <w:r w:rsidRPr="00D96BB9">
        <w:rPr>
          <w:rFonts w:ascii="Times New Roman" w:hAnsi="Times New Roman" w:cs="Times New Roman"/>
          <w:b/>
          <w:bCs/>
          <w:sz w:val="28"/>
          <w:szCs w:val="28"/>
          <w:lang w:val="uk-UA"/>
        </w:rPr>
        <w:t>Мотивація проведення заходу</w:t>
      </w:r>
    </w:p>
    <w:p w:rsidR="00CC48E7" w:rsidRDefault="00563083" w:rsidP="00CC48E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В</w:t>
      </w:r>
      <w:r w:rsidR="00FF1499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читель.</w:t>
      </w:r>
      <w:r w:rsidR="00FF1499">
        <w:rPr>
          <w:rFonts w:ascii="Times New Roman" w:hAnsi="Times New Roman" w:cs="Times New Roman"/>
          <w:sz w:val="28"/>
          <w:szCs w:val="28"/>
          <w:lang w:val="uk-UA"/>
        </w:rPr>
        <w:t> </w:t>
      </w:r>
      <w:proofErr w:type="spellEnd"/>
      <w:r w:rsidR="00FF1499">
        <w:rPr>
          <w:rFonts w:ascii="Times New Roman" w:hAnsi="Times New Roman" w:cs="Times New Roman"/>
          <w:sz w:val="28"/>
          <w:szCs w:val="28"/>
          <w:lang w:val="uk-UA"/>
        </w:rPr>
        <w:t>  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>Кожного дня м</w:t>
      </w:r>
      <w:r w:rsidR="00FF1499">
        <w:rPr>
          <w:rFonts w:ascii="Times New Roman" w:hAnsi="Times New Roman" w:cs="Times New Roman"/>
          <w:sz w:val="28"/>
          <w:szCs w:val="28"/>
          <w:lang w:val="uk-UA"/>
        </w:rPr>
        <w:t xml:space="preserve">и з вами стаємо учасниками правових та економічних 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>відносин: купуємо речі в магазині, користуємося електроенергією, їдемо в громадському транспорті, здійснюємо укладання інших угод.  І всі наші дії регулюються певними нормами права</w:t>
      </w:r>
      <w:r w:rsidR="00CC48E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 xml:space="preserve"> Робота  органів державної влади, організацій, установ також здійснюється відповідно до закону.</w:t>
      </w:r>
    </w:p>
    <w:p w:rsidR="00CC48E7" w:rsidRDefault="00FF1499" w:rsidP="00FF1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49CB">
        <w:rPr>
          <w:rFonts w:ascii="Times New Roman" w:hAnsi="Times New Roman" w:cs="Times New Roman"/>
          <w:b/>
          <w:bCs/>
          <w:sz w:val="28"/>
          <w:szCs w:val="28"/>
          <w:lang w:val="uk-UA"/>
        </w:rPr>
        <w:t>Учень1</w:t>
      </w:r>
      <w:r w:rsidRPr="00FF1499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>Споживачі – ми всі. Хочемо ми того чи ні. І це не залежить від нашого бажання або небажання,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>янства, матеріального добробут. М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 xml:space="preserve">и споживачі вже тому, що споживаємо товари та послуги і платимо за них. </w:t>
      </w:r>
    </w:p>
    <w:p w:rsidR="008D02DF" w:rsidRDefault="00FF1499" w:rsidP="00FF1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49CB">
        <w:rPr>
          <w:rFonts w:ascii="Times New Roman" w:hAnsi="Times New Roman" w:cs="Times New Roman"/>
          <w:b/>
          <w:sz w:val="28"/>
          <w:szCs w:val="28"/>
          <w:lang w:val="uk-UA"/>
        </w:rPr>
        <w:t>Учень2.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>Споживач – головна фігура ринку та ринкових відносин. До того ж особа досить перебірлива: він хоче придбати товар високої якості за найнижчою ціною. Саме тут його інтереси явно не збігаються з інтересами інших учасників ринку – виробника і продавця, - які намагаються виробити і продати товарів якомога більше і за вищу ціну. При цьому часто порушується технологія виготовлення, терміни зберігання, втрачається якість. У такий спосіб покупець вступає в боротьбу – боротьбу інтересів. От тільки сили дещо не</w:t>
      </w:r>
      <w:r w:rsidR="00CC48E7">
        <w:rPr>
          <w:rFonts w:ascii="Times New Roman" w:hAnsi="Times New Roman" w:cs="Times New Roman"/>
          <w:sz w:val="28"/>
          <w:szCs w:val="28"/>
          <w:lang w:val="uk-UA"/>
        </w:rPr>
        <w:t xml:space="preserve">рівні. </w:t>
      </w:r>
    </w:p>
    <w:p w:rsidR="00FF1499" w:rsidRDefault="00FF1499" w:rsidP="00FF149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49CB">
        <w:rPr>
          <w:rFonts w:ascii="Times New Roman" w:hAnsi="Times New Roman" w:cs="Times New Roman"/>
          <w:b/>
          <w:sz w:val="28"/>
          <w:szCs w:val="28"/>
          <w:lang w:val="uk-UA"/>
        </w:rPr>
        <w:t>Учень1.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48E7">
        <w:rPr>
          <w:rFonts w:ascii="Times New Roman" w:hAnsi="Times New Roman" w:cs="Times New Roman"/>
          <w:sz w:val="28"/>
          <w:szCs w:val="28"/>
          <w:lang w:val="uk-UA"/>
        </w:rPr>
        <w:t>На боці бізнесу (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 xml:space="preserve">виробник, виконавець, продавець) – економісти, бухгалтери, юристи, а на боці споживача – він один. Добре, якщо він озброєний знанням своїх прав і обов’язків, умінням їх застосовувати. Такий споживач спроможеться відстояти свої інтереси і становитиме небезпеку для несумлінного продавця або виконавця. </w:t>
      </w:r>
    </w:p>
    <w:p w:rsidR="003218E9" w:rsidRPr="003A7F05" w:rsidRDefault="00FF1499" w:rsidP="00FF1499">
      <w:pPr>
        <w:jc w:val="both"/>
        <w:rPr>
          <w:rFonts w:ascii="Times New Roman" w:hAnsi="Times New Roman" w:cs="Times New Roman"/>
          <w:sz w:val="28"/>
          <w:szCs w:val="28"/>
        </w:rPr>
      </w:pPr>
      <w:r w:rsidRPr="003549CB">
        <w:rPr>
          <w:rFonts w:ascii="Times New Roman" w:hAnsi="Times New Roman" w:cs="Times New Roman"/>
          <w:b/>
          <w:sz w:val="28"/>
          <w:szCs w:val="28"/>
          <w:lang w:val="uk-UA"/>
        </w:rPr>
        <w:t>Учень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>Він не тільки зможе відшкодувати заподіяний матеріальний збиток, а й за некоректної щодо нього поведінки ще й змусить компенсувати на</w:t>
      </w:r>
      <w:r w:rsidR="00CC48E7">
        <w:rPr>
          <w:rFonts w:ascii="Times New Roman" w:hAnsi="Times New Roman" w:cs="Times New Roman"/>
          <w:sz w:val="28"/>
          <w:szCs w:val="28"/>
          <w:lang w:val="uk-UA"/>
        </w:rPr>
        <w:t>несену йому моральну шкоду. Проте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 xml:space="preserve"> у грамотного споживача рідко виникають конфлікти, а іспит з отриманих знань ви складатимете все життя.</w:t>
      </w:r>
    </w:p>
    <w:p w:rsidR="003218E9" w:rsidRPr="00FF1499" w:rsidRDefault="00FF1499" w:rsidP="003218E9">
      <w:p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3E3DC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48E7" w:rsidRPr="008E4808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Отже споживач потребує захисту своїх прав</w:t>
      </w:r>
      <w:r w:rsidR="008E4808" w:rsidRPr="008E4808">
        <w:rPr>
          <w:rFonts w:ascii="Times New Roman" w:hAnsi="Times New Roman" w:cs="Times New Roman"/>
          <w:bCs/>
          <w:iCs/>
          <w:sz w:val="28"/>
          <w:szCs w:val="28"/>
        </w:rPr>
        <w:t xml:space="preserve">.  </w:t>
      </w:r>
      <w:r w:rsidR="008E4808" w:rsidRPr="008E4808">
        <w:rPr>
          <w:rFonts w:ascii="Times New Roman" w:hAnsi="Times New Roman" w:cs="Times New Roman"/>
          <w:bCs/>
          <w:iCs/>
          <w:sz w:val="28"/>
          <w:szCs w:val="28"/>
          <w:lang w:val="uk-UA"/>
        </w:rPr>
        <w:t>Якою ж була історія становлення споживчого руху?</w:t>
      </w:r>
    </w:p>
    <w:p w:rsidR="008465BD" w:rsidRDefault="00FF1499" w:rsidP="00FF14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3549C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Учень1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proofErr w:type="spellStart"/>
      <w:r w:rsidR="008465BD" w:rsidRPr="00FF1499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вичаї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захищали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права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споживачів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завжди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Ідея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захисту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споживачів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поступово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матеріалізувалась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знайшла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своє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втілення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утворенні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proofErr w:type="gram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ізноманітних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суспільних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об'єднань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hyperlink r:id="rId7" w:tooltip="Правова норма" w:history="1">
        <w:proofErr w:type="spellStart"/>
        <w:r w:rsidR="008465BD" w:rsidRPr="008465B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uk-UA"/>
          </w:rPr>
          <w:t>правових</w:t>
        </w:r>
        <w:proofErr w:type="spellEnd"/>
        <w:r w:rsidR="008465BD" w:rsidRPr="008465B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uk-UA"/>
          </w:rPr>
          <w:t xml:space="preserve"> норм</w:t>
        </w:r>
      </w:hyperlink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тощо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465BD" w:rsidRDefault="00FF1499" w:rsidP="00FF14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Ранні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іудеїв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стародавніх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єгиптян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приписували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обходитися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proofErr w:type="gram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м'ясом</w:t>
      </w:r>
      <w:proofErr w:type="spellEnd"/>
      <w:proofErr w:type="gram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465BD" w:rsidRDefault="00FF1499" w:rsidP="00FF14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549C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Учень 2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proofErr w:type="spellStart"/>
      <w:proofErr w:type="gram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Закони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Хамураппі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царя,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який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правив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Вавілоном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XVIII ст. до н. е. –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регулював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відносини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кредиту,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якості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відповідальність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продаж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неякісних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ціноутворення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gramEnd"/>
    </w:p>
    <w:p w:rsidR="00FF1499" w:rsidRDefault="00FF1499" w:rsidP="00FF14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багатьох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країнах</w:t>
      </w:r>
      <w:proofErr w:type="spellEnd"/>
      <w:proofErr w:type="gram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існували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спеціальні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посади "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ринкових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інспекторів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". </w:t>
      </w:r>
    </w:p>
    <w:p w:rsidR="00D96BB9" w:rsidRPr="00D96BB9" w:rsidRDefault="00D96BB9" w:rsidP="00FF14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D02DF" w:rsidRPr="003E3DC4" w:rsidRDefault="008465BD" w:rsidP="00FF14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3549CB" w:rsidRPr="003549C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>Учень1</w:t>
      </w:r>
      <w:r w:rsidR="003549C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uk-UA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Стародавньому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Китаї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таку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посаду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певний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обіймав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великий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філософ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Конфуцій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(551-479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р.р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 до н. 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  <w:r w:rsidR="00D96B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</w:p>
    <w:p w:rsidR="008465BD" w:rsidRDefault="003E3DC4" w:rsidP="0035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proofErr w:type="spellStart"/>
      <w:proofErr w:type="gram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Австр</w:t>
      </w:r>
      <w:proofErr w:type="gram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ії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XV ст. для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покарання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продавця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розбавленого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або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прокислого молока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примушували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його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випивати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все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неякісне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молоко. А у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Франції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XVII ст.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покупці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протухлих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яєць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мали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закидати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ними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їх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продавця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465BD" w:rsidRPr="008465BD" w:rsidRDefault="003E3DC4" w:rsidP="003E3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proofErr w:type="spell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середньовічному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" w:tooltip="Львів" w:history="1">
        <w:proofErr w:type="spellStart"/>
        <w:r w:rsidR="008465BD" w:rsidRPr="008465B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uk-UA"/>
          </w:rPr>
          <w:t>Львові</w:t>
        </w:r>
        <w:proofErr w:type="spellEnd"/>
      </w:hyperlink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чистотою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proofErr w:type="gram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ст</w:t>
      </w:r>
      <w:proofErr w:type="gram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ічних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ровів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аби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уникнути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непотрібних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дискусій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узагалі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стежив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міський</w:t>
      </w:r>
      <w:proofErr w:type="spellEnd"/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9" w:tooltip="Кат" w:history="1">
        <w:r w:rsidR="008465BD" w:rsidRPr="008465B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uk-UA"/>
          </w:rPr>
          <w:t>кат</w:t>
        </w:r>
      </w:hyperlink>
      <w:r w:rsidR="008465BD" w:rsidRP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8D02DF" w:rsidRDefault="008D02DF" w:rsidP="00BC346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465BD" w:rsidRDefault="003549CB" w:rsidP="0035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549C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Учень 2</w:t>
      </w:r>
      <w:r w:rsidRPr="0035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</w:t>
      </w:r>
      <w:proofErr w:type="gram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gram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приходом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радянської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влади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встановленням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монополії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виробництво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закону про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споживача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існувало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 обман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покупця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рахунок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обваження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обмірювання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обрахування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суворо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переслідувався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аж до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карного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покарання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465BD" w:rsidRPr="003549CB" w:rsidRDefault="003E3DC4" w:rsidP="003549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DC4">
        <w:rPr>
          <w:b/>
          <w:bCs/>
          <w:iCs/>
          <w:sz w:val="28"/>
          <w:lang w:val="uk-UA"/>
        </w:rPr>
        <w:t>Учень1</w:t>
      </w:r>
      <w:r>
        <w:rPr>
          <w:b/>
          <w:bCs/>
          <w:iCs/>
          <w:sz w:val="28"/>
          <w:lang w:val="uk-UA"/>
        </w:rPr>
        <w:t xml:space="preserve">.  </w:t>
      </w:r>
      <w:hyperlink r:id="rId10" w:tooltip="15 березня" w:history="1">
        <w:r w:rsidR="008465BD" w:rsidRPr="003E3DC4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uk-UA"/>
          </w:rPr>
          <w:t xml:space="preserve">15 </w:t>
        </w:r>
        <w:proofErr w:type="spellStart"/>
        <w:r w:rsidR="008465BD" w:rsidRPr="003E3DC4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uk-UA"/>
          </w:rPr>
          <w:t>березня</w:t>
        </w:r>
        <w:proofErr w:type="spellEnd"/>
      </w:hyperlink>
      <w:r w:rsidR="008465BD" w:rsidRPr="003E3DC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hyperlink r:id="rId11" w:tooltip="1961" w:history="1">
        <w:r w:rsidR="008465BD" w:rsidRPr="003E3DC4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uk-UA"/>
          </w:rPr>
          <w:t>1961</w:t>
        </w:r>
      </w:hyperlink>
      <w:r w:rsidR="008465BD" w:rsidRPr="003E3DC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року президент США </w:t>
      </w:r>
      <w:hyperlink r:id="rId12" w:tooltip="Джон Кеннеді" w:history="1">
        <w:r w:rsidR="008465BD" w:rsidRPr="003E3DC4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uk-UA"/>
          </w:rPr>
          <w:t xml:space="preserve">Джон </w:t>
        </w:r>
        <w:proofErr w:type="spellStart"/>
        <w:r w:rsidR="008465BD" w:rsidRPr="003E3DC4">
          <w:rPr>
            <w:rStyle w:val="a5"/>
            <w:rFonts w:ascii="Times New Roman" w:eastAsia="Times New Roman" w:hAnsi="Times New Roman" w:cs="Times New Roman"/>
            <w:bCs/>
            <w:color w:val="auto"/>
            <w:sz w:val="28"/>
            <w:szCs w:val="28"/>
            <w:u w:val="none"/>
            <w:lang w:eastAsia="uk-UA"/>
          </w:rPr>
          <w:t>Кеннеді</w:t>
        </w:r>
        <w:proofErr w:type="spellEnd"/>
      </w:hyperlink>
      <w:r w:rsidR="008465BD" w:rsidRPr="003E3DC4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визнав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рух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споживачів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життєво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важливим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та</w:t>
      </w:r>
      <w:proofErr w:type="gram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видав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спеціальну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постанову,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що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проголошувала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Чотири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права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споживачів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»:</w:t>
      </w:r>
    </w:p>
    <w:p w:rsidR="008465BD" w:rsidRPr="000221BD" w:rsidRDefault="008465BD" w:rsidP="000221BD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безпеку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якість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товарів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послуг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465BD" w:rsidRPr="000221BD" w:rsidRDefault="008465BD" w:rsidP="000221BD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достовірну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інформацію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них;</w:t>
      </w:r>
    </w:p>
    <w:p w:rsidR="008465BD" w:rsidRPr="000221BD" w:rsidRDefault="008465BD" w:rsidP="000221BD">
      <w:pPr>
        <w:numPr>
          <w:ilvl w:val="0"/>
          <w:numId w:val="1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право бути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почутим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разі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висунення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споживацьких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претензій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8465BD" w:rsidRPr="003549CB" w:rsidRDefault="003549CB" w:rsidP="003549C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4.     </w:t>
      </w:r>
      <w:r w:rsidR="008465BD" w:rsidRP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право </w:t>
      </w:r>
      <w:proofErr w:type="spellStart"/>
      <w:r w:rsidR="008465BD" w:rsidRP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захищати</w:t>
      </w:r>
      <w:proofErr w:type="spellEnd"/>
      <w:r w:rsidR="008465BD" w:rsidRP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>свої</w:t>
      </w:r>
      <w:proofErr w:type="spellEnd"/>
      <w:r w:rsidR="008465BD" w:rsidRP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споживацькі</w:t>
      </w:r>
      <w:proofErr w:type="spellEnd"/>
      <w:r w:rsidR="008465BD" w:rsidRP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>претензії</w:t>
      </w:r>
      <w:proofErr w:type="spellEnd"/>
      <w:r w:rsidR="008465BD" w:rsidRP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 </w:t>
      </w:r>
      <w:proofErr w:type="spellStart"/>
      <w:r w:rsidR="008465BD" w:rsidRPr="003549CB">
        <w:rPr>
          <w:rFonts w:ascii="Times New Roman" w:hAnsi="Times New Roman" w:cs="Times New Roman"/>
          <w:sz w:val="28"/>
          <w:szCs w:val="28"/>
        </w:rPr>
        <w:fldChar w:fldCharType="begin"/>
      </w:r>
      <w:r w:rsidR="008465BD" w:rsidRPr="003549CB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"https://uk.wikipedia.org/wiki/%D0%A1%D1%83%D0%B4" \o "Суд" </w:instrText>
      </w:r>
      <w:r w:rsidR="008465BD" w:rsidRPr="003549CB">
        <w:rPr>
          <w:rFonts w:ascii="Times New Roman" w:hAnsi="Times New Roman" w:cs="Times New Roman"/>
          <w:sz w:val="28"/>
          <w:szCs w:val="28"/>
        </w:rPr>
        <w:fldChar w:fldCharType="separate"/>
      </w:r>
      <w:r w:rsidR="008465BD" w:rsidRPr="003549CB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суді</w:t>
      </w:r>
      <w:proofErr w:type="spellEnd"/>
      <w:r w:rsidR="008465BD" w:rsidRPr="003549CB">
        <w:rPr>
          <w:rFonts w:ascii="Times New Roman" w:hAnsi="Times New Roman" w:cs="Times New Roman"/>
          <w:sz w:val="28"/>
          <w:szCs w:val="28"/>
        </w:rPr>
        <w:fldChar w:fldCharType="end"/>
      </w:r>
      <w:r w:rsidR="008465BD" w:rsidRP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3549CB" w:rsidRPr="003549CB" w:rsidRDefault="003549CB" w:rsidP="003549C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549CB" w:rsidRDefault="003E3DC4" w:rsidP="0035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3E3DC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Учень 2</w:t>
      </w:r>
      <w:r w:rsidR="003549CB" w:rsidRPr="003549C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</w:t>
      </w:r>
      <w:proofErr w:type="spellStart"/>
      <w:proofErr w:type="gram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ізніше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 них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додалися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ще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чотири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3549CB" w:rsidRDefault="008465BD" w:rsidP="00022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право </w:t>
      </w:r>
      <w:proofErr w:type="gram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на</w:t>
      </w:r>
      <w:proofErr w:type="gram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відшкодування</w:t>
      </w:r>
      <w:proofErr w:type="spellEnd"/>
      <w:r w:rsid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>збитків</w:t>
      </w:r>
      <w:proofErr w:type="spellEnd"/>
      <w:r w:rsidR="0035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3549CB" w:rsidRPr="003549CB" w:rsidRDefault="003549CB" w:rsidP="00022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право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споживацьку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у;</w:t>
      </w:r>
    </w:p>
    <w:p w:rsidR="003549CB" w:rsidRPr="003549CB" w:rsidRDefault="008465BD" w:rsidP="00022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право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>адоволення</w:t>
      </w:r>
      <w:proofErr w:type="spellEnd"/>
      <w:r w:rsid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>базових</w:t>
      </w:r>
      <w:proofErr w:type="spellEnd"/>
      <w:r w:rsid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потреб</w:t>
      </w:r>
      <w:r w:rsidR="00354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;</w:t>
      </w:r>
      <w:r w:rsidR="003549C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8465BD" w:rsidRDefault="008465BD" w:rsidP="000221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право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довкілля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D91E62" w:rsidRPr="003549CB" w:rsidRDefault="00D91E62" w:rsidP="00D91E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221BD" w:rsidRPr="00D91E62" w:rsidRDefault="003549CB" w:rsidP="0035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549CB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Учень1.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70—80-х роках XX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століття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proofErr w:type="gram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країнах</w:t>
      </w:r>
      <w:proofErr w:type="spellEnd"/>
      <w:proofErr w:type="gram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почали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формуватися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урядові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структури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діяльність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яких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була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націлена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інтересів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прав </w:t>
      </w:r>
      <w:proofErr w:type="spellStart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споживачів</w:t>
      </w:r>
      <w:proofErr w:type="spellEnd"/>
      <w:r w:rsidR="008465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8465BD" w:rsidRPr="000221BD" w:rsidRDefault="00563083" w:rsidP="00D91E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13" w:tooltip="1985" w:history="1">
        <w:r w:rsidR="008465BD" w:rsidRPr="000221B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uk-UA"/>
          </w:rPr>
          <w:t>1985</w:t>
        </w:r>
      </w:hyperlink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 </w:t>
      </w:r>
      <w:proofErr w:type="spellStart"/>
      <w:r w:rsidR="00FC1040">
        <w:fldChar w:fldCharType="begin"/>
      </w:r>
      <w:r w:rsidR="00FC1040">
        <w:instrText xml:space="preserve"> HYPERLINK "https://uk.wikipedia.org/wiki/%D0%93%D0%B5%D0%BD%D0%B5%D1%80%D0%B0%D0%BB%D1%8C%D0%BD%D0%B0_%D0%90%D1%81%D0%B0%D0%BC%D0%B1%D0%BB%D0%B5%D1%8F_%D0%9E%D0%9E%D0%9D" \o "Генеральна Асамблея ООН" </w:instrText>
      </w:r>
      <w:r w:rsidR="00FC1040">
        <w:fldChar w:fldCharType="separate"/>
      </w:r>
      <w:r w:rsidR="008465BD" w:rsidRPr="000221BD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Генеральна</w:t>
      </w:r>
      <w:proofErr w:type="spellEnd"/>
      <w:r w:rsidR="008465BD" w:rsidRPr="000221BD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Асамблея</w:t>
      </w:r>
      <w:proofErr w:type="spellEnd"/>
      <w:r w:rsidR="008465BD" w:rsidRPr="000221BD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 xml:space="preserve"> ООН</w:t>
      </w:r>
      <w:r w:rsidR="00FC1040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fldChar w:fldCharType="end"/>
      </w:r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затвердила «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Керівні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принципи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захисту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інтересі</w:t>
      </w:r>
      <w:proofErr w:type="gram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в</w:t>
      </w:r>
      <w:proofErr w:type="spellEnd"/>
      <w:proofErr w:type="gram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прав </w:t>
      </w:r>
      <w:proofErr w:type="spellStart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споживачів</w:t>
      </w:r>
      <w:proofErr w:type="spellEnd"/>
      <w:r w:rsidR="008465BD"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».</w:t>
      </w:r>
    </w:p>
    <w:p w:rsidR="008465BD" w:rsidRPr="000221BD" w:rsidRDefault="008465BD" w:rsidP="003549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proofErr w:type="gram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П</w:t>
      </w:r>
      <w:proofErr w:type="gram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ідписала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затверджені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hyperlink r:id="rId14" w:tooltip="ООН" w:history="1">
        <w:r w:rsidRPr="000221BD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uk-UA"/>
          </w:rPr>
          <w:t>ООН</w:t>
        </w:r>
      </w:hyperlink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принципи</w:t>
      </w:r>
      <w:proofErr w:type="spellEnd"/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 </w:t>
      </w:r>
      <w:proofErr w:type="spellStart"/>
      <w:r w:rsidRPr="000221BD">
        <w:rPr>
          <w:rFonts w:ascii="Times New Roman" w:hAnsi="Times New Roman" w:cs="Times New Roman"/>
          <w:sz w:val="28"/>
          <w:szCs w:val="28"/>
        </w:rPr>
        <w:fldChar w:fldCharType="begin"/>
      </w:r>
      <w:r w:rsidRPr="000221BD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"https://uk.wikipedia.org/wiki/%D0%A3%D0%BA%D1%80%D0%B0%D1%97%D0%BD%D0%B0" \o "Україна" </w:instrText>
      </w:r>
      <w:r w:rsidRPr="000221BD">
        <w:rPr>
          <w:rFonts w:ascii="Times New Roman" w:hAnsi="Times New Roman" w:cs="Times New Roman"/>
          <w:sz w:val="28"/>
          <w:szCs w:val="28"/>
        </w:rPr>
        <w:fldChar w:fldCharType="separate"/>
      </w:r>
      <w:r w:rsidRPr="000221BD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lang w:eastAsia="uk-UA"/>
        </w:rPr>
        <w:t>Україна</w:t>
      </w:r>
      <w:proofErr w:type="spellEnd"/>
      <w:r w:rsidRPr="000221BD">
        <w:rPr>
          <w:rFonts w:ascii="Times New Roman" w:hAnsi="Times New Roman" w:cs="Times New Roman"/>
          <w:sz w:val="28"/>
          <w:szCs w:val="28"/>
        </w:rPr>
        <w:fldChar w:fldCharType="end"/>
      </w:r>
      <w:r w:rsidRPr="000221B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BD73F1" w:rsidRDefault="00DB363E" w:rsidP="00DB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363E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 xml:space="preserve">Після розпаду СРСР в Україні одним із перших у 1991р. був прийнятий Закон «Про захист прав споживачів». Мало хто тоді уявляв його провідну роль у подальшому розвитку незалежної держави. Ступивши на шлях ринкових відносин, 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lastRenderedPageBreak/>
        <w:t>українські споживачі, які успадкували від колишньої системи пасивність, очікування захисту від когось, постали віч-на-віч із бізнесом. Спроби відстояти порушені права за таких умов практично виявилися марни</w:t>
      </w:r>
      <w:r w:rsidR="00BB59B3">
        <w:rPr>
          <w:rFonts w:ascii="Times New Roman" w:hAnsi="Times New Roman" w:cs="Times New Roman"/>
          <w:sz w:val="28"/>
          <w:szCs w:val="28"/>
          <w:lang w:val="uk-UA"/>
        </w:rPr>
        <w:t xml:space="preserve">ми. </w:t>
      </w:r>
    </w:p>
    <w:p w:rsidR="003218E9" w:rsidRPr="003A7F05" w:rsidRDefault="00DB363E" w:rsidP="00DB36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>Україна одна з небагатьох держав де права споживачів захищені на конституційному рівні (ст.42</w:t>
      </w:r>
      <w:r w:rsidR="00BB59B3">
        <w:rPr>
          <w:rFonts w:ascii="Times New Roman" w:hAnsi="Times New Roman" w:cs="Times New Roman"/>
          <w:sz w:val="28"/>
          <w:szCs w:val="28"/>
          <w:lang w:val="uk-UA"/>
        </w:rPr>
        <w:t xml:space="preserve"> Конституції України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AC5A23" w:rsidRPr="00DB363E" w:rsidRDefault="00DB363E" w:rsidP="00DB363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49CB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Учень 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. </w:t>
      </w:r>
      <w:r w:rsidR="008E4808" w:rsidRPr="008E4808"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="008E4808">
        <w:rPr>
          <w:rFonts w:ascii="Times New Roman" w:hAnsi="Times New Roman" w:cs="Times New Roman"/>
          <w:sz w:val="28"/>
          <w:szCs w:val="28"/>
          <w:lang w:val="uk-UA"/>
        </w:rPr>
        <w:t>акон</w:t>
      </w:r>
      <w:proofErr w:type="spellEnd"/>
      <w:r w:rsidR="008E48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4808" w:rsidRPr="008E4808">
        <w:rPr>
          <w:rFonts w:ascii="Times New Roman" w:hAnsi="Times New Roman" w:cs="Times New Roman"/>
          <w:sz w:val="28"/>
          <w:szCs w:val="28"/>
        </w:rPr>
        <w:t>У</w:t>
      </w:r>
      <w:r w:rsidR="008E4808">
        <w:rPr>
          <w:rFonts w:ascii="Times New Roman" w:hAnsi="Times New Roman" w:cs="Times New Roman"/>
          <w:sz w:val="28"/>
          <w:szCs w:val="28"/>
          <w:lang w:val="uk-UA"/>
        </w:rPr>
        <w:t>країни</w:t>
      </w:r>
      <w:r w:rsidR="008E4808" w:rsidRPr="008E4808">
        <w:rPr>
          <w:rFonts w:ascii="Times New Roman" w:hAnsi="Times New Roman" w:cs="Times New Roman"/>
          <w:sz w:val="28"/>
          <w:szCs w:val="28"/>
        </w:rPr>
        <w:t xml:space="preserve"> «Про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>» 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регулює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відносини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споживачами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товарі</w:t>
      </w:r>
      <w:proofErr w:type="gramStart"/>
      <w:r w:rsidR="008E4808" w:rsidRPr="008E4808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="008E4808" w:rsidRPr="008E4808">
        <w:rPr>
          <w:rFonts w:ascii="Times New Roman" w:hAnsi="Times New Roman" w:cs="Times New Roman"/>
          <w:sz w:val="28"/>
          <w:szCs w:val="28"/>
        </w:rPr>
        <w:t>роб</w:t>
      </w:r>
      <w:proofErr w:type="gramEnd"/>
      <w:r w:rsidR="008E4808" w:rsidRPr="008E4808">
        <w:rPr>
          <w:rFonts w:ascii="Times New Roman" w:hAnsi="Times New Roman" w:cs="Times New Roman"/>
          <w:sz w:val="28"/>
          <w:szCs w:val="28"/>
        </w:rPr>
        <w:t>іт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та 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виробниками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продавцями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товарів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виконавцями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робіт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надавачами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4808" w:rsidRPr="008E4808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8E4808" w:rsidRPr="008E4808">
        <w:rPr>
          <w:rFonts w:ascii="Times New Roman" w:hAnsi="Times New Roman" w:cs="Times New Roman"/>
          <w:sz w:val="28"/>
          <w:szCs w:val="28"/>
        </w:rPr>
        <w:t>.</w:t>
      </w:r>
    </w:p>
    <w:p w:rsidR="00FC1040" w:rsidRPr="00FC1040" w:rsidRDefault="00FC1040" w:rsidP="00FC104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Споживачі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FC104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C1040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час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"https://uk.wikipedia.org/w/index.php?title=%D0%9A%D1%83%D0%BF%D1%96%D0%B2%D0%BB%D1%8F&amp;action=edit&amp;redlink=1" \o "Купівля (ще не написана)"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придбання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замовлення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використання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"https://uk.wikipedia.org/wiki/%D0%9F%D1%80%D0%BE%D0%B4%D1%83%D0%BA%D1%86%D1%96%D1%8F" \o "Продукція"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продукції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реалізується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"https://uk.wikipedia.org/wiki/%D0%A3%D0%BA%D1%80%D0%B0%D1%97%D0%BD%D0%B0" \o "Україна"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України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 xml:space="preserve">, для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задоволення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особистих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 </w:t>
      </w:r>
      <w:hyperlink r:id="rId15" w:tooltip="Потреба" w:history="1">
        <w:r w:rsidRPr="00FC104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потреб</w:t>
        </w:r>
      </w:hyperlink>
      <w:r w:rsidRPr="00FC104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право на:</w:t>
      </w:r>
    </w:p>
    <w:p w:rsidR="00FC1040" w:rsidRPr="00FC1040" w:rsidRDefault="00FC1040" w:rsidP="00FC1040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захист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прав </w:t>
      </w:r>
      <w:hyperlink r:id="rId16" w:tooltip="Держава" w:history="1">
        <w:r w:rsidRPr="00FC104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державою</w:t>
        </w:r>
      </w:hyperlink>
      <w:r w:rsidRPr="00FC1040">
        <w:rPr>
          <w:rFonts w:ascii="Times New Roman" w:hAnsi="Times New Roman" w:cs="Times New Roman"/>
          <w:sz w:val="28"/>
          <w:szCs w:val="28"/>
        </w:rPr>
        <w:t>;</w:t>
      </w:r>
    </w:p>
    <w:p w:rsidR="00FC1040" w:rsidRPr="00FC1040" w:rsidRDefault="00FC1040" w:rsidP="00FC1040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належну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"https://uk.wikipedia.org/wiki/%D0%AF%D0%BA%D1%96%D1%81%D1%82%D1%8C_%D0%BF%D1%80%D0%BE%D0%B4%D1%83%D0%BA%D1%86%D1%96%D1%97" \o "Якість продукції"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якість</w:t>
      </w:r>
      <w:proofErr w:type="spellEnd"/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продукції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> та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"https://uk.wikipedia.org/w/index.php?title=%D0%9E%D0%B1%D1%81%D0%BB%D1%83%D0%B3%D0%BE%D0%B2%D1%83%D0%B2%D0%B0%D0%BD%D0%BD%D1%8F&amp;action=edit&amp;redlink=1" \o "Обслуговування (ще не написана)"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обслуговування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>;</w:t>
      </w:r>
    </w:p>
    <w:p w:rsidR="00FC1040" w:rsidRPr="00FC1040" w:rsidRDefault="00563083" w:rsidP="00FC1040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17" w:tooltip="Безпека продукції (ще не написана)" w:history="1">
        <w:proofErr w:type="spellStart"/>
        <w:r w:rsidR="00FC1040" w:rsidRPr="00FC104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безпеку</w:t>
        </w:r>
        <w:proofErr w:type="spellEnd"/>
        <w:r w:rsidR="00FC1040" w:rsidRPr="00FC104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  <w:proofErr w:type="spellStart"/>
        <w:r w:rsidR="00FC1040" w:rsidRPr="00FC104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продукції</w:t>
        </w:r>
        <w:proofErr w:type="spellEnd"/>
      </w:hyperlink>
      <w:r w:rsidR="00FC1040" w:rsidRPr="00FC1040">
        <w:rPr>
          <w:rFonts w:ascii="Times New Roman" w:hAnsi="Times New Roman" w:cs="Times New Roman"/>
          <w:sz w:val="28"/>
          <w:szCs w:val="28"/>
        </w:rPr>
        <w:t>;</w:t>
      </w:r>
    </w:p>
    <w:p w:rsidR="00FC1040" w:rsidRPr="00FC1040" w:rsidRDefault="00FC1040" w:rsidP="00FC1040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необхідну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доступну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достовірну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своєчасну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"https://uk.wikipedia.org/wiki/%D0%86%D0%BD%D1%84%D0%BE%D1%80%D0%BC%D0%B0%D1%86%D1%96%D1%8F" \o "Інформація"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інформацію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 xml:space="preserve"> про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продукцію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"https://uk.wikipedia.org/wiki/%D0%9A%D1%96%D0%BB%D1%8C%D0%BA%D1%96%D1%81%D1%82%D1%8C" \o "Кількість"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кількість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"https://uk.wikipedia.org/wiki/%D0%AF%D0%BA%D1%96%D1%81%D1%82%D1%8C" \o "Якість"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якість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"https://uk.wikipedia.org/wiki/%D0%90%D1%81%D0%BE%D1%80%D1%82%D0%B8%D0%BC%D0%B5%D0%BD%D1%82" \o "Асортимент"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асортимент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"https://uk.wikipedia.org/wiki/%D0%92%D0%B8%D1%80%D0%BE%D0%B1%D0%BD%D0%B8%D0%BA" \o "Виробник"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виробника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виконавця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,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"https://uk.wikipedia.org/wiki/%D0%9F%D1%80%D0%BE%D0%B4%D0%B0%D0%B2%D0%B5%D1%86%D1%8C" \o "Продавець"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продавця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>);</w:t>
      </w:r>
    </w:p>
    <w:p w:rsidR="00FC1040" w:rsidRPr="00FC1040" w:rsidRDefault="00FC1040" w:rsidP="00FC1040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відшкодування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шкоди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збитків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завданих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1040">
        <w:rPr>
          <w:rFonts w:ascii="Times New Roman" w:hAnsi="Times New Roman" w:cs="Times New Roman"/>
          <w:sz w:val="28"/>
          <w:szCs w:val="28"/>
        </w:rPr>
        <w:t>дефектною</w:t>
      </w:r>
      <w:proofErr w:type="gram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фальсифікованою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продукцією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продукцією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неналежної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майнової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моральної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немайнової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)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"https://uk.wikipedia.org/w/index.php?title=%D0%A8%D0%BA%D0%BE%D0%B4%D0%B0_(%D0%BF%D1%80%D0%B0%D0%B2%D0%BE)&amp;action=edit&amp;redlink=1" \o "Шкода (право) (ще не написана)"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шкоди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заподіяної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небезпечною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для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"https://uk.wikipedia.org/wiki/%D0%96%D0%B8%D1%82%D1%82%D1%8F" \o "Життя"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життя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> і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"https://uk.wikipedia.org/wiki/%D0%97%D0%B4%D0%BE%D1%80%D0%BE%D0%B2%27%D1%8F" \o "Здоров'я"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здоров'я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> </w:t>
      </w:r>
      <w:hyperlink r:id="rId18" w:tooltip="Людина" w:history="1">
        <w:r w:rsidRPr="00FC104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людей</w:t>
        </w:r>
      </w:hyperlink>
      <w:r w:rsidRPr="00FC104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продукцією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"https://uk.wikipedia.org/wiki/%D0%97%D0%B0%D0%BA%D0%BE%D0%BD%D0%BE%D0%B4%D0%B0%D0%B2%D1%81%D1%82%D0%B2%D0%BE" \o "Законодавство"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законодавством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>;</w:t>
      </w:r>
    </w:p>
    <w:p w:rsidR="00FC1040" w:rsidRPr="00FC1040" w:rsidRDefault="00FC1040" w:rsidP="00FC1040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до суду та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уповноважених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"https://uk.wikipedia.org/wiki/%D0%9E%D1%80%D0%B3%D0%B0%D0%BD_%D0%B4%D0%B5%D1%80%D0%B6%D0%B0%D0%B2%D0%BD%D0%BE%D1%97_%D0%B2%D0%BB%D0%B0%D0%B4%D0%B8" \o "Орган державної влади" </w:instrText>
      </w:r>
      <w:r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органі</w:t>
      </w:r>
      <w:proofErr w:type="gramStart"/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в</w:t>
      </w:r>
      <w:proofErr w:type="spellEnd"/>
      <w:proofErr w:type="gramEnd"/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державної</w:t>
      </w:r>
      <w:proofErr w:type="spellEnd"/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влади</w:t>
      </w:r>
      <w:proofErr w:type="spellEnd"/>
      <w:r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Pr="00FC1040">
        <w:rPr>
          <w:rFonts w:ascii="Times New Roman" w:hAnsi="Times New Roman" w:cs="Times New Roman"/>
          <w:sz w:val="28"/>
          <w:szCs w:val="28"/>
        </w:rPr>
        <w:t xml:space="preserve"> за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захистом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1040">
        <w:rPr>
          <w:rFonts w:ascii="Times New Roman" w:hAnsi="Times New Roman" w:cs="Times New Roman"/>
          <w:sz w:val="28"/>
          <w:szCs w:val="28"/>
        </w:rPr>
        <w:t>порушених</w:t>
      </w:r>
      <w:proofErr w:type="spellEnd"/>
      <w:r w:rsidRPr="00FC1040">
        <w:rPr>
          <w:rFonts w:ascii="Times New Roman" w:hAnsi="Times New Roman" w:cs="Times New Roman"/>
          <w:sz w:val="28"/>
          <w:szCs w:val="28"/>
        </w:rPr>
        <w:t xml:space="preserve"> прав;</w:t>
      </w:r>
    </w:p>
    <w:p w:rsidR="00FC1040" w:rsidRPr="00D96BB9" w:rsidRDefault="00563083" w:rsidP="00FC1040">
      <w:pPr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hyperlink r:id="rId19" w:tooltip="Громадські об'єднання" w:history="1">
        <w:proofErr w:type="spellStart"/>
        <w:r w:rsidR="00FC1040" w:rsidRPr="00FC1040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об'єднання</w:t>
        </w:r>
        <w:proofErr w:type="spellEnd"/>
      </w:hyperlink>
      <w:r w:rsidR="00FC1040" w:rsidRPr="00FC1040">
        <w:rPr>
          <w:rFonts w:ascii="Times New Roman" w:hAnsi="Times New Roman" w:cs="Times New Roman"/>
          <w:sz w:val="28"/>
          <w:szCs w:val="28"/>
        </w:rPr>
        <w:t> в </w:t>
      </w:r>
      <w:proofErr w:type="spellStart"/>
      <w:r w:rsidR="00FC1040" w:rsidRPr="00FC1040">
        <w:rPr>
          <w:rFonts w:ascii="Times New Roman" w:hAnsi="Times New Roman" w:cs="Times New Roman"/>
          <w:sz w:val="28"/>
          <w:szCs w:val="28"/>
        </w:rPr>
        <w:fldChar w:fldCharType="begin"/>
      </w:r>
      <w:r w:rsidR="00FC1040" w:rsidRPr="00FC1040">
        <w:rPr>
          <w:rFonts w:ascii="Times New Roman" w:hAnsi="Times New Roman" w:cs="Times New Roman"/>
          <w:sz w:val="28"/>
          <w:szCs w:val="28"/>
        </w:rPr>
        <w:instrText xml:space="preserve"> HYPERLINK "https://uk.wikipedia.org/w/index.php?title=%D0%93%D1%80%D0%BE%D0%BC%D0%B0%D0%B4%D1%81%D1%8C%D0%BA%D1%96_%D0%BE%D1%80%D0%B3%D0%B0%D0%BD%D1%96%D0%B7%D0%B0%D1%86%D1%96%D1%97_%D1%81%D0%BF%D0%BE%D0%B6%D0%B8%D0%B2%D0%B0%D1%87%D1%96%D0%B2&amp;action=edit&amp;redlink=1" \o "Громадські організації споживачів (ще не написана)" </w:instrText>
      </w:r>
      <w:r w:rsidR="00FC1040" w:rsidRPr="00FC1040">
        <w:rPr>
          <w:rFonts w:ascii="Times New Roman" w:hAnsi="Times New Roman" w:cs="Times New Roman"/>
          <w:sz w:val="28"/>
          <w:szCs w:val="28"/>
        </w:rPr>
        <w:fldChar w:fldCharType="separate"/>
      </w:r>
      <w:r w:rsidR="00FC1040"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громадські</w:t>
      </w:r>
      <w:proofErr w:type="spellEnd"/>
      <w:r w:rsidR="00FC1040"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FC1040"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організації</w:t>
      </w:r>
      <w:proofErr w:type="spellEnd"/>
      <w:r w:rsidR="00FC1040"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FC1040"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споживачі</w:t>
      </w:r>
      <w:proofErr w:type="gramStart"/>
      <w:r w:rsidR="00FC1040" w:rsidRPr="00FC1040">
        <w:rPr>
          <w:rStyle w:val="a5"/>
          <w:rFonts w:ascii="Times New Roman" w:hAnsi="Times New Roman" w:cs="Times New Roman"/>
          <w:color w:val="auto"/>
          <w:sz w:val="28"/>
          <w:szCs w:val="28"/>
        </w:rPr>
        <w:t>в</w:t>
      </w:r>
      <w:proofErr w:type="spellEnd"/>
      <w:proofErr w:type="gramEnd"/>
      <w:r w:rsidR="00FC1040" w:rsidRPr="00FC1040">
        <w:rPr>
          <w:rFonts w:ascii="Times New Roman" w:hAnsi="Times New Roman" w:cs="Times New Roman"/>
          <w:sz w:val="28"/>
          <w:szCs w:val="28"/>
          <w:lang w:val="uk-UA"/>
        </w:rPr>
        <w:fldChar w:fldCharType="end"/>
      </w:r>
      <w:r w:rsidR="00FC1040" w:rsidRPr="00FC1040">
        <w:rPr>
          <w:rFonts w:ascii="Times New Roman" w:hAnsi="Times New Roman" w:cs="Times New Roman"/>
          <w:sz w:val="28"/>
          <w:szCs w:val="28"/>
        </w:rPr>
        <w:t> (</w:t>
      </w:r>
      <w:proofErr w:type="spellStart"/>
      <w:r w:rsidR="00FC1040" w:rsidRPr="00D96BB9">
        <w:rPr>
          <w:rFonts w:ascii="Times New Roman" w:hAnsi="Times New Roman" w:cs="Times New Roman"/>
          <w:sz w:val="28"/>
          <w:szCs w:val="28"/>
        </w:rPr>
        <w:t>об'єднання</w:t>
      </w:r>
      <w:proofErr w:type="spellEnd"/>
      <w:r w:rsidR="00FC1040" w:rsidRPr="00D96B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1040" w:rsidRPr="00D96BB9">
        <w:rPr>
          <w:rFonts w:ascii="Times New Roman" w:hAnsi="Times New Roman" w:cs="Times New Roman"/>
          <w:sz w:val="28"/>
          <w:szCs w:val="28"/>
        </w:rPr>
        <w:t>споживачів</w:t>
      </w:r>
      <w:proofErr w:type="spellEnd"/>
      <w:r w:rsidR="00D96BB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96BB9" w:rsidRPr="00FC1040" w:rsidRDefault="00D96BB9" w:rsidP="00D96BB9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D96BB9" w:rsidRDefault="00D96BB9" w:rsidP="00D96BB9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 w:eastAsia="ru-RU"/>
        </w:rPr>
        <w:t>ІІ. Початок гри.</w:t>
      </w:r>
    </w:p>
    <w:p w:rsidR="00D96BB9" w:rsidRPr="00D96BB9" w:rsidRDefault="00D96BB9" w:rsidP="00D96BB9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96B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Правила </w:t>
      </w:r>
      <w:proofErr w:type="spellStart"/>
      <w:r w:rsidRPr="00D96BB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гри</w:t>
      </w:r>
      <w:proofErr w:type="spellEnd"/>
      <w:r w:rsidRPr="00D96BB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визначається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склад команд по 5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чолові</w:t>
      </w:r>
      <w:proofErr w:type="gram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spellEnd"/>
      <w:proofErr w:type="gram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на</w:t>
      </w:r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чолі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капітаном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успішного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проведення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веде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вчитель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економіки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декілька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вчителів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або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сильних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учнів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виконують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усі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функції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експертів</w:t>
      </w:r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ведуть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proofErr w:type="gram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обл</w:t>
      </w:r>
      <w:proofErr w:type="gram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ік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рахунку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гри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записують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штрафні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очки,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стежать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часом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обговорення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оголошують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переможця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Гра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складається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шести</w:t>
      </w:r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раундів </w:t>
      </w:r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і </w:t>
      </w:r>
      <w:proofErr w:type="gram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кожному з них для перемоги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команді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необхідно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набрати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різну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кількість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балів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Виграє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той,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хто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набере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більшу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кількість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балів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Переможець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отримує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приз, а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всі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члени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команди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дістануть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відмінні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оцінки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 </w:t>
      </w:r>
      <w:proofErr w:type="spellStart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економіки</w:t>
      </w:r>
      <w:proofErr w:type="spellEnd"/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на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обговорення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кожного</w:t>
      </w:r>
      <w:proofErr w:type="gram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запитання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1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але для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окремих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складніших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завдань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більше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Гравці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попереджені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щоб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поспішали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давати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кожні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три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неправильні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відповіді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буде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зніматись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бал. </w:t>
      </w:r>
      <w:proofErr w:type="spellStart"/>
      <w:proofErr w:type="gram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</w:t>
      </w:r>
      <w:proofErr w:type="gram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очки з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тієї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іншої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команди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можуть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бути </w:t>
      </w:r>
      <w:proofErr w:type="spellStart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зняті</w:t>
      </w:r>
      <w:proofErr w:type="spellEnd"/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r w:rsidRPr="00D96BB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неприйнятну поведінку</w:t>
      </w:r>
      <w:r w:rsidRPr="00D96BB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</w:t>
      </w:r>
      <w:r w:rsidRPr="00D96BB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D96BB9">
        <w:rPr>
          <w:rFonts w:ascii="Times New Roman" w:hAnsi="Times New Roman" w:cs="Times New Roman"/>
          <w:bCs/>
          <w:sz w:val="28"/>
          <w:szCs w:val="28"/>
        </w:rPr>
        <w:t xml:space="preserve">Сигнал до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відповіді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— </w:t>
      </w:r>
      <w:proofErr w:type="spellStart"/>
      <w:proofErr w:type="gramStart"/>
      <w:r w:rsidRPr="00D96BB9">
        <w:rPr>
          <w:rFonts w:ascii="Times New Roman" w:hAnsi="Times New Roman" w:cs="Times New Roman"/>
          <w:bCs/>
          <w:sz w:val="28"/>
          <w:szCs w:val="28"/>
        </w:rPr>
        <w:t>п</w:t>
      </w:r>
      <w:proofErr w:type="gramEnd"/>
      <w:r w:rsidRPr="00D96BB9">
        <w:rPr>
          <w:rFonts w:ascii="Times New Roman" w:hAnsi="Times New Roman" w:cs="Times New Roman"/>
          <w:bCs/>
          <w:sz w:val="28"/>
          <w:szCs w:val="28"/>
        </w:rPr>
        <w:t>іднята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сигнальна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картка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руці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капітана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Тільки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він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приймає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D96BB9">
        <w:rPr>
          <w:rFonts w:ascii="Times New Roman" w:hAnsi="Times New Roman" w:cs="Times New Roman"/>
          <w:bCs/>
          <w:sz w:val="28"/>
          <w:szCs w:val="28"/>
        </w:rPr>
        <w:t>р</w:t>
      </w:r>
      <w:proofErr w:type="gramEnd"/>
      <w:r w:rsidRPr="00D96BB9">
        <w:rPr>
          <w:rFonts w:ascii="Times New Roman" w:hAnsi="Times New Roman" w:cs="Times New Roman"/>
          <w:bCs/>
          <w:sz w:val="28"/>
          <w:szCs w:val="28"/>
        </w:rPr>
        <w:t>ішення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про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готовність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команди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до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відповіді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, а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відповідати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може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будь-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який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член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команди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Причому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свої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відповіді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запитання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гравцям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потрібно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чітко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обґрунтовувати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. За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неповну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відповідь</w:t>
      </w:r>
      <w:proofErr w:type="spellEnd"/>
      <w:r w:rsidRPr="00D96BB9">
        <w:rPr>
          <w:rFonts w:ascii="Times New Roman" w:hAnsi="Times New Roman" w:cs="Times New Roman"/>
          <w:bCs/>
          <w:sz w:val="28"/>
          <w:szCs w:val="28"/>
        </w:rPr>
        <w:t xml:space="preserve"> очко не </w:t>
      </w:r>
      <w:proofErr w:type="spellStart"/>
      <w:r w:rsidRPr="00D96BB9">
        <w:rPr>
          <w:rFonts w:ascii="Times New Roman" w:hAnsi="Times New Roman" w:cs="Times New Roman"/>
          <w:bCs/>
          <w:sz w:val="28"/>
          <w:szCs w:val="28"/>
        </w:rPr>
        <w:t>додається</w:t>
      </w:r>
      <w:proofErr w:type="spellEnd"/>
    </w:p>
    <w:p w:rsidR="003218E9" w:rsidRPr="008E4808" w:rsidRDefault="003218E9" w:rsidP="003218E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218E9" w:rsidRPr="00514097" w:rsidRDefault="003C57BC" w:rsidP="003218E9">
      <w:pPr>
        <w:rPr>
          <w:rFonts w:ascii="Times New Roman" w:hAnsi="Times New Roman" w:cs="Times New Roman"/>
          <w:sz w:val="24"/>
          <w:szCs w:val="28"/>
          <w:lang w:val="uk-UA"/>
        </w:rPr>
      </w:pPr>
      <w:r w:rsidRPr="003C57BC">
        <w:rPr>
          <w:rFonts w:ascii="Times New Roman" w:hAnsi="Times New Roman" w:cs="Times New Roman"/>
          <w:b/>
          <w:bCs/>
          <w:sz w:val="28"/>
          <w:szCs w:val="28"/>
          <w:lang w:val="uk-UA"/>
        </w:rPr>
        <w:t>І раунд</w:t>
      </w:r>
      <w:r w:rsidR="003E3DC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4097" w:rsidRPr="00514097">
        <w:rPr>
          <w:rFonts w:ascii="Times New Roman" w:hAnsi="Times New Roman" w:cs="Times New Roman"/>
          <w:sz w:val="24"/>
          <w:szCs w:val="28"/>
          <w:lang w:val="uk-UA"/>
        </w:rPr>
        <w:t>«</w:t>
      </w:r>
      <w:proofErr w:type="spellStart"/>
      <w:r w:rsidR="00514097" w:rsidRPr="00514097">
        <w:rPr>
          <w:rFonts w:ascii="Times New Roman" w:hAnsi="Times New Roman" w:cs="Times New Roman"/>
          <w:b/>
          <w:sz w:val="28"/>
          <w:szCs w:val="36"/>
          <w:lang w:val="uk-UA"/>
        </w:rPr>
        <w:t>Екослов</w:t>
      </w:r>
      <w:proofErr w:type="spellEnd"/>
      <w:r w:rsidR="00514097" w:rsidRPr="00514097">
        <w:rPr>
          <w:rFonts w:ascii="Times New Roman" w:hAnsi="Times New Roman" w:cs="Times New Roman"/>
          <w:b/>
          <w:sz w:val="28"/>
          <w:szCs w:val="36"/>
          <w:lang w:val="uk-UA"/>
        </w:rPr>
        <w:t xml:space="preserve">». </w:t>
      </w:r>
      <w:r w:rsidR="00514097">
        <w:rPr>
          <w:rFonts w:ascii="Times New Roman" w:hAnsi="Times New Roman" w:cs="Times New Roman"/>
          <w:b/>
          <w:sz w:val="28"/>
          <w:szCs w:val="36"/>
          <w:lang w:val="uk-UA"/>
        </w:rPr>
        <w:t xml:space="preserve"> </w:t>
      </w:r>
      <w:r w:rsidR="00514097" w:rsidRPr="00514097">
        <w:rPr>
          <w:rFonts w:ascii="Times New Roman" w:hAnsi="Times New Roman" w:cs="Times New Roman"/>
          <w:b/>
          <w:sz w:val="28"/>
          <w:szCs w:val="36"/>
          <w:lang w:val="uk-UA"/>
        </w:rPr>
        <w:t>Визначте про який термін йде мова.</w:t>
      </w:r>
    </w:p>
    <w:p w:rsidR="003C57BC" w:rsidRPr="003C57BC" w:rsidRDefault="003C57BC" w:rsidP="003C57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proofErr w:type="gram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ідприємство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особа,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використовують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власні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залучені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ресурси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виготовляють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надають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послугу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</w:t>
      </w:r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(</w:t>
      </w:r>
      <w:proofErr w:type="spellStart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Виробник</w:t>
      </w:r>
      <w:proofErr w:type="spellEnd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3C57BC" w:rsidRPr="003C57BC" w:rsidRDefault="003C57BC" w:rsidP="003C57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Хто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такий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споживач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  (</w:t>
      </w:r>
      <w:proofErr w:type="gramStart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Людина</w:t>
      </w:r>
      <w:proofErr w:type="gramEnd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, яка </w:t>
      </w:r>
      <w:proofErr w:type="spellStart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купує</w:t>
      </w:r>
      <w:proofErr w:type="spellEnd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товари</w:t>
      </w:r>
      <w:proofErr w:type="spellEnd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чи</w:t>
      </w:r>
      <w:proofErr w:type="spellEnd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послуги</w:t>
      </w:r>
      <w:proofErr w:type="spellEnd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3C57BC" w:rsidRPr="003C57BC" w:rsidRDefault="003C57BC" w:rsidP="003C57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Металеві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паперові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знаки,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мірою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вартості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купівлі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продаж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у, і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виконують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роль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еквівалента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 </w:t>
      </w:r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    (</w:t>
      </w:r>
      <w:proofErr w:type="spellStart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Гроші</w:t>
      </w:r>
      <w:proofErr w:type="spellEnd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3C57BC" w:rsidRPr="003C57BC" w:rsidRDefault="003C57BC" w:rsidP="003C57BC">
      <w:pPr>
        <w:spacing w:after="0" w:line="36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3C57B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="00F27B6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Які потреби є базовими? ( фізіологічні: їжа, одяг, житло)</w:t>
      </w:r>
    </w:p>
    <w:p w:rsidR="003C57BC" w:rsidRPr="003C57BC" w:rsidRDefault="003C57BC" w:rsidP="003C57BC">
      <w:pPr>
        <w:spacing w:after="0" w:line="360" w:lineRule="auto"/>
        <w:ind w:left="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Як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називається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здатність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товару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послуги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задовольнити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певні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потреби людей?</w:t>
      </w:r>
    </w:p>
    <w:p w:rsidR="003C57BC" w:rsidRDefault="003C57BC" w:rsidP="003C57B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                                    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  <w:t xml:space="preserve">                                                                       </w:t>
      </w:r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Корисність</w:t>
      </w:r>
      <w:proofErr w:type="spellEnd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540527" w:rsidRDefault="00540527" w:rsidP="003C57B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6. Виключне право окремої особи, на виробництво, торгівлю за якої на ринку один продавець? ( монополія).</w:t>
      </w:r>
    </w:p>
    <w:p w:rsidR="00540527" w:rsidRPr="003C57BC" w:rsidRDefault="00540527" w:rsidP="003C57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7. Письмове підтвердження купівлі продажу товару ( чек)</w:t>
      </w:r>
    </w:p>
    <w:p w:rsidR="003C57BC" w:rsidRPr="003C57BC" w:rsidRDefault="003C57BC" w:rsidP="003C57B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 якій країні зародився рух на захист прав споживача?</w:t>
      </w:r>
    </w:p>
    <w:p w:rsidR="003C57BC" w:rsidRDefault="003C57BC" w:rsidP="003C57B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uk-UA" w:eastAsia="ru-RU"/>
        </w:rPr>
      </w:pPr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фізичних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розумових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здібностей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людини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виробництва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товарів</w:t>
      </w:r>
      <w:proofErr w:type="spellEnd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3C57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послуг</w:t>
      </w:r>
      <w:proofErr w:type="spellEnd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       (</w:t>
      </w:r>
      <w:proofErr w:type="spellStart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Праця</w:t>
      </w:r>
      <w:proofErr w:type="spellEnd"/>
      <w:r w:rsidRPr="003C57B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881BDD" w:rsidRDefault="00881BDD" w:rsidP="003C57B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10. П</w:t>
      </w:r>
      <w:r w:rsidR="00540527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ослідовність чорних і білих смуг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, що представляє деяку інформацію про товар </w:t>
      </w:r>
    </w:p>
    <w:p w:rsidR="003E3DC4" w:rsidRDefault="00881BDD" w:rsidP="003E3D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штрих-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 код)</w:t>
      </w:r>
      <w:r w:rsidR="003E3DC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.</w:t>
      </w:r>
    </w:p>
    <w:p w:rsidR="003218E9" w:rsidRDefault="003E3DC4" w:rsidP="003E3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 xml:space="preserve">11. Коли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uk-UA" w:eastAsia="ru-RU"/>
        </w:rPr>
        <w:t>відзначнають</w:t>
      </w:r>
      <w:proofErr w:type="spellEnd"/>
      <w:r w:rsidRPr="003E3DC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3E3DC4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Всесвітні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й день захисту прав споживачів?</w:t>
      </w:r>
    </w:p>
    <w:p w:rsidR="003E3DC4" w:rsidRPr="003E3DC4" w:rsidRDefault="003E3DC4" w:rsidP="003E3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3E3DC4" w:rsidRPr="00D43BA8" w:rsidRDefault="003E3DC4" w:rsidP="003E3DC4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409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 раунд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Pr="003E3D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43BA8">
        <w:rPr>
          <w:rFonts w:ascii="Times New Roman" w:hAnsi="Times New Roman" w:cs="Times New Roman"/>
          <w:b/>
          <w:sz w:val="28"/>
          <w:szCs w:val="28"/>
          <w:lang w:val="uk-UA"/>
        </w:rPr>
        <w:t>Гра «Мікрофон»</w:t>
      </w:r>
    </w:p>
    <w:p w:rsidR="003218E9" w:rsidRPr="00D91E62" w:rsidRDefault="003218E9" w:rsidP="00555DC5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7F05">
        <w:rPr>
          <w:rFonts w:ascii="Times New Roman" w:hAnsi="Times New Roman" w:cs="Times New Roman"/>
          <w:sz w:val="28"/>
          <w:szCs w:val="28"/>
          <w:lang w:val="uk-UA"/>
        </w:rPr>
        <w:t>Споживач у відповідності зі ст.18 Закону України «Про захист прав споживачів» має право на одержання необхідної, доступної і достовірної інформаці</w:t>
      </w:r>
      <w:r w:rsidR="00D91E62">
        <w:rPr>
          <w:rFonts w:ascii="Times New Roman" w:hAnsi="Times New Roman" w:cs="Times New Roman"/>
          <w:sz w:val="28"/>
          <w:szCs w:val="28"/>
          <w:lang w:val="uk-UA"/>
        </w:rPr>
        <w:t>ї про товари (роботи, послуги).</w:t>
      </w:r>
      <w:r w:rsidR="00E50B39">
        <w:rPr>
          <w:rFonts w:ascii="Times New Roman" w:hAnsi="Times New Roman" w:cs="Times New Roman"/>
          <w:sz w:val="28"/>
          <w:szCs w:val="28"/>
          <w:lang w:val="uk-UA"/>
        </w:rPr>
        <w:t xml:space="preserve"> Також, кожен товар повинен мати сертифікат відповідності.</w:t>
      </w:r>
    </w:p>
    <w:p w:rsidR="003218E9" w:rsidRDefault="003218E9" w:rsidP="00555DC5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3A7F05">
        <w:rPr>
          <w:rFonts w:ascii="Times New Roman" w:hAnsi="Times New Roman" w:cs="Times New Roman"/>
          <w:i/>
          <w:iCs/>
          <w:sz w:val="28"/>
          <w:szCs w:val="28"/>
          <w:lang w:val="uk-UA"/>
        </w:rPr>
        <w:t>         </w:t>
      </w:r>
      <w:r w:rsidRPr="003A7F0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Сертифікат відповідності</w:t>
      </w:r>
      <w:r w:rsidRPr="003A7F05">
        <w:rPr>
          <w:rFonts w:ascii="Times New Roman" w:hAnsi="Times New Roman" w:cs="Times New Roman"/>
          <w:i/>
          <w:iCs/>
          <w:sz w:val="28"/>
          <w:szCs w:val="28"/>
          <w:lang w:val="uk-UA"/>
        </w:rPr>
        <w:t> – це державне посвідчення, що підтверджує відповідність товару державним стандартам і безпеку його для життя, здоров’я, майна споживача і навколишнього природного середовища.</w:t>
      </w:r>
    </w:p>
    <w:p w:rsidR="00E269C4" w:rsidRPr="00E269C4" w:rsidRDefault="00E269C4" w:rsidP="00E269C4">
      <w:pPr>
        <w:pStyle w:val="a3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1.Поясніть вислів Реклама – двигун торгівлі»</w:t>
      </w:r>
    </w:p>
    <w:p w:rsidR="00E269C4" w:rsidRPr="00E269C4" w:rsidRDefault="00E269C4" w:rsidP="00E269C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 </w:t>
      </w:r>
      <w:r w:rsidRPr="00E269C4">
        <w:rPr>
          <w:rFonts w:ascii="Times New Roman" w:hAnsi="Times New Roman" w:cs="Times New Roman"/>
          <w:sz w:val="28"/>
          <w:szCs w:val="28"/>
          <w:lang w:val="uk-UA"/>
        </w:rPr>
        <w:t>Яка основна мета реклами?</w:t>
      </w:r>
    </w:p>
    <w:p w:rsidR="003E3DC4" w:rsidRPr="00E269C4" w:rsidRDefault="00E269C4" w:rsidP="00E269C4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3.</w:t>
      </w:r>
      <w:r w:rsidR="003218E9" w:rsidRPr="00E269C4">
        <w:rPr>
          <w:rFonts w:ascii="Times New Roman" w:hAnsi="Times New Roman" w:cs="Times New Roman"/>
          <w:sz w:val="28"/>
          <w:szCs w:val="28"/>
          <w:lang w:val="uk-UA"/>
        </w:rPr>
        <w:t>Що передусім привертає нашу увагу при виборі товару? </w:t>
      </w:r>
      <w:r w:rsidR="00BB59B3" w:rsidRPr="00E269C4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218E9" w:rsidRPr="00E269C4">
        <w:rPr>
          <w:rFonts w:ascii="Times New Roman" w:hAnsi="Times New Roman" w:cs="Times New Roman"/>
          <w:sz w:val="28"/>
          <w:szCs w:val="28"/>
          <w:lang w:val="uk-UA"/>
        </w:rPr>
        <w:t> Певна річ, етикетка і (або) упаковка.</w:t>
      </w:r>
      <w:r w:rsidR="00BB59B3" w:rsidRPr="00E269C4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E5515" w:rsidRDefault="00E269C4" w:rsidP="00E269C4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4.</w:t>
      </w:r>
      <w:r w:rsidR="003218E9" w:rsidRPr="00E269C4">
        <w:rPr>
          <w:rFonts w:ascii="Times New Roman" w:hAnsi="Times New Roman" w:cs="Times New Roman"/>
          <w:sz w:val="28"/>
          <w:szCs w:val="28"/>
          <w:lang w:val="uk-UA"/>
        </w:rPr>
        <w:t>А чи варто робити покупку, не розглянувши етикетку? </w:t>
      </w:r>
    </w:p>
    <w:p w:rsidR="004E5515" w:rsidRPr="004E5515" w:rsidRDefault="004E5515" w:rsidP="00E269C4">
      <w:pPr>
        <w:pStyle w:val="a3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5. </w:t>
      </w:r>
      <w:r w:rsidRPr="004E55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</w:t>
      </w:r>
      <w:proofErr w:type="spellStart"/>
      <w:r w:rsidRPr="004E5515">
        <w:rPr>
          <w:rFonts w:ascii="Times New Roman" w:hAnsi="Times New Roman" w:cs="Times New Roman"/>
          <w:bCs/>
          <w:iCs/>
          <w:sz w:val="28"/>
          <w:szCs w:val="28"/>
        </w:rPr>
        <w:t>ротягом</w:t>
      </w:r>
      <w:proofErr w:type="spellEnd"/>
      <w:r w:rsidRPr="004E551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E5515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скількох днів </w:t>
      </w:r>
      <w:r w:rsidRPr="004E5515">
        <w:rPr>
          <w:rFonts w:ascii="Times New Roman" w:hAnsi="Times New Roman" w:cs="Times New Roman"/>
          <w:bCs/>
          <w:iCs/>
          <w:sz w:val="28"/>
          <w:szCs w:val="28"/>
        </w:rPr>
        <w:t xml:space="preserve">товар </w:t>
      </w:r>
      <w:proofErr w:type="spellStart"/>
      <w:r w:rsidRPr="004E5515">
        <w:rPr>
          <w:rFonts w:ascii="Times New Roman" w:hAnsi="Times New Roman" w:cs="Times New Roman"/>
          <w:bCs/>
          <w:iCs/>
          <w:sz w:val="28"/>
          <w:szCs w:val="28"/>
        </w:rPr>
        <w:t>можна</w:t>
      </w:r>
      <w:proofErr w:type="spellEnd"/>
      <w:r w:rsidRPr="004E551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4E5515">
        <w:rPr>
          <w:rFonts w:ascii="Times New Roman" w:hAnsi="Times New Roman" w:cs="Times New Roman"/>
          <w:bCs/>
          <w:iCs/>
          <w:sz w:val="28"/>
          <w:szCs w:val="28"/>
        </w:rPr>
        <w:t>повернути</w:t>
      </w:r>
      <w:proofErr w:type="spellEnd"/>
      <w:r w:rsidRPr="004E5515">
        <w:rPr>
          <w:rFonts w:ascii="Times New Roman" w:hAnsi="Times New Roman" w:cs="Times New Roman"/>
          <w:bCs/>
          <w:iCs/>
          <w:sz w:val="28"/>
          <w:szCs w:val="28"/>
        </w:rPr>
        <w:t xml:space="preserve"> у магазин </w:t>
      </w:r>
      <w:r w:rsidRPr="004E55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(</w:t>
      </w:r>
      <w:r w:rsidRPr="004E5515">
        <w:rPr>
          <w:rFonts w:ascii="Times New Roman" w:hAnsi="Times New Roman" w:cs="Times New Roman"/>
          <w:bCs/>
          <w:iCs/>
          <w:sz w:val="28"/>
          <w:szCs w:val="28"/>
        </w:rPr>
        <w:t xml:space="preserve">14 </w:t>
      </w:r>
      <w:proofErr w:type="spellStart"/>
      <w:r w:rsidRPr="004E5515">
        <w:rPr>
          <w:rFonts w:ascii="Times New Roman" w:hAnsi="Times New Roman" w:cs="Times New Roman"/>
          <w:bCs/>
          <w:iCs/>
          <w:sz w:val="28"/>
          <w:szCs w:val="28"/>
        </w:rPr>
        <w:t>днів</w:t>
      </w:r>
      <w:proofErr w:type="spellEnd"/>
      <w:r w:rsidRPr="004E5515">
        <w:rPr>
          <w:rFonts w:ascii="Times New Roman" w:hAnsi="Times New Roman" w:cs="Times New Roman"/>
          <w:bCs/>
          <w:iCs/>
          <w:sz w:val="28"/>
          <w:szCs w:val="28"/>
          <w:lang w:val="uk-UA"/>
        </w:rPr>
        <w:t>)</w:t>
      </w:r>
      <w:r w:rsidRPr="004E5515">
        <w:rPr>
          <w:rFonts w:ascii="Times New Roman" w:hAnsi="Times New Roman" w:cs="Times New Roman"/>
          <w:bCs/>
          <w:iCs/>
          <w:sz w:val="28"/>
          <w:szCs w:val="28"/>
        </w:rPr>
        <w:t>. </w:t>
      </w:r>
    </w:p>
    <w:p w:rsidR="004E5515" w:rsidRDefault="00E42104" w:rsidP="00E42104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</w:t>
      </w:r>
      <w:r w:rsidR="004E5515">
        <w:rPr>
          <w:rFonts w:ascii="Times New Roman" w:hAnsi="Times New Roman" w:cs="Times New Roman"/>
          <w:sz w:val="28"/>
          <w:szCs w:val="28"/>
          <w:lang w:val="uk-UA"/>
        </w:rPr>
        <w:t xml:space="preserve"> 6. </w:t>
      </w:r>
      <w:r w:rsidR="004E5515" w:rsidRPr="004E5515">
        <w:rPr>
          <w:rFonts w:ascii="Times New Roman" w:eastAsia="Times New Roman" w:hAnsi="Times New Roman" w:cs="Times New Roman"/>
          <w:color w:val="000000"/>
          <w:sz w:val="28"/>
          <w:szCs w:val="32"/>
          <w:lang w:val="uk-UA" w:eastAsia="ru-RU"/>
        </w:rPr>
        <w:t xml:space="preserve">Який товар в магазин не </w:t>
      </w:r>
      <w:r w:rsidR="004E5515">
        <w:rPr>
          <w:rFonts w:ascii="Times New Roman" w:eastAsia="Times New Roman" w:hAnsi="Times New Roman" w:cs="Times New Roman"/>
          <w:color w:val="000000"/>
          <w:sz w:val="28"/>
          <w:szCs w:val="32"/>
          <w:lang w:val="uk-UA" w:eastAsia="ru-RU"/>
        </w:rPr>
        <w:t>можна повернути</w:t>
      </w:r>
      <w:r w:rsidR="004E5515" w:rsidRPr="004E5515">
        <w:rPr>
          <w:rFonts w:ascii="Times New Roman" w:eastAsia="Times New Roman" w:hAnsi="Times New Roman" w:cs="Times New Roman"/>
          <w:color w:val="000000"/>
          <w:sz w:val="28"/>
          <w:szCs w:val="32"/>
          <w:lang w:val="uk-UA" w:eastAsia="ru-RU"/>
        </w:rPr>
        <w:t>?</w:t>
      </w:r>
      <w:r w:rsidR="004E5515" w:rsidRPr="004E551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E42104" w:rsidRDefault="00E42104" w:rsidP="00E42104">
      <w:pP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4E5515"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Кабінет Міністрів України своєю постановою від 19.03.94 </w:t>
      </w:r>
      <w:r w:rsidR="004E5515"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</w:t>
      </w:r>
      <w:r w:rsidR="004E5515"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172 затвердив</w:t>
      </w:r>
      <w:r w:rsidR="004E5515"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20" w:history="1">
        <w:r w:rsidR="004E5515" w:rsidRPr="006C4A1A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val="uk-UA" w:eastAsia="ru-RU"/>
          </w:rPr>
          <w:t>Перелік товарів належної якості, що не підлягають обміну (поверненню)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4E5515"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До цього переліку потрапили усі </w:t>
      </w:r>
      <w:r w:rsidR="004E5515" w:rsidRPr="00293D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продовольчі товари, лікарські препарати</w:t>
      </w:r>
      <w:r w:rsidR="004E5515"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та </w:t>
      </w:r>
      <w:r w:rsidR="004E5515" w:rsidRPr="00293D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засоби, предмети сангігієни</w:t>
      </w:r>
      <w:r w:rsidR="004E5515"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а також деякі </w:t>
      </w:r>
      <w:r w:rsidR="004E5515" w:rsidRPr="00293D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непродовольчі товари, зокрема, дитячі іграшки і товари для немовлят, тканини, білизна натільна та постільна, друковані видання,</w:t>
      </w:r>
      <w:r w:rsidR="004E5515" w:rsidRPr="00293DCD">
        <w:rPr>
          <w:rFonts w:ascii="Georgia" w:hAnsi="Georgia"/>
          <w:b/>
          <w:color w:val="000000"/>
          <w:sz w:val="21"/>
          <w:szCs w:val="21"/>
          <w:shd w:val="clear" w:color="auto" w:fill="FFFFFF"/>
          <w:lang w:val="uk-UA"/>
        </w:rPr>
        <w:t xml:space="preserve"> </w:t>
      </w:r>
      <w:r w:rsidR="004E5515" w:rsidRPr="00293D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пиломатеріали, записані </w:t>
      </w:r>
      <w:r w:rsidR="004E5515" w:rsidRPr="00293D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DVD</w:t>
      </w:r>
      <w:proofErr w:type="spellStart"/>
      <w:r w:rsidR="004E5515" w:rsidRPr="00293DC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-диски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, ювелірні вироби).</w:t>
      </w:r>
      <w:r w:rsidRPr="00E4210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 xml:space="preserve"> </w:t>
      </w:r>
    </w:p>
    <w:p w:rsidR="00E42104" w:rsidRPr="00E42104" w:rsidRDefault="00E42104" w:rsidP="00E42104">
      <w:pPr>
        <w:rPr>
          <w:rFonts w:ascii="Times New Roman" w:eastAsia="Times New Roman" w:hAnsi="Times New Roman" w:cs="Times New Roman"/>
          <w:i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val="uk-UA" w:eastAsia="ru-RU"/>
        </w:rPr>
        <w:t>Вчитель.</w:t>
      </w:r>
      <w:r>
        <w:rPr>
          <w:rFonts w:ascii="Times New Roman" w:eastAsia="Times New Roman" w:hAnsi="Times New Roman" w:cs="Times New Roman"/>
          <w:i/>
          <w:color w:val="000000"/>
          <w:sz w:val="32"/>
          <w:szCs w:val="32"/>
          <w:lang w:val="uk-UA" w:eastAsia="ru-RU"/>
        </w:rPr>
        <w:t xml:space="preserve">  </w:t>
      </w:r>
      <w:proofErr w:type="spellStart"/>
      <w:proofErr w:type="gram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proofErr w:type="gram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іч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тім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держава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нтує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лише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аші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права, але й права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інших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споживачів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які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ймовірн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пізніше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придбають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повернутий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</w:t>
      </w:r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ами товар.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Відтак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повернути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товар з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цього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</w:t>
      </w:r>
      <w:proofErr w:type="gram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</w:t>
      </w:r>
      <w:proofErr w:type="gram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вдасться</w:t>
      </w:r>
      <w:proofErr w:type="spellEnd"/>
      <w:r w:rsidRPr="006C4A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14097" w:rsidRPr="00E42104" w:rsidRDefault="00514097" w:rsidP="00E42104">
      <w:pPr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E5515" w:rsidRDefault="00E269C4" w:rsidP="00E269C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14097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ІІІ раунд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14097" w:rsidRPr="00514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Метод « </w:t>
      </w:r>
      <w:proofErr w:type="spellStart"/>
      <w:r w:rsidR="00514097" w:rsidRPr="00514097">
        <w:rPr>
          <w:rFonts w:ascii="Times New Roman" w:hAnsi="Times New Roman" w:cs="Times New Roman"/>
          <w:b/>
          <w:sz w:val="28"/>
          <w:szCs w:val="28"/>
          <w:lang w:val="uk-UA"/>
        </w:rPr>
        <w:t>Гронування</w:t>
      </w:r>
      <w:proofErr w:type="spellEnd"/>
      <w:r w:rsidR="00514097" w:rsidRPr="00514097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4E55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BB59B3" w:rsidRPr="004E5515" w:rsidRDefault="004E5515" w:rsidP="00E269C4">
      <w:pPr>
        <w:rPr>
          <w:rFonts w:ascii="Times New Roman" w:hAnsi="Times New Roman" w:cs="Times New Roman"/>
          <w:sz w:val="28"/>
          <w:szCs w:val="28"/>
        </w:rPr>
      </w:pPr>
      <w:r w:rsidRPr="004E5515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E5515">
        <w:rPr>
          <w:rFonts w:ascii="Times New Roman" w:hAnsi="Times New Roman" w:cs="Times New Roman"/>
          <w:sz w:val="28"/>
          <w:szCs w:val="28"/>
          <w:lang w:val="uk-UA"/>
        </w:rPr>
        <w:t xml:space="preserve"> 2 хвилини написати якомога більше термінів, які стосуються даного поняття.</w:t>
      </w:r>
    </w:p>
    <w:p w:rsidR="003E3DC4" w:rsidRPr="00563083" w:rsidRDefault="00555DC5" w:rsidP="00563083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3083">
        <w:rPr>
          <w:rFonts w:ascii="Times New Roman" w:hAnsi="Times New Roman" w:cs="Times New Roman"/>
          <w:sz w:val="28"/>
          <w:szCs w:val="28"/>
          <w:lang w:val="uk-UA"/>
        </w:rPr>
        <w:t> П</w:t>
      </w:r>
      <w:r w:rsidR="003218E9" w:rsidRPr="00563083">
        <w:rPr>
          <w:rFonts w:ascii="Times New Roman" w:hAnsi="Times New Roman" w:cs="Times New Roman"/>
          <w:sz w:val="28"/>
          <w:szCs w:val="28"/>
          <w:lang w:val="uk-UA"/>
        </w:rPr>
        <w:t>ро що корисне</w:t>
      </w:r>
      <w:r w:rsidR="00514097" w:rsidRPr="00563083">
        <w:rPr>
          <w:rFonts w:ascii="Times New Roman" w:hAnsi="Times New Roman" w:cs="Times New Roman"/>
          <w:sz w:val="28"/>
          <w:szCs w:val="28"/>
          <w:lang w:val="uk-UA"/>
        </w:rPr>
        <w:t xml:space="preserve"> ми можемо дізнатися вивчивши етикетку</w:t>
      </w:r>
      <w:r w:rsidR="003218E9" w:rsidRPr="00563083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</w:p>
    <w:p w:rsidR="00514097" w:rsidRDefault="00514097" w:rsidP="00514097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(Виробник</w:t>
      </w:r>
      <w:r w:rsidR="00D43BA8" w:rsidRPr="003E3DC4">
        <w:rPr>
          <w:rFonts w:ascii="Times New Roman" w:hAnsi="Times New Roman" w:cs="Times New Roman"/>
          <w:sz w:val="28"/>
          <w:szCs w:val="28"/>
          <w:lang w:val="uk-UA"/>
        </w:rPr>
        <w:t>, склад продукту, властивості, рекомендації щодо використ</w:t>
      </w:r>
      <w:r>
        <w:rPr>
          <w:rFonts w:ascii="Times New Roman" w:hAnsi="Times New Roman" w:cs="Times New Roman"/>
          <w:sz w:val="28"/>
          <w:szCs w:val="28"/>
          <w:lang w:val="uk-UA"/>
        </w:rPr>
        <w:t>ання, термін придатності, калорійність, маса,наявність харчових добавок, і т.д.</w:t>
      </w:r>
      <w:r w:rsidR="00D43BA8" w:rsidRPr="003E3DC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E5515" w:rsidRDefault="004E5515" w:rsidP="00514097">
      <w:pPr>
        <w:pStyle w:val="a3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4097" w:rsidRPr="00514097" w:rsidRDefault="00E269C4" w:rsidP="00563083">
      <w:pPr>
        <w:pStyle w:val="a3"/>
        <w:numPr>
          <w:ilvl w:val="1"/>
          <w:numId w:val="1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Види реклами</w:t>
      </w:r>
      <w:r w:rsidR="00563083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514097" w:rsidRPr="003E3DC4" w:rsidRDefault="00514097" w:rsidP="0051409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269C4" w:rsidRDefault="00E269C4" w:rsidP="00E269C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раунд</w:t>
      </w:r>
      <w:r w:rsidR="003218E9" w:rsidRPr="00514097">
        <w:rPr>
          <w:rFonts w:ascii="Times New Roman" w:hAnsi="Times New Roman" w:cs="Times New Roman"/>
          <w:b/>
          <w:sz w:val="28"/>
          <w:szCs w:val="28"/>
          <w:lang w:val="uk-UA"/>
        </w:rPr>
        <w:t>  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="003218E9" w:rsidRPr="00514097">
        <w:rPr>
          <w:rFonts w:ascii="Times New Roman" w:hAnsi="Times New Roman" w:cs="Times New Roman"/>
          <w:b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«Вия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влення підробки»</w:t>
      </w:r>
      <w:r w:rsidRPr="00E269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269C4" w:rsidRPr="00E269C4" w:rsidRDefault="00E269C4" w:rsidP="003218E9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 w:rsidRPr="003A7F05">
        <w:rPr>
          <w:rFonts w:ascii="Times New Roman" w:hAnsi="Times New Roman" w:cs="Times New Roman"/>
          <w:sz w:val="28"/>
          <w:szCs w:val="28"/>
          <w:lang w:val="uk-UA"/>
        </w:rPr>
        <w:t> За допомогою штрих-коду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ми</w:t>
      </w:r>
      <w:r w:rsidRPr="003A7F05">
        <w:rPr>
          <w:rFonts w:ascii="Times New Roman" w:hAnsi="Times New Roman" w:cs="Times New Roman"/>
          <w:sz w:val="28"/>
          <w:szCs w:val="28"/>
          <w:lang w:val="uk-UA"/>
        </w:rPr>
        <w:t xml:space="preserve"> споживач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A7F05">
        <w:rPr>
          <w:rFonts w:ascii="Times New Roman" w:hAnsi="Times New Roman" w:cs="Times New Roman"/>
          <w:sz w:val="28"/>
          <w:szCs w:val="28"/>
          <w:lang w:val="uk-UA"/>
        </w:rPr>
        <w:t xml:space="preserve"> може</w:t>
      </w:r>
      <w:r>
        <w:rPr>
          <w:rFonts w:ascii="Times New Roman" w:hAnsi="Times New Roman" w:cs="Times New Roman"/>
          <w:sz w:val="28"/>
          <w:szCs w:val="28"/>
          <w:lang w:val="uk-UA"/>
        </w:rPr>
        <w:t>мо</w:t>
      </w:r>
      <w:r w:rsidRPr="003A7F05">
        <w:rPr>
          <w:rFonts w:ascii="Times New Roman" w:hAnsi="Times New Roman" w:cs="Times New Roman"/>
          <w:sz w:val="28"/>
          <w:szCs w:val="28"/>
          <w:lang w:val="uk-UA"/>
        </w:rPr>
        <w:t xml:space="preserve"> виявити підроблений товар. </w:t>
      </w:r>
    </w:p>
    <w:p w:rsidR="00514097" w:rsidRDefault="00E269C4" w:rsidP="003218E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7F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 xml:space="preserve">Упаковка наявних у продажу товарів містить штриховий код, за допомогою якого зашифровано інформацію про товар, що перебуває в упаковці. </w:t>
      </w:r>
    </w:p>
    <w:p w:rsidR="003218E9" w:rsidRPr="00D43BA8" w:rsidRDefault="003218E9" w:rsidP="003218E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7F05">
        <w:rPr>
          <w:rFonts w:ascii="Times New Roman" w:hAnsi="Times New Roman" w:cs="Times New Roman"/>
          <w:sz w:val="28"/>
          <w:szCs w:val="28"/>
          <w:lang w:val="uk-UA"/>
        </w:rPr>
        <w:t>Наприклад цифровий (штриховий) код 5449000000996:</w:t>
      </w:r>
    </w:p>
    <w:p w:rsidR="003218E9" w:rsidRPr="00C016AA" w:rsidRDefault="003218E9" w:rsidP="00C016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016AA">
        <w:rPr>
          <w:rFonts w:ascii="Times New Roman" w:hAnsi="Times New Roman" w:cs="Times New Roman"/>
          <w:sz w:val="28"/>
          <w:szCs w:val="28"/>
          <w:lang w:val="uk-UA"/>
        </w:rPr>
        <w:t>Перші дві (три) цифри (54) – позначають країну походження (виробника або продавця ) продукту.</w:t>
      </w:r>
    </w:p>
    <w:p w:rsidR="003218E9" w:rsidRPr="00C016AA" w:rsidRDefault="003218E9" w:rsidP="00C016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016AA">
        <w:rPr>
          <w:rFonts w:ascii="Times New Roman" w:hAnsi="Times New Roman" w:cs="Times New Roman"/>
          <w:sz w:val="28"/>
          <w:szCs w:val="28"/>
          <w:lang w:val="uk-UA"/>
        </w:rPr>
        <w:t>Наступні п’ять (49000) – підприємство-виробник.</w:t>
      </w:r>
    </w:p>
    <w:p w:rsidR="003218E9" w:rsidRPr="00C016AA" w:rsidRDefault="003218E9" w:rsidP="00C016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016AA">
        <w:rPr>
          <w:rFonts w:ascii="Times New Roman" w:hAnsi="Times New Roman" w:cs="Times New Roman"/>
          <w:sz w:val="28"/>
          <w:szCs w:val="28"/>
          <w:lang w:val="uk-UA"/>
        </w:rPr>
        <w:t>Ще п’ять (00099) – найменування товару, його споживчі властивості, розмір, колір тощо.</w:t>
      </w:r>
    </w:p>
    <w:p w:rsidR="003218E9" w:rsidRPr="00C016AA" w:rsidRDefault="003218E9" w:rsidP="00C016AA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C016AA">
        <w:rPr>
          <w:rFonts w:ascii="Times New Roman" w:hAnsi="Times New Roman" w:cs="Times New Roman"/>
          <w:sz w:val="28"/>
          <w:szCs w:val="28"/>
          <w:lang w:val="uk-UA"/>
        </w:rPr>
        <w:t>Остання цифра (6) – контрольна, застосовується для перевірки правильності зчитування штрихів сканером (контрольна цифра).</w:t>
      </w:r>
    </w:p>
    <w:p w:rsidR="003218E9" w:rsidRPr="00D43BA8" w:rsidRDefault="003218E9" w:rsidP="00D43BA8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7F05">
        <w:rPr>
          <w:rFonts w:ascii="Times New Roman" w:hAnsi="Times New Roman" w:cs="Times New Roman"/>
          <w:sz w:val="28"/>
          <w:szCs w:val="28"/>
          <w:lang w:val="uk-UA"/>
        </w:rPr>
        <w:t>Пересічний споживач не в змозі за одним лише кодом визначити виробника товару. Головне – знати країну походження товару і що товар не фальсифікований.                                                                                      </w:t>
      </w:r>
    </w:p>
    <w:p w:rsidR="003218E9" w:rsidRPr="003A7F05" w:rsidRDefault="003218E9" w:rsidP="00D43BA8">
      <w:pPr>
        <w:jc w:val="both"/>
        <w:rPr>
          <w:rFonts w:ascii="Times New Roman" w:hAnsi="Times New Roman" w:cs="Times New Roman"/>
          <w:sz w:val="28"/>
          <w:szCs w:val="28"/>
        </w:rPr>
      </w:pPr>
      <w:r w:rsidRPr="003A7F05">
        <w:rPr>
          <w:rFonts w:ascii="Times New Roman" w:hAnsi="Times New Roman" w:cs="Times New Roman"/>
          <w:sz w:val="28"/>
          <w:szCs w:val="28"/>
          <w:lang w:val="uk-UA"/>
        </w:rPr>
        <w:lastRenderedPageBreak/>
        <w:t>         Від 1997р. в Україні введено систему штрихового кодування товарів. Це означає, що відтепер усі товари, що вироблені чи реалізуються в нашій країні, повинні мати штриховий товарний код. В Україні використовується європейська система коду під назвою </w:t>
      </w:r>
      <w:r w:rsidRPr="003A7F05">
        <w:rPr>
          <w:rFonts w:ascii="Times New Roman" w:hAnsi="Times New Roman" w:cs="Times New Roman"/>
          <w:sz w:val="28"/>
          <w:szCs w:val="28"/>
          <w:lang w:val="en-US"/>
        </w:rPr>
        <w:t>EAN</w:t>
      </w:r>
      <w:r w:rsidRPr="003A7F05">
        <w:rPr>
          <w:rFonts w:ascii="Times New Roman" w:hAnsi="Times New Roman" w:cs="Times New Roman"/>
          <w:sz w:val="28"/>
          <w:szCs w:val="28"/>
          <w:lang w:val="uk-UA"/>
        </w:rPr>
        <w:t> (</w:t>
      </w:r>
      <w:r w:rsidRPr="003A7F05">
        <w:rPr>
          <w:rFonts w:ascii="Times New Roman" w:hAnsi="Times New Roman" w:cs="Times New Roman"/>
          <w:sz w:val="28"/>
          <w:szCs w:val="28"/>
          <w:lang w:val="en-US"/>
        </w:rPr>
        <w:t>European Article Numbering</w:t>
      </w:r>
      <w:r w:rsidRPr="003A7F05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Pr="003A7F05">
        <w:rPr>
          <w:rFonts w:ascii="Times New Roman" w:hAnsi="Times New Roman" w:cs="Times New Roman"/>
          <w:sz w:val="28"/>
          <w:szCs w:val="28"/>
        </w:rPr>
        <w:t> </w:t>
      </w:r>
      <w:r w:rsidRPr="003A7F05">
        <w:rPr>
          <w:rFonts w:ascii="Times New Roman" w:hAnsi="Times New Roman" w:cs="Times New Roman"/>
          <w:sz w:val="28"/>
          <w:szCs w:val="28"/>
          <w:lang w:val="uk-UA"/>
        </w:rPr>
        <w:t>Вона являє собою штриховий код, зазвичай чорного, синього, темно-коричневого або темно-зеленого кольору і цифрове позначення товару. </w:t>
      </w:r>
      <w:r w:rsidRPr="003A7F05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Україні надано код – 482.</w:t>
      </w:r>
    </w:p>
    <w:p w:rsidR="003218E9" w:rsidRPr="003A7F05" w:rsidRDefault="004E5515" w:rsidP="003218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Перевір </w:t>
      </w:r>
      <w:r w:rsidR="00C60181">
        <w:rPr>
          <w:rFonts w:ascii="Times New Roman" w:hAnsi="Times New Roman" w:cs="Times New Roman"/>
          <w:sz w:val="28"/>
          <w:szCs w:val="28"/>
          <w:lang w:val="uk-UA"/>
        </w:rPr>
        <w:t>коди: 8083012000138</w:t>
      </w:r>
      <w:r w:rsidR="00DE60FA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93DC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E60FA">
        <w:rPr>
          <w:rFonts w:ascii="Times New Roman" w:hAnsi="Times New Roman" w:cs="Times New Roman"/>
          <w:sz w:val="28"/>
          <w:szCs w:val="28"/>
          <w:lang w:val="uk-UA"/>
        </w:rPr>
        <w:t xml:space="preserve"> 8993988355007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93D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60181">
        <w:rPr>
          <w:rFonts w:ascii="Times New Roman" w:hAnsi="Times New Roman" w:cs="Times New Roman"/>
          <w:sz w:val="28"/>
          <w:szCs w:val="28"/>
          <w:lang w:val="uk-UA"/>
        </w:rPr>
        <w:t xml:space="preserve"> 5997207710014, </w:t>
      </w:r>
      <w:r w:rsidR="00293DC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60181">
        <w:rPr>
          <w:rFonts w:ascii="Times New Roman" w:hAnsi="Times New Roman" w:cs="Times New Roman"/>
          <w:sz w:val="28"/>
          <w:szCs w:val="28"/>
          <w:lang w:val="uk-UA"/>
        </w:rPr>
        <w:t>4792141020974, 4798810000599,</w:t>
      </w:r>
      <w:r w:rsidR="00293DC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C60181">
        <w:rPr>
          <w:rFonts w:ascii="Times New Roman" w:hAnsi="Times New Roman" w:cs="Times New Roman"/>
          <w:sz w:val="28"/>
          <w:szCs w:val="28"/>
          <w:lang w:val="uk-UA"/>
        </w:rPr>
        <w:t xml:space="preserve"> 8692784999773,</w:t>
      </w:r>
      <w:r w:rsidR="00293DC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60181">
        <w:rPr>
          <w:rFonts w:ascii="Times New Roman" w:hAnsi="Times New Roman" w:cs="Times New Roman"/>
          <w:sz w:val="28"/>
          <w:szCs w:val="28"/>
          <w:lang w:val="uk-UA"/>
        </w:rPr>
        <w:t xml:space="preserve">4824004000431, </w:t>
      </w:r>
      <w:r w:rsidR="00293DCD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5997207710014, 3145891244601.</w:t>
      </w:r>
    </w:p>
    <w:p w:rsidR="004E5515" w:rsidRPr="004E5515" w:rsidRDefault="00C446A2" w:rsidP="003218E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3218E9" w:rsidRPr="003A7F05">
        <w:rPr>
          <w:rFonts w:ascii="Times New Roman" w:hAnsi="Times New Roman" w:cs="Times New Roman"/>
          <w:sz w:val="28"/>
          <w:szCs w:val="28"/>
          <w:lang w:val="uk-UA"/>
        </w:rPr>
        <w:t> Якщо отримане число після розрахунку не співпадає з контрольним числом штрих-коду, це означає, що товар виготовлено незаконно.</w:t>
      </w:r>
      <w:r w:rsidR="00DB49D1">
        <w:rPr>
          <w:rFonts w:ascii="Times New Roman" w:hAnsi="Times New Roman" w:cs="Times New Roman"/>
          <w:sz w:val="28"/>
          <w:szCs w:val="28"/>
          <w:lang w:val="uk-UA"/>
        </w:rPr>
        <w:t xml:space="preserve"> Визначте країну виробника товару.</w:t>
      </w:r>
    </w:p>
    <w:p w:rsidR="00E42104" w:rsidRDefault="00E50B39" w:rsidP="003218E9">
      <w:pPr>
        <w:rPr>
          <w:noProof/>
          <w:lang w:val="uk-UA" w:eastAsia="ru-RU"/>
        </w:rPr>
      </w:pPr>
      <w:r w:rsidRPr="004E5515">
        <w:rPr>
          <w:rFonts w:ascii="Times New Roman" w:hAnsi="Times New Roman" w:cs="Times New Roman"/>
          <w:b/>
          <w:bCs/>
          <w:sz w:val="28"/>
          <w:szCs w:val="28"/>
          <w:lang w:val="uk-UA"/>
        </w:rPr>
        <w:t>V</w:t>
      </w:r>
      <w:r w:rsidR="0056308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515" w:rsidRPr="004E5515">
        <w:rPr>
          <w:rFonts w:ascii="Times New Roman" w:hAnsi="Times New Roman" w:cs="Times New Roman"/>
          <w:b/>
          <w:bCs/>
          <w:sz w:val="28"/>
          <w:szCs w:val="28"/>
          <w:lang w:val="uk-UA"/>
        </w:rPr>
        <w:t>раунд</w:t>
      </w:r>
      <w:r w:rsidR="004E5515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E42104">
        <w:rPr>
          <w:rFonts w:ascii="Times New Roman" w:hAnsi="Times New Roman" w:cs="Times New Roman"/>
          <w:b/>
          <w:bCs/>
          <w:sz w:val="28"/>
          <w:szCs w:val="28"/>
          <w:lang w:val="uk-UA"/>
        </w:rPr>
        <w:t>«Правовий»</w:t>
      </w:r>
    </w:p>
    <w:p w:rsidR="00E42104" w:rsidRDefault="00E42104" w:rsidP="00E42104">
      <w:pPr>
        <w:pStyle w:val="a4"/>
        <w:spacing w:before="120" w:beforeAutospacing="0" w:after="0" w:afterAutospacing="0"/>
        <w:ind w:left="432" w:hanging="432"/>
        <w:rPr>
          <w:rFonts w:eastAsiaTheme="minorEastAsia" w:hAnsi="Trebuchet MS"/>
          <w:color w:val="000000" w:themeColor="text1"/>
          <w:kern w:val="24"/>
          <w:sz w:val="48"/>
          <w:szCs w:val="48"/>
          <w:lang w:val="uk-UA"/>
        </w:rPr>
      </w:pPr>
      <w:r w:rsidRPr="00E42104">
        <w:rPr>
          <w:b/>
          <w:sz w:val="28"/>
          <w:lang w:val="uk-UA"/>
        </w:rPr>
        <w:t>Ситуація 1</w:t>
      </w:r>
      <w:r w:rsidRPr="00E42104">
        <w:rPr>
          <w:sz w:val="28"/>
          <w:lang w:val="uk-UA"/>
        </w:rPr>
        <w:t xml:space="preserve"> </w:t>
      </w:r>
      <w:r w:rsidRPr="00E42104">
        <w:rPr>
          <w:sz w:val="28"/>
        </w:rPr>
        <w:t xml:space="preserve"> </w:t>
      </w:r>
      <w:r w:rsidRPr="00E42104">
        <w:rPr>
          <w:bCs/>
          <w:sz w:val="28"/>
          <w:szCs w:val="28"/>
          <w:lang w:val="uk-UA"/>
        </w:rPr>
        <w:t>Ви купили мобільний телефон, в комплект входили навушники. Через 4 місяці (гарантійний термін 1 рік) навушники перестали працювати. Ви звернулися в сервісний центр, за ремонт навушників з Вас потребували гроші, пояснюючи це тим, що гарантія поширюється тільки на основний виріб. Ваша думка на дану ситуацію</w:t>
      </w:r>
      <w:r w:rsidRPr="00E42104">
        <w:rPr>
          <w:rFonts w:eastAsiaTheme="minorEastAsia" w:hAnsi="Trebuchet MS"/>
          <w:color w:val="000000" w:themeColor="text1"/>
          <w:kern w:val="24"/>
          <w:sz w:val="48"/>
          <w:szCs w:val="48"/>
          <w:lang w:val="uk-UA"/>
        </w:rPr>
        <w:t xml:space="preserve"> </w:t>
      </w:r>
    </w:p>
    <w:p w:rsidR="00E42104" w:rsidRDefault="00E42104" w:rsidP="00090726">
      <w:pPr>
        <w:pStyle w:val="a4"/>
        <w:spacing w:before="120" w:beforeAutospacing="0" w:after="0" w:afterAutospacing="0"/>
        <w:ind w:left="432" w:hanging="432"/>
        <w:rPr>
          <w:rFonts w:eastAsiaTheme="minorEastAsia"/>
          <w:color w:val="000000" w:themeColor="text1"/>
          <w:kern w:val="24"/>
          <w:position w:val="1"/>
          <w:sz w:val="28"/>
          <w:szCs w:val="28"/>
          <w:lang w:val="uk-UA"/>
        </w:rPr>
      </w:pPr>
      <w:r w:rsidRPr="00563083">
        <w:rPr>
          <w:rFonts w:eastAsiaTheme="minorEastAsia"/>
          <w:b/>
          <w:bCs/>
          <w:iCs/>
          <w:color w:val="000000" w:themeColor="text1"/>
          <w:kern w:val="24"/>
          <w:sz w:val="28"/>
          <w:szCs w:val="48"/>
          <w:lang w:val="uk-UA"/>
        </w:rPr>
        <w:t>Стаття 7. Гарантійні зобов'язання</w:t>
      </w:r>
      <w:r w:rsidRPr="00563083">
        <w:rPr>
          <w:rFonts w:eastAsiaTheme="minorEastAsia"/>
          <w:color w:val="000000" w:themeColor="text1"/>
          <w:kern w:val="24"/>
          <w:position w:val="1"/>
          <w:sz w:val="32"/>
          <w:szCs w:val="52"/>
          <w:lang w:val="uk-UA"/>
        </w:rPr>
        <w:t xml:space="preserve"> </w:t>
      </w:r>
      <w:r w:rsidRPr="00E42104">
        <w:rPr>
          <w:rFonts w:eastAsiaTheme="minorEastAsia"/>
          <w:color w:val="000000" w:themeColor="text1"/>
          <w:kern w:val="24"/>
          <w:position w:val="1"/>
          <w:sz w:val="28"/>
          <w:szCs w:val="28"/>
          <w:lang w:val="uk-UA"/>
        </w:rPr>
        <w:t>Виробник (виконавець) забезпечує належну роботу (застосування, використання) продукції, в тому числі комплектуючих виробів, протягом гарантійного строку, встановленого нормативно-правовими актами, нормативними документами чи договором.</w:t>
      </w:r>
      <w:r w:rsidRPr="00E42104">
        <w:rPr>
          <w:rFonts w:eastAsiaTheme="minorEastAsia"/>
          <w:color w:val="000000" w:themeColor="text1"/>
          <w:kern w:val="24"/>
          <w:position w:val="1"/>
          <w:sz w:val="28"/>
          <w:szCs w:val="28"/>
          <w:lang w:val="uk-UA"/>
        </w:rPr>
        <w:br/>
        <w:t>Гарантійний строк на комплектуючі вироби повинен бути не менший, ніж гарантійний строк на основний виріб, якщо інше не передбачено нормативно-правовими актами, нормативними документами чи договором.</w:t>
      </w:r>
    </w:p>
    <w:p w:rsidR="00090726" w:rsidRPr="00090726" w:rsidRDefault="00090726" w:rsidP="00090726">
      <w:pPr>
        <w:pStyle w:val="a4"/>
        <w:spacing w:before="120" w:beforeAutospacing="0" w:after="0" w:afterAutospacing="0"/>
        <w:ind w:left="432" w:hanging="432"/>
        <w:rPr>
          <w:sz w:val="28"/>
          <w:szCs w:val="28"/>
        </w:rPr>
      </w:pPr>
    </w:p>
    <w:p w:rsidR="00E42104" w:rsidRPr="00090726" w:rsidRDefault="00E42104" w:rsidP="00E42104">
      <w:pPr>
        <w:pStyle w:val="a4"/>
        <w:spacing w:before="120" w:beforeAutospacing="0" w:after="0" w:afterAutospacing="0"/>
        <w:ind w:left="432" w:hanging="432"/>
        <w:rPr>
          <w:rFonts w:ascii="Trebuchet MS" w:eastAsia="+mn-ea" w:hAnsi="Trebuchet MS" w:cs="+mn-cs"/>
          <w:color w:val="000000"/>
          <w:kern w:val="24"/>
          <w:position w:val="1"/>
          <w:sz w:val="52"/>
          <w:szCs w:val="52"/>
          <w:lang w:val="uk-UA"/>
        </w:rPr>
      </w:pPr>
      <w:r w:rsidRPr="00E42104">
        <w:rPr>
          <w:b/>
          <w:bCs/>
          <w:sz w:val="28"/>
          <w:szCs w:val="28"/>
          <w:lang w:val="uk-UA"/>
        </w:rPr>
        <w:t>Ситуація 2.</w:t>
      </w:r>
      <w:r w:rsidRPr="00E42104">
        <w:rPr>
          <w:bCs/>
          <w:sz w:val="28"/>
          <w:szCs w:val="28"/>
          <w:lang w:val="uk-UA"/>
        </w:rPr>
        <w:t xml:space="preserve"> </w:t>
      </w:r>
      <w:r w:rsidRPr="00E42104">
        <w:rPr>
          <w:rFonts w:eastAsiaTheme="minorHAnsi"/>
          <w:bCs/>
          <w:sz w:val="28"/>
          <w:szCs w:val="28"/>
          <w:lang w:val="uk-UA" w:eastAsia="en-US"/>
        </w:rPr>
        <w:t>У травні місяці Ви купили зимові чобітки. Одягли Ви ці чобітки перший раз 20 листопада, через 3 дні у них лопнула підошва. Ви звернулися в магазин з метою повернути взуття, але в магазині Вам сказали, що термін гарантії закінчився, тому вони Вам нічим допомогти не можуть.</w:t>
      </w:r>
      <w:r w:rsidRPr="00E42104">
        <w:rPr>
          <w:rFonts w:eastAsiaTheme="minorHAnsi"/>
          <w:b/>
          <w:bCs/>
          <w:sz w:val="28"/>
          <w:szCs w:val="28"/>
          <w:lang w:val="uk-UA" w:eastAsia="en-US"/>
        </w:rPr>
        <w:t xml:space="preserve"> </w:t>
      </w:r>
      <w:r w:rsidRPr="00090726">
        <w:rPr>
          <w:rFonts w:eastAsiaTheme="minorHAnsi"/>
          <w:bCs/>
          <w:sz w:val="28"/>
          <w:szCs w:val="28"/>
          <w:lang w:val="uk-UA" w:eastAsia="en-US"/>
        </w:rPr>
        <w:t>Ваша думка на дану ситуацію.</w:t>
      </w:r>
      <w:r w:rsidRPr="00090726">
        <w:rPr>
          <w:rFonts w:ascii="Trebuchet MS" w:eastAsia="+mn-ea" w:hAnsi="Trebuchet MS" w:cs="+mn-cs"/>
          <w:color w:val="000000"/>
          <w:kern w:val="24"/>
          <w:position w:val="1"/>
          <w:sz w:val="52"/>
          <w:szCs w:val="52"/>
          <w:lang w:val="uk-UA"/>
        </w:rPr>
        <w:t xml:space="preserve">   </w:t>
      </w:r>
    </w:p>
    <w:p w:rsidR="00090726" w:rsidRDefault="00E42104" w:rsidP="00E42104">
      <w:pPr>
        <w:spacing w:before="120" w:after="0" w:line="240" w:lineRule="auto"/>
        <w:ind w:left="432" w:hanging="432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position w:val="1"/>
          <w:sz w:val="52"/>
          <w:szCs w:val="52"/>
          <w:lang w:val="uk-UA" w:eastAsia="ru-RU"/>
        </w:rPr>
      </w:pPr>
      <w:r w:rsidRPr="00563083">
        <w:rPr>
          <w:rFonts w:ascii="Times New Roman" w:eastAsia="+mn-ea" w:hAnsi="Times New Roman" w:cs="Times New Roman"/>
          <w:b/>
          <w:bCs/>
          <w:iCs/>
          <w:color w:val="000000"/>
          <w:kern w:val="24"/>
          <w:position w:val="1"/>
          <w:sz w:val="28"/>
          <w:szCs w:val="28"/>
          <w:lang w:val="uk-UA"/>
        </w:rPr>
        <w:t>Стаття 7. Гарантійні зобов'язання</w:t>
      </w:r>
      <w:r w:rsidRPr="00E42104">
        <w:rPr>
          <w:rFonts w:eastAsia="+mn-ea"/>
          <w:color w:val="000000"/>
          <w:kern w:val="24"/>
          <w:position w:val="1"/>
          <w:sz w:val="28"/>
          <w:szCs w:val="28"/>
          <w:lang w:val="uk-UA"/>
        </w:rPr>
        <w:t xml:space="preserve"> </w:t>
      </w:r>
      <w:proofErr w:type="spellStart"/>
      <w:r>
        <w:rPr>
          <w:rFonts w:eastAsia="+mn-ea"/>
          <w:color w:val="000000"/>
          <w:kern w:val="24"/>
          <w:position w:val="1"/>
          <w:sz w:val="28"/>
          <w:szCs w:val="28"/>
          <w:lang w:val="uk-UA"/>
        </w:rPr>
        <w:t>.</w:t>
      </w:r>
      <w:r w:rsidRPr="00E42104">
        <w:rPr>
          <w:rFonts w:ascii="Times New Roman" w:hAnsi="Times New Roman" w:cs="Times New Roman"/>
          <w:color w:val="000000"/>
          <w:kern w:val="24"/>
          <w:position w:val="1"/>
          <w:sz w:val="28"/>
          <w:szCs w:val="28"/>
          <w:lang w:val="uk-UA"/>
        </w:rPr>
        <w:t>На</w:t>
      </w:r>
      <w:proofErr w:type="spellEnd"/>
      <w:r w:rsidRPr="00E42104">
        <w:rPr>
          <w:rFonts w:ascii="Times New Roman" w:hAnsi="Times New Roman" w:cs="Times New Roman"/>
          <w:color w:val="000000"/>
          <w:kern w:val="24"/>
          <w:position w:val="1"/>
          <w:sz w:val="28"/>
          <w:szCs w:val="28"/>
          <w:lang w:val="uk-UA"/>
        </w:rPr>
        <w:t xml:space="preserve"> сезонні товари (одяг, хутряні та інші вироби) гарантійний строк обчислюється з початку відповідного сезону, що встановлюється Кабінетом Міністрів України.</w:t>
      </w:r>
      <w:r w:rsidRPr="00E42104">
        <w:rPr>
          <w:rFonts w:ascii="Times New Roman" w:eastAsiaTheme="minorEastAsia" w:hAnsi="Times New Roman" w:cs="Times New Roman"/>
          <w:color w:val="000000" w:themeColor="text1"/>
          <w:kern w:val="24"/>
          <w:position w:val="1"/>
          <w:sz w:val="28"/>
          <w:szCs w:val="28"/>
          <w:lang w:val="uk-UA" w:eastAsia="ru-RU"/>
        </w:rPr>
        <w:t xml:space="preserve"> Взуття зимового асортименту  - з 15 листопада по 15 березня</w:t>
      </w:r>
      <w:r w:rsidRPr="00E42104">
        <w:rPr>
          <w:rFonts w:ascii="Times New Roman" w:eastAsiaTheme="minorEastAsia" w:hAnsi="Times New Roman" w:cs="Times New Roman"/>
          <w:color w:val="000000" w:themeColor="text1"/>
          <w:kern w:val="24"/>
          <w:position w:val="1"/>
          <w:sz w:val="52"/>
          <w:szCs w:val="52"/>
          <w:lang w:val="uk-UA" w:eastAsia="ru-RU"/>
        </w:rPr>
        <w:t xml:space="preserve">      </w:t>
      </w:r>
    </w:p>
    <w:p w:rsidR="00090726" w:rsidRPr="00090726" w:rsidRDefault="00E42104" w:rsidP="00090726">
      <w:pPr>
        <w:spacing w:before="120" w:after="0" w:line="240" w:lineRule="auto"/>
        <w:ind w:left="432" w:hanging="432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104">
        <w:rPr>
          <w:rFonts w:ascii="Times New Roman" w:eastAsiaTheme="minorEastAsia" w:hAnsi="Times New Roman" w:cs="Times New Roman"/>
          <w:color w:val="000000" w:themeColor="text1"/>
          <w:kern w:val="24"/>
          <w:position w:val="1"/>
          <w:sz w:val="52"/>
          <w:szCs w:val="52"/>
          <w:lang w:val="uk-UA" w:eastAsia="ru-RU"/>
        </w:rPr>
        <w:t xml:space="preserve">  </w:t>
      </w:r>
      <w:r w:rsidR="00090726" w:rsidRPr="00563083">
        <w:rPr>
          <w:rFonts w:ascii="Times New Roman" w:hAnsi="Times New Roman" w:cs="Times New Roman"/>
          <w:b/>
          <w:sz w:val="28"/>
          <w:szCs w:val="28"/>
          <w:lang w:val="uk-UA"/>
        </w:rPr>
        <w:t>Ситуація 3</w:t>
      </w:r>
      <w:r w:rsidR="00090726">
        <w:rPr>
          <w:sz w:val="28"/>
          <w:szCs w:val="28"/>
          <w:lang w:val="uk-UA"/>
        </w:rPr>
        <w:t>.</w:t>
      </w:r>
      <w:r w:rsidR="00332944" w:rsidRPr="000907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 вирішили зробити ремонт в ванній кімнаті. Уклали договір з бригадою робочих, де були обумовлені терміни, з 15 березня по 15 квітня, і вартість виконуваних робіт, 1000 грн. Робочі працювали дуже повільно, приходили пізно, йшли рано. У підсумку роботу закінчили 28 квітня. </w:t>
      </w:r>
      <w:r w:rsidR="00332944" w:rsidRPr="00090726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Як Ви будите з ними розраховуватися?</w:t>
      </w:r>
      <w:r w:rsidR="00090726" w:rsidRPr="00090726">
        <w:t xml:space="preserve"> </w:t>
      </w:r>
    </w:p>
    <w:p w:rsidR="00563083" w:rsidRDefault="00090726" w:rsidP="00D96BB9">
      <w:pPr>
        <w:pStyle w:val="a4"/>
        <w:rPr>
          <w:bCs/>
          <w:sz w:val="28"/>
          <w:szCs w:val="28"/>
          <w:lang w:val="uk-UA"/>
        </w:rPr>
      </w:pPr>
      <w:r w:rsidRPr="00090726">
        <w:rPr>
          <w:b/>
          <w:bCs/>
          <w:sz w:val="28"/>
          <w:szCs w:val="28"/>
          <w:lang w:val="uk-UA"/>
        </w:rPr>
        <w:t>Стаття 10. Права споживача у разі порушення умов договору про виконання робіт (надання послуг</w:t>
      </w:r>
      <w:r>
        <w:rPr>
          <w:b/>
          <w:bCs/>
          <w:sz w:val="28"/>
          <w:szCs w:val="28"/>
          <w:lang w:val="uk-UA"/>
        </w:rPr>
        <w:t>)</w:t>
      </w:r>
      <w:r w:rsidRPr="00090726">
        <w:rPr>
          <w:b/>
          <w:bCs/>
          <w:sz w:val="28"/>
          <w:szCs w:val="28"/>
          <w:lang w:val="uk-UA"/>
        </w:rPr>
        <w:br/>
      </w:r>
      <w:r w:rsidR="00563083">
        <w:rPr>
          <w:bCs/>
          <w:sz w:val="28"/>
          <w:szCs w:val="28"/>
          <w:lang w:val="uk-UA"/>
        </w:rPr>
        <w:lastRenderedPageBreak/>
        <w:t xml:space="preserve">   </w:t>
      </w:r>
      <w:r w:rsidRPr="00090726">
        <w:rPr>
          <w:bCs/>
          <w:sz w:val="28"/>
          <w:szCs w:val="28"/>
          <w:lang w:val="uk-UA"/>
        </w:rPr>
        <w:t>У разі коли виконавець не може виконати (прострочує виконання) роботу (надання послуги) згідно з договором, за кожний день (кожну годину, якщо тривалість виконання визначено у годинах) прострочення споживачеві сплачується пеня у розмірі трьох відсотків вартості роботи (послуги), якщо інше не передбачено законодавством.</w:t>
      </w:r>
    </w:p>
    <w:p w:rsidR="00E42104" w:rsidRPr="00563083" w:rsidRDefault="00090726" w:rsidP="00D96BB9">
      <w:pPr>
        <w:pStyle w:val="a4"/>
        <w:rPr>
          <w:bCs/>
          <w:sz w:val="28"/>
          <w:szCs w:val="28"/>
          <w:lang w:val="uk-UA"/>
        </w:rPr>
      </w:pPr>
      <w:r w:rsidRPr="00090726">
        <w:rPr>
          <w:bCs/>
          <w:sz w:val="28"/>
          <w:szCs w:val="28"/>
          <w:lang w:val="uk-UA"/>
        </w:rPr>
        <w:t xml:space="preserve"> </w:t>
      </w:r>
      <w:r w:rsidR="00563083">
        <w:rPr>
          <w:bCs/>
          <w:sz w:val="28"/>
          <w:szCs w:val="28"/>
          <w:lang w:val="uk-UA"/>
        </w:rPr>
        <w:t xml:space="preserve">        </w:t>
      </w:r>
      <w:r w:rsidRPr="00090726">
        <w:rPr>
          <w:bCs/>
          <w:sz w:val="28"/>
          <w:szCs w:val="28"/>
          <w:lang w:val="uk-UA"/>
        </w:rPr>
        <w:t>У разі коли вартість роботи (послуги) не визначено, виконавець сплачує споживачеві неустойку в розмірі трьох відсотків загальної вартості замовлення.</w:t>
      </w:r>
      <w:r w:rsidRPr="00090726">
        <w:rPr>
          <w:bCs/>
          <w:sz w:val="28"/>
          <w:szCs w:val="28"/>
          <w:lang w:val="uk-UA"/>
        </w:rPr>
        <w:br/>
        <w:t>Сплата виконавцем неустойки (пені), встановленої в разі невиконання, прострочення виконання або іншого неналежного виконання зобов'язання, не звільняє його від виконання зобов'язання в натурі. Виконавець не несе відповідальності за невиконання, прострочення виконання або інше неналежне виконання зобов'язання та недоліки у виконаних роботах або наданих послугах, якщо доведе, що вони виникли з вини самого споживача чи внаслідок дії непереборної сили.</w:t>
      </w:r>
    </w:p>
    <w:p w:rsidR="00090726" w:rsidRDefault="00090726" w:rsidP="00E4210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90726">
        <w:rPr>
          <w:rFonts w:ascii="Times New Roman" w:hAnsi="Times New Roman" w:cs="Times New Roman"/>
          <w:b/>
          <w:bCs/>
          <w:sz w:val="28"/>
          <w:szCs w:val="28"/>
          <w:lang w:val="uk-UA"/>
        </w:rPr>
        <w:t>Ситуація 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Pr="00090726">
        <w:rPr>
          <w:rFonts w:ascii="Times New Roman" w:hAnsi="Times New Roman" w:cs="Times New Roman"/>
          <w:bCs/>
          <w:sz w:val="28"/>
          <w:szCs w:val="28"/>
          <w:lang w:val="uk-UA"/>
        </w:rPr>
        <w:t>Ви купили дорогий светр. Прийшовши додому Ви зрозуміли, що він Вам абсолютно не підходить. Після довгих роздумів Ви вирішили повернути цей светр в магазин. Наступного дня Ви поїхали в магазин пояснили продавцю свою ситуацію (етикетка та чек збережені). Продавець відповів "Ні, треба було думати одразу". Ваша думка на дії продавця?</w:t>
      </w:r>
    </w:p>
    <w:p w:rsidR="00E42104" w:rsidRPr="00E42104" w:rsidRDefault="00090726" w:rsidP="00E42104">
      <w:pPr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090726">
        <w:rPr>
          <w:b/>
        </w:rPr>
        <w:t xml:space="preserve"> </w:t>
      </w:r>
      <w:r w:rsidRPr="00090726">
        <w:rPr>
          <w:rFonts w:ascii="Times New Roman" w:hAnsi="Times New Roman" w:cs="Times New Roman"/>
          <w:b/>
          <w:bCs/>
          <w:sz w:val="28"/>
          <w:szCs w:val="28"/>
          <w:lang w:val="uk-UA"/>
        </w:rPr>
        <w:t>Стаття 9</w:t>
      </w:r>
      <w:r w:rsidRPr="00090726">
        <w:rPr>
          <w:rFonts w:ascii="Times New Roman" w:hAnsi="Times New Roman" w:cs="Times New Roman"/>
          <w:bCs/>
          <w:sz w:val="28"/>
          <w:szCs w:val="28"/>
          <w:lang w:val="uk-UA"/>
        </w:rPr>
        <w:t>. Права споживача при п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ридбанні товару належної якості</w:t>
      </w:r>
    </w:p>
    <w:p w:rsidR="00555DC5" w:rsidRPr="00090726" w:rsidRDefault="00090726" w:rsidP="00E42104">
      <w:pPr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090726">
        <w:rPr>
          <w:rFonts w:ascii="Times New Roman" w:hAnsi="Times New Roman" w:cs="Times New Roman"/>
          <w:bCs/>
          <w:iCs/>
          <w:sz w:val="28"/>
          <w:szCs w:val="28"/>
          <w:lang w:val="uk-UA"/>
        </w:rPr>
        <w:t>Споживач має право обміняти непродовольчий товар належної якості на аналогічний у продавця, в якого він був придбаний, якщо товар не задовольнив його за формою, габаритами, фасоном, кольором, розміром або з інших причин не може бути ним використаний за призначенням.</w:t>
      </w:r>
      <w:r w:rsidRPr="00090726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>Споживач має право на обмін товару належної якості протягом чотирнадцяти днів, не рахуючи дня купівлі.</w:t>
      </w:r>
      <w:r w:rsidRPr="00090726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>Обмін товару належної якості провадиться, якщо він не використовувався і якщо збережено його товарний вигляд, споживчі властивості, пломби, ярлики, а також розрахунковий документ, виданий споживачеві разом з проданим товаром.</w:t>
      </w:r>
      <w:r w:rsidRPr="00090726">
        <w:rPr>
          <w:rFonts w:ascii="Times New Roman" w:hAnsi="Times New Roman" w:cs="Times New Roman"/>
          <w:bCs/>
          <w:iCs/>
          <w:sz w:val="28"/>
          <w:szCs w:val="28"/>
          <w:lang w:val="uk-UA"/>
        </w:rPr>
        <w:br/>
        <w:t>Перелік товарів, що не підлягають обміну (поверненню) з підстав, зазначених у цій статті, затверджується Кабінетом Міністрів Укра</w:t>
      </w:r>
      <w:r w:rsidR="00D96BB9">
        <w:rPr>
          <w:rFonts w:ascii="Times New Roman" w:hAnsi="Times New Roman" w:cs="Times New Roman"/>
          <w:bCs/>
          <w:iCs/>
          <w:sz w:val="28"/>
          <w:szCs w:val="28"/>
          <w:lang w:val="uk-UA"/>
        </w:rPr>
        <w:t>їни.</w:t>
      </w:r>
    </w:p>
    <w:p w:rsidR="006D2B96" w:rsidRDefault="00090726" w:rsidP="006D2B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090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090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І </w:t>
      </w:r>
      <w:proofErr w:type="gramStart"/>
      <w:r w:rsidRPr="0009072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раунд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Домашнє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завдання. Презентація реклам</w:t>
      </w:r>
    </w:p>
    <w:p w:rsidR="00090726" w:rsidRPr="00090726" w:rsidRDefault="00090726" w:rsidP="006D2B96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D96BB9" w:rsidRDefault="00D96BB9" w:rsidP="00D96BB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ІІІ. </w:t>
      </w:r>
      <w:r w:rsidR="00293DCD" w:rsidRPr="00E42104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Підсумок заходу</w:t>
      </w:r>
      <w:r w:rsidR="003218E9" w:rsidRPr="00E42104">
        <w:rPr>
          <w:rFonts w:ascii="Times New Roman" w:hAnsi="Times New Roman" w:cs="Times New Roman"/>
          <w:sz w:val="28"/>
          <w:szCs w:val="28"/>
          <w:lang w:val="uk-UA"/>
        </w:rPr>
        <w:t>      </w:t>
      </w:r>
      <w:r w:rsidR="00090726">
        <w:rPr>
          <w:rFonts w:ascii="Times New Roman" w:hAnsi="Times New Roman" w:cs="Times New Roman"/>
          <w:sz w:val="28"/>
          <w:szCs w:val="28"/>
          <w:lang w:val="uk-UA"/>
        </w:rPr>
        <w:t>Експерти підводять підсумки гри.</w:t>
      </w:r>
    </w:p>
    <w:p w:rsidR="003218E9" w:rsidRDefault="00090726" w:rsidP="00D96BB9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90726">
        <w:rPr>
          <w:rFonts w:ascii="Times New Roman" w:hAnsi="Times New Roman" w:cs="Times New Roman"/>
          <w:b/>
          <w:sz w:val="28"/>
          <w:szCs w:val="28"/>
          <w:lang w:val="uk-UA"/>
        </w:rPr>
        <w:t>Вчитель.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2104">
        <w:rPr>
          <w:rFonts w:ascii="Times New Roman" w:hAnsi="Times New Roman" w:cs="Times New Roman"/>
          <w:sz w:val="28"/>
          <w:szCs w:val="28"/>
          <w:lang w:val="uk-UA"/>
        </w:rPr>
        <w:t xml:space="preserve">Існують багато інших прав та обов’язків, які ми маємо знати, як споживачі, й реалізовувати щодня. Але пам’ятайте: ваші права не мають порушувати права інших людей. Ці права гарантуються державою. Існують також багато законів, у яких закріплюються ваші обов’язки.  Адже кожна людина є особливою і неповторною. Життя їй дається один раз, і прожити його потрібно гідно, щоб залишити після себе </w:t>
      </w:r>
      <w:r w:rsidRPr="003A7F05">
        <w:rPr>
          <w:rFonts w:ascii="Times New Roman" w:hAnsi="Times New Roman" w:cs="Times New Roman"/>
          <w:sz w:val="28"/>
          <w:szCs w:val="28"/>
          <w:lang w:val="uk-UA"/>
        </w:rPr>
        <w:t>добрий слід.</w:t>
      </w:r>
    </w:p>
    <w:p w:rsidR="00090726" w:rsidRPr="008D02DF" w:rsidRDefault="00090726" w:rsidP="001837F1">
      <w:pPr>
        <w:spacing w:after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Нагородження переможців.</w:t>
      </w:r>
    </w:p>
    <w:p w:rsidR="003218E9" w:rsidRPr="003218E9" w:rsidRDefault="003218E9" w:rsidP="003218E9"/>
    <w:p w:rsidR="003218E9" w:rsidRPr="003218E9" w:rsidRDefault="003218E9" w:rsidP="003218E9">
      <w:r w:rsidRPr="003218E9">
        <w:rPr>
          <w:lang w:val="uk-UA"/>
        </w:rPr>
        <w:t> </w:t>
      </w:r>
    </w:p>
    <w:p w:rsidR="00D43BA8" w:rsidRDefault="00D43BA8" w:rsidP="003218E9">
      <w:pPr>
        <w:rPr>
          <w:lang w:val="uk-UA"/>
        </w:rPr>
      </w:pPr>
    </w:p>
    <w:p w:rsidR="00D43BA8" w:rsidRDefault="00D43BA8" w:rsidP="003218E9">
      <w:pPr>
        <w:rPr>
          <w:lang w:val="uk-UA"/>
        </w:rPr>
      </w:pPr>
    </w:p>
    <w:p w:rsidR="00D43BA8" w:rsidRDefault="00D43BA8" w:rsidP="003218E9">
      <w:pPr>
        <w:rPr>
          <w:lang w:val="uk-UA"/>
        </w:rPr>
      </w:pPr>
    </w:p>
    <w:p w:rsidR="00D43BA8" w:rsidRDefault="00D43BA8" w:rsidP="003218E9">
      <w:pPr>
        <w:rPr>
          <w:lang w:val="uk-UA"/>
        </w:rPr>
      </w:pPr>
    </w:p>
    <w:p w:rsidR="00D43BA8" w:rsidRDefault="00D43BA8" w:rsidP="003218E9">
      <w:pPr>
        <w:rPr>
          <w:lang w:val="uk-UA"/>
        </w:rPr>
      </w:pPr>
    </w:p>
    <w:p w:rsidR="00D43BA8" w:rsidRDefault="00D43BA8" w:rsidP="003218E9">
      <w:pPr>
        <w:rPr>
          <w:lang w:val="uk-UA"/>
        </w:rPr>
      </w:pPr>
    </w:p>
    <w:p w:rsidR="00D43BA8" w:rsidRDefault="00D43BA8" w:rsidP="003218E9">
      <w:pPr>
        <w:rPr>
          <w:lang w:val="uk-UA"/>
        </w:rPr>
      </w:pPr>
    </w:p>
    <w:p w:rsidR="00D43BA8" w:rsidRDefault="00D43BA8" w:rsidP="003218E9">
      <w:pPr>
        <w:rPr>
          <w:lang w:val="uk-UA"/>
        </w:rPr>
      </w:pPr>
    </w:p>
    <w:p w:rsidR="00D43BA8" w:rsidRDefault="00D43BA8" w:rsidP="003218E9">
      <w:pPr>
        <w:rPr>
          <w:lang w:val="uk-UA"/>
        </w:rPr>
      </w:pPr>
    </w:p>
    <w:p w:rsidR="00D43BA8" w:rsidRDefault="00D43BA8" w:rsidP="003218E9">
      <w:pPr>
        <w:rPr>
          <w:lang w:val="uk-UA"/>
        </w:rPr>
      </w:pPr>
    </w:p>
    <w:p w:rsidR="003218E9" w:rsidRPr="003218E9" w:rsidRDefault="003218E9" w:rsidP="003218E9"/>
    <w:p w:rsidR="00C446A2" w:rsidRPr="00C016AA" w:rsidRDefault="00C016AA" w:rsidP="00D96BB9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C446A2" w:rsidRPr="00C016AA" w:rsidRDefault="00C446A2" w:rsidP="009A576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016AA" w:rsidRDefault="00C016AA" w:rsidP="00D04D20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C016AA" w:rsidSect="001E4F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222"/>
    <w:multiLevelType w:val="multilevel"/>
    <w:tmpl w:val="E89C6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5151E9"/>
    <w:multiLevelType w:val="hybridMultilevel"/>
    <w:tmpl w:val="F9E8CCE4"/>
    <w:lvl w:ilvl="0" w:tplc="D1CC1410">
      <w:numFmt w:val="bullet"/>
      <w:lvlText w:val="·"/>
      <w:lvlJc w:val="left"/>
      <w:pPr>
        <w:ind w:left="1020" w:hanging="6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D614E"/>
    <w:multiLevelType w:val="multilevel"/>
    <w:tmpl w:val="8AD8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D3031"/>
    <w:multiLevelType w:val="hybridMultilevel"/>
    <w:tmpl w:val="31A4E0AC"/>
    <w:lvl w:ilvl="0" w:tplc="AE4642E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E7577"/>
    <w:multiLevelType w:val="multilevel"/>
    <w:tmpl w:val="47725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9F408A"/>
    <w:multiLevelType w:val="multilevel"/>
    <w:tmpl w:val="410C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08C02AA"/>
    <w:multiLevelType w:val="multilevel"/>
    <w:tmpl w:val="D5721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351995"/>
    <w:multiLevelType w:val="multilevel"/>
    <w:tmpl w:val="7990F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F15B16"/>
    <w:multiLevelType w:val="multilevel"/>
    <w:tmpl w:val="2E909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A01EE0"/>
    <w:multiLevelType w:val="hybridMultilevel"/>
    <w:tmpl w:val="77E032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B43B30"/>
    <w:multiLevelType w:val="hybridMultilevel"/>
    <w:tmpl w:val="D5F0D2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CD4FA1"/>
    <w:multiLevelType w:val="multilevel"/>
    <w:tmpl w:val="167E5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973C0B"/>
    <w:multiLevelType w:val="multilevel"/>
    <w:tmpl w:val="5D867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171EBC"/>
    <w:multiLevelType w:val="hybridMultilevel"/>
    <w:tmpl w:val="CE64813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FF7944"/>
    <w:multiLevelType w:val="hybridMultilevel"/>
    <w:tmpl w:val="D5C20A3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18D7AB6"/>
    <w:multiLevelType w:val="multilevel"/>
    <w:tmpl w:val="E89C6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613179"/>
    <w:multiLevelType w:val="multilevel"/>
    <w:tmpl w:val="44AE4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7">
    <w:nsid w:val="742B63C6"/>
    <w:multiLevelType w:val="hybridMultilevel"/>
    <w:tmpl w:val="77AC73EC"/>
    <w:lvl w:ilvl="0" w:tplc="E20479AE">
      <w:numFmt w:val="bullet"/>
      <w:lvlText w:val="·"/>
      <w:lvlJc w:val="left"/>
      <w:pPr>
        <w:ind w:left="870" w:hanging="51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1A082F"/>
    <w:multiLevelType w:val="hybridMultilevel"/>
    <w:tmpl w:val="4D0E7CC8"/>
    <w:lvl w:ilvl="0" w:tplc="7ECCDF4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F8213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9FE29D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70C651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70ECC1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358F9D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91092C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8C1CE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3420E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13"/>
  </w:num>
  <w:num w:numId="2">
    <w:abstractNumId w:val="9"/>
  </w:num>
  <w:num w:numId="3">
    <w:abstractNumId w:val="17"/>
  </w:num>
  <w:num w:numId="4">
    <w:abstractNumId w:val="10"/>
  </w:num>
  <w:num w:numId="5">
    <w:abstractNumId w:val="1"/>
  </w:num>
  <w:num w:numId="6">
    <w:abstractNumId w:val="5"/>
  </w:num>
  <w:num w:numId="7">
    <w:abstractNumId w:val="12"/>
  </w:num>
  <w:num w:numId="8">
    <w:abstractNumId w:val="8"/>
  </w:num>
  <w:num w:numId="9">
    <w:abstractNumId w:val="2"/>
  </w:num>
  <w:num w:numId="10">
    <w:abstractNumId w:val="14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9"/>
    <w:rsid w:val="000221BD"/>
    <w:rsid w:val="00090726"/>
    <w:rsid w:val="001837F1"/>
    <w:rsid w:val="001E4FA8"/>
    <w:rsid w:val="00293DCD"/>
    <w:rsid w:val="003218E9"/>
    <w:rsid w:val="00332944"/>
    <w:rsid w:val="003549CB"/>
    <w:rsid w:val="003743CE"/>
    <w:rsid w:val="003A7F05"/>
    <w:rsid w:val="003C57BC"/>
    <w:rsid w:val="003E3DC4"/>
    <w:rsid w:val="004E5515"/>
    <w:rsid w:val="00514097"/>
    <w:rsid w:val="00540527"/>
    <w:rsid w:val="00555DC5"/>
    <w:rsid w:val="00563083"/>
    <w:rsid w:val="0069236E"/>
    <w:rsid w:val="006C4A1A"/>
    <w:rsid w:val="006D2B96"/>
    <w:rsid w:val="00726BD6"/>
    <w:rsid w:val="00817D1F"/>
    <w:rsid w:val="008465BD"/>
    <w:rsid w:val="00881BDD"/>
    <w:rsid w:val="008D02DF"/>
    <w:rsid w:val="008E4808"/>
    <w:rsid w:val="009A5765"/>
    <w:rsid w:val="00AC5A23"/>
    <w:rsid w:val="00AC7A4A"/>
    <w:rsid w:val="00BB59B3"/>
    <w:rsid w:val="00BC3466"/>
    <w:rsid w:val="00BD73F1"/>
    <w:rsid w:val="00BE5503"/>
    <w:rsid w:val="00BE57C2"/>
    <w:rsid w:val="00C016AA"/>
    <w:rsid w:val="00C446A2"/>
    <w:rsid w:val="00C60181"/>
    <w:rsid w:val="00CC48E7"/>
    <w:rsid w:val="00D04D20"/>
    <w:rsid w:val="00D43BA8"/>
    <w:rsid w:val="00D91E62"/>
    <w:rsid w:val="00D96BB9"/>
    <w:rsid w:val="00DB363E"/>
    <w:rsid w:val="00DB49D1"/>
    <w:rsid w:val="00DE60FA"/>
    <w:rsid w:val="00E269C4"/>
    <w:rsid w:val="00E42104"/>
    <w:rsid w:val="00E50B39"/>
    <w:rsid w:val="00F27B6A"/>
    <w:rsid w:val="00FC1040"/>
    <w:rsid w:val="00FF1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6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D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C4A1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2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236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6A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D2B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C4A1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2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92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3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6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96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7615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139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6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774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3639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1924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8035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3696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6077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583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2010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627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5317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553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6590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662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381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0553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0581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1034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9226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0543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1034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707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634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9634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7834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19245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567">
          <w:marLeft w:val="3780"/>
          <w:marRight w:val="3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8238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66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2778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56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8782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1297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779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4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850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4608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1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55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6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7443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8974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159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170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335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3656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89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642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202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842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8669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4495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338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7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3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1453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3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51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5277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6708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64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783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3655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67970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98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459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1455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322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118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81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4216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5031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522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8183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63915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3494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4898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182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2291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8750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410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035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208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63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2444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5131">
          <w:marLeft w:val="3780"/>
          <w:marRight w:val="3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520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7191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4026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0108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1890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683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43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8234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6242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549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2181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8922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1363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7994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6474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504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74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2279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0682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0925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6023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314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9081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5810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48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59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048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8249">
          <w:marLeft w:val="3780"/>
          <w:marRight w:val="3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827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8776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39405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556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7228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544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931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1081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5697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69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513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85831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689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558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499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748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22478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7144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617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382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907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7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8234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6913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29844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4543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256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520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5082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15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260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7524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0381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1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48726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195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245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978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12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159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20723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92620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920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037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8237">
          <w:marLeft w:val="17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7130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9364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91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8551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1204">
          <w:marLeft w:val="9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1872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8735">
          <w:marLeft w:val="7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7578">
          <w:marLeft w:val="48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34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5765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9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0468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89311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5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706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5233">
          <w:marLeft w:val="17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9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4647">
          <w:marLeft w:val="17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365">
          <w:marLeft w:val="17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9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9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3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6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276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5028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9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3755">
          <w:marLeft w:val="17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5721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7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4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82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252">
          <w:marLeft w:val="17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7181">
          <w:marLeft w:val="10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5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2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9B%D1%8C%D0%B2%D1%96%D0%B2" TargetMode="External"/><Relationship Id="rId13" Type="http://schemas.openxmlformats.org/officeDocument/2006/relationships/hyperlink" Target="https://uk.wikipedia.org/wiki/1985" TargetMode="External"/><Relationship Id="rId18" Type="http://schemas.openxmlformats.org/officeDocument/2006/relationships/hyperlink" Target="https://uk.wikipedia.org/wiki/%D0%9B%D1%8E%D0%B4%D0%B8%D0%BD%D0%B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uk.wikipedia.org/wiki/%D0%9F%D1%80%D0%B0%D0%B2%D0%BE%D0%B2%D0%B0_%D0%BD%D0%BE%D1%80%D0%BC%D0%B0" TargetMode="External"/><Relationship Id="rId12" Type="http://schemas.openxmlformats.org/officeDocument/2006/relationships/hyperlink" Target="https://uk.wikipedia.org/wiki/%D0%94%D0%B6%D0%BE%D0%BD_%D0%9A%D0%B5%D0%BD%D0%BD%D0%B5%D0%B4%D1%96" TargetMode="External"/><Relationship Id="rId17" Type="http://schemas.openxmlformats.org/officeDocument/2006/relationships/hyperlink" Target="https://uk.wikipedia.org/w/index.php?title=%D0%91%D0%B5%D0%B7%D0%BF%D0%B5%D0%BA%D0%B0_%D0%BF%D1%80%D0%BE%D0%B4%D1%83%D0%BA%D1%86%D1%96%D1%97&amp;action=edit&amp;redlink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k.wikipedia.org/wiki/%D0%94%D0%B5%D1%80%D0%B6%D0%B0%D0%B2%D0%B0" TargetMode="External"/><Relationship Id="rId20" Type="http://schemas.openxmlformats.org/officeDocument/2006/relationships/hyperlink" Target="http://zib.com.ua/ua/print/14787-perelik_tovariv_nalezhnoi_yakosti_scho_ne_pidlyagayut_obminu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k.wikipedia.org/wiki/196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uk.wikipedia.org/wiki/%D0%9F%D0%BE%D1%82%D1%80%D0%B5%D0%B1%D0%B0" TargetMode="External"/><Relationship Id="rId10" Type="http://schemas.openxmlformats.org/officeDocument/2006/relationships/hyperlink" Target="https://uk.wikipedia.org/wiki/15_%D0%B1%D0%B5%D1%80%D0%B5%D0%B7%D0%BD%D1%8F" TargetMode="External"/><Relationship Id="rId19" Type="http://schemas.openxmlformats.org/officeDocument/2006/relationships/hyperlink" Target="https://uk.wikipedia.org/wiki/%D0%93%D1%80%D0%BE%D0%BC%D0%B0%D0%B4%D1%81%D1%8C%D0%BA%D1%96_%D0%BE%D0%B1%27%D1%94%D0%B4%D0%BD%D0%B0%D0%BD%D0%BD%D1%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k.wikipedia.org/wiki/%D0%9A%D0%B0%D1%82" TargetMode="External"/><Relationship Id="rId14" Type="http://schemas.openxmlformats.org/officeDocument/2006/relationships/hyperlink" Target="https://uk.wikipedia.org/wiki/%D0%9E%D0%9E%D0%9D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1ECC1-5D81-4F24-A27C-3EB68FB4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3098</Words>
  <Characters>17660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16</cp:revision>
  <cp:lastPrinted>2019-02-24T19:31:00Z</cp:lastPrinted>
  <dcterms:created xsi:type="dcterms:W3CDTF">2018-04-30T16:10:00Z</dcterms:created>
  <dcterms:modified xsi:type="dcterms:W3CDTF">2019-02-24T19:32:00Z</dcterms:modified>
</cp:coreProperties>
</file>