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08" w:rsidRDefault="009A3F79">
      <w:pPr>
        <w:pStyle w:val="30"/>
        <w:framePr w:w="11899" w:h="1075" w:hRule="exact" w:wrap="none" w:vAnchor="page" w:hAnchor="page" w:x="5" w:y="967"/>
        <w:shd w:val="clear" w:color="auto" w:fill="auto"/>
        <w:spacing w:after="0" w:line="360" w:lineRule="exact"/>
        <w:ind w:left="20"/>
      </w:pPr>
      <w:bookmarkStart w:id="0" w:name="_GoBack"/>
      <w:bookmarkEnd w:id="0"/>
      <w:r>
        <w:t>Харківський навчально-виховний комплекс №180</w:t>
      </w:r>
    </w:p>
    <w:p w:rsidR="00AA2B08" w:rsidRDefault="009A3F79" w:rsidP="00410B73">
      <w:pPr>
        <w:pStyle w:val="10"/>
        <w:framePr w:w="11899" w:h="3561" w:hRule="exact" w:wrap="none" w:vAnchor="page" w:hAnchor="page" w:x="5" w:y="5485"/>
        <w:shd w:val="clear" w:color="auto" w:fill="auto"/>
        <w:spacing w:before="0" w:after="519"/>
        <w:ind w:left="20"/>
      </w:pPr>
      <w:bookmarkStart w:id="1" w:name="bookmark0"/>
      <w:r>
        <w:t>Спілкуємось з любов’ю.</w:t>
      </w:r>
      <w:r>
        <w:br/>
        <w:t>Тренінг «Вчимось спілкуватись»</w:t>
      </w:r>
      <w:bookmarkEnd w:id="1"/>
    </w:p>
    <w:p w:rsidR="00410B73" w:rsidRDefault="00410B73" w:rsidP="00410B73">
      <w:pPr>
        <w:pStyle w:val="30"/>
        <w:framePr w:w="11899" w:h="3561" w:hRule="exact" w:wrap="none" w:vAnchor="page" w:hAnchor="page" w:x="5" w:y="5485"/>
        <w:shd w:val="clear" w:color="auto" w:fill="auto"/>
        <w:spacing w:after="0" w:line="360" w:lineRule="exact"/>
        <w:ind w:left="20"/>
      </w:pPr>
    </w:p>
    <w:p w:rsidR="00410B73" w:rsidRDefault="00410B73" w:rsidP="00410B73">
      <w:pPr>
        <w:pStyle w:val="30"/>
        <w:framePr w:w="11899" w:h="3561" w:hRule="exact" w:wrap="none" w:vAnchor="page" w:hAnchor="page" w:x="5" w:y="5485"/>
        <w:shd w:val="clear" w:color="auto" w:fill="auto"/>
        <w:spacing w:after="0" w:line="360" w:lineRule="exact"/>
        <w:ind w:left="20"/>
      </w:pPr>
    </w:p>
    <w:p w:rsidR="00974B56" w:rsidRDefault="00974B56" w:rsidP="00410B73">
      <w:pPr>
        <w:pStyle w:val="30"/>
        <w:framePr w:w="11899" w:h="3561" w:hRule="exact" w:wrap="none" w:vAnchor="page" w:hAnchor="page" w:x="5" w:y="5485"/>
        <w:shd w:val="clear" w:color="auto" w:fill="auto"/>
        <w:spacing w:after="0" w:line="360" w:lineRule="exact"/>
        <w:ind w:left="20"/>
      </w:pPr>
    </w:p>
    <w:p w:rsidR="00AA2B08" w:rsidRDefault="009A3F79" w:rsidP="00410B73">
      <w:pPr>
        <w:pStyle w:val="30"/>
        <w:framePr w:w="11899" w:h="3561" w:hRule="exact" w:wrap="none" w:vAnchor="page" w:hAnchor="page" w:x="5" w:y="5485"/>
        <w:shd w:val="clear" w:color="auto" w:fill="auto"/>
        <w:spacing w:after="0" w:line="360" w:lineRule="exact"/>
        <w:ind w:left="20"/>
      </w:pPr>
      <w:r>
        <w:t>Виховний захід</w:t>
      </w:r>
    </w:p>
    <w:p w:rsidR="00AA2B08" w:rsidRDefault="009A3F79" w:rsidP="00974B56">
      <w:pPr>
        <w:pStyle w:val="30"/>
        <w:framePr w:w="11899" w:h="2596" w:hRule="exact" w:wrap="none" w:vAnchor="page" w:hAnchor="page" w:x="28" w:y="11061"/>
        <w:shd w:val="clear" w:color="auto" w:fill="auto"/>
        <w:spacing w:after="0" w:line="413" w:lineRule="exact"/>
        <w:ind w:left="6940"/>
        <w:jc w:val="left"/>
      </w:pPr>
      <w:r>
        <w:t>Підготувала</w:t>
      </w:r>
    </w:p>
    <w:p w:rsidR="00AA2B08" w:rsidRDefault="009A3F79" w:rsidP="00974B56">
      <w:pPr>
        <w:pStyle w:val="30"/>
        <w:framePr w:w="11899" w:h="2596" w:hRule="exact" w:wrap="none" w:vAnchor="page" w:hAnchor="page" w:x="28" w:y="11061"/>
        <w:shd w:val="clear" w:color="auto" w:fill="auto"/>
        <w:spacing w:after="0" w:line="413" w:lineRule="exact"/>
        <w:ind w:left="6940"/>
        <w:jc w:val="left"/>
      </w:pPr>
      <w:r>
        <w:t>вихователь ГПД</w:t>
      </w:r>
    </w:p>
    <w:p w:rsidR="00AA2B08" w:rsidRDefault="009A3F79" w:rsidP="00974B56">
      <w:pPr>
        <w:pStyle w:val="30"/>
        <w:framePr w:w="11899" w:h="2596" w:hRule="exact" w:wrap="none" w:vAnchor="page" w:hAnchor="page" w:x="28" w:y="11061"/>
        <w:shd w:val="clear" w:color="auto" w:fill="auto"/>
        <w:spacing w:after="0" w:line="413" w:lineRule="exact"/>
        <w:ind w:left="6940"/>
        <w:jc w:val="left"/>
      </w:pPr>
      <w:r>
        <w:t>Рогач Валентина Павлівна</w:t>
      </w:r>
    </w:p>
    <w:p w:rsidR="00974B56" w:rsidRPr="00974B56" w:rsidRDefault="00974B56" w:rsidP="00974B56">
      <w:pPr>
        <w:framePr w:w="5926" w:h="670" w:hRule="exact" w:wrap="none" w:vAnchor="page" w:hAnchor="page" w:x="3751" w:y="15328"/>
        <w:spacing w:line="280" w:lineRule="exact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74B56">
        <w:rPr>
          <w:rFonts w:ascii="Times New Roman" w:eastAsia="Times New Roman" w:hAnsi="Times New Roman" w:cs="Times New Roman"/>
          <w:sz w:val="36"/>
          <w:szCs w:val="36"/>
        </w:rPr>
        <w:t>м. Харків</w:t>
      </w:r>
    </w:p>
    <w:p w:rsidR="00974B56" w:rsidRPr="00974B56" w:rsidRDefault="00974B56" w:rsidP="00974B56">
      <w:pPr>
        <w:framePr w:w="5926" w:h="670" w:hRule="exact" w:wrap="none" w:vAnchor="page" w:hAnchor="page" w:x="3751" w:y="15328"/>
        <w:spacing w:line="280" w:lineRule="exact"/>
        <w:ind w:right="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74B56">
        <w:rPr>
          <w:rFonts w:ascii="Times New Roman" w:eastAsia="Times New Roman" w:hAnsi="Times New Roman" w:cs="Times New Roman"/>
          <w:sz w:val="36"/>
          <w:szCs w:val="36"/>
        </w:rPr>
        <w:t>201</w:t>
      </w:r>
      <w:r w:rsidRPr="00974B56">
        <w:rPr>
          <w:rFonts w:ascii="Times New Roman" w:eastAsia="Times New Roman" w:hAnsi="Times New Roman" w:cs="Times New Roman"/>
          <w:sz w:val="36"/>
          <w:szCs w:val="36"/>
          <w:lang w:val="ru-RU"/>
        </w:rPr>
        <w:t>9</w:t>
      </w:r>
      <w:r w:rsidRPr="00974B56">
        <w:rPr>
          <w:rFonts w:ascii="Times New Roman" w:eastAsia="Times New Roman" w:hAnsi="Times New Roman" w:cs="Times New Roman"/>
          <w:sz w:val="36"/>
          <w:szCs w:val="36"/>
        </w:rPr>
        <w:t xml:space="preserve"> рік</w:t>
      </w:r>
    </w:p>
    <w:p w:rsidR="00AA2B08" w:rsidRDefault="00AA2B08">
      <w:pPr>
        <w:rPr>
          <w:sz w:val="2"/>
          <w:szCs w:val="2"/>
        </w:rPr>
        <w:sectPr w:rsidR="00AA2B08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273"/>
        <w:ind w:left="2340" w:right="600" w:hanging="960"/>
      </w:pPr>
      <w:r>
        <w:rPr>
          <w:rStyle w:val="21"/>
        </w:rPr>
        <w:lastRenderedPageBreak/>
        <w:t xml:space="preserve">Мета: </w:t>
      </w:r>
      <w:r>
        <w:t>Ознайомити учнів з правилами стосунків в колективі. Розвивати усне</w:t>
      </w:r>
      <w:r>
        <w:br/>
        <w:t>мовлення, пам'ять, увагу, збагачувати словниковий запас. Виховувати</w:t>
      </w:r>
      <w:r>
        <w:br/>
        <w:t>бережливе ставлення до власного життя та життя оточуючих, культуру</w:t>
      </w:r>
      <w:r>
        <w:br/>
        <w:t>поведінки, культуру спілкування, доброзичливість.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0" w:line="280" w:lineRule="exact"/>
        <w:ind w:left="1380" w:firstLine="0"/>
      </w:pPr>
      <w:r>
        <w:rPr>
          <w:rStyle w:val="21"/>
        </w:rPr>
        <w:t xml:space="preserve">Демонстраційний матеріал: </w:t>
      </w:r>
      <w:r>
        <w:t>ілюстрації до теми «Закони дружби», таблиці,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243" w:line="280" w:lineRule="exact"/>
        <w:ind w:left="5040" w:firstLine="0"/>
        <w:jc w:val="left"/>
      </w:pPr>
      <w:r>
        <w:t>малюнки, картки, візитки дітей.</w:t>
      </w:r>
    </w:p>
    <w:p w:rsidR="00AA2B08" w:rsidRDefault="009A3F79" w:rsidP="00162D9E">
      <w:pPr>
        <w:pStyle w:val="32"/>
        <w:framePr w:w="11801" w:h="13204" w:hRule="exact" w:wrap="none" w:vAnchor="page" w:hAnchor="page" w:x="336" w:y="874"/>
        <w:shd w:val="clear" w:color="auto" w:fill="auto"/>
        <w:spacing w:before="0"/>
        <w:ind w:left="1380"/>
      </w:pPr>
      <w:bookmarkStart w:id="2" w:name="bookmark1"/>
      <w:r>
        <w:t>Вихователь: Привітання дітей.</w:t>
      </w:r>
      <w:bookmarkEnd w:id="2"/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270" w:line="317" w:lineRule="exact"/>
        <w:ind w:left="2980" w:right="5400" w:firstLine="0"/>
        <w:jc w:val="left"/>
      </w:pPr>
      <w:r>
        <w:t>Починаймо спілкуватись</w:t>
      </w:r>
      <w:r>
        <w:br/>
        <w:t>Сядьте рівно,</w:t>
      </w:r>
      <w:r w:rsidR="00162D9E">
        <w:rPr>
          <w:lang w:val="ru-RU"/>
        </w:rPr>
        <w:t xml:space="preserve"> п</w:t>
      </w:r>
      <w:r>
        <w:t>осміхніться</w:t>
      </w:r>
      <w:r>
        <w:br/>
        <w:t>До сусіда поверніться</w:t>
      </w:r>
      <w:r>
        <w:br/>
        <w:t>Спинку гарно порівняйте</w:t>
      </w:r>
      <w:r>
        <w:br/>
        <w:t>І до праці всі збирайтесь!</w:t>
      </w:r>
    </w:p>
    <w:p w:rsidR="00AA2B08" w:rsidRDefault="009A3F79" w:rsidP="00162D9E">
      <w:pPr>
        <w:pStyle w:val="32"/>
        <w:framePr w:w="11801" w:h="13204" w:hRule="exact" w:wrap="none" w:vAnchor="page" w:hAnchor="page" w:x="336" w:y="874"/>
        <w:shd w:val="clear" w:color="auto" w:fill="auto"/>
        <w:spacing w:before="0" w:after="124" w:line="280" w:lineRule="exact"/>
        <w:ind w:left="1380"/>
      </w:pPr>
      <w:bookmarkStart w:id="3" w:name="bookmark2"/>
      <w:r>
        <w:t>Читання оповідання за Б. Хмельницьким</w:t>
      </w:r>
      <w:bookmarkEnd w:id="3"/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0"/>
        <w:ind w:left="1380" w:right="600" w:firstLine="0"/>
      </w:pPr>
      <w:r>
        <w:t>Були собі в одного господаря Індик, Гусак і Свиня. Поважний Індик не хотів</w:t>
      </w:r>
      <w:r>
        <w:br/>
        <w:t>товаришувати з Гусаком. А Гусак не звертав уваги на Свиню. Адже кажуть:</w:t>
      </w:r>
      <w:r>
        <w:br/>
        <w:t>«Гусак свині не товариш». Звісно ж, усе це не сподобалося господареві. Тож він</w:t>
      </w:r>
      <w:r>
        <w:br/>
        <w:t>купив собі красеня Павича. Павич походив-походив по двору, побачив, як</w:t>
      </w:r>
      <w:r>
        <w:br/>
        <w:t>задаються Індик та Гусак, і йому стало шкода самотньої Свині. І він вирішив з</w:t>
      </w:r>
      <w:r>
        <w:br/>
        <w:t>нею дружити. Індик та Гусак засоромилися. Підійшли вони до Павича й до Свині</w:t>
      </w:r>
      <w:r>
        <w:br/>
        <w:t>та й сказали ...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0"/>
        <w:ind w:left="340" w:firstLine="0"/>
        <w:jc w:val="center"/>
      </w:pPr>
      <w:r>
        <w:t>І тоді Господар мовив: «Дружній череді і вовк не страшний».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0" w:line="648" w:lineRule="exact"/>
        <w:ind w:left="1380" w:firstLine="0"/>
      </w:pPr>
      <w:r>
        <w:t>Що ж сказали Індик та Гусак своїм новим друзям?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0" w:line="648" w:lineRule="exact"/>
        <w:ind w:left="1380" w:firstLine="0"/>
      </w:pPr>
      <w:r>
        <w:t>Як ви думаєте, чи добре задаватися?</w:t>
      </w:r>
    </w:p>
    <w:p w:rsidR="00AA2B08" w:rsidRDefault="009A3F79" w:rsidP="00162D9E">
      <w:pPr>
        <w:pStyle w:val="32"/>
        <w:framePr w:w="11801" w:h="13204" w:hRule="exact" w:wrap="none" w:vAnchor="page" w:hAnchor="page" w:x="336" w:y="874"/>
        <w:shd w:val="clear" w:color="auto" w:fill="auto"/>
        <w:spacing w:before="0" w:line="648" w:lineRule="exact"/>
        <w:ind w:left="1380"/>
      </w:pPr>
      <w:bookmarkStart w:id="4" w:name="bookmark3"/>
      <w:r>
        <w:t>Ігрова вправа «Що таке дружба?»</w:t>
      </w:r>
      <w:bookmarkEnd w:id="4"/>
    </w:p>
    <w:p w:rsidR="00AA2B08" w:rsidRDefault="009A3F79" w:rsidP="00162D9E">
      <w:pPr>
        <w:pStyle w:val="20"/>
        <w:framePr w:w="11801" w:h="13204" w:hRule="exact" w:wrap="none" w:vAnchor="page" w:hAnchor="page" w:x="336" w:y="874"/>
        <w:shd w:val="clear" w:color="auto" w:fill="auto"/>
        <w:spacing w:after="256" w:line="341" w:lineRule="exact"/>
        <w:ind w:left="1380" w:right="600" w:firstLine="0"/>
      </w:pPr>
      <w:r>
        <w:t>Дорослий називає ситуації, діти плещуть у долоні лише тоді, коли мова йде про</w:t>
      </w:r>
      <w:r>
        <w:br/>
        <w:t>справжню дружбу.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numPr>
          <w:ilvl w:val="0"/>
          <w:numId w:val="1"/>
        </w:numPr>
        <w:shd w:val="clear" w:color="auto" w:fill="auto"/>
        <w:tabs>
          <w:tab w:val="left" w:pos="3477"/>
        </w:tabs>
        <w:spacing w:after="0"/>
        <w:ind w:left="2980" w:firstLine="0"/>
      </w:pPr>
      <w:r>
        <w:t>Допомогти виконати складне завдання.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numPr>
          <w:ilvl w:val="0"/>
          <w:numId w:val="1"/>
        </w:numPr>
        <w:shd w:val="clear" w:color="auto" w:fill="auto"/>
        <w:tabs>
          <w:tab w:val="left" w:pos="3477"/>
        </w:tabs>
        <w:spacing w:after="0"/>
        <w:ind w:left="2980" w:firstLine="0"/>
      </w:pPr>
      <w:r>
        <w:t>Підказати відповідь, якщо друг її не знає.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numPr>
          <w:ilvl w:val="0"/>
          <w:numId w:val="1"/>
        </w:numPr>
        <w:shd w:val="clear" w:color="auto" w:fill="auto"/>
        <w:tabs>
          <w:tab w:val="left" w:pos="3477"/>
        </w:tabs>
        <w:spacing w:after="0"/>
        <w:ind w:left="2980" w:firstLine="0"/>
      </w:pPr>
      <w:r>
        <w:t>Поділитися чимось смачненьким.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numPr>
          <w:ilvl w:val="0"/>
          <w:numId w:val="1"/>
        </w:numPr>
        <w:shd w:val="clear" w:color="auto" w:fill="auto"/>
        <w:tabs>
          <w:tab w:val="left" w:pos="3477"/>
        </w:tabs>
        <w:spacing w:after="0"/>
        <w:ind w:left="2980" w:firstLine="0"/>
      </w:pPr>
      <w:r>
        <w:t>3аступитися, коли друга ображають.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numPr>
          <w:ilvl w:val="0"/>
          <w:numId w:val="1"/>
        </w:numPr>
        <w:shd w:val="clear" w:color="auto" w:fill="auto"/>
        <w:tabs>
          <w:tab w:val="left" w:pos="3477"/>
        </w:tabs>
        <w:spacing w:after="0"/>
        <w:ind w:left="2980" w:firstLine="0"/>
      </w:pPr>
      <w:r>
        <w:t>Промовчати, коли товариш говорить неправду.</w:t>
      </w:r>
    </w:p>
    <w:p w:rsidR="00AA2B08" w:rsidRDefault="009A3F79" w:rsidP="00162D9E">
      <w:pPr>
        <w:pStyle w:val="20"/>
        <w:framePr w:w="11801" w:h="13204" w:hRule="exact" w:wrap="none" w:vAnchor="page" w:hAnchor="page" w:x="336" w:y="874"/>
        <w:numPr>
          <w:ilvl w:val="0"/>
          <w:numId w:val="1"/>
        </w:numPr>
        <w:shd w:val="clear" w:color="auto" w:fill="auto"/>
        <w:tabs>
          <w:tab w:val="left" w:pos="3477"/>
        </w:tabs>
        <w:spacing w:after="0"/>
        <w:ind w:left="2980" w:firstLine="0"/>
      </w:pPr>
      <w:proofErr w:type="spellStart"/>
      <w:r>
        <w:t>Зателефонавути</w:t>
      </w:r>
      <w:proofErr w:type="spellEnd"/>
      <w:r>
        <w:t xml:space="preserve"> другові, коли той хворіє.</w:t>
      </w:r>
    </w:p>
    <w:p w:rsidR="00AA2B08" w:rsidRDefault="00AA2B08">
      <w:pPr>
        <w:rPr>
          <w:sz w:val="2"/>
          <w:szCs w:val="2"/>
        </w:rPr>
        <w:sectPr w:rsidR="00AA2B08">
          <w:pgSz w:w="12240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B08" w:rsidRDefault="009A3F79">
      <w:pPr>
        <w:pStyle w:val="32"/>
        <w:framePr w:w="11904" w:h="15215" w:hRule="exact" w:wrap="none" w:vAnchor="page" w:hAnchor="page" w:x="79" w:y="755"/>
        <w:shd w:val="clear" w:color="auto" w:fill="auto"/>
        <w:spacing w:before="0" w:after="244" w:line="280" w:lineRule="exact"/>
        <w:ind w:left="1680"/>
        <w:jc w:val="left"/>
      </w:pPr>
      <w:bookmarkStart w:id="5" w:name="bookmark4"/>
      <w:r>
        <w:lastRenderedPageBreak/>
        <w:t>Інсценування оповідання «Хмаринки-подружки»</w:t>
      </w:r>
      <w:bookmarkEnd w:id="5"/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273"/>
        <w:ind w:left="1680" w:right="920" w:firstLine="0"/>
        <w:jc w:val="left"/>
      </w:pPr>
      <w:r>
        <w:t>Хмаринки (діти) дуже люблять гратися. І при цьому дуже часто</w:t>
      </w:r>
      <w:r>
        <w:br/>
        <w:t>передражнюють усіх на світі: то ведмедиків (ходять перевальцем), то</w:t>
      </w:r>
      <w:r>
        <w:br/>
        <w:t>зайчиків (стрибають), то метеликів («пурхають»), то мишок (бігають і</w:t>
      </w:r>
      <w:r>
        <w:br/>
        <w:t>пискотять) ... А то раптом усі разом починають плакати («плачуть»). Ні, вони</w:t>
      </w:r>
      <w:r>
        <w:br/>
        <w:t>не сваряться, вони просто грають у «плаксунів». І чекають сонечка, яке їм</w:t>
      </w:r>
      <w:r>
        <w:br/>
        <w:t>обов'язково посміхнеться (сонечко усіх втішає). Як добре жити дружно!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267" w:line="280" w:lineRule="exact"/>
        <w:ind w:left="1680" w:firstLine="0"/>
        <w:jc w:val="left"/>
      </w:pPr>
      <w:r>
        <w:t>(діти беруться за руки і водять хоровод.)</w:t>
      </w:r>
    </w:p>
    <w:p w:rsidR="00AA2B08" w:rsidRDefault="009A3F79">
      <w:pPr>
        <w:pStyle w:val="32"/>
        <w:framePr w:w="11904" w:h="15215" w:hRule="exact" w:wrap="none" w:vAnchor="page" w:hAnchor="page" w:x="79" w:y="755"/>
        <w:shd w:val="clear" w:color="auto" w:fill="auto"/>
        <w:spacing w:before="0" w:after="253" w:line="280" w:lineRule="exact"/>
        <w:ind w:left="1680"/>
        <w:jc w:val="left"/>
      </w:pPr>
      <w:bookmarkStart w:id="6" w:name="bookmark5"/>
      <w:r>
        <w:t>Продовж приказку</w:t>
      </w:r>
      <w:bookmarkEnd w:id="6"/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«Без друга на душі .. .(хуга)».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На душі сумно,</w:t>
      </w:r>
    </w:p>
    <w:p w:rsidR="00AA2B08" w:rsidRDefault="009A3F79" w:rsidP="00A91A42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78" w:firstLine="0"/>
        <w:jc w:val="left"/>
      </w:pPr>
      <w:r>
        <w:t>Нецікаво,</w:t>
      </w:r>
    </w:p>
    <w:p w:rsidR="005F2A35" w:rsidRDefault="00A91A42" w:rsidP="00A91A42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78" w:firstLine="0"/>
        <w:jc w:val="left"/>
      </w:pPr>
      <w:r>
        <w:rPr>
          <w:lang w:val="ru-RU"/>
        </w:rPr>
        <w:t>…………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/>
        <w:ind w:left="1680" w:firstLine="0"/>
        <w:jc w:val="left"/>
      </w:pPr>
      <w:r>
        <w:t>«Людина без друзів, як дерево...( без коренів)».</w:t>
      </w:r>
    </w:p>
    <w:p w:rsidR="00AA2B08" w:rsidRDefault="009A3F79" w:rsidP="005A1D6B">
      <w:pPr>
        <w:pStyle w:val="20"/>
        <w:framePr w:w="11904" w:h="15215" w:hRule="exact" w:wrap="none" w:vAnchor="page" w:hAnchor="page" w:x="79" w:y="755"/>
        <w:shd w:val="clear" w:color="auto" w:fill="auto"/>
        <w:spacing w:after="0"/>
        <w:ind w:left="1678" w:right="919" w:firstLine="0"/>
        <w:jc w:val="left"/>
      </w:pPr>
      <w:r>
        <w:t>Самотня мурашка</w:t>
      </w:r>
      <w:r>
        <w:br/>
        <w:t>Метелик без квіток</w:t>
      </w:r>
      <w:r>
        <w:br/>
        <w:t>Самотня зірочка на небі</w:t>
      </w:r>
    </w:p>
    <w:p w:rsidR="005A1D6B" w:rsidRDefault="005A1D6B" w:rsidP="005A1D6B">
      <w:pPr>
        <w:pStyle w:val="20"/>
        <w:framePr w:w="11904" w:h="15215" w:hRule="exact" w:wrap="none" w:vAnchor="page" w:hAnchor="page" w:x="79" w:y="755"/>
        <w:shd w:val="clear" w:color="auto" w:fill="auto"/>
        <w:spacing w:after="0"/>
        <w:ind w:left="1678" w:right="919" w:firstLine="0"/>
        <w:jc w:val="left"/>
        <w:rPr>
          <w:lang w:val="ru-RU"/>
        </w:rPr>
      </w:pPr>
      <w:r>
        <w:rPr>
          <w:lang w:val="ru-RU"/>
        </w:rPr>
        <w:t>………….</w:t>
      </w:r>
    </w:p>
    <w:p w:rsidR="005A1D6B" w:rsidRPr="005A1D6B" w:rsidRDefault="005A1D6B" w:rsidP="005A1D6B">
      <w:pPr>
        <w:pStyle w:val="20"/>
        <w:framePr w:w="11904" w:h="15215" w:hRule="exact" w:wrap="none" w:vAnchor="page" w:hAnchor="page" w:x="79" w:y="755"/>
        <w:shd w:val="clear" w:color="auto" w:fill="auto"/>
        <w:spacing w:after="0"/>
        <w:ind w:left="1678" w:right="919" w:firstLine="0"/>
        <w:jc w:val="left"/>
        <w:rPr>
          <w:lang w:val="ru-RU"/>
        </w:rPr>
      </w:pPr>
    </w:p>
    <w:p w:rsidR="00AA2B08" w:rsidRDefault="009A3F79">
      <w:pPr>
        <w:pStyle w:val="32"/>
        <w:framePr w:w="11904" w:h="15215" w:hRule="exact" w:wrap="none" w:vAnchor="page" w:hAnchor="page" w:x="79" w:y="755"/>
        <w:shd w:val="clear" w:color="auto" w:fill="auto"/>
        <w:spacing w:before="0" w:after="248" w:line="280" w:lineRule="exact"/>
        <w:ind w:left="1680"/>
        <w:jc w:val="left"/>
      </w:pPr>
      <w:bookmarkStart w:id="7" w:name="bookmark6"/>
      <w:r>
        <w:t>Запитання «Чи добре ти знаєш свого друга?»</w:t>
      </w:r>
      <w:bookmarkEnd w:id="7"/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Які в нього очі?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Яка у його улюблена книга, улюблений мультфільм?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Як твій друг допомагає вдома?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Яка його улюблена страва?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  <w:jc w:val="left"/>
      </w:pPr>
      <w:r>
        <w:t>Чи знаєш ти, про що мріє твій друг?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270" w:line="317" w:lineRule="exact"/>
        <w:ind w:left="1680" w:firstLine="0"/>
        <w:jc w:val="left"/>
      </w:pPr>
      <w:r>
        <w:t>Коли в нього день народження?</w:t>
      </w:r>
    </w:p>
    <w:p w:rsidR="00AA2B08" w:rsidRDefault="009A3F79">
      <w:pPr>
        <w:pStyle w:val="32"/>
        <w:framePr w:w="11904" w:h="15215" w:hRule="exact" w:wrap="none" w:vAnchor="page" w:hAnchor="page" w:x="79" w:y="755"/>
        <w:shd w:val="clear" w:color="auto" w:fill="auto"/>
        <w:spacing w:before="0" w:after="244" w:line="280" w:lineRule="exact"/>
        <w:ind w:left="1680"/>
        <w:jc w:val="left"/>
      </w:pPr>
      <w:bookmarkStart w:id="8" w:name="bookmark7"/>
      <w:r>
        <w:t>Аналіз казки «Лисиця і Журавель» за запитаннями</w:t>
      </w:r>
      <w:bookmarkEnd w:id="8"/>
    </w:p>
    <w:p w:rsidR="00AA2B08" w:rsidRDefault="009A3F79">
      <w:pPr>
        <w:pStyle w:val="20"/>
        <w:framePr w:w="11904" w:h="15215" w:hRule="exact" w:wrap="none" w:vAnchor="page" w:hAnchor="page" w:x="79" w:y="755"/>
        <w:numPr>
          <w:ilvl w:val="0"/>
          <w:numId w:val="2"/>
        </w:numPr>
        <w:shd w:val="clear" w:color="auto" w:fill="auto"/>
        <w:tabs>
          <w:tab w:val="left" w:pos="2038"/>
        </w:tabs>
        <w:spacing w:after="0"/>
        <w:ind w:left="1680" w:firstLine="0"/>
      </w:pPr>
      <w:r>
        <w:t>Чому Лисиця із Журавлем перестали ходити одне до одного в гості?</w:t>
      </w:r>
    </w:p>
    <w:p w:rsidR="00AA2B08" w:rsidRDefault="009A3F79">
      <w:pPr>
        <w:pStyle w:val="20"/>
        <w:framePr w:w="11904" w:h="15215" w:hRule="exact" w:wrap="none" w:vAnchor="page" w:hAnchor="page" w:x="79" w:y="755"/>
        <w:numPr>
          <w:ilvl w:val="0"/>
          <w:numId w:val="2"/>
        </w:numPr>
        <w:shd w:val="clear" w:color="auto" w:fill="auto"/>
        <w:tabs>
          <w:tab w:val="left" w:pos="2062"/>
        </w:tabs>
        <w:spacing w:after="0"/>
        <w:ind w:left="1680" w:firstLine="0"/>
      </w:pPr>
      <w:r>
        <w:t>Як їм треба було вчинити, щоб залишитися друзями?</w:t>
      </w:r>
    </w:p>
    <w:p w:rsidR="00AA2B08" w:rsidRDefault="009A3F79">
      <w:pPr>
        <w:pStyle w:val="20"/>
        <w:framePr w:w="11904" w:h="15215" w:hRule="exact" w:wrap="none" w:vAnchor="page" w:hAnchor="page" w:x="79" w:y="755"/>
        <w:numPr>
          <w:ilvl w:val="0"/>
          <w:numId w:val="2"/>
        </w:numPr>
        <w:shd w:val="clear" w:color="auto" w:fill="auto"/>
        <w:tabs>
          <w:tab w:val="left" w:pos="2067"/>
        </w:tabs>
        <w:spacing w:after="273"/>
        <w:ind w:left="1680" w:right="920" w:firstLine="0"/>
        <w:jc w:val="left"/>
      </w:pPr>
      <w:r>
        <w:t>Чи можна дати Лисиці й Журавлю таку пораду: «Якщо ти хочеш зробити</w:t>
      </w:r>
      <w:r>
        <w:br/>
        <w:t>щось приємне своєму другові, треба вибирати не те, що подобається тобі, а те</w:t>
      </w:r>
      <w:r>
        <w:br/>
        <w:t>що подобається йому»?</w:t>
      </w:r>
    </w:p>
    <w:p w:rsidR="00AA2B08" w:rsidRDefault="009A3F79">
      <w:pPr>
        <w:pStyle w:val="32"/>
        <w:framePr w:w="11904" w:h="15215" w:hRule="exact" w:wrap="none" w:vAnchor="page" w:hAnchor="page" w:x="79" w:y="755"/>
        <w:shd w:val="clear" w:color="auto" w:fill="auto"/>
        <w:spacing w:before="0" w:after="243" w:line="280" w:lineRule="exact"/>
        <w:ind w:left="1680"/>
      </w:pPr>
      <w:bookmarkStart w:id="9" w:name="bookmark8"/>
      <w:r>
        <w:t>Фізкультхвилинка</w:t>
      </w:r>
      <w:bookmarkEnd w:id="9"/>
    </w:p>
    <w:p w:rsidR="00AA2B08" w:rsidRDefault="009A3F79">
      <w:pPr>
        <w:pStyle w:val="32"/>
        <w:framePr w:w="11904" w:h="15215" w:hRule="exact" w:wrap="none" w:vAnchor="page" w:hAnchor="page" w:x="79" w:y="755"/>
        <w:shd w:val="clear" w:color="auto" w:fill="auto"/>
        <w:spacing w:before="0"/>
        <w:ind w:left="1680"/>
      </w:pPr>
      <w:bookmarkStart w:id="10" w:name="bookmark9"/>
      <w:r>
        <w:t>Обговорення прислів’їв</w:t>
      </w:r>
      <w:bookmarkEnd w:id="10"/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</w:pPr>
      <w:r>
        <w:t>Коня пізнають у дорозі, а друга - у біді.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</w:pPr>
      <w:r>
        <w:t>Недруг підтакує, а друг допомагає.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</w:pPr>
      <w:r>
        <w:t>Без друга на душі хуга.</w:t>
      </w:r>
    </w:p>
    <w:p w:rsidR="00AA2B08" w:rsidRDefault="009A3F79">
      <w:pPr>
        <w:pStyle w:val="20"/>
        <w:framePr w:w="11904" w:h="15215" w:hRule="exact" w:wrap="none" w:vAnchor="page" w:hAnchor="page" w:x="79" w:y="755"/>
        <w:shd w:val="clear" w:color="auto" w:fill="auto"/>
        <w:spacing w:after="0" w:line="317" w:lineRule="exact"/>
        <w:ind w:left="1680" w:firstLine="0"/>
      </w:pPr>
      <w:r>
        <w:t>З гарним товаришем веселіше в радості, легше в біді.</w:t>
      </w:r>
    </w:p>
    <w:p w:rsidR="00AA2B08" w:rsidRDefault="00AA2B08">
      <w:pPr>
        <w:rPr>
          <w:sz w:val="2"/>
          <w:szCs w:val="2"/>
        </w:rPr>
        <w:sectPr w:rsidR="00AA2B08">
          <w:pgSz w:w="12240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B08" w:rsidRDefault="009A3F79">
      <w:pPr>
        <w:pStyle w:val="32"/>
        <w:framePr w:w="11899" w:h="11642" w:hRule="exact" w:wrap="none" w:vAnchor="page" w:hAnchor="page" w:x="81" w:y="889"/>
        <w:shd w:val="clear" w:color="auto" w:fill="auto"/>
        <w:spacing w:before="0" w:after="217" w:line="280" w:lineRule="exact"/>
        <w:ind w:left="1680"/>
        <w:jc w:val="left"/>
      </w:pPr>
      <w:bookmarkStart w:id="11" w:name="bookmark10"/>
      <w:r>
        <w:lastRenderedPageBreak/>
        <w:t>Гра «Привітання»</w:t>
      </w:r>
      <w:bookmarkEnd w:id="11"/>
    </w:p>
    <w:p w:rsidR="00AA2B08" w:rsidRDefault="009A3F79">
      <w:pPr>
        <w:pStyle w:val="20"/>
        <w:framePr w:w="11899" w:h="11642" w:hRule="exact" w:wrap="none" w:vAnchor="page" w:hAnchor="page" w:x="81" w:y="889"/>
        <w:shd w:val="clear" w:color="auto" w:fill="auto"/>
        <w:spacing w:after="184" w:line="280" w:lineRule="exact"/>
        <w:ind w:left="1680" w:firstLine="0"/>
        <w:jc w:val="left"/>
      </w:pPr>
      <w:r>
        <w:t>Гасло гри: «Як добре, що вас любить хтось, і добре любити когось».</w:t>
      </w:r>
    </w:p>
    <w:p w:rsidR="00AA2B08" w:rsidRDefault="009A3F79">
      <w:pPr>
        <w:pStyle w:val="20"/>
        <w:framePr w:w="11899" w:h="11642" w:hRule="exact" w:wrap="none" w:vAnchor="page" w:hAnchor="page" w:x="81" w:y="889"/>
        <w:shd w:val="clear" w:color="auto" w:fill="auto"/>
        <w:spacing w:after="333"/>
        <w:ind w:left="1680" w:right="1360" w:firstLine="0"/>
        <w:jc w:val="left"/>
      </w:pPr>
      <w:r>
        <w:t>Діти сідають на килимок у коло. Ведучий тримає в руках торбиночку з</w:t>
      </w:r>
      <w:r>
        <w:br/>
        <w:t>волоськими горіхами. Передаючи за годинниковою стрілкою торбиночку,</w:t>
      </w:r>
      <w:r>
        <w:br/>
        <w:t>учасники «дарують» приємні слова, компліменти один одному.</w:t>
      </w:r>
    </w:p>
    <w:p w:rsidR="00AA2B08" w:rsidRDefault="009A3F79">
      <w:pPr>
        <w:pStyle w:val="32"/>
        <w:framePr w:w="11899" w:h="11642" w:hRule="exact" w:wrap="none" w:vAnchor="page" w:hAnchor="page" w:x="81" w:y="889"/>
        <w:shd w:val="clear" w:color="auto" w:fill="auto"/>
        <w:spacing w:before="0" w:after="184" w:line="280" w:lineRule="exact"/>
        <w:ind w:left="1680"/>
        <w:jc w:val="left"/>
      </w:pPr>
      <w:bookmarkStart w:id="12" w:name="bookmark11"/>
      <w:r>
        <w:t>Вправа «Не поспішай, а пам’ятай»</w:t>
      </w:r>
      <w:bookmarkEnd w:id="12"/>
    </w:p>
    <w:p w:rsidR="00AA2B08" w:rsidRDefault="009A3F79">
      <w:pPr>
        <w:pStyle w:val="20"/>
        <w:framePr w:w="11899" w:h="11642" w:hRule="exact" w:wrap="none" w:vAnchor="page" w:hAnchor="page" w:x="81" w:y="889"/>
        <w:shd w:val="clear" w:color="auto" w:fill="auto"/>
        <w:spacing w:after="0"/>
        <w:ind w:left="1680" w:right="1360" w:firstLine="0"/>
        <w:jc w:val="left"/>
      </w:pPr>
      <w:r>
        <w:t>Намалюйте «квітку дружби» ромашку. Малюючи кожну пелюсто</w:t>
      </w:r>
      <w:r w:rsidR="00812584">
        <w:t>чку,</w:t>
      </w:r>
      <w:r w:rsidR="00812584">
        <w:br/>
        <w:t>промовляйте добрі слова до</w:t>
      </w:r>
      <w:r>
        <w:t xml:space="preserve"> своїх друзів, наприклад:</w:t>
      </w:r>
    </w:p>
    <w:p w:rsidR="00AA2B08" w:rsidRDefault="009A3F79">
      <w:pPr>
        <w:pStyle w:val="20"/>
        <w:framePr w:w="11899" w:h="11642" w:hRule="exact" w:wrap="none" w:vAnchor="page" w:hAnchor="page" w:x="81" w:y="889"/>
        <w:shd w:val="clear" w:color="auto" w:fill="auto"/>
        <w:spacing w:after="0"/>
        <w:ind w:left="3160" w:firstLine="0"/>
      </w:pPr>
      <w:r>
        <w:t>Я намагаюся бути чесним з другом.</w:t>
      </w:r>
    </w:p>
    <w:p w:rsidR="00AA2B08" w:rsidRDefault="009A3F79">
      <w:pPr>
        <w:pStyle w:val="20"/>
        <w:framePr w:w="11899" w:h="11642" w:hRule="exact" w:wrap="none" w:vAnchor="page" w:hAnchor="page" w:x="81" w:y="889"/>
        <w:shd w:val="clear" w:color="auto" w:fill="auto"/>
        <w:spacing w:after="0"/>
        <w:ind w:left="3160" w:firstLine="0"/>
      </w:pPr>
      <w:r>
        <w:t>Якщо потрібно, я завжди допомагаю другові.</w:t>
      </w:r>
    </w:p>
    <w:p w:rsidR="00AA2B08" w:rsidRDefault="009A3F79">
      <w:pPr>
        <w:pStyle w:val="20"/>
        <w:framePr w:w="11899" w:h="11642" w:hRule="exact" w:wrap="none" w:vAnchor="page" w:hAnchor="page" w:x="81" w:y="889"/>
        <w:shd w:val="clear" w:color="auto" w:fill="auto"/>
        <w:spacing w:after="0"/>
        <w:ind w:left="3160" w:firstLine="0"/>
      </w:pPr>
      <w:r>
        <w:t>Я вмію берегти таємницю свого друга.</w:t>
      </w:r>
    </w:p>
    <w:p w:rsidR="00AA2B08" w:rsidRDefault="009A3F79">
      <w:pPr>
        <w:pStyle w:val="32"/>
        <w:framePr w:w="11899" w:h="11642" w:hRule="exact" w:wrap="none" w:vAnchor="page" w:hAnchor="page" w:x="81" w:y="889"/>
        <w:shd w:val="clear" w:color="auto" w:fill="auto"/>
        <w:spacing w:before="0" w:line="643" w:lineRule="exact"/>
        <w:ind w:left="1680"/>
        <w:jc w:val="left"/>
      </w:pPr>
      <w:bookmarkStart w:id="13" w:name="bookmark12"/>
      <w:r>
        <w:t>Пам’ятай , хто ж таки Справжній друг?</w:t>
      </w:r>
      <w:bookmarkEnd w:id="13"/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довіряти другові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ділитися новинами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уміти зберігати чужі таємниці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радіти разом із другом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не створювати незручних ситуацій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захищати друга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пропонувати свою допомогу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не критикувати</w:t>
      </w:r>
    </w:p>
    <w:p w:rsidR="00AA2B08" w:rsidRDefault="009A3F79">
      <w:pPr>
        <w:pStyle w:val="20"/>
        <w:framePr w:w="11899" w:h="11642" w:hRule="exact" w:wrap="none" w:vAnchor="page" w:hAnchor="page" w:x="81" w:y="889"/>
        <w:numPr>
          <w:ilvl w:val="0"/>
          <w:numId w:val="3"/>
        </w:numPr>
        <w:shd w:val="clear" w:color="auto" w:fill="auto"/>
        <w:tabs>
          <w:tab w:val="left" w:pos="3595"/>
        </w:tabs>
        <w:spacing w:after="0" w:line="643" w:lineRule="exact"/>
        <w:ind w:left="3160" w:firstLine="0"/>
      </w:pPr>
      <w:r>
        <w:t>виконувати свої обов'язки</w:t>
      </w:r>
    </w:p>
    <w:p w:rsidR="00AA2B08" w:rsidRDefault="00AA2B08">
      <w:pPr>
        <w:rPr>
          <w:sz w:val="2"/>
          <w:szCs w:val="2"/>
        </w:rPr>
        <w:sectPr w:rsidR="00AA2B08">
          <w:pgSz w:w="12240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2584" w:rsidRDefault="00812584" w:rsidP="00812584">
      <w:pPr>
        <w:pStyle w:val="40"/>
        <w:framePr w:w="11899" w:h="11605" w:hRule="exact" w:wrap="none" w:vAnchor="page" w:hAnchor="page" w:x="111" w:y="2372"/>
        <w:shd w:val="clear" w:color="auto" w:fill="auto"/>
        <w:spacing w:before="0" w:line="365" w:lineRule="exact"/>
        <w:ind w:left="2943" w:right="5778"/>
      </w:pPr>
    </w:p>
    <w:p w:rsidR="00AA2B08" w:rsidRPr="00812584" w:rsidRDefault="009A3F79" w:rsidP="00812584">
      <w:pPr>
        <w:pStyle w:val="40"/>
        <w:framePr w:w="11899" w:h="11605" w:hRule="exact" w:wrap="none" w:vAnchor="page" w:hAnchor="page" w:x="111" w:y="2372"/>
        <w:shd w:val="clear" w:color="auto" w:fill="auto"/>
        <w:spacing w:before="0" w:line="365" w:lineRule="exact"/>
        <w:ind w:left="2943" w:right="5778"/>
        <w:rPr>
          <w:sz w:val="36"/>
          <w:szCs w:val="36"/>
        </w:rPr>
      </w:pPr>
      <w:r w:rsidRPr="00812584">
        <w:rPr>
          <w:sz w:val="36"/>
          <w:szCs w:val="36"/>
        </w:rPr>
        <w:t>Розіграй з друзями</w:t>
      </w:r>
      <w:r w:rsidRPr="00812584">
        <w:rPr>
          <w:sz w:val="36"/>
          <w:szCs w:val="36"/>
        </w:rPr>
        <w:br/>
        <w:t>ситуації.</w:t>
      </w:r>
    </w:p>
    <w:p w:rsidR="00812584" w:rsidRDefault="00812584" w:rsidP="00812584">
      <w:pPr>
        <w:pStyle w:val="40"/>
        <w:framePr w:w="11899" w:h="11605" w:hRule="exact" w:wrap="none" w:vAnchor="page" w:hAnchor="page" w:x="111" w:y="2372"/>
        <w:shd w:val="clear" w:color="auto" w:fill="auto"/>
        <w:spacing w:before="0" w:line="365" w:lineRule="exact"/>
        <w:ind w:left="2943" w:right="5778"/>
      </w:pPr>
    </w:p>
    <w:p w:rsidR="00812584" w:rsidRDefault="00812584" w:rsidP="00812584">
      <w:pPr>
        <w:pStyle w:val="40"/>
        <w:framePr w:w="11899" w:h="11605" w:hRule="exact" w:wrap="none" w:vAnchor="page" w:hAnchor="page" w:x="111" w:y="2372"/>
        <w:shd w:val="clear" w:color="auto" w:fill="auto"/>
        <w:spacing w:before="0" w:line="365" w:lineRule="exact"/>
        <w:ind w:left="2943" w:right="5778"/>
      </w:pPr>
    </w:p>
    <w:p w:rsidR="00AA2B08" w:rsidRDefault="009A3F79">
      <w:pPr>
        <w:pStyle w:val="40"/>
        <w:framePr w:w="11899" w:h="11605" w:hRule="exact" w:wrap="none" w:vAnchor="page" w:hAnchor="page" w:x="111" w:y="2372"/>
        <w:numPr>
          <w:ilvl w:val="0"/>
          <w:numId w:val="4"/>
        </w:numPr>
        <w:shd w:val="clear" w:color="auto" w:fill="auto"/>
        <w:tabs>
          <w:tab w:val="left" w:pos="2297"/>
        </w:tabs>
        <w:spacing w:before="0" w:after="3596" w:line="365" w:lineRule="exact"/>
        <w:ind w:left="2020" w:right="5780"/>
      </w:pPr>
      <w:r>
        <w:t>Два хлопчики посварили -</w:t>
      </w:r>
      <w:r>
        <w:br/>
        <w:t>ся — помири їх.</w:t>
      </w:r>
    </w:p>
    <w:p w:rsidR="00AA2B08" w:rsidRDefault="009A3F79">
      <w:pPr>
        <w:pStyle w:val="40"/>
        <w:framePr w:w="11899" w:h="11605" w:hRule="exact" w:wrap="none" w:vAnchor="page" w:hAnchor="page" w:x="111" w:y="2372"/>
        <w:numPr>
          <w:ilvl w:val="0"/>
          <w:numId w:val="4"/>
        </w:numPr>
        <w:shd w:val="clear" w:color="auto" w:fill="auto"/>
        <w:tabs>
          <w:tab w:val="left" w:pos="2311"/>
        </w:tabs>
        <w:spacing w:before="0" w:after="2164" w:line="370" w:lineRule="exact"/>
        <w:ind w:left="2020" w:right="5780"/>
      </w:pPr>
      <w:r>
        <w:t>Ти і твій друг хочете гра-</w:t>
      </w:r>
      <w:r>
        <w:br/>
        <w:t xml:space="preserve">ти однією і тією самою </w:t>
      </w:r>
      <w:proofErr w:type="spellStart"/>
      <w:r>
        <w:t>іграш</w:t>
      </w:r>
      <w:proofErr w:type="spellEnd"/>
      <w:r>
        <w:t>-</w:t>
      </w:r>
      <w:r>
        <w:br/>
        <w:t>кою. Як ти поведешся?</w:t>
      </w:r>
    </w:p>
    <w:p w:rsidR="00AA2B08" w:rsidRDefault="009A3F79">
      <w:pPr>
        <w:pStyle w:val="40"/>
        <w:framePr w:w="11899" w:h="11605" w:hRule="exact" w:wrap="none" w:vAnchor="page" w:hAnchor="page" w:x="111" w:y="2372"/>
        <w:numPr>
          <w:ilvl w:val="0"/>
          <w:numId w:val="4"/>
        </w:numPr>
        <w:shd w:val="clear" w:color="auto" w:fill="auto"/>
        <w:tabs>
          <w:tab w:val="left" w:pos="2311"/>
        </w:tabs>
        <w:spacing w:before="0" w:line="365" w:lineRule="exact"/>
        <w:ind w:left="2020" w:right="5780"/>
      </w:pPr>
      <w:r>
        <w:t>Твій друг образився на</w:t>
      </w:r>
      <w:r>
        <w:br/>
        <w:t xml:space="preserve">тебе, </w:t>
      </w:r>
      <w:proofErr w:type="spellStart"/>
      <w:r>
        <w:t>вибачся</w:t>
      </w:r>
      <w:proofErr w:type="spellEnd"/>
      <w:r>
        <w:t xml:space="preserve"> перед ним</w:t>
      </w:r>
    </w:p>
    <w:p w:rsidR="00AA2B08" w:rsidRDefault="009A3F79">
      <w:pPr>
        <w:pStyle w:val="40"/>
        <w:framePr w:w="11899" w:h="11605" w:hRule="exact" w:wrap="none" w:vAnchor="page" w:hAnchor="page" w:x="111" w:y="2372"/>
        <w:shd w:val="clear" w:color="auto" w:fill="auto"/>
        <w:spacing w:before="0" w:line="300" w:lineRule="exact"/>
        <w:ind w:left="2020"/>
      </w:pPr>
      <w:r>
        <w:t>і спробуй з ним помиритися.</w:t>
      </w:r>
    </w:p>
    <w:p w:rsidR="00AA2B08" w:rsidRDefault="00623C07">
      <w:pPr>
        <w:rPr>
          <w:sz w:val="2"/>
          <w:szCs w:val="2"/>
        </w:rPr>
        <w:sectPr w:rsidR="00AA2B08">
          <w:pgSz w:w="12240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9.05pt;margin-top:110.05pt;width:444pt;height:609.1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AA2B08" w:rsidRPr="00C51ED8" w:rsidRDefault="009A3F79">
      <w:pPr>
        <w:pStyle w:val="23"/>
        <w:framePr w:w="11659" w:h="7978" w:hRule="exact" w:wrap="none" w:vAnchor="page" w:hAnchor="page" w:x="231" w:y="1405"/>
        <w:shd w:val="clear" w:color="auto" w:fill="auto"/>
        <w:spacing w:after="0" w:line="300" w:lineRule="exact"/>
        <w:ind w:left="1820"/>
        <w:rPr>
          <w:sz w:val="36"/>
          <w:szCs w:val="36"/>
        </w:rPr>
      </w:pPr>
      <w:bookmarkStart w:id="14" w:name="bookmark13"/>
      <w:r w:rsidRPr="00C51ED8">
        <w:rPr>
          <w:sz w:val="36"/>
          <w:szCs w:val="36"/>
        </w:rPr>
        <w:lastRenderedPageBreak/>
        <w:t>Знай і виконуй</w:t>
      </w:r>
      <w:bookmarkEnd w:id="14"/>
    </w:p>
    <w:p w:rsidR="00AA2B08" w:rsidRDefault="009A3F79">
      <w:pPr>
        <w:pStyle w:val="50"/>
        <w:framePr w:w="11659" w:h="7978" w:hRule="exact" w:wrap="none" w:vAnchor="page" w:hAnchor="page" w:x="231" w:y="1405"/>
        <w:shd w:val="clear" w:color="auto" w:fill="auto"/>
        <w:spacing w:before="0" w:after="1013" w:line="280" w:lineRule="exact"/>
        <w:ind w:left="5120"/>
        <w:jc w:val="left"/>
      </w:pPr>
      <w:r>
        <w:t>Правила спілкування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485" w:lineRule="exact"/>
        <w:ind w:left="6880" w:firstLine="0"/>
        <w:jc w:val="left"/>
      </w:pPr>
      <w:r>
        <w:t>бери без дозволу чуже;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485" w:lineRule="exact"/>
        <w:ind w:left="6880" w:firstLine="0"/>
        <w:jc w:val="left"/>
      </w:pPr>
      <w:r>
        <w:t>бійся попросити у друга вибачення;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485" w:lineRule="exact"/>
        <w:ind w:left="6880" w:firstLine="0"/>
        <w:jc w:val="left"/>
      </w:pPr>
      <w:r>
        <w:t>ображайся на інших;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485" w:lineRule="exact"/>
        <w:ind w:left="6880" w:firstLine="0"/>
        <w:jc w:val="left"/>
      </w:pPr>
      <w:r>
        <w:t>бійся попросити узяти участь у грі;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485" w:lineRule="exact"/>
        <w:ind w:left="6880" w:firstLine="0"/>
        <w:jc w:val="left"/>
      </w:pPr>
      <w:r>
        <w:t>ябедничай;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485" w:lineRule="exact"/>
        <w:ind w:left="6880" w:firstLine="0"/>
        <w:jc w:val="left"/>
      </w:pPr>
      <w:r>
        <w:t>грубіянь;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2084" w:line="485" w:lineRule="exact"/>
        <w:ind w:left="6880" w:firstLine="0"/>
        <w:jc w:val="left"/>
      </w:pPr>
      <w:r>
        <w:t>задавайся.</w:t>
      </w:r>
    </w:p>
    <w:p w:rsidR="00AA2B08" w:rsidRDefault="009A3F79">
      <w:pPr>
        <w:pStyle w:val="20"/>
        <w:framePr w:w="11659" w:h="7978" w:hRule="exact" w:wrap="none" w:vAnchor="page" w:hAnchor="page" w:x="231" w:y="1405"/>
        <w:shd w:val="clear" w:color="auto" w:fill="auto"/>
        <w:spacing w:after="0" w:line="280" w:lineRule="exact"/>
        <w:ind w:left="1820" w:firstLine="0"/>
        <w:jc w:val="left"/>
      </w:pPr>
      <w:r>
        <w:t>(Розіграй з друзями ситуації:)</w:t>
      </w:r>
    </w:p>
    <w:p w:rsidR="00C51ED8" w:rsidRPr="00C51ED8" w:rsidRDefault="00C51ED8" w:rsidP="00C51ED8">
      <w:pPr>
        <w:framePr w:w="5056" w:h="4111" w:hRule="exact" w:wrap="none" w:vAnchor="page" w:hAnchor="page" w:x="1546" w:y="2176"/>
        <w:rPr>
          <w:sz w:val="400"/>
          <w:szCs w:val="400"/>
        </w:rPr>
      </w:pPr>
      <w:r w:rsidRPr="00C51ED8">
        <w:rPr>
          <w:sz w:val="400"/>
          <w:szCs w:val="400"/>
        </w:rPr>
        <w:t>НЕ</w:t>
      </w:r>
    </w:p>
    <w:p w:rsidR="00AA2B08" w:rsidRDefault="00AA2B08">
      <w:pPr>
        <w:rPr>
          <w:sz w:val="2"/>
          <w:szCs w:val="2"/>
        </w:rPr>
        <w:sectPr w:rsidR="00AA2B08">
          <w:pgSz w:w="12240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B08" w:rsidRDefault="009A3F79">
      <w:pPr>
        <w:pStyle w:val="60"/>
        <w:framePr w:w="11659" w:h="11165" w:hRule="exact" w:wrap="none" w:vAnchor="page" w:hAnchor="page" w:x="411" w:y="1296"/>
        <w:shd w:val="clear" w:color="auto" w:fill="auto"/>
        <w:spacing w:after="774" w:line="320" w:lineRule="exact"/>
        <w:ind w:left="3197"/>
      </w:pPr>
      <w:r>
        <w:lastRenderedPageBreak/>
        <w:t>Підсумок виховного заходу</w:t>
      </w: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spacing w:before="0" w:line="365" w:lineRule="exact"/>
        <w:ind w:left="3197" w:right="1680"/>
      </w:pPr>
      <w:r>
        <w:t>Гідність - це повага до своєї держави і свого на-</w:t>
      </w:r>
      <w:r>
        <w:br/>
        <w:t>роду, до самого себе, Батьківщини, оточуючих,</w:t>
      </w:r>
      <w:r>
        <w:br/>
        <w:t>стримування негативних емоцій.</w:t>
      </w: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spacing w:before="0" w:after="244" w:line="365" w:lineRule="exact"/>
        <w:ind w:left="2320" w:right="1300"/>
        <w:jc w:val="both"/>
      </w:pPr>
      <w:r>
        <w:t>Людина, яка має почуття власної гідності, не дозволить</w:t>
      </w:r>
      <w:r>
        <w:br/>
        <w:t>собі брутальності і хамства. Така людина шанобливо</w:t>
      </w:r>
      <w:r>
        <w:br/>
        <w:t>ставиться до людей, чесна, добра, чуйна, не терпить</w:t>
      </w:r>
      <w:r>
        <w:br/>
        <w:t>неправди, жорстокості.</w:t>
      </w: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spacing w:before="0" w:line="360" w:lineRule="exact"/>
        <w:ind w:left="2774"/>
      </w:pPr>
      <w:r>
        <w:t>Продовж фрази.</w:t>
      </w: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spacing w:before="0" w:line="360" w:lineRule="exact"/>
        <w:ind w:left="2774"/>
      </w:pPr>
      <w:r>
        <w:t>Правила чесності:</w:t>
      </w:r>
    </w:p>
    <w:p w:rsidR="00AA2B08" w:rsidRDefault="009A3F79">
      <w:pPr>
        <w:pStyle w:val="a4"/>
        <w:framePr w:w="11659" w:h="11165" w:hRule="exact" w:wrap="none" w:vAnchor="page" w:hAnchor="page" w:x="411" w:y="1296"/>
        <w:shd w:val="clear" w:color="auto" w:fill="auto"/>
        <w:tabs>
          <w:tab w:val="right" w:pos="10536"/>
        </w:tabs>
        <w:ind w:left="2774"/>
      </w:pPr>
      <w:r>
        <w:t>сказав -</w:t>
      </w:r>
      <w:r>
        <w:tab/>
      </w:r>
      <w:r w:rsidR="00F247F1">
        <w:rPr>
          <w:lang w:val="ru-RU"/>
        </w:rPr>
        <w:t xml:space="preserve">    </w:t>
      </w:r>
      <w:r>
        <w:t>•</w:t>
      </w:r>
    </w:p>
    <w:p w:rsidR="00AA2B08" w:rsidRDefault="00F247F1" w:rsidP="004C5CAB">
      <w:pPr>
        <w:pStyle w:val="a4"/>
        <w:framePr w:w="11659" w:h="11165" w:hRule="exact" w:wrap="none" w:vAnchor="page" w:hAnchor="page" w:x="411" w:y="1296"/>
        <w:shd w:val="clear" w:color="auto" w:fill="auto"/>
        <w:tabs>
          <w:tab w:val="right" w:pos="10648"/>
        </w:tabs>
        <w:ind w:left="2320" w:hanging="335"/>
      </w:pPr>
      <w:r>
        <w:rPr>
          <w:lang w:val="ru-RU"/>
        </w:rPr>
        <w:t xml:space="preserve">    </w:t>
      </w:r>
      <w:r w:rsidR="009A3F79">
        <w:t>не упевнений -</w:t>
      </w:r>
      <w:r w:rsidR="009A3F79">
        <w:tab/>
        <w:t>•</w:t>
      </w:r>
    </w:p>
    <w:p w:rsidR="00AA2B08" w:rsidRDefault="009A3F79">
      <w:pPr>
        <w:pStyle w:val="a4"/>
        <w:framePr w:w="11659" w:h="11165" w:hRule="exact" w:wrap="none" w:vAnchor="page" w:hAnchor="page" w:x="411" w:y="1296"/>
        <w:shd w:val="clear" w:color="auto" w:fill="auto"/>
        <w:tabs>
          <w:tab w:val="right" w:pos="10648"/>
        </w:tabs>
        <w:ind w:left="2320"/>
      </w:pPr>
      <w:r>
        <w:t>помилився -</w:t>
      </w:r>
      <w:r>
        <w:tab/>
        <w:t>•</w:t>
      </w:r>
    </w:p>
    <w:p w:rsidR="00AA2B08" w:rsidRDefault="009A3F79">
      <w:pPr>
        <w:pStyle w:val="a4"/>
        <w:framePr w:w="11659" w:h="11165" w:hRule="exact" w:wrap="none" w:vAnchor="page" w:hAnchor="page" w:x="411" w:y="1296"/>
        <w:shd w:val="clear" w:color="auto" w:fill="auto"/>
        <w:tabs>
          <w:tab w:val="right" w:pos="10648"/>
        </w:tabs>
        <w:ind w:left="2320"/>
      </w:pPr>
      <w:proofErr w:type="spellStart"/>
      <w:r>
        <w:t>забув</w:t>
      </w:r>
      <w:proofErr w:type="spellEnd"/>
      <w:r>
        <w:t xml:space="preserve"> -</w:t>
      </w:r>
      <w:r>
        <w:tab/>
        <w:t>•</w:t>
      </w: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tabs>
          <w:tab w:val="left" w:leader="underscore" w:pos="10658"/>
        </w:tabs>
        <w:spacing w:before="0" w:line="360" w:lineRule="exact"/>
        <w:ind w:left="2320"/>
        <w:jc w:val="both"/>
      </w:pPr>
      <w:r>
        <w:t xml:space="preserve">говори те, що </w:t>
      </w:r>
      <w:r>
        <w:tab/>
      </w: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spacing w:before="0" w:after="304" w:line="360" w:lineRule="exact"/>
        <w:ind w:left="2320"/>
        <w:jc w:val="both"/>
      </w:pPr>
      <w:r>
        <w:t xml:space="preserve">не </w:t>
      </w:r>
      <w:proofErr w:type="spellStart"/>
      <w:r>
        <w:t>видавай</w:t>
      </w:r>
      <w:proofErr w:type="spellEnd"/>
      <w:r>
        <w:t xml:space="preserve"> чужу</w:t>
      </w:r>
    </w:p>
    <w:p w:rsidR="004C5CAB" w:rsidRDefault="004C5CAB">
      <w:pPr>
        <w:pStyle w:val="40"/>
        <w:framePr w:w="11659" w:h="11165" w:hRule="exact" w:wrap="none" w:vAnchor="page" w:hAnchor="page" w:x="411" w:y="1296"/>
        <w:shd w:val="clear" w:color="auto" w:fill="auto"/>
        <w:spacing w:before="0" w:line="355" w:lineRule="exact"/>
        <w:ind w:left="3197" w:right="1680"/>
      </w:pPr>
    </w:p>
    <w:p w:rsidR="004C5CAB" w:rsidRDefault="004C5CAB">
      <w:pPr>
        <w:pStyle w:val="40"/>
        <w:framePr w:w="11659" w:h="11165" w:hRule="exact" w:wrap="none" w:vAnchor="page" w:hAnchor="page" w:x="411" w:y="1296"/>
        <w:shd w:val="clear" w:color="auto" w:fill="auto"/>
        <w:spacing w:before="0" w:line="355" w:lineRule="exact"/>
        <w:ind w:left="3197" w:right="1680"/>
      </w:pPr>
    </w:p>
    <w:p w:rsidR="004C5CAB" w:rsidRDefault="004C5CAB">
      <w:pPr>
        <w:pStyle w:val="40"/>
        <w:framePr w:w="11659" w:h="11165" w:hRule="exact" w:wrap="none" w:vAnchor="page" w:hAnchor="page" w:x="411" w:y="1296"/>
        <w:shd w:val="clear" w:color="auto" w:fill="auto"/>
        <w:spacing w:before="0" w:line="355" w:lineRule="exact"/>
        <w:ind w:left="3197" w:right="1680"/>
      </w:pPr>
    </w:p>
    <w:p w:rsidR="004C5CAB" w:rsidRDefault="004C5CAB">
      <w:pPr>
        <w:pStyle w:val="40"/>
        <w:framePr w:w="11659" w:h="11165" w:hRule="exact" w:wrap="none" w:vAnchor="page" w:hAnchor="page" w:x="411" w:y="1296"/>
        <w:shd w:val="clear" w:color="auto" w:fill="auto"/>
        <w:spacing w:before="0" w:line="355" w:lineRule="exact"/>
        <w:ind w:left="3197" w:right="1680"/>
      </w:pPr>
    </w:p>
    <w:p w:rsidR="00AA2B08" w:rsidRDefault="009A3F79">
      <w:pPr>
        <w:pStyle w:val="40"/>
        <w:framePr w:w="11659" w:h="11165" w:hRule="exact" w:wrap="none" w:vAnchor="page" w:hAnchor="page" w:x="411" w:y="1296"/>
        <w:shd w:val="clear" w:color="auto" w:fill="auto"/>
        <w:spacing w:before="0" w:line="355" w:lineRule="exact"/>
        <w:ind w:left="3197" w:right="1680"/>
      </w:pPr>
      <w:r>
        <w:t>Людина, її життя і здоров’я, честь і гідність,</w:t>
      </w:r>
      <w:r>
        <w:br/>
        <w:t>недоторканність і безпека визнаються в Україні</w:t>
      </w:r>
      <w:r>
        <w:br/>
        <w:t>найвищою соціальною цінністю.</w:t>
      </w:r>
    </w:p>
    <w:p w:rsidR="00AA2B08" w:rsidRDefault="009A3F79" w:rsidP="004C5CAB">
      <w:pPr>
        <w:pStyle w:val="60"/>
        <w:framePr w:w="11659" w:h="11165" w:hRule="exact" w:wrap="none" w:vAnchor="page" w:hAnchor="page" w:x="411" w:y="1296"/>
        <w:shd w:val="clear" w:color="auto" w:fill="auto"/>
        <w:spacing w:after="0" w:line="355" w:lineRule="exact"/>
        <w:ind w:left="3197"/>
        <w:jc w:val="center"/>
      </w:pPr>
      <w:r>
        <w:t>Конституція України, стаття 3.</w:t>
      </w:r>
    </w:p>
    <w:p w:rsidR="00AA2B08" w:rsidRDefault="00623C07" w:rsidP="004C5CAB">
      <w:pPr>
        <w:tabs>
          <w:tab w:val="left" w:pos="2268"/>
        </w:tabs>
        <w:rPr>
          <w:sz w:val="2"/>
          <w:szCs w:val="2"/>
        </w:r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28pt;margin-top:384pt;width:306pt;height:.05pt;z-index:251665920" o:connectortype="straight"/>
        </w:pict>
      </w:r>
      <w:r w:rsidR="004C5CAB">
        <w:rPr>
          <w:noProof/>
          <w:lang w:val="ru-RU" w:eastAsia="ru-RU" w:bidi="ar-SA"/>
        </w:rPr>
        <w:drawing>
          <wp:anchor distT="0" distB="0" distL="114300" distR="114300" simplePos="0" relativeHeight="251660800" behindDoc="0" locked="0" layoutInCell="1" allowOverlap="1" wp14:anchorId="6C06968F" wp14:editId="53CAD66C">
            <wp:simplePos x="0" y="0"/>
            <wp:positionH relativeFrom="column">
              <wp:posOffset>1295400</wp:posOffset>
            </wp:positionH>
            <wp:positionV relativeFrom="paragraph">
              <wp:posOffset>3060700</wp:posOffset>
            </wp:positionV>
            <wp:extent cx="393700" cy="688975"/>
            <wp:effectExtent l="0" t="0" r="0" b="0"/>
            <wp:wrapNone/>
            <wp:docPr id="4" name="Рисунок 2" descr="C:\Users\anton_s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_s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CAB">
        <w:rPr>
          <w:noProof/>
          <w:lang w:val="ru-RU" w:eastAsia="ru-RU" w:bidi="ar-SA"/>
        </w:rPr>
        <w:drawing>
          <wp:anchor distT="0" distB="0" distL="0" distR="0" simplePos="0" relativeHeight="251663872" behindDoc="0" locked="0" layoutInCell="0" allowOverlap="1" wp14:anchorId="71B302A9" wp14:editId="7B79F504">
            <wp:simplePos x="0" y="0"/>
            <wp:positionH relativeFrom="page">
              <wp:posOffset>1536700</wp:posOffset>
            </wp:positionH>
            <wp:positionV relativeFrom="page">
              <wp:posOffset>6172200</wp:posOffset>
            </wp:positionV>
            <wp:extent cx="638175" cy="657225"/>
            <wp:effectExtent l="0" t="0" r="0" b="0"/>
            <wp:wrapNone/>
            <wp:docPr id="7" name="Рисунок 7" descr="C:\Users\TTOX\Desktop\Валентина Павловн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TOX\Desktop\Валентина Павловна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CAB" w:rsidRPr="004C5CAB">
        <w:rPr>
          <w:noProof/>
          <w:lang w:val="ru-RU" w:eastAsia="ru-RU" w:bidi="ar-SA"/>
        </w:rPr>
        <w:drawing>
          <wp:anchor distT="0" distB="0" distL="114300" distR="114300" simplePos="0" relativeHeight="251659776" behindDoc="0" locked="0" layoutInCell="1" allowOverlap="1" wp14:anchorId="5590C0AB" wp14:editId="2D3C55E9">
            <wp:simplePos x="0" y="0"/>
            <wp:positionH relativeFrom="column">
              <wp:posOffset>1638300</wp:posOffset>
            </wp:positionH>
            <wp:positionV relativeFrom="paragraph">
              <wp:posOffset>5067935</wp:posOffset>
            </wp:positionV>
            <wp:extent cx="5142230" cy="3860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4223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CAB">
        <w:rPr>
          <w:noProof/>
          <w:lang w:val="ru-RU" w:eastAsia="ru-RU" w:bidi="ar-SA"/>
        </w:rPr>
        <w:drawing>
          <wp:anchor distT="0" distB="0" distL="0" distR="0" simplePos="0" relativeHeight="251656704" behindDoc="0" locked="0" layoutInCell="0" allowOverlap="1" wp14:anchorId="2D6E95A2" wp14:editId="066F2B4A">
            <wp:simplePos x="0" y="0"/>
            <wp:positionH relativeFrom="page">
              <wp:posOffset>1517650</wp:posOffset>
            </wp:positionH>
            <wp:positionV relativeFrom="page">
              <wp:posOffset>1494790</wp:posOffset>
            </wp:positionV>
            <wp:extent cx="638175" cy="657225"/>
            <wp:effectExtent l="0" t="0" r="0" b="0"/>
            <wp:wrapNone/>
            <wp:docPr id="1" name="Рисунок 1" descr="C:\Users\TTOX\Desktop\Валентина Павловн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TOX\Desktop\Валентина Павловна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B08">
      <w:pgSz w:w="12240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07" w:rsidRDefault="00623C07">
      <w:r>
        <w:separator/>
      </w:r>
    </w:p>
  </w:endnote>
  <w:endnote w:type="continuationSeparator" w:id="0">
    <w:p w:rsidR="00623C07" w:rsidRDefault="006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07" w:rsidRDefault="00623C07"/>
  </w:footnote>
  <w:footnote w:type="continuationSeparator" w:id="0">
    <w:p w:rsidR="00623C07" w:rsidRDefault="00623C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DE"/>
    <w:multiLevelType w:val="multilevel"/>
    <w:tmpl w:val="EB84B5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7692D"/>
    <w:multiLevelType w:val="multilevel"/>
    <w:tmpl w:val="3CE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64F0B"/>
    <w:multiLevelType w:val="multilevel"/>
    <w:tmpl w:val="26F84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842F6"/>
    <w:multiLevelType w:val="multilevel"/>
    <w:tmpl w:val="3294C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B08"/>
    <w:rsid w:val="000628D4"/>
    <w:rsid w:val="00162D9E"/>
    <w:rsid w:val="00410B73"/>
    <w:rsid w:val="004C5CAB"/>
    <w:rsid w:val="00515BB0"/>
    <w:rsid w:val="005326D2"/>
    <w:rsid w:val="005A1D6B"/>
    <w:rsid w:val="005E52B7"/>
    <w:rsid w:val="005F2A35"/>
    <w:rsid w:val="00623C07"/>
    <w:rsid w:val="00812584"/>
    <w:rsid w:val="00974B56"/>
    <w:rsid w:val="009A3F79"/>
    <w:rsid w:val="00A91A42"/>
    <w:rsid w:val="00AA2B08"/>
    <w:rsid w:val="00C51ED8"/>
    <w:rsid w:val="00C52397"/>
    <w:rsid w:val="00CE2CF7"/>
    <w:rsid w:val="00D2061F"/>
    <w:rsid w:val="00F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1pt">
    <w:name w:val="Основной текст (7) + 11 pt;Полужирный;Малые прописные"/>
    <w:basedOn w:val="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60" w:after="300" w:line="634" w:lineRule="exac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283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hanging="9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Оглавление"/>
    <w:basedOn w:val="a"/>
    <w:link w:val="a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12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TTOX\Desktop\&#1042;&#1072;&#1083;&#1077;&#1085;&#1090;&#1080;&#1085;&#1072;%20&#1055;&#1072;&#1074;&#1083;&#1086;&#1074;&#1085;&#1072;\media\image4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anton_s</dc:creator>
  <cp:lastModifiedBy>Ярослав</cp:lastModifiedBy>
  <cp:revision>19</cp:revision>
  <cp:lastPrinted>2019-03-24T13:05:00Z</cp:lastPrinted>
  <dcterms:created xsi:type="dcterms:W3CDTF">2019-03-20T20:06:00Z</dcterms:created>
  <dcterms:modified xsi:type="dcterms:W3CDTF">2019-03-24T13:05:00Z</dcterms:modified>
</cp:coreProperties>
</file>