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12" w:rsidRPr="001735B6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261C19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уроку з о</w:t>
      </w:r>
      <w:r w:rsidR="00464512">
        <w:rPr>
          <w:rFonts w:ascii="Times New Roman" w:hAnsi="Times New Roman"/>
          <w:b/>
          <w:sz w:val="28"/>
          <w:szCs w:val="28"/>
        </w:rPr>
        <w:t xml:space="preserve">снов правознавства </w:t>
      </w: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735B6">
        <w:rPr>
          <w:rFonts w:ascii="Times New Roman" w:hAnsi="Times New Roman"/>
          <w:b/>
          <w:sz w:val="28"/>
          <w:szCs w:val="28"/>
        </w:rPr>
        <w:t xml:space="preserve">Конституційні права, свободи й </w:t>
      </w:r>
      <w:proofErr w:type="spellStart"/>
      <w:r w:rsidRPr="001735B6">
        <w:rPr>
          <w:rFonts w:ascii="Times New Roman" w:hAnsi="Times New Roman"/>
          <w:b/>
          <w:sz w:val="28"/>
          <w:szCs w:val="28"/>
        </w:rPr>
        <w:t>обов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язки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громадянина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Default="00464512" w:rsidP="001735B6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Підготувала </w:t>
      </w:r>
    </w:p>
    <w:p w:rsidR="00464512" w:rsidRDefault="00464512" w:rsidP="001735B6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історії та правознавства</w:t>
      </w:r>
    </w:p>
    <w:p w:rsidR="00464512" w:rsidRDefault="00464512" w:rsidP="001735B6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Пахолік Наталія Миколаївна</w:t>
      </w:r>
    </w:p>
    <w:p w:rsidR="00464512" w:rsidRPr="001735B6" w:rsidRDefault="00464512" w:rsidP="001735B6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35B6">
        <w:rPr>
          <w:rFonts w:ascii="Times New Roman" w:hAnsi="Times New Roman"/>
          <w:b/>
          <w:sz w:val="28"/>
          <w:szCs w:val="28"/>
        </w:rPr>
        <w:t xml:space="preserve">Тема :Конституційні права, свободи й </w:t>
      </w:r>
      <w:proofErr w:type="spellStart"/>
      <w:r w:rsidRPr="001735B6">
        <w:rPr>
          <w:rFonts w:ascii="Times New Roman" w:hAnsi="Times New Roman"/>
          <w:b/>
          <w:sz w:val="28"/>
          <w:szCs w:val="28"/>
        </w:rPr>
        <w:t>обов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язки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громадянина</w:t>
      </w:r>
      <w:proofErr w:type="spellEnd"/>
      <w:r w:rsidRPr="001735B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35B6">
        <w:rPr>
          <w:rFonts w:ascii="Times New Roman" w:hAnsi="Times New Roman"/>
          <w:b/>
          <w:sz w:val="28"/>
          <w:szCs w:val="28"/>
          <w:lang w:val="ru-RU"/>
        </w:rPr>
        <w:lastRenderedPageBreak/>
        <w:t>Мета:</w:t>
      </w:r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поняттями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«права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свободи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»,        «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конституційні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обов’язки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»;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визначити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етапи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розрізняти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формувати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навички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власних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свобод,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уміти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протистояти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порушенням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свобод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повсякденному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житті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Загальної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декларації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,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познойомити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735B6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обов</w:t>
      </w:r>
      <w:proofErr w:type="spellEnd"/>
      <w:proofErr w:type="gram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</w:rPr>
        <w:t>язками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 громадянина України.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Обладнання:</w:t>
      </w:r>
      <w:r w:rsidRPr="001735B6">
        <w:rPr>
          <w:rFonts w:ascii="Times New Roman" w:hAnsi="Times New Roman"/>
          <w:sz w:val="28"/>
          <w:szCs w:val="28"/>
        </w:rPr>
        <w:t xml:space="preserve"> підручник, Конституція України, презентація.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Тип уроку</w:t>
      </w:r>
      <w:r w:rsidRPr="001735B6">
        <w:rPr>
          <w:rFonts w:ascii="Times New Roman" w:hAnsi="Times New Roman"/>
          <w:sz w:val="28"/>
          <w:szCs w:val="28"/>
        </w:rPr>
        <w:t>: вивчення нового матеріалу.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5B6">
        <w:rPr>
          <w:rFonts w:ascii="Times New Roman" w:hAnsi="Times New Roman"/>
          <w:b/>
          <w:sz w:val="28"/>
          <w:szCs w:val="28"/>
        </w:rPr>
        <w:t>Оновні</w:t>
      </w:r>
      <w:proofErr w:type="spellEnd"/>
      <w:r w:rsidRPr="001735B6">
        <w:rPr>
          <w:rFonts w:ascii="Times New Roman" w:hAnsi="Times New Roman"/>
          <w:b/>
          <w:sz w:val="28"/>
          <w:szCs w:val="28"/>
        </w:rPr>
        <w:t xml:space="preserve"> поняття:</w:t>
      </w:r>
      <w:r w:rsidRPr="001735B6">
        <w:rPr>
          <w:rFonts w:ascii="Times New Roman" w:hAnsi="Times New Roman"/>
          <w:sz w:val="28"/>
          <w:szCs w:val="28"/>
        </w:rPr>
        <w:t xml:space="preserve"> права людини, права дитини, закон, гідність, декларація, держава, конвенція, хартія.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Очікувальні результати</w:t>
      </w:r>
      <w:r w:rsidRPr="001735B6">
        <w:rPr>
          <w:rFonts w:ascii="Times New Roman" w:hAnsi="Times New Roman"/>
          <w:sz w:val="28"/>
          <w:szCs w:val="28"/>
        </w:rPr>
        <w:t xml:space="preserve">: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–  учні зможуть називати основні права і свободи людини та громадянина;</w:t>
      </w:r>
    </w:p>
    <w:p w:rsidR="00464512" w:rsidRPr="001735B6" w:rsidRDefault="00464512" w:rsidP="001735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коментувати основні статті  Конституції України;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–</w:t>
      </w:r>
      <w:r w:rsidRPr="001735B6">
        <w:rPr>
          <w:rFonts w:ascii="Times New Roman" w:hAnsi="Times New Roman"/>
          <w:sz w:val="28"/>
          <w:szCs w:val="28"/>
        </w:rPr>
        <w:tab/>
        <w:t>пояснювати зміст конституційних прав та свобод людини і громадянина;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–</w:t>
      </w:r>
      <w:r w:rsidRPr="001735B6">
        <w:rPr>
          <w:rFonts w:ascii="Times New Roman" w:hAnsi="Times New Roman"/>
          <w:sz w:val="28"/>
          <w:szCs w:val="28"/>
        </w:rPr>
        <w:tab/>
        <w:t xml:space="preserve">аналізувати основні правові ситуації щодо дотримання чи порушення основних    прав та свобод людини і громадянина;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5B6">
        <w:rPr>
          <w:rFonts w:ascii="Times New Roman" w:hAnsi="Times New Roman"/>
          <w:sz w:val="28"/>
          <w:szCs w:val="28"/>
        </w:rPr>
        <w:t xml:space="preserve">   –</w:t>
      </w:r>
      <w:r w:rsidRPr="001735B6">
        <w:rPr>
          <w:rFonts w:ascii="Times New Roman" w:hAnsi="Times New Roman"/>
          <w:sz w:val="28"/>
          <w:szCs w:val="28"/>
        </w:rPr>
        <w:tab/>
        <w:t>оцінювати важливість конституційних прав і свобод та обов’язків для громадян і держави.</w:t>
      </w:r>
    </w:p>
    <w:p w:rsidR="00464512" w:rsidRPr="001735B6" w:rsidRDefault="00464512" w:rsidP="001735B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Епіграф до уроку:</w:t>
      </w:r>
      <w:r w:rsidRPr="001735B6">
        <w:rPr>
          <w:rFonts w:ascii="Times New Roman" w:hAnsi="Times New Roman"/>
          <w:sz w:val="28"/>
          <w:szCs w:val="28"/>
        </w:rPr>
        <w:t xml:space="preserve">  «Усі люди є вільні й рівні</w:t>
      </w:r>
    </w:p>
    <w:p w:rsidR="00464512" w:rsidRPr="001735B6" w:rsidRDefault="00464512" w:rsidP="001735B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у своїй гідності та правах».</w:t>
      </w:r>
    </w:p>
    <w:p w:rsidR="00464512" w:rsidRPr="001735B6" w:rsidRDefault="00464512" w:rsidP="001735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Хід уроку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І.  Організаційний момент.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ІІ.  Актуалізація опорних  знань.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1. Юридична розминка.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Поясніть поняття «право», «особа», «закон», «Конституція», «громадянство», «громадянин».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Пригадайте, з скількох частин складається Конституція України.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2.Бліц –</w:t>
      </w:r>
      <w:r w:rsidRPr="001735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35B6">
        <w:rPr>
          <w:rFonts w:ascii="Times New Roman" w:hAnsi="Times New Roman"/>
          <w:sz w:val="28"/>
          <w:szCs w:val="28"/>
        </w:rPr>
        <w:t>опитування: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Який документ на вашу думку підтверджує громадянство України?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Що означає поняття  «апатриди»? 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lastRenderedPageBreak/>
        <w:t xml:space="preserve">Що означає поняття  «підданий»? 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Що означає поняття   «біпатрид»? 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Чи існує в нашій державі подвійне громадянство? 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Які підстави набуття громадянства в Україні? ( навести приклади)</w:t>
      </w:r>
    </w:p>
    <w:p w:rsidR="00464512" w:rsidRPr="001735B6" w:rsidRDefault="00464512" w:rsidP="001735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Які підстави припинення громадянства в Україні? (навести приклади)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ІІІ.  Мотивація.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Суспільство, держава нерозривно </w:t>
      </w:r>
      <w:proofErr w:type="spellStart"/>
      <w:r w:rsidRPr="001735B6">
        <w:rPr>
          <w:rFonts w:ascii="Times New Roman" w:hAnsi="Times New Roman"/>
          <w:sz w:val="28"/>
          <w:szCs w:val="28"/>
        </w:rPr>
        <w:t>пов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</w:rPr>
        <w:t>язані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з поняттями права і свободи. Почуття свободи,рівності,власної гідності, що виявляється в людстві поступово – від давньої концепції людської нерівності до філософії природних прав  людини епохи Просвітництва, « Декларація прав людини і громадянина» у Франції, «Білль про права» в США. Є такий вислів: « Хто не знає  свого минулого, той не побудує майбутнього».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І</w:t>
      </w:r>
      <w:r w:rsidRPr="001735B6">
        <w:rPr>
          <w:rFonts w:ascii="Times New Roman" w:hAnsi="Times New Roman"/>
          <w:sz w:val="28"/>
          <w:szCs w:val="28"/>
          <w:lang w:val="en-US"/>
        </w:rPr>
        <w:t>V</w:t>
      </w:r>
      <w:r w:rsidRPr="001735B6">
        <w:rPr>
          <w:rFonts w:ascii="Times New Roman" w:hAnsi="Times New Roman"/>
          <w:sz w:val="28"/>
          <w:szCs w:val="28"/>
        </w:rPr>
        <w:t>. Вивчення нового матеріалу.</w:t>
      </w:r>
    </w:p>
    <w:p w:rsidR="00464512" w:rsidRPr="001735B6" w:rsidRDefault="00464512" w:rsidP="00173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Права та свободи людини й громадянина. </w:t>
      </w:r>
    </w:p>
    <w:p w:rsidR="00464512" w:rsidRPr="001735B6" w:rsidRDefault="00464512" w:rsidP="00173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Загальна декларація прав людини.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3.  Права, свободи й </w:t>
      </w:r>
      <w:proofErr w:type="spellStart"/>
      <w:r w:rsidRPr="001735B6">
        <w:rPr>
          <w:rFonts w:ascii="Times New Roman" w:hAnsi="Times New Roman"/>
          <w:sz w:val="28"/>
          <w:szCs w:val="28"/>
        </w:rPr>
        <w:t>обов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</w:rPr>
        <w:t>зки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людини в Конституції України.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4. Конституційні </w:t>
      </w:r>
      <w:proofErr w:type="spellStart"/>
      <w:r w:rsidRPr="001735B6">
        <w:rPr>
          <w:rFonts w:ascii="Times New Roman" w:hAnsi="Times New Roman"/>
          <w:sz w:val="28"/>
          <w:szCs w:val="28"/>
        </w:rPr>
        <w:t>обов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</w:rPr>
        <w:t>язки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громадян України.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Вчитель:Кожен з вас у повсякденному житті, можливо, вимовляв слова : « які я маю права», « це моє право», «я знаю свої права» ,« права людини».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Як ви розумієте, що таке права людини?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Відповіді учнів  починаються зі словосполучення : « На мою думку,права людини – це…»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Вчитель: Шлях людства до сучасного розуміння прав людини був довгим. Спочатку права людини існували у формі моральних норм, наприклад, право на повагу, на свою власну точку зору. Такі права існують сьогодні. Вони важливі для людини, але не  належать до правових норм і законів.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  Закони, які з</w:t>
      </w:r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r w:rsidRPr="001735B6">
        <w:rPr>
          <w:rFonts w:ascii="Times New Roman" w:hAnsi="Times New Roman"/>
          <w:sz w:val="28"/>
          <w:szCs w:val="28"/>
        </w:rPr>
        <w:t>явилися одночасно з виникненням держави, зробили права людини правовою концепцією. Права людини ( на працю, життя, власність, безпеку, медицину) визначалися законами, але держава, переважно, обмежувала їх. Найчастіше права, закріплені у законах держави, насправді не були реалізовані.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lastRenderedPageBreak/>
        <w:t xml:space="preserve">      Права людини – це здатністю людини існувати й розвиватися як особистість,щоб задовольняти свої потреби, здебільшого закріпленні законодавством.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Свобода людини – це відсутність будь-яких обмежень, утисків у чомусь, можливість вибору моделі поведінки.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Часто сьогодні ми чуємо слова « права» і «свобода людини». У чому  різниця між цими поняттями? Свобода людини може бути реалізована, без будь-якого втручання держава. Держава повинна забезпечити охорону і захист цих свобод. Таким є, наприклад, свобода віросповідання, свобода думки, свобода слова.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Сьогодні у людини є різні права, які часто поділяються на кілька основних груп.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735B6">
        <w:rPr>
          <w:rFonts w:ascii="Times New Roman" w:hAnsi="Times New Roman"/>
          <w:b/>
          <w:sz w:val="28"/>
          <w:szCs w:val="28"/>
        </w:rPr>
        <w:t xml:space="preserve">    Права та свободи людини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44"/>
        <w:gridCol w:w="7411"/>
      </w:tblGrid>
      <w:tr w:rsidR="00464512" w:rsidRPr="001735B6" w:rsidTr="009456E4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Види прав і свобод людини і громадянина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Права і свободи за Конституцією України</w:t>
            </w:r>
          </w:p>
        </w:tc>
      </w:tr>
      <w:tr w:rsidR="00464512" w:rsidRPr="001735B6" w:rsidTr="009456E4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Громадянські (особисті)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Право на життя (ст. 27), повага гідності (ст. 28), свобода та особиста недоторканість (ст. 29), недоторканість житла (ст.30), таємниця листування та телефонних розмов (ст. 31),свобода пересування (ст. 33), свобода думки і слова (ст. 34),</w:t>
            </w:r>
          </w:p>
        </w:tc>
      </w:tr>
      <w:tr w:rsidR="00464512" w:rsidRPr="001735B6" w:rsidTr="009456E4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Політичні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ст. 36 Конституції України - право на свободу об'єднання у політичні партії та громадські організації для здійснення і захисту своїх прав і свобод та задоволення політичних, економічних, соціальних, культурних та інших інтересів, за винятком обмежень, встановлених законом в інтересах національної безпеки та громадського порядку, охорони здоров'я населення або захисту прав і свобод інших людей, ст. 38 Конституції України - право брати участь в управлінні державними справами, у всеукраїнському та місцевих референдумах, вільно обирати і бути обраними до органів державної влади та органів місцевого </w:t>
            </w: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самоврядування, ч. 1 ст. 39 Конституції України - право збиратися мирно, без зброї і проводити збори, мітинги, походи і демонстрації, про проведення яких завчасно сповіщаються органи виконавчої влади чи органи місцевого самоврядування</w:t>
            </w:r>
          </w:p>
        </w:tc>
      </w:tr>
      <w:tr w:rsidR="00464512" w:rsidRPr="001735B6" w:rsidTr="009456E4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Економічні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ст. 42 Конституції України - право на підприємницьку діяльність, яка не заборонена законом, ст. 43 Конституції України - право на працю, що включає можливість заробляти собі на життя працею, яку особа вільно обирає або на яку вільно погоджується, ст. 44 Конституції України - право на страйк для захисту своїх економічних і соціальних інтересів</w:t>
            </w:r>
          </w:p>
        </w:tc>
      </w:tr>
      <w:tr w:rsidR="00464512" w:rsidRPr="001735B6" w:rsidTr="009456E4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Соціальні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ст. 46 Конституції України - громадяни мають право на соціальний захист, що включає право на забезпечення їх у разі повної, часткової або тимчасової втрати працездатності, втрати годувальника, безробіття з незалежних від них обставин, а також у старості та </w:t>
            </w:r>
            <w:proofErr w:type="spellStart"/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</w:t>
            </w:r>
            <w:proofErr w:type="spellEnd"/>
          </w:p>
        </w:tc>
      </w:tr>
      <w:tr w:rsidR="00464512" w:rsidRPr="001735B6" w:rsidTr="009456E4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Культурні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512" w:rsidRPr="001735B6" w:rsidRDefault="00464512" w:rsidP="001735B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35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ст. 53 Конституції України - право на освіту має кожен, повна загальна середня освіта є обов'язковою; ст. 54 Конституції України - право на свободу літературної, художньої, наукової і технічної творчості, захист інтелектуальної власності, їхніх авторських прав, моральних і матеріальних інтересів та ін.</w:t>
            </w:r>
          </w:p>
        </w:tc>
      </w:tr>
    </w:tbl>
    <w:p w:rsidR="00464512" w:rsidRPr="001735B6" w:rsidRDefault="00464512" w:rsidP="001735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 xml:space="preserve">   2.</w:t>
      </w:r>
      <w:r w:rsidRPr="001735B6">
        <w:rPr>
          <w:rFonts w:ascii="Times New Roman" w:hAnsi="Times New Roman"/>
          <w:sz w:val="28"/>
          <w:szCs w:val="28"/>
        </w:rPr>
        <w:t xml:space="preserve"> Протягом століть людського існування права людини зазнали чимало змін. Згадайте Древній Рим і Грецію,Єгипет і Вавилон. Тисячі рабів , які створювали багатства та велич цих держав, були позбавленні будь-яких прав.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Закони закріплюють нерівність людей відповідно до станових, майнових, релігійних, національних та іншими ознаками. Така нерівність  неможлива для реалізацію прав і свобод людини. Ряд подій , які  наближують день отримання </w:t>
      </w:r>
      <w:r w:rsidRPr="001735B6">
        <w:rPr>
          <w:rFonts w:ascii="Times New Roman" w:hAnsi="Times New Roman"/>
          <w:sz w:val="28"/>
          <w:szCs w:val="28"/>
        </w:rPr>
        <w:lastRenderedPageBreak/>
        <w:t>прав людини, почалася з ухваленням у 1215 році англійської Великої хартії вольностей (</w:t>
      </w:r>
      <w:r w:rsidRPr="001735B6">
        <w:rPr>
          <w:rFonts w:ascii="Times New Roman" w:hAnsi="Times New Roman"/>
          <w:sz w:val="28"/>
          <w:szCs w:val="28"/>
          <w:lang w:val="en-US"/>
        </w:rPr>
        <w:t>Magna</w:t>
      </w:r>
      <w:r w:rsidRPr="00173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en-US"/>
        </w:rPr>
        <w:t>Carta</w:t>
      </w:r>
      <w:proofErr w:type="spellEnd"/>
      <w:r w:rsidRPr="001735B6">
        <w:rPr>
          <w:rFonts w:ascii="Times New Roman" w:hAnsi="Times New Roman"/>
          <w:sz w:val="28"/>
          <w:szCs w:val="28"/>
        </w:rPr>
        <w:t>).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Після Великої хартії в європейських державах був прийнятий ряд документів, в яких було поширені права найвищих верств населення ( Золота булла імператора  Карла </w:t>
      </w:r>
      <w:r w:rsidRPr="001735B6">
        <w:rPr>
          <w:rFonts w:ascii="Times New Roman" w:hAnsi="Times New Roman"/>
          <w:sz w:val="28"/>
          <w:szCs w:val="28"/>
          <w:lang w:val="en-US"/>
        </w:rPr>
        <w:t>IV</w:t>
      </w:r>
      <w:r w:rsidRPr="001735B6">
        <w:rPr>
          <w:rFonts w:ascii="Times New Roman" w:hAnsi="Times New Roman"/>
          <w:sz w:val="28"/>
          <w:szCs w:val="28"/>
        </w:rPr>
        <w:t xml:space="preserve"> в 1356 році , Білль про права в Англії у 1689 році).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Сполученні Штати, які перемогли у війні за незалежність , боротьбу за права людини прийняли Конституцію 1789 році, оголосивши народ суверенним. А вже в 1791 році були прийняті перші десять поправок , які захистили б  права   їхніх городян від сваволі центрального уряду. Це й  закон отримав назву Білль про права.</w:t>
      </w:r>
      <w:bookmarkStart w:id="0" w:name="_GoBack"/>
      <w:bookmarkEnd w:id="0"/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   Поміркуйте і дайте відповідь: Які ви знаєте міжнародно-правові документи </w:t>
      </w:r>
      <w:proofErr w:type="spellStart"/>
      <w:r w:rsidRPr="001735B6">
        <w:rPr>
          <w:rFonts w:ascii="Times New Roman" w:hAnsi="Times New Roman"/>
          <w:sz w:val="28"/>
          <w:szCs w:val="28"/>
        </w:rPr>
        <w:t>хх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століття , що регулюють права людини? Коли і чому вони з’явилися?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Відповіді учнів.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1. Міжнародна конвенція про ліквідацію всіх форм расової дискримінації.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2. Міжнародний пакт про цивільні та політичні права і Міжнародний пакт про економічні, соціальні та культурну права ( 1966).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3. Європейська конвенція про права людини ( Резолюція Ради Європи від 4 листопада 1950року).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4. Міжнародний Білль про права людини (Загальна Декларація прав людини 1948році ).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Загальна Декларація  прав людини, яка була створена в Парижі в 1945р. діє і по сьогодні. Протягом всього часу організацією ООН  Декларація розвивалася, зміцнювала свою суть. Та на основі цієї Декларації створена ціла низка міжнародно-правових актів: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1952рік – Конвенція про </w:t>
      </w:r>
      <w:proofErr w:type="spellStart"/>
      <w:r w:rsidRPr="001735B6">
        <w:rPr>
          <w:rFonts w:ascii="Times New Roman" w:hAnsi="Times New Roman"/>
          <w:sz w:val="28"/>
          <w:szCs w:val="28"/>
        </w:rPr>
        <w:t>про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політичні права жінок;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1959рік – Декларація прав дитини;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1965рік – Міжнародна конвенція про ліквідацію всіх форм расової дискримінації;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1966рік – Міжнародний пакт про економічні, соціальні та культурні права;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1979рік – Конвенція про ліквідацію всіх форм дискримінації щодо жінок;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lastRenderedPageBreak/>
        <w:t>1984рік – Конвенція проти катувань та інших нелюдських або принижуючих гідності видів поводження;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1989рік – Конвенція про права дитини.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3.</w:t>
      </w:r>
      <w:r w:rsidRPr="001735B6">
        <w:rPr>
          <w:rFonts w:ascii="Times New Roman" w:hAnsi="Times New Roman"/>
          <w:sz w:val="28"/>
          <w:szCs w:val="28"/>
        </w:rPr>
        <w:t xml:space="preserve">  В нашій державі основним Законом  є Конституція України. В якому закріплені права і свободи громадян України. Ці права не можуть бути зменшенні або звуженні, а також не можуть бути </w:t>
      </w:r>
      <w:proofErr w:type="spellStart"/>
      <w:r w:rsidRPr="001735B6">
        <w:rPr>
          <w:rFonts w:ascii="Times New Roman" w:hAnsi="Times New Roman"/>
          <w:sz w:val="28"/>
          <w:szCs w:val="28"/>
        </w:rPr>
        <w:t>скасованні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.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Кожна людина, яка знає норми Конституції України може допомагати собі та іншим людям знайти вихід у різних життєвих ситуація, які можуть виникнути у нашому житті.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4.</w:t>
      </w:r>
      <w:r w:rsidRPr="001735B6">
        <w:rPr>
          <w:rFonts w:ascii="Times New Roman" w:hAnsi="Times New Roman"/>
          <w:sz w:val="28"/>
          <w:szCs w:val="28"/>
        </w:rPr>
        <w:t>Конституційні права ,свободи та обов’язки називають основними, оскільки вони визначають найбільш важливі, істотні відносини у зв’язки між громадянином і державою. Визнання державою прав і свобод людини і громадянина шляхом закріплення їх у Конституції та інших законодавчих актах є першим і необхідним кроком до їх затвердження та здійснення.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35B6">
        <w:rPr>
          <w:rFonts w:ascii="Times New Roman" w:hAnsi="Times New Roman"/>
          <w:sz w:val="28"/>
          <w:szCs w:val="28"/>
        </w:rPr>
        <w:t xml:space="preserve">    Людина, яка живе в нашому суспільстві має не тільки права, а й </w:t>
      </w:r>
      <w:proofErr w:type="spellStart"/>
      <w:r w:rsidRPr="001735B6">
        <w:rPr>
          <w:rFonts w:ascii="Times New Roman" w:hAnsi="Times New Roman"/>
          <w:sz w:val="28"/>
          <w:szCs w:val="28"/>
        </w:rPr>
        <w:t>обов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язки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. У так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званій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Загальній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Декларації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говориться</w:t>
      </w:r>
      <w:proofErr w:type="gramStart"/>
      <w:r w:rsidRPr="001735B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«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кожна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обов’язки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перед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суспільством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якому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можливий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вільний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повний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».Тому у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Конституція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ряд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обов’язків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. Наш закон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вимага,щоб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кожен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громадянин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неухильно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Конституції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законів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України,щоб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зазіхав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 на честь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735B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1735B6">
        <w:rPr>
          <w:rFonts w:ascii="Times New Roman" w:hAnsi="Times New Roman"/>
          <w:sz w:val="28"/>
          <w:szCs w:val="28"/>
          <w:lang w:val="ru-RU"/>
        </w:rPr>
        <w:t>ідність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, на права та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свободи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Основний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Закон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застеріга</w:t>
      </w:r>
      <w:proofErr w:type="gramStart"/>
      <w:r w:rsidRPr="001735B6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незнання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законів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звільняє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відповідальності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Конституційні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обов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</w:rPr>
        <w:t>язки</w:t>
      </w:r>
      <w:proofErr w:type="spellEnd"/>
      <w:r w:rsidRPr="001735B6">
        <w:rPr>
          <w:rFonts w:ascii="Times New Roman" w:hAnsi="Times New Roman"/>
          <w:sz w:val="28"/>
          <w:szCs w:val="28"/>
        </w:rPr>
        <w:t>: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1.Непосягати на права та свободи, честь та гідність інших людей;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2. шанувати державні символи;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3.неухильно дотримуватися Конституції України та законів України;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4. сплачувати податки й збори в порядку та розмірах, установлених законом;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735B6">
        <w:rPr>
          <w:rFonts w:ascii="Times New Roman" w:hAnsi="Times New Roman"/>
          <w:sz w:val="28"/>
          <w:szCs w:val="28"/>
        </w:rPr>
        <w:t>незаподіяти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шкоди природі, культурній спадщині, відшкодувати завданні збитки;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lastRenderedPageBreak/>
        <w:t>6. захищати Вітчизну, її незалежність і територіальну цілісність.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Додаток.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 w:rsidRPr="001735B6">
        <w:rPr>
          <w:rFonts w:ascii="Times New Roman" w:hAnsi="Times New Roman"/>
          <w:b/>
          <w:sz w:val="28"/>
          <w:szCs w:val="28"/>
        </w:rPr>
        <w:t>.Закріплення</w:t>
      </w:r>
      <w:proofErr w:type="spellEnd"/>
      <w:r w:rsidRPr="001735B6">
        <w:rPr>
          <w:rFonts w:ascii="Times New Roman" w:hAnsi="Times New Roman"/>
          <w:b/>
          <w:sz w:val="28"/>
          <w:szCs w:val="28"/>
        </w:rPr>
        <w:t xml:space="preserve"> матеріалу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Бесіда: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- Яку роль відіграють права людини у суспільстві?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- Назвіть основні групи прав і свобод  людини.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- Назвіть,  які конституційні обов’язки громадян України є.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  </w:t>
      </w:r>
      <w:r w:rsidRPr="001735B6">
        <w:rPr>
          <w:rFonts w:ascii="Times New Roman" w:hAnsi="Times New Roman"/>
          <w:b/>
          <w:sz w:val="28"/>
          <w:szCs w:val="28"/>
        </w:rPr>
        <w:t>Учитель</w:t>
      </w:r>
      <w:r w:rsidRPr="001735B6">
        <w:rPr>
          <w:rFonts w:ascii="Times New Roman" w:hAnsi="Times New Roman"/>
          <w:sz w:val="28"/>
          <w:szCs w:val="28"/>
        </w:rPr>
        <w:t>. Обговоримо юридичні ситуації чи порушено у них права і які саме.</w:t>
      </w: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Юридична задача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1.</w:t>
      </w:r>
      <w:r w:rsidRPr="001735B6">
        <w:rPr>
          <w:rFonts w:ascii="Times New Roman" w:hAnsi="Times New Roman"/>
          <w:sz w:val="28"/>
          <w:szCs w:val="28"/>
        </w:rPr>
        <w:t>Мати двох неповнолітніх дітей відлучилася у справах, залишивши їх вдома. Діти бавилися сірниками, і через необережне поводження з ними в квартирі виникла пожежа. Сусіди, почули плач дітей з квартири, в якій була пожежа, викликали пожежників. Після прибуття рятувальники виламали двері й проникли в квартиру. Чи правомірні їхні дії? Чи порушили вони право на недоторканість житла?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 xml:space="preserve">   Відповідь:</w:t>
      </w:r>
      <w:r w:rsidRPr="001735B6">
        <w:rPr>
          <w:rFonts w:ascii="Times New Roman" w:hAnsi="Times New Roman"/>
          <w:sz w:val="28"/>
          <w:szCs w:val="28"/>
        </w:rPr>
        <w:t xml:space="preserve"> Дії пожежників правомірні. Вони проникли в приміщення з метою усунення пожежі, врятували дітей, житло та майно.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2.</w:t>
      </w:r>
      <w:r w:rsidRPr="001735B6">
        <w:rPr>
          <w:rFonts w:ascii="Times New Roman" w:hAnsi="Times New Roman"/>
          <w:sz w:val="28"/>
          <w:szCs w:val="28"/>
        </w:rPr>
        <w:t xml:space="preserve"> Громадянин </w:t>
      </w:r>
      <w:proofErr w:type="spellStart"/>
      <w:r w:rsidRPr="001735B6">
        <w:rPr>
          <w:rFonts w:ascii="Times New Roman" w:hAnsi="Times New Roman"/>
          <w:sz w:val="28"/>
          <w:szCs w:val="28"/>
        </w:rPr>
        <w:t>Симеренко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при влаштуванні на роботу заповнив анкету, в якій була графа – до якої віри ви </w:t>
      </w:r>
      <w:proofErr w:type="spellStart"/>
      <w:r w:rsidRPr="001735B6">
        <w:rPr>
          <w:rFonts w:ascii="Times New Roman" w:hAnsi="Times New Roman"/>
          <w:sz w:val="28"/>
          <w:szCs w:val="28"/>
        </w:rPr>
        <w:t>належити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? Чоловік написав, що сповідує буддизм. На підставі цього йому було відмовлено у працевлаштуванні. Чи правомірні такі дії?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 xml:space="preserve">     </w:t>
      </w:r>
      <w:r w:rsidRPr="001735B6">
        <w:rPr>
          <w:rFonts w:ascii="Times New Roman" w:hAnsi="Times New Roman"/>
          <w:b/>
          <w:sz w:val="28"/>
          <w:szCs w:val="28"/>
        </w:rPr>
        <w:t>Відповіді:</w:t>
      </w:r>
      <w:r w:rsidRPr="001735B6">
        <w:rPr>
          <w:rFonts w:ascii="Times New Roman" w:hAnsi="Times New Roman"/>
          <w:sz w:val="28"/>
          <w:szCs w:val="28"/>
        </w:rPr>
        <w:t xml:space="preserve"> Дії адміністрації неправомірні, оскільки в Конституції України стаття 35 людина може сповідувати будь – яку релігію. Тому адміністрація не мала права відмовити йому у працевлаштуванні. Такої графи в анкеті не має бути.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3.</w:t>
      </w:r>
      <w:r w:rsidRPr="001735B6">
        <w:rPr>
          <w:rFonts w:ascii="Times New Roman" w:hAnsi="Times New Roman"/>
          <w:sz w:val="28"/>
          <w:szCs w:val="28"/>
        </w:rPr>
        <w:t>22-річний   Андрій звернувся до призовної комісії з проханням звільнити в цьому році його від призову на військову службу, оскільки він навчається в педагогічному університеті на четвертому курсі.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lastRenderedPageBreak/>
        <w:t xml:space="preserve">    Відповідь:</w:t>
      </w:r>
      <w:r w:rsidRPr="001735B6">
        <w:rPr>
          <w:rFonts w:ascii="Times New Roman" w:hAnsi="Times New Roman"/>
          <w:sz w:val="28"/>
          <w:szCs w:val="28"/>
        </w:rPr>
        <w:t xml:space="preserve"> так, Андрій має право на відстрочку від військової служби в Збройних Силах України.</w:t>
      </w:r>
    </w:p>
    <w:p w:rsidR="00464512" w:rsidRPr="001735B6" w:rsidRDefault="00464512" w:rsidP="001735B6">
      <w:pPr>
        <w:pStyle w:val="a3"/>
        <w:spacing w:after="0" w:line="36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Тести  для закріплення.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Відповіді: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sz w:val="28"/>
          <w:szCs w:val="28"/>
        </w:rPr>
        <w:t>1-Б , 2- Б; 3-В; 4-В; 5-Б; 6-В; 7-В; 8-Б; 9-А; 10-Б; 11-БВАГ.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735B6">
        <w:rPr>
          <w:rFonts w:ascii="Times New Roman" w:hAnsi="Times New Roman"/>
          <w:b/>
          <w:sz w:val="28"/>
          <w:szCs w:val="28"/>
        </w:rPr>
        <w:t>. Підсумки уроку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5B6">
        <w:rPr>
          <w:rFonts w:ascii="Times New Roman" w:hAnsi="Times New Roman"/>
          <w:sz w:val="28"/>
          <w:szCs w:val="28"/>
        </w:rPr>
        <w:t>Україна–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незалежна держава, робить свої перші кроки у цьому демократичному процесі, виборює право стати цивілізованим суспільством, яке поважає людську гідність, права і свободу своїх громадян.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1. Закріплена у законодавстві та забезпечена державою можливість суб’єкта мати юридичні права та нести юридичні обов’язки – це …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законні інтереси;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правоздатність;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юридичні вчинки.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2. Церква (релігійні організації) в Україні: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є державною установою;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відокремлена від держави; 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утворюється з метою підтримки державної політики.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3. До юридичних дій належать:</w:t>
      </w:r>
    </w:p>
    <w:p w:rsidR="00464512" w:rsidRPr="001735B6" w:rsidRDefault="00464512" w:rsidP="001735B6">
      <w:pPr>
        <w:spacing w:after="0" w:line="360" w:lineRule="auto"/>
        <w:ind w:left="90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народження;</w:t>
      </w:r>
    </w:p>
    <w:p w:rsidR="00464512" w:rsidRPr="001735B6" w:rsidRDefault="00464512" w:rsidP="001735B6">
      <w:pPr>
        <w:spacing w:after="0" w:line="360" w:lineRule="auto"/>
        <w:ind w:left="90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смерть;</w:t>
      </w:r>
    </w:p>
    <w:p w:rsidR="00464512" w:rsidRPr="001735B6" w:rsidRDefault="00464512" w:rsidP="001735B6">
      <w:pPr>
        <w:spacing w:after="0" w:line="360" w:lineRule="auto"/>
        <w:ind w:left="90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призов на військову службу.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4. Не є джерелом міжнародного права:</w:t>
      </w:r>
    </w:p>
    <w:p w:rsidR="00464512" w:rsidRPr="001735B6" w:rsidRDefault="00464512" w:rsidP="001735B6">
      <w:pPr>
        <w:spacing w:after="0" w:line="360" w:lineRule="auto"/>
        <w:ind w:left="90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міжнародні договори;</w:t>
      </w:r>
    </w:p>
    <w:p w:rsidR="00464512" w:rsidRPr="001735B6" w:rsidRDefault="00464512" w:rsidP="001735B6">
      <w:pPr>
        <w:spacing w:after="0" w:line="360" w:lineRule="auto"/>
        <w:ind w:left="90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міжнародно-правові звичаї;</w:t>
      </w:r>
    </w:p>
    <w:p w:rsidR="00464512" w:rsidRPr="001735B6" w:rsidRDefault="00464512" w:rsidP="001735B6">
      <w:pPr>
        <w:spacing w:after="0" w:line="360" w:lineRule="auto"/>
        <w:ind w:left="90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народні звичаї.</w:t>
      </w:r>
    </w:p>
    <w:p w:rsidR="00464512" w:rsidRPr="001735B6" w:rsidRDefault="00464512" w:rsidP="001735B6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5. Що є основним національним багатством в Україні?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людина;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земля;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права людини.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6. Кому належить право визначати і змінювати конституційний лад в Україні?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виключно Верховній Раді України;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виключно Президенту України;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виключно народом.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7. Чи можливе укладення міжнародних договорів, які суперечать Конституції України?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можливе;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неможливе;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можливе після внесення відповідних змін до Конституції України.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8. Відповідно до ст. 1 Конвенції ООН про права дитини, дитиною вважається людська істота віком: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А)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до 14 років;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до 18 років; 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до 16років.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9. Основний документ із прав людини, що був прийнятий 10 грудня 1948 року у Парижі Генеральною Асамблеєю ООН, - це:</w:t>
      </w:r>
    </w:p>
    <w:p w:rsidR="00464512" w:rsidRPr="001735B6" w:rsidRDefault="00464512" w:rsidP="001735B6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           А) Загальна декларація прав людини;</w:t>
      </w:r>
    </w:p>
    <w:p w:rsidR="00464512" w:rsidRPr="001735B6" w:rsidRDefault="00464512" w:rsidP="001735B6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Б)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Статут ООН;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Міжнародний пакт про громадянські і політичні права.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Г)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>Хартія прав людини.</w:t>
      </w:r>
    </w:p>
    <w:p w:rsidR="00464512" w:rsidRPr="001735B6" w:rsidRDefault="00464512" w:rsidP="001735B6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sz w:val="28"/>
          <w:szCs w:val="28"/>
          <w:lang w:eastAsia="ja-JP"/>
        </w:rPr>
        <w:t>10. Розташуйте у хронологічній послідовності (за роками прийняття):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А) 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>Міжнародний пакт про громадянські та політичні права.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Б) 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>Загальна декларація прав людини;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В)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Декларація прав дитини;</w:t>
      </w:r>
    </w:p>
    <w:p w:rsidR="00464512" w:rsidRPr="001735B6" w:rsidRDefault="00464512" w:rsidP="001735B6">
      <w:pPr>
        <w:spacing w:after="0" w:line="360" w:lineRule="auto"/>
        <w:ind w:left="900"/>
        <w:rPr>
          <w:rFonts w:ascii="Times New Roman" w:eastAsia="MS Mincho" w:hAnsi="Times New Roman"/>
          <w:sz w:val="28"/>
          <w:szCs w:val="28"/>
          <w:lang w:eastAsia="ja-JP"/>
        </w:rPr>
      </w:pPr>
      <w:r w:rsidRPr="001735B6">
        <w:rPr>
          <w:rFonts w:ascii="Times New Roman" w:eastAsia="MS Mincho" w:hAnsi="Times New Roman"/>
          <w:b/>
          <w:sz w:val="28"/>
          <w:szCs w:val="28"/>
          <w:lang w:eastAsia="ja-JP"/>
        </w:rPr>
        <w:t>Г)</w:t>
      </w:r>
      <w:r w:rsidRPr="001735B6">
        <w:rPr>
          <w:rFonts w:ascii="Times New Roman" w:eastAsia="MS Mincho" w:hAnsi="Times New Roman"/>
          <w:sz w:val="28"/>
          <w:szCs w:val="28"/>
          <w:lang w:eastAsia="ja-JP"/>
        </w:rPr>
        <w:t xml:space="preserve"> Конвенція про права дитини.</w:t>
      </w: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Додаток 1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Конституція України - Розділ II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bCs/>
          <w:sz w:val="28"/>
          <w:szCs w:val="28"/>
        </w:rPr>
        <w:t>ПРАВА, СВОБОДИ ТА ОБОВ'ЯЗКИ ЛЮДИНИ І ГРОМАДЯНИНА</w:t>
      </w:r>
      <w:r w:rsidRPr="001735B6">
        <w:rPr>
          <w:rFonts w:ascii="Times New Roman" w:hAnsi="Times New Roman"/>
          <w:sz w:val="28"/>
          <w:szCs w:val="28"/>
        </w:rPr>
        <w:t>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5860"/>
      <w:bookmarkStart w:id="2" w:name="5832"/>
      <w:bookmarkStart w:id="3" w:name="5836"/>
      <w:bookmarkStart w:id="4" w:name="5844"/>
      <w:bookmarkStart w:id="5" w:name="5848"/>
      <w:bookmarkEnd w:id="1"/>
      <w:bookmarkEnd w:id="2"/>
      <w:bookmarkEnd w:id="3"/>
      <w:bookmarkEnd w:id="4"/>
      <w:bookmarkEnd w:id="5"/>
      <w:r w:rsidRPr="001735B6">
        <w:rPr>
          <w:rFonts w:ascii="Times New Roman" w:hAnsi="Times New Roman"/>
          <w:b/>
          <w:bCs/>
          <w:sz w:val="28"/>
          <w:szCs w:val="28"/>
        </w:rPr>
        <w:t>Стаття 27.</w:t>
      </w:r>
      <w:r w:rsidRPr="001735B6">
        <w:rPr>
          <w:rFonts w:ascii="Times New Roman" w:hAnsi="Times New Roman"/>
          <w:sz w:val="28"/>
          <w:szCs w:val="28"/>
        </w:rPr>
        <w:t> Кожна людина має невід'ємне право на життя.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6" w:name="5850"/>
      <w:bookmarkEnd w:id="6"/>
      <w:r w:rsidRPr="001735B6">
        <w:rPr>
          <w:rFonts w:ascii="Times New Roman" w:hAnsi="Times New Roman"/>
          <w:sz w:val="28"/>
          <w:szCs w:val="28"/>
        </w:rPr>
        <w:lastRenderedPageBreak/>
        <w:t>Ніхто не може бути свавільно позбавлений життя. Обов'язок держави - захищати життя людини.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5852"/>
      <w:bookmarkStart w:id="8" w:name="5854"/>
      <w:bookmarkEnd w:id="7"/>
      <w:bookmarkEnd w:id="8"/>
      <w:r w:rsidRPr="001735B6">
        <w:rPr>
          <w:rFonts w:ascii="Times New Roman" w:hAnsi="Times New Roman"/>
          <w:b/>
          <w:bCs/>
          <w:sz w:val="28"/>
          <w:szCs w:val="28"/>
        </w:rPr>
        <w:t>Стаття 28.</w:t>
      </w:r>
      <w:r w:rsidRPr="001735B6">
        <w:rPr>
          <w:rFonts w:ascii="Times New Roman" w:hAnsi="Times New Roman"/>
          <w:sz w:val="28"/>
          <w:szCs w:val="28"/>
        </w:rPr>
        <w:t> Кожен має право на повагу до його гідності.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5856"/>
      <w:bookmarkEnd w:id="9"/>
      <w:r w:rsidRPr="001735B6">
        <w:rPr>
          <w:rFonts w:ascii="Times New Roman" w:hAnsi="Times New Roman"/>
          <w:sz w:val="28"/>
          <w:szCs w:val="28"/>
        </w:rPr>
        <w:t>Ніхто не може бути підданий катуванню, жорстокому, нелюдському або такому, що принижує його гідність, поводженню чи покаранню.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5858"/>
      <w:bookmarkStart w:id="11" w:name="5864"/>
      <w:bookmarkStart w:id="12" w:name="5872"/>
      <w:bookmarkEnd w:id="10"/>
      <w:bookmarkEnd w:id="11"/>
      <w:bookmarkEnd w:id="12"/>
      <w:r w:rsidRPr="001735B6">
        <w:rPr>
          <w:rFonts w:ascii="Times New Roman" w:hAnsi="Times New Roman"/>
          <w:b/>
          <w:bCs/>
          <w:sz w:val="28"/>
          <w:szCs w:val="28"/>
        </w:rPr>
        <w:t>Стаття 30.</w:t>
      </w:r>
      <w:r w:rsidRPr="001735B6">
        <w:rPr>
          <w:rFonts w:ascii="Times New Roman" w:hAnsi="Times New Roman"/>
          <w:sz w:val="28"/>
          <w:szCs w:val="28"/>
        </w:rPr>
        <w:t> Кожному гарантується недоторканність житла.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3" w:name="5874"/>
      <w:bookmarkEnd w:id="13"/>
      <w:r w:rsidRPr="001735B6">
        <w:rPr>
          <w:rFonts w:ascii="Times New Roman" w:hAnsi="Times New Roman"/>
          <w:sz w:val="28"/>
          <w:szCs w:val="28"/>
        </w:rPr>
        <w:t>Не допускається проникнення до житла чи до іншого володіння особи, проведення в них огляду чи обшуку інакше як за вмотивованим рішенням суду.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4" w:name="5876"/>
      <w:bookmarkStart w:id="15" w:name="5878"/>
      <w:bookmarkEnd w:id="14"/>
      <w:bookmarkEnd w:id="15"/>
      <w:r w:rsidRPr="001735B6">
        <w:rPr>
          <w:rFonts w:ascii="Times New Roman" w:hAnsi="Times New Roman"/>
          <w:b/>
          <w:bCs/>
          <w:sz w:val="28"/>
          <w:szCs w:val="28"/>
        </w:rPr>
        <w:t>Стаття 31.</w:t>
      </w:r>
      <w:r w:rsidRPr="001735B6">
        <w:rPr>
          <w:rFonts w:ascii="Times New Roman" w:hAnsi="Times New Roman"/>
          <w:sz w:val="28"/>
          <w:szCs w:val="28"/>
        </w:rPr>
        <w:t> Кожному гарантується таємниця листування, телефонних розмов, телеграфної та іншої кореспонденції. Винятки можуть бути встановлені лише судом у випадках, передбачених законом, з метою запобігти злочинові чи з'ясувати істину під час розслідування кримінальної справи, якщо іншими способами одержати інформацію неможливо.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6" w:name="5880"/>
      <w:bookmarkStart w:id="17" w:name="5888"/>
      <w:bookmarkStart w:id="18" w:name="5890"/>
      <w:bookmarkEnd w:id="16"/>
      <w:bookmarkEnd w:id="17"/>
      <w:bookmarkEnd w:id="18"/>
      <w:r w:rsidRPr="001735B6">
        <w:rPr>
          <w:rFonts w:ascii="Times New Roman" w:hAnsi="Times New Roman"/>
          <w:b/>
          <w:bCs/>
          <w:sz w:val="28"/>
          <w:szCs w:val="28"/>
        </w:rPr>
        <w:t>Стаття 33.</w:t>
      </w:r>
      <w:r w:rsidRPr="001735B6">
        <w:rPr>
          <w:rFonts w:ascii="Times New Roman" w:hAnsi="Times New Roman"/>
          <w:sz w:val="28"/>
          <w:szCs w:val="28"/>
        </w:rPr>
        <w:t> Кожному, хто на законних підставах перебуває на території України, гарантується свобода пересування, вільний вибір місця проживання, право вільно залишати територію України, за винятком обмежень, які встановлюються законом.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9" w:name="5892"/>
      <w:bookmarkEnd w:id="19"/>
      <w:r w:rsidRPr="001735B6">
        <w:rPr>
          <w:rFonts w:ascii="Times New Roman" w:hAnsi="Times New Roman"/>
          <w:sz w:val="28"/>
          <w:szCs w:val="28"/>
        </w:rPr>
        <w:t>позбавлений права в будь-який час повернутися в Україну.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0" w:name="5894"/>
      <w:bookmarkEnd w:id="20"/>
      <w:r w:rsidRPr="001735B6">
        <w:rPr>
          <w:rFonts w:ascii="Times New Roman" w:hAnsi="Times New Roman"/>
          <w:b/>
          <w:bCs/>
          <w:sz w:val="28"/>
          <w:szCs w:val="28"/>
        </w:rPr>
        <w:t>Стаття 34.</w:t>
      </w:r>
      <w:r w:rsidRPr="001735B6">
        <w:rPr>
          <w:rFonts w:ascii="Times New Roman" w:hAnsi="Times New Roman"/>
          <w:sz w:val="28"/>
          <w:szCs w:val="28"/>
        </w:rPr>
        <w:t> Кожному гарантується право на свободу думки і слова, на вільне вираження своїх поглядів і переконань.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1" w:name="5896"/>
      <w:bookmarkStart w:id="22" w:name="5899"/>
      <w:bookmarkStart w:id="23" w:name="5902"/>
      <w:bookmarkEnd w:id="21"/>
      <w:bookmarkEnd w:id="22"/>
      <w:bookmarkEnd w:id="23"/>
      <w:r w:rsidRPr="001735B6">
        <w:rPr>
          <w:rFonts w:ascii="Times New Roman" w:hAnsi="Times New Roman"/>
          <w:b/>
          <w:bCs/>
          <w:sz w:val="28"/>
          <w:szCs w:val="28"/>
        </w:rPr>
        <w:t>Стаття 35.</w:t>
      </w:r>
      <w:r w:rsidRPr="001735B6">
        <w:rPr>
          <w:rFonts w:ascii="Times New Roman" w:hAnsi="Times New Roman"/>
          <w:sz w:val="28"/>
          <w:szCs w:val="28"/>
        </w:rPr>
        <w:t xml:space="preserve"> Кожен має право на свободу світогляду і віросповідання. 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4" w:name="5933"/>
      <w:bookmarkEnd w:id="24"/>
      <w:r w:rsidRPr="001735B6">
        <w:rPr>
          <w:rFonts w:ascii="Times New Roman" w:hAnsi="Times New Roman"/>
          <w:b/>
          <w:bCs/>
          <w:sz w:val="28"/>
          <w:szCs w:val="28"/>
        </w:rPr>
        <w:t>Стаття 39.</w:t>
      </w:r>
      <w:r w:rsidRPr="001735B6">
        <w:rPr>
          <w:rFonts w:ascii="Times New Roman" w:hAnsi="Times New Roman"/>
          <w:sz w:val="28"/>
          <w:szCs w:val="28"/>
        </w:rPr>
        <w:t> Громадяни мають право збиратися мирно, без зброї і проводити збори, мітинги, походи і демонстрації, про проведення яких завчасно сповіщаються органи виконавчої влади чи органи місцевого самоврядування.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5" w:name="5936"/>
      <w:bookmarkStart w:id="26" w:name="5938"/>
      <w:bookmarkEnd w:id="25"/>
      <w:bookmarkEnd w:id="26"/>
      <w:r w:rsidRPr="001735B6">
        <w:rPr>
          <w:rFonts w:ascii="Times New Roman" w:hAnsi="Times New Roman"/>
          <w:b/>
          <w:bCs/>
          <w:sz w:val="28"/>
          <w:szCs w:val="28"/>
        </w:rPr>
        <w:t>Стаття 40.</w:t>
      </w:r>
      <w:r w:rsidRPr="001735B6">
        <w:rPr>
          <w:rFonts w:ascii="Times New Roman" w:hAnsi="Times New Roman"/>
          <w:sz w:val="28"/>
          <w:szCs w:val="28"/>
        </w:rPr>
        <w:t> Усі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зобов'язані розглянути звернення і дати обґрунтовану відповідь у встановлений законом строк.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7" w:name="5940"/>
      <w:bookmarkEnd w:id="27"/>
      <w:r w:rsidRPr="001735B6">
        <w:rPr>
          <w:rFonts w:ascii="Times New Roman" w:hAnsi="Times New Roman"/>
          <w:b/>
          <w:bCs/>
          <w:sz w:val="28"/>
          <w:szCs w:val="28"/>
        </w:rPr>
        <w:t>Стаття 41.</w:t>
      </w:r>
      <w:r w:rsidRPr="001735B6">
        <w:rPr>
          <w:rFonts w:ascii="Times New Roman" w:hAnsi="Times New Roman"/>
          <w:sz w:val="28"/>
          <w:szCs w:val="28"/>
        </w:rPr>
        <w:t> Кожен має право володіти, користуватися і розпоряджатися своєю власністю, результатами своєї інтелектуальної, творчої діяльності.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8" w:name="5942"/>
      <w:bookmarkEnd w:id="28"/>
      <w:r w:rsidRPr="001735B6">
        <w:rPr>
          <w:rFonts w:ascii="Times New Roman" w:hAnsi="Times New Roman"/>
          <w:sz w:val="28"/>
          <w:szCs w:val="28"/>
        </w:rPr>
        <w:lastRenderedPageBreak/>
        <w:t>Право приватної власності набувається в порядку, визначеному законом.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9" w:name="5944"/>
      <w:bookmarkStart w:id="30" w:name="5954"/>
      <w:bookmarkEnd w:id="29"/>
      <w:bookmarkEnd w:id="30"/>
      <w:r w:rsidRPr="001735B6">
        <w:rPr>
          <w:rFonts w:ascii="Times New Roman" w:hAnsi="Times New Roman"/>
          <w:b/>
          <w:bCs/>
          <w:sz w:val="28"/>
          <w:szCs w:val="28"/>
        </w:rPr>
        <w:t>Стаття 42.</w:t>
      </w:r>
      <w:r w:rsidRPr="001735B6">
        <w:rPr>
          <w:rFonts w:ascii="Times New Roman" w:hAnsi="Times New Roman"/>
          <w:sz w:val="28"/>
          <w:szCs w:val="28"/>
        </w:rPr>
        <w:t> Кожен має право на підприємницьку діяльність, яка не заборонена законом.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1" w:name="5958"/>
      <w:bookmarkStart w:id="32" w:name="5962"/>
      <w:bookmarkEnd w:id="31"/>
      <w:bookmarkEnd w:id="32"/>
      <w:r w:rsidRPr="001735B6">
        <w:rPr>
          <w:rFonts w:ascii="Times New Roman" w:hAnsi="Times New Roman"/>
          <w:b/>
          <w:bCs/>
          <w:sz w:val="28"/>
          <w:szCs w:val="28"/>
        </w:rPr>
        <w:t>Стаття 43.</w:t>
      </w:r>
      <w:r w:rsidRPr="001735B6">
        <w:rPr>
          <w:rFonts w:ascii="Times New Roman" w:hAnsi="Times New Roman"/>
          <w:sz w:val="28"/>
          <w:szCs w:val="28"/>
        </w:rPr>
        <w:t> Кожен має право на працю, що включає можливість заробляти собі на життя працею, яку він вільно обирає або на яку вільно погоджується.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3" w:name="5964"/>
      <w:bookmarkStart w:id="34" w:name="5990"/>
      <w:bookmarkEnd w:id="33"/>
      <w:bookmarkEnd w:id="34"/>
      <w:r w:rsidRPr="001735B6">
        <w:rPr>
          <w:rFonts w:ascii="Times New Roman" w:hAnsi="Times New Roman"/>
          <w:b/>
          <w:bCs/>
          <w:sz w:val="28"/>
          <w:szCs w:val="28"/>
        </w:rPr>
        <w:t>Стаття 46.</w:t>
      </w:r>
      <w:r w:rsidRPr="001735B6">
        <w:rPr>
          <w:rFonts w:ascii="Times New Roman" w:hAnsi="Times New Roman"/>
          <w:sz w:val="28"/>
          <w:szCs w:val="28"/>
        </w:rPr>
        <w:t> Громадяни мають право на соціальний захист, що включає право на забезпечення їх у разі повної, часткової або тимчасової втрати працездатності, втрати годувальника, безробіття з незалежних від них обставин, а також у старості та в інших випадках, передбачених законом.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5" w:name="5992"/>
      <w:bookmarkStart w:id="36" w:name="5996"/>
      <w:bookmarkEnd w:id="35"/>
      <w:bookmarkEnd w:id="36"/>
      <w:r w:rsidRPr="001735B6">
        <w:rPr>
          <w:rFonts w:ascii="Times New Roman" w:hAnsi="Times New Roman"/>
          <w:b/>
          <w:bCs/>
          <w:sz w:val="28"/>
          <w:szCs w:val="28"/>
        </w:rPr>
        <w:t>Стаття 47.</w:t>
      </w:r>
      <w:r w:rsidRPr="001735B6">
        <w:rPr>
          <w:rFonts w:ascii="Times New Roman" w:hAnsi="Times New Roman"/>
          <w:sz w:val="28"/>
          <w:szCs w:val="28"/>
        </w:rPr>
        <w:t> Кожен має право на житло. Держава створює умови, за яких кожний громадянин матиме змогу побудувати житло, придбати його у власність або взяти в оренду.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37" w:name="5998"/>
      <w:bookmarkStart w:id="38" w:name="6002"/>
      <w:bookmarkEnd w:id="37"/>
      <w:bookmarkEnd w:id="38"/>
      <w:r w:rsidRPr="001735B6">
        <w:rPr>
          <w:rFonts w:ascii="Times New Roman" w:hAnsi="Times New Roman"/>
          <w:b/>
          <w:bCs/>
          <w:sz w:val="28"/>
          <w:szCs w:val="28"/>
        </w:rPr>
        <w:t>Стаття 48.</w:t>
      </w:r>
      <w:r w:rsidRPr="001735B6">
        <w:rPr>
          <w:rFonts w:ascii="Times New Roman" w:hAnsi="Times New Roman"/>
          <w:sz w:val="28"/>
          <w:szCs w:val="28"/>
        </w:rPr>
        <w:t> Кожен має право на достатній життєвий рівень для себе і своєї сім'ї, що включає достатнє харчування, одяг, житло.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39" w:name="6004"/>
      <w:bookmarkEnd w:id="39"/>
      <w:r w:rsidRPr="001735B6">
        <w:rPr>
          <w:rFonts w:ascii="Times New Roman" w:hAnsi="Times New Roman"/>
          <w:b/>
          <w:bCs/>
          <w:sz w:val="28"/>
          <w:szCs w:val="28"/>
        </w:rPr>
        <w:t>Стаття 49.</w:t>
      </w:r>
      <w:r w:rsidRPr="001735B6">
        <w:rPr>
          <w:rFonts w:ascii="Times New Roman" w:hAnsi="Times New Roman"/>
          <w:sz w:val="28"/>
          <w:szCs w:val="28"/>
        </w:rPr>
        <w:t> Кожен має право на охорону здоров'я, медичну допомогу та медичне страхування.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0" w:name="6006"/>
      <w:bookmarkStart w:id="41" w:name="6008"/>
      <w:bookmarkStart w:id="42" w:name="6013"/>
      <w:bookmarkEnd w:id="40"/>
      <w:bookmarkEnd w:id="41"/>
      <w:bookmarkEnd w:id="42"/>
      <w:r w:rsidRPr="001735B6">
        <w:rPr>
          <w:rFonts w:ascii="Times New Roman" w:hAnsi="Times New Roman"/>
          <w:b/>
          <w:bCs/>
          <w:sz w:val="28"/>
          <w:szCs w:val="28"/>
        </w:rPr>
        <w:t>Стаття 50.</w:t>
      </w:r>
      <w:r w:rsidRPr="001735B6">
        <w:rPr>
          <w:rFonts w:ascii="Times New Roman" w:hAnsi="Times New Roman"/>
          <w:sz w:val="28"/>
          <w:szCs w:val="28"/>
        </w:rPr>
        <w:t> Кожен має право на безпечне для життя і здоров'я довкілля та на відшкодування завданої порушенням цього права шкоди.</w:t>
      </w: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3" w:name="6015"/>
      <w:bookmarkEnd w:id="43"/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512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35B6">
        <w:rPr>
          <w:rFonts w:ascii="Times New Roman" w:hAnsi="Times New Roman"/>
          <w:b/>
          <w:bCs/>
          <w:sz w:val="28"/>
          <w:szCs w:val="28"/>
        </w:rPr>
        <w:t>Додаток 2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35B6">
        <w:rPr>
          <w:rFonts w:ascii="Times New Roman" w:hAnsi="Times New Roman"/>
          <w:b/>
          <w:bCs/>
          <w:sz w:val="28"/>
          <w:szCs w:val="28"/>
        </w:rPr>
        <w:t>Конституція України - Розділ II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4" w:name="6108"/>
      <w:bookmarkEnd w:id="44"/>
      <w:r w:rsidRPr="001735B6">
        <w:rPr>
          <w:rFonts w:ascii="Times New Roman" w:hAnsi="Times New Roman"/>
          <w:b/>
          <w:bCs/>
          <w:sz w:val="28"/>
          <w:szCs w:val="28"/>
        </w:rPr>
        <w:t>Стаття 64.</w:t>
      </w:r>
      <w:r w:rsidRPr="001735B6">
        <w:rPr>
          <w:rFonts w:ascii="Times New Roman" w:hAnsi="Times New Roman"/>
          <w:sz w:val="28"/>
          <w:szCs w:val="28"/>
        </w:rPr>
        <w:t> Конституційні права і свободи людини і громадянина не можуть бути обмежені, крім випадків, передбачених Конституцією України.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5" w:name="6110"/>
      <w:bookmarkEnd w:id="45"/>
      <w:r w:rsidRPr="001735B6">
        <w:rPr>
          <w:rFonts w:ascii="Times New Roman" w:hAnsi="Times New Roman"/>
          <w:sz w:val="28"/>
          <w:szCs w:val="28"/>
        </w:rPr>
        <w:lastRenderedPageBreak/>
        <w:t>В умовах воєнного або надзвичайного стану можуть встановлюватися окремі обмеження прав і свобод із зазначенням строку дії цих обмежень. Не можуть бути обмежені права і свободи, передбачені статтями 24, 25, 27, 28, 29, 40, 47, 51, 52, 55, 56, 57, 58, 59, 60, 61, 62, 63 цієї Конституції.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6" w:name="6113"/>
      <w:bookmarkEnd w:id="46"/>
      <w:r w:rsidRPr="001735B6">
        <w:rPr>
          <w:rFonts w:ascii="Times New Roman" w:hAnsi="Times New Roman"/>
          <w:b/>
          <w:bCs/>
          <w:sz w:val="28"/>
          <w:szCs w:val="28"/>
        </w:rPr>
        <w:t>Стаття 65.</w:t>
      </w:r>
      <w:r w:rsidRPr="001735B6">
        <w:rPr>
          <w:rFonts w:ascii="Times New Roman" w:hAnsi="Times New Roman"/>
          <w:sz w:val="28"/>
          <w:szCs w:val="28"/>
        </w:rPr>
        <w:t> Захист Вітчизни, незалежності та територіальної цілісності України, шанування її державних символів є обов'язком громадян України.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7" w:name="6115"/>
      <w:bookmarkEnd w:id="47"/>
      <w:r w:rsidRPr="001735B6">
        <w:rPr>
          <w:rFonts w:ascii="Times New Roman" w:hAnsi="Times New Roman"/>
          <w:sz w:val="28"/>
          <w:szCs w:val="28"/>
        </w:rPr>
        <w:t>Громадяни відбувають військову службу відповідно до закону.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8" w:name="6117"/>
      <w:bookmarkEnd w:id="48"/>
      <w:r w:rsidRPr="001735B6">
        <w:rPr>
          <w:rFonts w:ascii="Times New Roman" w:hAnsi="Times New Roman"/>
          <w:b/>
          <w:bCs/>
          <w:sz w:val="28"/>
          <w:szCs w:val="28"/>
        </w:rPr>
        <w:t>Стаття 66.</w:t>
      </w:r>
      <w:r w:rsidRPr="001735B6">
        <w:rPr>
          <w:rFonts w:ascii="Times New Roman" w:hAnsi="Times New Roman"/>
          <w:sz w:val="28"/>
          <w:szCs w:val="28"/>
        </w:rPr>
        <w:t> Кожен зобов'язаний не заподіювати шкоду природі, культурній спадщині, відшкодовувати завдані ним збитки.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9" w:name="6119"/>
      <w:bookmarkEnd w:id="49"/>
      <w:r w:rsidRPr="001735B6">
        <w:rPr>
          <w:rFonts w:ascii="Times New Roman" w:hAnsi="Times New Roman"/>
          <w:b/>
          <w:bCs/>
          <w:sz w:val="28"/>
          <w:szCs w:val="28"/>
        </w:rPr>
        <w:t>Стаття 67.</w:t>
      </w:r>
      <w:r w:rsidRPr="001735B6">
        <w:rPr>
          <w:rFonts w:ascii="Times New Roman" w:hAnsi="Times New Roman"/>
          <w:sz w:val="28"/>
          <w:szCs w:val="28"/>
        </w:rPr>
        <w:t> Кожен зобов'язаний сплачувати податки і збори в порядку і розмірах, встановлених законом.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50" w:name="6121"/>
      <w:bookmarkEnd w:id="50"/>
      <w:r w:rsidRPr="001735B6">
        <w:rPr>
          <w:rFonts w:ascii="Times New Roman" w:hAnsi="Times New Roman"/>
          <w:sz w:val="28"/>
          <w:szCs w:val="28"/>
        </w:rPr>
        <w:t>Усі громадяни щорічно подають до податкових інспекцій за місцем проживання декларації про свій майновий стан та доходи за минулий рік у порядку, встановленому законом.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51" w:name="6123"/>
      <w:bookmarkEnd w:id="51"/>
      <w:r w:rsidRPr="001735B6">
        <w:rPr>
          <w:rFonts w:ascii="Times New Roman" w:hAnsi="Times New Roman"/>
          <w:b/>
          <w:bCs/>
          <w:sz w:val="28"/>
          <w:szCs w:val="28"/>
        </w:rPr>
        <w:t>Стаття 68.</w:t>
      </w:r>
      <w:r w:rsidRPr="001735B6">
        <w:rPr>
          <w:rFonts w:ascii="Times New Roman" w:hAnsi="Times New Roman"/>
          <w:sz w:val="28"/>
          <w:szCs w:val="28"/>
        </w:rPr>
        <w:t> Кожен зобов'язаний неухильно додержуватися Конституції України та законів України, не посягати на права і свободи, честь і гідність інших людей.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52" w:name="6125"/>
      <w:bookmarkEnd w:id="52"/>
      <w:r w:rsidRPr="001735B6">
        <w:rPr>
          <w:rFonts w:ascii="Times New Roman" w:hAnsi="Times New Roman"/>
          <w:sz w:val="28"/>
          <w:szCs w:val="28"/>
        </w:rPr>
        <w:t>  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Словник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Права людини</w:t>
      </w:r>
      <w:r w:rsidRPr="001735B6">
        <w:rPr>
          <w:rFonts w:ascii="Times New Roman" w:hAnsi="Times New Roman"/>
          <w:sz w:val="28"/>
          <w:szCs w:val="28"/>
        </w:rPr>
        <w:t xml:space="preserve"> – це можливості людини існувати й розвиватися як особистість, задовольняти свої потреби, здебільшого закріплені законодавством.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Конституція</w:t>
      </w:r>
      <w:r w:rsidRPr="001735B6">
        <w:rPr>
          <w:rFonts w:ascii="Times New Roman" w:hAnsi="Times New Roman"/>
          <w:sz w:val="28"/>
          <w:szCs w:val="28"/>
        </w:rPr>
        <w:t xml:space="preserve"> – Основний Закон України.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lastRenderedPageBreak/>
        <w:t>Загальнолюдські цінності</w:t>
      </w:r>
      <w:r w:rsidRPr="001735B6">
        <w:rPr>
          <w:rFonts w:ascii="Times New Roman" w:hAnsi="Times New Roman"/>
          <w:sz w:val="28"/>
          <w:szCs w:val="28"/>
        </w:rPr>
        <w:t xml:space="preserve"> – цінності, які мають значення для збереження і розвитку людства на різних станах його існування і є основою для співпраці та взаєморозуміння між людьми.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 xml:space="preserve">Рівність </w:t>
      </w:r>
      <w:r w:rsidRPr="001735B6">
        <w:rPr>
          <w:rFonts w:ascii="Times New Roman" w:hAnsi="Times New Roman"/>
          <w:sz w:val="28"/>
          <w:szCs w:val="28"/>
        </w:rPr>
        <w:t>– вимога, у відповідності з якою забезпечується однакове соціальне положення людей, які належать до різних соціальних і етнічних груп.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Гідність</w:t>
      </w:r>
      <w:r w:rsidRPr="001735B6">
        <w:rPr>
          <w:rFonts w:ascii="Times New Roman" w:hAnsi="Times New Roman"/>
          <w:sz w:val="28"/>
          <w:szCs w:val="28"/>
        </w:rPr>
        <w:t xml:space="preserve"> – моральне поняття, що виражає уявлення про цінність особи і передбачає вимогливість і повагу до самої себе та інших, а також поважливе ставлення до неї збоку суспільства.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Закон</w:t>
      </w:r>
      <w:r w:rsidRPr="001735B6">
        <w:rPr>
          <w:rFonts w:ascii="Times New Roman" w:hAnsi="Times New Roman"/>
          <w:sz w:val="28"/>
          <w:szCs w:val="28"/>
        </w:rPr>
        <w:t xml:space="preserve"> – документ,нормативний акт, який має вищу юридичну силу, приймається законодавчим органом держави в особливому порядку.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Декларація</w:t>
      </w:r>
      <w:r w:rsidRPr="001735B6">
        <w:rPr>
          <w:rFonts w:ascii="Times New Roman" w:hAnsi="Times New Roman"/>
          <w:sz w:val="28"/>
          <w:szCs w:val="28"/>
        </w:rPr>
        <w:t xml:space="preserve"> – офіційне проголошення державою, політичною партією, міжнародними організаціями головних принципів їхньої діяльності, програмних позицій, повідомлення про суттєву, принципову зміну в їхньому статусі.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5B6">
        <w:rPr>
          <w:rFonts w:ascii="Times New Roman" w:hAnsi="Times New Roman"/>
          <w:b/>
          <w:sz w:val="28"/>
          <w:szCs w:val="28"/>
        </w:rPr>
        <w:t>Держава</w:t>
      </w:r>
      <w:r w:rsidRPr="001735B6">
        <w:rPr>
          <w:rFonts w:ascii="Times New Roman" w:hAnsi="Times New Roman"/>
          <w:sz w:val="28"/>
          <w:szCs w:val="28"/>
        </w:rPr>
        <w:t xml:space="preserve"> – суверенна, політико-територіальна організація влади певної частини населення в соціально неоднорідному суспільстві, що має спеціальний апарат управління і примусу, здатна через право свої накази робити </w:t>
      </w:r>
      <w:proofErr w:type="spellStart"/>
      <w:r w:rsidRPr="001735B6">
        <w:rPr>
          <w:rFonts w:ascii="Times New Roman" w:hAnsi="Times New Roman"/>
          <w:sz w:val="28"/>
          <w:szCs w:val="28"/>
        </w:rPr>
        <w:t>загальнообов’зковим</w:t>
      </w:r>
      <w:proofErr w:type="spellEnd"/>
      <w:r w:rsidRPr="001735B6">
        <w:rPr>
          <w:rFonts w:ascii="Times New Roman" w:hAnsi="Times New Roman"/>
          <w:sz w:val="28"/>
          <w:szCs w:val="28"/>
        </w:rPr>
        <w:t xml:space="preserve"> для населення всієї країни, здійснювати керівництво й управління загальносуспільними справами.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35B6">
        <w:rPr>
          <w:rFonts w:ascii="Times New Roman" w:hAnsi="Times New Roman"/>
          <w:b/>
          <w:sz w:val="28"/>
          <w:szCs w:val="28"/>
        </w:rPr>
        <w:t>Конвенція</w:t>
      </w:r>
      <w:r w:rsidRPr="001735B6">
        <w:rPr>
          <w:rFonts w:ascii="Times New Roman" w:hAnsi="Times New Roman"/>
          <w:sz w:val="28"/>
          <w:szCs w:val="28"/>
        </w:rPr>
        <w:t xml:space="preserve"> – угода, міжнародний договір з якогось одного спеціального питання, що визначає права й </w:t>
      </w:r>
      <w:proofErr w:type="spellStart"/>
      <w:r w:rsidRPr="001735B6">
        <w:rPr>
          <w:rFonts w:ascii="Times New Roman" w:hAnsi="Times New Roman"/>
          <w:sz w:val="28"/>
          <w:szCs w:val="28"/>
        </w:rPr>
        <w:t>обов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язки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держав у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певній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окремій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Ратифікація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верховним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преставницьким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влади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договору,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735B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735B6">
        <w:rPr>
          <w:rFonts w:ascii="Times New Roman" w:hAnsi="Times New Roman"/>
          <w:sz w:val="28"/>
          <w:szCs w:val="28"/>
          <w:lang w:val="ru-RU"/>
        </w:rPr>
        <w:t>ісля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набирає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юридичної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цієї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держави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.</w:t>
      </w:r>
    </w:p>
    <w:p w:rsidR="00464512" w:rsidRPr="001735B6" w:rsidRDefault="00464512" w:rsidP="001735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735B6">
        <w:rPr>
          <w:rFonts w:ascii="Times New Roman" w:hAnsi="Times New Roman"/>
          <w:b/>
          <w:sz w:val="28"/>
          <w:szCs w:val="28"/>
          <w:lang w:val="ru-RU"/>
        </w:rPr>
        <w:t>Хартія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– у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середні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віки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документ,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засвідчує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як</w:t>
      </w:r>
      <w:proofErr w:type="gramStart"/>
      <w:r w:rsidRPr="001735B6">
        <w:rPr>
          <w:rFonts w:ascii="Times New Roman" w:hAnsi="Times New Roman"/>
          <w:sz w:val="28"/>
          <w:szCs w:val="28"/>
          <w:lang w:val="ru-RU"/>
        </w:rPr>
        <w:t>і-</w:t>
      </w:r>
      <w:proofErr w:type="gramEnd"/>
      <w:r w:rsidRPr="001735B6">
        <w:rPr>
          <w:rFonts w:ascii="Times New Roman" w:hAnsi="Times New Roman"/>
          <w:sz w:val="28"/>
          <w:szCs w:val="28"/>
          <w:lang w:val="ru-RU"/>
        </w:rPr>
        <w:t>небуть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35B6">
        <w:rPr>
          <w:rFonts w:ascii="Times New Roman" w:hAnsi="Times New Roman"/>
          <w:sz w:val="28"/>
          <w:szCs w:val="28"/>
          <w:lang w:val="ru-RU"/>
        </w:rPr>
        <w:t>привілеї</w:t>
      </w:r>
      <w:proofErr w:type="spellEnd"/>
      <w:r w:rsidRPr="001735B6">
        <w:rPr>
          <w:rFonts w:ascii="Times New Roman" w:hAnsi="Times New Roman"/>
          <w:sz w:val="28"/>
          <w:szCs w:val="28"/>
          <w:lang w:val="ru-RU"/>
        </w:rPr>
        <w:t>.</w:t>
      </w: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4512" w:rsidRPr="001735B6" w:rsidRDefault="00464512" w:rsidP="001735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64512" w:rsidRPr="001735B6" w:rsidSect="00BC0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6B0"/>
    <w:multiLevelType w:val="hybridMultilevel"/>
    <w:tmpl w:val="D29435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612EC9"/>
    <w:multiLevelType w:val="hybridMultilevel"/>
    <w:tmpl w:val="18D86B3E"/>
    <w:lvl w:ilvl="0" w:tplc="62FE45E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67051"/>
    <w:multiLevelType w:val="hybridMultilevel"/>
    <w:tmpl w:val="BD948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8735F8"/>
    <w:multiLevelType w:val="hybridMultilevel"/>
    <w:tmpl w:val="E588509A"/>
    <w:lvl w:ilvl="0" w:tplc="DBE2F8A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C72"/>
    <w:rsid w:val="00045AA7"/>
    <w:rsid w:val="0008549A"/>
    <w:rsid w:val="00091154"/>
    <w:rsid w:val="000A0DC1"/>
    <w:rsid w:val="000A3D65"/>
    <w:rsid w:val="000E4C72"/>
    <w:rsid w:val="00152B8F"/>
    <w:rsid w:val="001735B6"/>
    <w:rsid w:val="001D46B3"/>
    <w:rsid w:val="0022515D"/>
    <w:rsid w:val="0024450A"/>
    <w:rsid w:val="00257303"/>
    <w:rsid w:val="00261C19"/>
    <w:rsid w:val="00275FFB"/>
    <w:rsid w:val="002C7E02"/>
    <w:rsid w:val="002F1F23"/>
    <w:rsid w:val="00301899"/>
    <w:rsid w:val="00344564"/>
    <w:rsid w:val="00387F3A"/>
    <w:rsid w:val="003A506D"/>
    <w:rsid w:val="003F456B"/>
    <w:rsid w:val="003F7D87"/>
    <w:rsid w:val="00407432"/>
    <w:rsid w:val="00464512"/>
    <w:rsid w:val="00465183"/>
    <w:rsid w:val="004A574D"/>
    <w:rsid w:val="004C0865"/>
    <w:rsid w:val="004F35B5"/>
    <w:rsid w:val="00502F25"/>
    <w:rsid w:val="005D2748"/>
    <w:rsid w:val="005E4FC2"/>
    <w:rsid w:val="0060607E"/>
    <w:rsid w:val="00641E6F"/>
    <w:rsid w:val="00647810"/>
    <w:rsid w:val="006E1114"/>
    <w:rsid w:val="0072320B"/>
    <w:rsid w:val="007261F7"/>
    <w:rsid w:val="00795A93"/>
    <w:rsid w:val="008B730B"/>
    <w:rsid w:val="008E13FC"/>
    <w:rsid w:val="008E730F"/>
    <w:rsid w:val="00920362"/>
    <w:rsid w:val="0093465E"/>
    <w:rsid w:val="009456E4"/>
    <w:rsid w:val="0095132E"/>
    <w:rsid w:val="00994A80"/>
    <w:rsid w:val="009A63A8"/>
    <w:rsid w:val="009A6E7A"/>
    <w:rsid w:val="009B2D37"/>
    <w:rsid w:val="00A03EE2"/>
    <w:rsid w:val="00A105A8"/>
    <w:rsid w:val="00A302D4"/>
    <w:rsid w:val="00A6563A"/>
    <w:rsid w:val="00B0175C"/>
    <w:rsid w:val="00B042B0"/>
    <w:rsid w:val="00BC0D9A"/>
    <w:rsid w:val="00BE24BC"/>
    <w:rsid w:val="00C10EAB"/>
    <w:rsid w:val="00C31385"/>
    <w:rsid w:val="00C83AC4"/>
    <w:rsid w:val="00CD21C1"/>
    <w:rsid w:val="00CD5115"/>
    <w:rsid w:val="00D03E50"/>
    <w:rsid w:val="00D45E5F"/>
    <w:rsid w:val="00D55F00"/>
    <w:rsid w:val="00E66176"/>
    <w:rsid w:val="00F112B3"/>
    <w:rsid w:val="00F34A1A"/>
    <w:rsid w:val="00F777D5"/>
    <w:rsid w:val="00FA2F2E"/>
    <w:rsid w:val="00FA44E8"/>
    <w:rsid w:val="00FB7056"/>
    <w:rsid w:val="00FC6ECE"/>
    <w:rsid w:val="00FD115E"/>
    <w:rsid w:val="00F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0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7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12759</Words>
  <Characters>7273</Characters>
  <Application>Microsoft Office Word</Application>
  <DocSecurity>0</DocSecurity>
  <Lines>60</Lines>
  <Paragraphs>39</Paragraphs>
  <ScaleCrop>false</ScaleCrop>
  <Company>SPecialiST RePack</Company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10-02-2010</cp:lastModifiedBy>
  <cp:revision>2</cp:revision>
  <dcterms:created xsi:type="dcterms:W3CDTF">2019-04-16T16:13:00Z</dcterms:created>
  <dcterms:modified xsi:type="dcterms:W3CDTF">2019-04-16T16:13:00Z</dcterms:modified>
</cp:coreProperties>
</file>