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4D" w:rsidRPr="009427D8" w:rsidRDefault="0065794D" w:rsidP="0065794D">
      <w:pPr>
        <w:shd w:val="clear" w:color="auto" w:fill="FFFFFF"/>
        <w:spacing w:after="0" w:line="240" w:lineRule="auto"/>
        <w:ind w:left="3261" w:right="2232" w:hanging="2694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7"/>
          <w:lang w:val="uk-UA" w:eastAsia="ru-RU"/>
        </w:rPr>
      </w:pPr>
      <w:bookmarkStart w:id="0" w:name="_GoBack"/>
      <w:bookmarkEnd w:id="0"/>
      <w:proofErr w:type="spellStart"/>
      <w:r w:rsidRPr="009427D8">
        <w:rPr>
          <w:rFonts w:ascii="Times New Roman" w:eastAsia="Times New Roman" w:hAnsi="Times New Roman" w:cs="Times New Roman"/>
          <w:b/>
          <w:i/>
          <w:sz w:val="28"/>
          <w:szCs w:val="27"/>
          <w:lang w:val="uk-UA" w:eastAsia="ru-RU"/>
        </w:rPr>
        <w:t>Фрагмерт</w:t>
      </w:r>
      <w:proofErr w:type="spellEnd"/>
      <w:r w:rsidRPr="009427D8">
        <w:rPr>
          <w:rFonts w:ascii="Times New Roman" w:eastAsia="Times New Roman" w:hAnsi="Times New Roman" w:cs="Times New Roman"/>
          <w:b/>
          <w:i/>
          <w:sz w:val="28"/>
          <w:szCs w:val="27"/>
          <w:lang w:val="uk-UA" w:eastAsia="ru-RU"/>
        </w:rPr>
        <w:t xml:space="preserve"> уроку</w:t>
      </w:r>
    </w:p>
    <w:p w:rsidR="0065794D" w:rsidRPr="006B228A" w:rsidRDefault="0065794D" w:rsidP="0065794D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6B228A">
        <w:rPr>
          <w:rFonts w:ascii="Times New Roman" w:eastAsia="Times New Roman" w:hAnsi="Times New Roman" w:cs="Times New Roman"/>
          <w:b/>
          <w:sz w:val="28"/>
          <w:szCs w:val="27"/>
          <w:lang w:val="uk-UA" w:eastAsia="ru-RU"/>
        </w:rPr>
        <w:t xml:space="preserve">Тема: </w:t>
      </w:r>
      <w:proofErr w:type="spellStart"/>
      <w:r w:rsidRPr="006B228A"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>Ліки</w:t>
      </w:r>
      <w:proofErr w:type="spellEnd"/>
      <w:r w:rsidRPr="006B228A"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 xml:space="preserve"> </w:t>
      </w:r>
      <w:proofErr w:type="spellStart"/>
      <w:r w:rsidRPr="006B228A"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>загального</w:t>
      </w:r>
      <w:proofErr w:type="spellEnd"/>
      <w:r w:rsidRPr="006B228A"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 xml:space="preserve"> доступу та </w:t>
      </w:r>
      <w:proofErr w:type="spellStart"/>
      <w:r w:rsidRPr="006B228A"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>їх</w:t>
      </w:r>
      <w:proofErr w:type="spellEnd"/>
      <w:r w:rsidRPr="006B228A"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 xml:space="preserve"> </w:t>
      </w:r>
      <w:proofErr w:type="spellStart"/>
      <w:r w:rsidRPr="006B228A"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>застос</w:t>
      </w:r>
      <w:r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>ування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>під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>першої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>медичної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7"/>
          <w:u w:val="single"/>
          <w:lang w:eastAsia="ru-RU"/>
        </w:rPr>
        <w:t>допомоги</w:t>
      </w:r>
      <w:proofErr w:type="spellEnd"/>
    </w:p>
    <w:p w:rsidR="0065794D" w:rsidRPr="0065084C" w:rsidRDefault="0065794D" w:rsidP="00657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Мета: 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ознайомити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видами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ліків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застосуванням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способами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вживання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ліків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формами;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в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почуття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наданню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домедичної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ціннісне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ставлення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особистості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себе, людей.</w:t>
      </w:r>
      <w:proofErr w:type="gramEnd"/>
    </w:p>
    <w:p w:rsidR="0065794D" w:rsidRPr="00690219" w:rsidRDefault="0065794D" w:rsidP="00657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Тип уроку: 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засвоєння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нових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794D" w:rsidRPr="00690219" w:rsidRDefault="0065794D" w:rsidP="00657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іали</w:t>
      </w:r>
      <w:proofErr w:type="spellEnd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обладнання</w:t>
      </w:r>
      <w:proofErr w:type="spellEnd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аптечка,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мультимедійне обладнання</w:t>
      </w:r>
      <w:r w:rsidR="00942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роздаткові завдання</w:t>
      </w:r>
    </w:p>
    <w:p w:rsidR="0065794D" w:rsidRPr="0065084C" w:rsidRDefault="0065794D" w:rsidP="00657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Очікувані</w:t>
      </w:r>
      <w:proofErr w:type="spellEnd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результати</w:t>
      </w:r>
      <w:proofErr w:type="spellEnd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учні повинні вміти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ліків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доступу;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</w:t>
      </w:r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ліків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загального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доступу;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</w:t>
      </w:r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ліки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способи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вживання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794D" w:rsidRPr="0065084C" w:rsidRDefault="0065794D" w:rsidP="0065794D">
      <w:pPr>
        <w:shd w:val="clear" w:color="auto" w:fill="FFFFFF"/>
        <w:spacing w:after="0" w:line="312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proofErr w:type="spellStart"/>
      <w:r w:rsidRPr="0065084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bdr w:val="none" w:sz="0" w:space="0" w:color="auto" w:frame="1"/>
          <w:lang w:eastAsia="ru-RU"/>
        </w:rPr>
        <w:t>Хід</w:t>
      </w:r>
      <w:proofErr w:type="spellEnd"/>
      <w:r w:rsidRPr="0065084C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bdr w:val="none" w:sz="0" w:space="0" w:color="auto" w:frame="1"/>
          <w:lang w:eastAsia="ru-RU"/>
        </w:rPr>
        <w:t xml:space="preserve"> уроку</w:t>
      </w:r>
    </w:p>
    <w:p w:rsidR="0065794D" w:rsidRPr="0065084C" w:rsidRDefault="0065794D" w:rsidP="00657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І. </w:t>
      </w:r>
      <w:proofErr w:type="spellStart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Організаційний</w:t>
      </w:r>
      <w:proofErr w:type="spellEnd"/>
      <w:r w:rsidRPr="006508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момент.</w:t>
      </w:r>
    </w:p>
    <w:p w:rsidR="0065794D" w:rsidRPr="0065084C" w:rsidRDefault="0065794D" w:rsidP="0065794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позитивного</w:t>
      </w:r>
      <w:proofErr w:type="gram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емоційного</w:t>
      </w:r>
      <w:proofErr w:type="spellEnd"/>
      <w:r w:rsidRPr="0065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настрою.</w:t>
      </w:r>
    </w:p>
    <w:p w:rsidR="0065794D" w:rsidRPr="00175423" w:rsidRDefault="0065794D" w:rsidP="0065794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/>
          <w:sz w:val="28"/>
          <w:szCs w:val="28"/>
        </w:rPr>
      </w:pPr>
      <w:r w:rsidRPr="00175423">
        <w:rPr>
          <w:b/>
          <w:sz w:val="28"/>
          <w:szCs w:val="28"/>
        </w:rPr>
        <w:t xml:space="preserve">Медицина </w:t>
      </w:r>
      <w:proofErr w:type="spellStart"/>
      <w:r w:rsidRPr="00175423">
        <w:rPr>
          <w:b/>
          <w:sz w:val="28"/>
          <w:szCs w:val="28"/>
        </w:rPr>
        <w:t>насправді</w:t>
      </w:r>
      <w:proofErr w:type="spellEnd"/>
      <w:r w:rsidRPr="00175423">
        <w:rPr>
          <w:b/>
          <w:sz w:val="28"/>
          <w:szCs w:val="28"/>
        </w:rPr>
        <w:t xml:space="preserve"> </w:t>
      </w:r>
    </w:p>
    <w:p w:rsidR="0065794D" w:rsidRPr="00175423" w:rsidRDefault="0065794D" w:rsidP="0065794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/>
          <w:sz w:val="28"/>
          <w:szCs w:val="28"/>
        </w:rPr>
      </w:pPr>
      <w:r w:rsidRPr="00175423">
        <w:rPr>
          <w:b/>
          <w:sz w:val="28"/>
          <w:szCs w:val="28"/>
        </w:rPr>
        <w:t xml:space="preserve">є </w:t>
      </w:r>
      <w:proofErr w:type="spellStart"/>
      <w:r w:rsidRPr="00175423">
        <w:rPr>
          <w:b/>
          <w:sz w:val="28"/>
          <w:szCs w:val="28"/>
        </w:rPr>
        <w:t>найблагородніше</w:t>
      </w:r>
      <w:proofErr w:type="spellEnd"/>
    </w:p>
    <w:p w:rsidR="0065794D" w:rsidRPr="00175423" w:rsidRDefault="0065794D" w:rsidP="0065794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/>
          <w:sz w:val="28"/>
          <w:szCs w:val="28"/>
        </w:rPr>
      </w:pPr>
      <w:r w:rsidRPr="00175423"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усіх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мистецтв</w:t>
      </w:r>
      <w:proofErr w:type="spellEnd"/>
    </w:p>
    <w:p w:rsidR="0065794D" w:rsidRPr="00175423" w:rsidRDefault="0065794D" w:rsidP="0065794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i w:val="0"/>
          <w:sz w:val="28"/>
          <w:szCs w:val="28"/>
          <w:bdr w:val="none" w:sz="0" w:space="0" w:color="auto" w:frame="1"/>
        </w:rPr>
      </w:pPr>
      <w:proofErr w:type="spellStart"/>
      <w:r w:rsidRPr="00175423">
        <w:rPr>
          <w:rStyle w:val="a5"/>
          <w:iCs/>
          <w:sz w:val="28"/>
          <w:szCs w:val="28"/>
          <w:bdr w:val="none" w:sz="0" w:space="0" w:color="auto" w:frame="1"/>
        </w:rPr>
        <w:t>Гіппократ</w:t>
      </w:r>
      <w:proofErr w:type="spellEnd"/>
      <w:r w:rsidRPr="00175423">
        <w:rPr>
          <w:rStyle w:val="a4"/>
          <w:i w:val="0"/>
          <w:sz w:val="28"/>
          <w:szCs w:val="28"/>
          <w:bdr w:val="none" w:sz="0" w:space="0" w:color="auto" w:frame="1"/>
        </w:rPr>
        <w:t xml:space="preserve"> (460 – 377 до </w:t>
      </w:r>
      <w:proofErr w:type="spellStart"/>
      <w:r w:rsidRPr="00175423">
        <w:rPr>
          <w:rStyle w:val="a4"/>
          <w:i w:val="0"/>
          <w:sz w:val="28"/>
          <w:szCs w:val="28"/>
          <w:bdr w:val="none" w:sz="0" w:space="0" w:color="auto" w:frame="1"/>
        </w:rPr>
        <w:t>н.е</w:t>
      </w:r>
      <w:proofErr w:type="spellEnd"/>
      <w:r w:rsidRPr="00175423">
        <w:rPr>
          <w:rStyle w:val="a4"/>
          <w:i w:val="0"/>
          <w:sz w:val="28"/>
          <w:szCs w:val="28"/>
          <w:bdr w:val="none" w:sz="0" w:space="0" w:color="auto" w:frame="1"/>
        </w:rPr>
        <w:t xml:space="preserve">.), </w:t>
      </w:r>
    </w:p>
    <w:p w:rsidR="0065794D" w:rsidRPr="004C36B6" w:rsidRDefault="0065794D" w:rsidP="0065794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z w:val="28"/>
          <w:szCs w:val="28"/>
        </w:rPr>
      </w:pPr>
      <w:proofErr w:type="spellStart"/>
      <w:r w:rsidRPr="004C36B6">
        <w:rPr>
          <w:rStyle w:val="a4"/>
          <w:sz w:val="28"/>
          <w:szCs w:val="28"/>
          <w:bdr w:val="none" w:sz="0" w:space="0" w:color="auto" w:frame="1"/>
        </w:rPr>
        <w:t>давньогрецький</w:t>
      </w:r>
      <w:proofErr w:type="spellEnd"/>
      <w:r w:rsidRPr="004C36B6">
        <w:rPr>
          <w:rStyle w:val="a4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C36B6">
        <w:rPr>
          <w:rStyle w:val="a4"/>
          <w:sz w:val="28"/>
          <w:szCs w:val="28"/>
          <w:bdr w:val="none" w:sz="0" w:space="0" w:color="auto" w:frame="1"/>
        </w:rPr>
        <w:t>лікар</w:t>
      </w:r>
      <w:proofErr w:type="spellEnd"/>
    </w:p>
    <w:p w:rsidR="0065794D" w:rsidRPr="00E92C7C" w:rsidRDefault="0065794D" w:rsidP="009427D8">
      <w:pPr>
        <w:pStyle w:val="ndfhfb-c4yzdc-cysp0e-darucf-df1zy-eegnhe"/>
        <w:rPr>
          <w:b/>
          <w:color w:val="000000"/>
          <w:sz w:val="28"/>
          <w:szCs w:val="27"/>
          <w:lang w:val="uk-UA"/>
        </w:rPr>
      </w:pPr>
      <w:r w:rsidRPr="00E92C7C">
        <w:rPr>
          <w:b/>
          <w:color w:val="000000"/>
          <w:sz w:val="28"/>
          <w:szCs w:val="27"/>
          <w:lang w:val="uk-UA"/>
        </w:rPr>
        <w:t>Хід заняття</w:t>
      </w:r>
    </w:p>
    <w:p w:rsidR="0065794D" w:rsidRPr="006B228A" w:rsidRDefault="0065794D" w:rsidP="0065794D">
      <w:pPr>
        <w:pStyle w:val="ndfhfb-c4yzdc-cysp0e-darucf-df1zy-eegnhe"/>
        <w:jc w:val="both"/>
        <w:rPr>
          <w:rStyle w:val="a5"/>
          <w:b w:val="0"/>
          <w:bCs w:val="0"/>
          <w:color w:val="000000"/>
          <w:sz w:val="28"/>
          <w:szCs w:val="27"/>
          <w:lang w:val="uk-UA"/>
        </w:rPr>
      </w:pPr>
      <w:r w:rsidRPr="00AF0682">
        <w:rPr>
          <w:color w:val="000000"/>
          <w:sz w:val="28"/>
          <w:szCs w:val="27"/>
          <w:lang w:val="uk-UA"/>
        </w:rPr>
        <w:t xml:space="preserve">        </w:t>
      </w:r>
      <w:r>
        <w:rPr>
          <w:color w:val="000000"/>
          <w:sz w:val="28"/>
          <w:szCs w:val="27"/>
          <w:lang w:val="uk-UA"/>
        </w:rPr>
        <w:t>За час існування людства, медична допомога та засоби лікування постійно змінювались, вдосконалювались та доповнювались. Раніше людина використовувала відвари, примочки, настоянки з лікарських рослин та ліки тваринного походження. Зараз звичайно асортимент ліків великий.</w:t>
      </w:r>
      <w:r w:rsidR="009427D8">
        <w:rPr>
          <w:color w:val="000000"/>
          <w:sz w:val="28"/>
          <w:szCs w:val="27"/>
          <w:lang w:val="uk-UA"/>
        </w:rPr>
        <w:t xml:space="preserve"> Головне вміти правильно їх застосовувати.</w:t>
      </w:r>
    </w:p>
    <w:p w:rsidR="0065794D" w:rsidRPr="00175423" w:rsidRDefault="0065794D" w:rsidP="0065794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9427D8">
        <w:rPr>
          <w:rStyle w:val="a5"/>
          <w:sz w:val="28"/>
          <w:szCs w:val="28"/>
          <w:highlight w:val="yellow"/>
          <w:bdr w:val="none" w:sz="0" w:space="0" w:color="auto" w:frame="1"/>
        </w:rPr>
        <w:t>Інтерактивна</w:t>
      </w:r>
      <w:proofErr w:type="spellEnd"/>
      <w:r w:rsidRPr="009427D8">
        <w:rPr>
          <w:rStyle w:val="a5"/>
          <w:sz w:val="28"/>
          <w:szCs w:val="28"/>
          <w:highlight w:val="yellow"/>
          <w:bdr w:val="none" w:sz="0" w:space="0" w:color="auto" w:frame="1"/>
        </w:rPr>
        <w:t xml:space="preserve"> </w:t>
      </w:r>
      <w:proofErr w:type="spellStart"/>
      <w:r w:rsidRPr="009427D8">
        <w:rPr>
          <w:rStyle w:val="a5"/>
          <w:sz w:val="28"/>
          <w:szCs w:val="28"/>
          <w:highlight w:val="yellow"/>
          <w:bdr w:val="none" w:sz="0" w:space="0" w:color="auto" w:frame="1"/>
        </w:rPr>
        <w:t>вправа</w:t>
      </w:r>
      <w:proofErr w:type="spellEnd"/>
      <w:r w:rsidRPr="009427D8">
        <w:rPr>
          <w:rStyle w:val="a5"/>
          <w:sz w:val="28"/>
          <w:szCs w:val="28"/>
          <w:highlight w:val="yellow"/>
          <w:bdr w:val="none" w:sz="0" w:space="0" w:color="auto" w:frame="1"/>
        </w:rPr>
        <w:t xml:space="preserve"> «</w:t>
      </w:r>
      <w:proofErr w:type="spellStart"/>
      <w:r w:rsidRPr="009427D8">
        <w:rPr>
          <w:rStyle w:val="a5"/>
          <w:sz w:val="28"/>
          <w:szCs w:val="28"/>
          <w:highlight w:val="yellow"/>
          <w:bdr w:val="none" w:sz="0" w:space="0" w:color="auto" w:frame="1"/>
        </w:rPr>
        <w:t>Відверта</w:t>
      </w:r>
      <w:proofErr w:type="spellEnd"/>
      <w:r w:rsidRPr="009427D8">
        <w:rPr>
          <w:rStyle w:val="a5"/>
          <w:sz w:val="28"/>
          <w:szCs w:val="28"/>
          <w:highlight w:val="yellow"/>
          <w:bdr w:val="none" w:sz="0" w:space="0" w:color="auto" w:frame="1"/>
        </w:rPr>
        <w:t xml:space="preserve"> </w:t>
      </w:r>
      <w:proofErr w:type="spellStart"/>
      <w:r w:rsidRPr="009427D8">
        <w:rPr>
          <w:rStyle w:val="a5"/>
          <w:sz w:val="28"/>
          <w:szCs w:val="28"/>
          <w:highlight w:val="yellow"/>
          <w:bdr w:val="none" w:sz="0" w:space="0" w:color="auto" w:frame="1"/>
        </w:rPr>
        <w:t>розмова</w:t>
      </w:r>
      <w:proofErr w:type="spellEnd"/>
      <w:r w:rsidRPr="009427D8">
        <w:rPr>
          <w:rStyle w:val="a5"/>
          <w:sz w:val="28"/>
          <w:szCs w:val="28"/>
          <w:highlight w:val="yellow"/>
          <w:bdr w:val="none" w:sz="0" w:space="0" w:color="auto" w:frame="1"/>
        </w:rPr>
        <w:t>».</w:t>
      </w:r>
    </w:p>
    <w:p w:rsidR="0065794D" w:rsidRDefault="0065794D" w:rsidP="0065794D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b/>
          <w:sz w:val="28"/>
          <w:szCs w:val="28"/>
        </w:rPr>
      </w:pPr>
      <w:proofErr w:type="spellStart"/>
      <w:r w:rsidRPr="009427D8">
        <w:rPr>
          <w:b/>
          <w:sz w:val="28"/>
          <w:szCs w:val="28"/>
        </w:rPr>
        <w:t>Розкажіть</w:t>
      </w:r>
      <w:proofErr w:type="spellEnd"/>
      <w:r w:rsidRPr="009427D8">
        <w:rPr>
          <w:b/>
          <w:sz w:val="28"/>
          <w:szCs w:val="28"/>
        </w:rPr>
        <w:t xml:space="preserve"> про </w:t>
      </w:r>
      <w:proofErr w:type="spellStart"/>
      <w:r w:rsidRPr="009427D8">
        <w:rPr>
          <w:b/>
          <w:sz w:val="28"/>
          <w:szCs w:val="28"/>
        </w:rPr>
        <w:t>власний</w:t>
      </w:r>
      <w:proofErr w:type="spellEnd"/>
      <w:r w:rsidRPr="009427D8">
        <w:rPr>
          <w:b/>
          <w:sz w:val="28"/>
          <w:szCs w:val="28"/>
        </w:rPr>
        <w:t xml:space="preserve"> </w:t>
      </w:r>
      <w:proofErr w:type="spellStart"/>
      <w:r w:rsidRPr="009427D8">
        <w:rPr>
          <w:b/>
          <w:sz w:val="28"/>
          <w:szCs w:val="28"/>
        </w:rPr>
        <w:t>досвід</w:t>
      </w:r>
      <w:proofErr w:type="spellEnd"/>
      <w:r w:rsidRPr="009427D8">
        <w:rPr>
          <w:b/>
          <w:sz w:val="28"/>
          <w:szCs w:val="28"/>
        </w:rPr>
        <w:t xml:space="preserve"> </w:t>
      </w:r>
      <w:proofErr w:type="spellStart"/>
      <w:r w:rsidRPr="009427D8">
        <w:rPr>
          <w:b/>
          <w:sz w:val="28"/>
          <w:szCs w:val="28"/>
        </w:rPr>
        <w:t>надання</w:t>
      </w:r>
      <w:proofErr w:type="spellEnd"/>
      <w:r w:rsidRPr="009427D8">
        <w:rPr>
          <w:b/>
          <w:sz w:val="28"/>
          <w:szCs w:val="28"/>
        </w:rPr>
        <w:t xml:space="preserve"> </w:t>
      </w:r>
      <w:proofErr w:type="spellStart"/>
      <w:r w:rsidRPr="009427D8">
        <w:rPr>
          <w:b/>
          <w:sz w:val="28"/>
          <w:szCs w:val="28"/>
        </w:rPr>
        <w:t>домедичної</w:t>
      </w:r>
      <w:proofErr w:type="spellEnd"/>
      <w:r w:rsidRPr="009427D8">
        <w:rPr>
          <w:b/>
          <w:sz w:val="28"/>
          <w:szCs w:val="28"/>
        </w:rPr>
        <w:t xml:space="preserve"> </w:t>
      </w:r>
      <w:proofErr w:type="spellStart"/>
      <w:r w:rsidRPr="009427D8">
        <w:rPr>
          <w:b/>
          <w:sz w:val="28"/>
          <w:szCs w:val="28"/>
        </w:rPr>
        <w:t>допомоги</w:t>
      </w:r>
      <w:proofErr w:type="spellEnd"/>
      <w:r w:rsidRPr="009427D8">
        <w:rPr>
          <w:b/>
          <w:sz w:val="28"/>
          <w:szCs w:val="28"/>
        </w:rPr>
        <w:t>.</w:t>
      </w:r>
    </w:p>
    <w:p w:rsidR="0065794D" w:rsidRPr="00FD0C3F" w:rsidRDefault="0065794D" w:rsidP="009427D8">
      <w:pPr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C36B6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Обмін інформацією</w:t>
      </w:r>
      <w:r w:rsidRPr="004C36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D0C3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випереджаюче завдання, де </w:t>
      </w:r>
      <w:r w:rsidRPr="00FD0C3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учениці </w:t>
      </w:r>
      <w:r w:rsidR="009427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діляться між собою </w:t>
      </w:r>
      <w:r w:rsidRPr="00FD0C3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інформаці</w:t>
      </w:r>
      <w:r w:rsidR="009427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є</w:t>
      </w:r>
      <w:r w:rsidRPr="00FD0C3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ю)</w:t>
      </w:r>
    </w:p>
    <w:p w:rsidR="0065794D" w:rsidRPr="00820E8E" w:rsidRDefault="0065794D" w:rsidP="00657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1. </w:t>
      </w:r>
      <w:proofErr w:type="spellStart"/>
      <w:r w:rsidRPr="00820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Види</w:t>
      </w:r>
      <w:proofErr w:type="spellEnd"/>
      <w:r w:rsidRPr="00820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20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ліків</w:t>
      </w:r>
      <w:proofErr w:type="spellEnd"/>
      <w:r w:rsidRPr="00820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</w:p>
    <w:p w:rsidR="0065794D" w:rsidRPr="00175423" w:rsidRDefault="0065794D" w:rsidP="00657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Протизапальні</w:t>
      </w:r>
      <w:proofErr w:type="spellEnd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таблетки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ацетилсаліцилової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кислоти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794D" w:rsidRPr="00175423" w:rsidRDefault="0065794D" w:rsidP="00657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Серцево</w:t>
      </w:r>
      <w:proofErr w:type="spellEnd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proofErr w:type="spellStart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судинні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валідол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нітрогліцерин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корвалол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794D" w:rsidRPr="00175423" w:rsidRDefault="0065794D" w:rsidP="00657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Шлунково</w:t>
      </w:r>
      <w:proofErr w:type="spellEnd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proofErr w:type="spellStart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кишкові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Но –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</w:t>
      </w:r>
      <w:proofErr w:type="spellEnd"/>
      <w:proofErr w:type="gram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65794D" w:rsidRPr="00175423" w:rsidRDefault="0065794D" w:rsidP="00657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Протилихоманні</w:t>
      </w:r>
      <w:proofErr w:type="spellEnd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антибіотики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794D" w:rsidRPr="00175423" w:rsidRDefault="0065794D" w:rsidP="00657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Антисептичні</w:t>
      </w:r>
      <w:proofErr w:type="spellEnd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речовини</w:t>
      </w:r>
      <w:proofErr w:type="spellEnd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перекис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водню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розчин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йоду;</w:t>
      </w:r>
    </w:p>
    <w:p w:rsidR="0065794D" w:rsidRPr="006353A4" w:rsidRDefault="0065794D" w:rsidP="006579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Протиалергічні</w:t>
      </w:r>
      <w:proofErr w:type="spellEnd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тавегіл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діазолін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супрастин</w:t>
      </w:r>
      <w:proofErr w:type="spellEnd"/>
    </w:p>
    <w:p w:rsidR="0065794D" w:rsidRDefault="0065794D" w:rsidP="00657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Знеболювальні</w:t>
      </w:r>
      <w:proofErr w:type="spellEnd"/>
      <w:r w:rsidRPr="00FD0C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fldChar w:fldCharType="begin"/>
      </w:r>
      <w:r>
        <w:instrText xml:space="preserve"> HYPERLINK "http://divovo.in.ua/1-aspirin-analegin.html" </w:instrText>
      </w:r>
      <w:r>
        <w:fldChar w:fldCharType="separate"/>
      </w:r>
      <w:r w:rsidRPr="001754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анальгін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fldChar w:fldCharType="end"/>
      </w:r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темпальгін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5794D" w:rsidRPr="00175423" w:rsidRDefault="0065794D" w:rsidP="006579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r w:rsidRPr="00175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орми</w:t>
      </w:r>
      <w:proofErr w:type="spellEnd"/>
      <w:r w:rsidRPr="00175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лікарських</w:t>
      </w:r>
      <w:proofErr w:type="spellEnd"/>
      <w:r w:rsidRPr="00175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препараті</w:t>
      </w:r>
      <w:proofErr w:type="gramStart"/>
      <w:r w:rsidRPr="00175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spellEnd"/>
      <w:proofErr w:type="gramEnd"/>
      <w:r w:rsidRPr="001754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5794D" w:rsidRPr="00175423" w:rsidRDefault="0065794D" w:rsidP="0065794D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Лікувальна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 –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зручний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 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стан.</w:t>
      </w:r>
    </w:p>
    <w:p w:rsidR="0065794D" w:rsidRPr="00175423" w:rsidRDefault="0065794D" w:rsidP="0065794D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бувають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тверді</w:t>
      </w:r>
      <w:proofErr w:type="spellEnd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proofErr w:type="spellStart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м’які</w:t>
      </w:r>
      <w:proofErr w:type="spellEnd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</w:t>
      </w:r>
      <w:proofErr w:type="spellStart"/>
      <w:proofErr w:type="gramStart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ідкі</w:t>
      </w:r>
      <w:proofErr w:type="spellEnd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та </w:t>
      </w:r>
      <w:proofErr w:type="spellStart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газоподібні</w:t>
      </w:r>
      <w:proofErr w:type="spellEnd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:rsidR="0065794D" w:rsidRPr="00175423" w:rsidRDefault="0065794D" w:rsidP="006579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Тверд</w:t>
      </w:r>
      <w:proofErr w:type="gramEnd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і</w:t>
      </w:r>
      <w:proofErr w:type="spellEnd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порошки, таблетки, драже,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капсули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.  </w:t>
      </w:r>
    </w:p>
    <w:p w:rsidR="0065794D" w:rsidRPr="00175423" w:rsidRDefault="0065794D" w:rsidP="006579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М’які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пасти, </w:t>
      </w:r>
      <w:proofErr w:type="spellStart"/>
      <w:proofErr w:type="gram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ічі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кульки,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пластирі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794D" w:rsidRPr="00175423" w:rsidRDefault="0065794D" w:rsidP="006579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ідкі</w:t>
      </w:r>
      <w:proofErr w:type="spellEnd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 </w:t>
      </w:r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зовнішньо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ін’єкціонно</w:t>
      </w:r>
      <w:proofErr w:type="spellEnd"/>
    </w:p>
    <w:p w:rsidR="0065794D" w:rsidRPr="00175423" w:rsidRDefault="0065794D" w:rsidP="006579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До </w:t>
      </w:r>
      <w:proofErr w:type="spellStart"/>
      <w:r w:rsidRPr="001754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газоподібних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лікувальних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– гази,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аерозолі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8"/>
          <w:lang w:eastAsia="ru-RU"/>
        </w:rPr>
        <w:t>.. </w:t>
      </w:r>
    </w:p>
    <w:p w:rsidR="0065794D" w:rsidRPr="00525A96" w:rsidRDefault="0065794D" w:rsidP="0065794D">
      <w:pPr>
        <w:shd w:val="clear" w:color="auto" w:fill="FFFFFF"/>
        <w:spacing w:before="100" w:beforeAutospacing="1" w:after="100" w:afterAutospacing="1" w:line="240" w:lineRule="auto"/>
        <w:ind w:left="360" w:firstLine="34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</w:pPr>
      <w:r w:rsidRPr="009427D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highlight w:val="yellow"/>
          <w:u w:val="single"/>
          <w:lang w:val="uk-UA" w:eastAsia="ru-RU"/>
        </w:rPr>
        <w:t>Мозковий штурм</w:t>
      </w:r>
    </w:p>
    <w:p w:rsidR="0065794D" w:rsidRPr="009427D8" w:rsidRDefault="0065794D" w:rsidP="009427D8">
      <w:pPr>
        <w:pStyle w:val="a6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9427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Що важливого було в почутій інформації?</w:t>
      </w:r>
    </w:p>
    <w:p w:rsidR="0065794D" w:rsidRPr="009427D8" w:rsidRDefault="0065794D" w:rsidP="009427D8">
      <w:pPr>
        <w:pStyle w:val="a6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 w:rsidRPr="009427D8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Чим небезпечне недотримання рекомендацій щодо приймання ліків?</w:t>
      </w:r>
    </w:p>
    <w:p w:rsidR="0065794D" w:rsidRDefault="009427D8" w:rsidP="0065794D">
      <w:pPr>
        <w:shd w:val="clear" w:color="auto" w:fill="FFFFFF"/>
        <w:spacing w:before="100" w:beforeAutospacing="1" w:after="100" w:afterAutospacing="1" w:line="240" w:lineRule="auto"/>
        <w:ind w:left="360" w:firstLine="34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7D8"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yellow"/>
          <w:lang w:val="uk-UA" w:eastAsia="ru-RU"/>
        </w:rPr>
        <w:t>Робота в групах  «</w:t>
      </w:r>
      <w:r w:rsidR="0065794D" w:rsidRPr="009427D8"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yellow"/>
          <w:lang w:val="uk-UA" w:eastAsia="ru-RU"/>
        </w:rPr>
        <w:t>Аптечка</w:t>
      </w:r>
      <w:r w:rsidRPr="009427D8"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yellow"/>
          <w:lang w:val="uk-UA" w:eastAsia="ru-RU"/>
        </w:rPr>
        <w:t>»</w:t>
      </w:r>
      <w:r w:rsidR="0065794D" w:rsidRPr="009427D8"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yellow"/>
          <w:lang w:val="uk-UA" w:eastAsia="ru-RU"/>
        </w:rPr>
        <w:t xml:space="preserve"> </w:t>
      </w:r>
      <w:r w:rsidR="0065794D" w:rsidRPr="009427D8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Робота з роздатковим матеріалом</w:t>
      </w:r>
      <w:r w:rsidR="006579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5794D" w:rsidRPr="009427D8" w:rsidRDefault="0065794D" w:rsidP="009427D8">
      <w:pPr>
        <w:shd w:val="clear" w:color="auto" w:fill="FFFFFF"/>
        <w:spacing w:before="100" w:beforeAutospacing="1" w:after="100" w:afterAutospacing="1" w:line="240" w:lineRule="auto"/>
        <w:ind w:left="360" w:firstLine="34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9427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На столах в учасни</w:t>
      </w:r>
      <w:r w:rsidR="009427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ць</w:t>
      </w:r>
      <w:r w:rsidRPr="009427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лежать аптечки</w:t>
      </w:r>
      <w:r w:rsidR="009427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з ліками</w:t>
      </w:r>
      <w:r w:rsidRPr="009427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Пояснити призначення ліків (усно)</w:t>
      </w:r>
      <w:r w:rsidR="009427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з</w:t>
      </w:r>
      <w:r w:rsidRPr="009427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 планом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65794D" w:rsidRPr="009427D8" w:rsidRDefault="0065794D" w:rsidP="0065794D">
      <w:pPr>
        <w:shd w:val="clear" w:color="auto" w:fill="FFFFFF"/>
        <w:spacing w:before="100" w:beforeAutospacing="1" w:after="100" w:afterAutospacing="1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До якої лікарської форми належать.</w:t>
      </w:r>
    </w:p>
    <w:p w:rsidR="0065794D" w:rsidRPr="009427D8" w:rsidRDefault="0065794D" w:rsidP="0065794D">
      <w:pPr>
        <w:shd w:val="clear" w:color="auto" w:fill="FFFFFF"/>
        <w:spacing w:before="100" w:beforeAutospacing="1" w:after="100" w:afterAutospacing="1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До якого виду ліків належать.</w:t>
      </w:r>
    </w:p>
    <w:p w:rsidR="0065794D" w:rsidRDefault="0065794D" w:rsidP="0065794D">
      <w:pPr>
        <w:shd w:val="clear" w:color="auto" w:fill="FFFFFF"/>
        <w:spacing w:before="100" w:beforeAutospacing="1" w:after="100" w:afterAutospacing="1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27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3.Для чого застосовують.</w:t>
      </w:r>
    </w:p>
    <w:p w:rsidR="009427D8" w:rsidRPr="00F32552" w:rsidRDefault="00F32552" w:rsidP="009427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32552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>Примітка:</w:t>
      </w:r>
      <w:r w:rsidRPr="00F325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аптечних контейнерах знаходяться ліки, які є </w:t>
      </w:r>
      <w:proofErr w:type="spellStart"/>
      <w:r w:rsidRPr="00F325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обов</w:t>
      </w:r>
      <w:proofErr w:type="spellEnd"/>
      <w:r w:rsidRPr="00F32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’</w:t>
      </w:r>
      <w:proofErr w:type="spellStart"/>
      <w:r w:rsidRPr="00F325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язковими</w:t>
      </w:r>
      <w:proofErr w:type="spellEnd"/>
      <w:r w:rsidRPr="00F325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для навчального закладу) </w:t>
      </w:r>
    </w:p>
    <w:p w:rsidR="0065794D" w:rsidRPr="00F32552" w:rsidRDefault="0065794D" w:rsidP="0065794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6C16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Медична лабораторія</w:t>
      </w:r>
      <w:r w:rsidR="009427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427D8" w:rsidRPr="00F325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(доповнити речення)</w:t>
      </w:r>
    </w:p>
    <w:p w:rsidR="0065794D" w:rsidRPr="00876C16" w:rsidRDefault="0065794D" w:rsidP="0065794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/>
        </w:rPr>
      </w:pPr>
      <w:r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/>
        </w:rPr>
        <w:t xml:space="preserve">1. </w:t>
      </w:r>
      <w:r w:rsidRPr="00876C16"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/>
        </w:rPr>
        <w:t>Після незначного ураження м</w:t>
      </w:r>
      <w:r w:rsidRPr="00876C16"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</w:rPr>
        <w:t>’</w:t>
      </w:r>
      <w:r w:rsidRPr="00876C16"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/>
        </w:rPr>
        <w:t xml:space="preserve">яких тканин </w:t>
      </w:r>
      <w:r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/>
        </w:rPr>
        <w:t xml:space="preserve">шкіри </w:t>
      </w:r>
      <w:r w:rsidRPr="00876C16"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/>
        </w:rPr>
        <w:t>людині необхідно обробити рану…...………………….</w:t>
      </w:r>
    </w:p>
    <w:p w:rsidR="0065794D" w:rsidRDefault="0065794D" w:rsidP="0065794D">
      <w:pPr>
        <w:spacing w:after="0" w:line="240" w:lineRule="auto"/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 w:eastAsia="ru-RU"/>
        </w:rPr>
      </w:pPr>
      <w:r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 w:eastAsia="ru-RU"/>
        </w:rPr>
        <w:t xml:space="preserve">2. </w:t>
      </w:r>
      <w:r w:rsidRPr="00876C16"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 w:eastAsia="ru-RU"/>
        </w:rPr>
        <w:t>Після укусу бджоли у людей схильних до алергії опухає обличчя, в такому разі слід негайно ………………………</w:t>
      </w:r>
    </w:p>
    <w:p w:rsidR="0065794D" w:rsidRPr="00876C16" w:rsidRDefault="0065794D" w:rsidP="0065794D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10"/>
          <w:szCs w:val="24"/>
          <w:lang w:eastAsia="ru-RU"/>
        </w:rPr>
      </w:pPr>
    </w:p>
    <w:p w:rsidR="0065794D" w:rsidRDefault="0065794D" w:rsidP="0065794D">
      <w:pPr>
        <w:spacing w:after="0" w:line="240" w:lineRule="auto"/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 w:eastAsia="ru-RU"/>
        </w:rPr>
      </w:pPr>
      <w:r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 w:eastAsia="ru-RU"/>
        </w:rPr>
        <w:t xml:space="preserve">3. </w:t>
      </w:r>
      <w:r w:rsidRPr="00876C16"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 w:eastAsia="ru-RU"/>
        </w:rPr>
        <w:t>Дитина випадково переплутала напій і випила оцет. В такому випадку слід негайно ………………</w:t>
      </w:r>
    </w:p>
    <w:p w:rsidR="0065794D" w:rsidRDefault="0065794D" w:rsidP="0065794D">
      <w:pPr>
        <w:spacing w:after="0" w:line="240" w:lineRule="auto"/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 w:eastAsia="ru-RU"/>
        </w:rPr>
      </w:pPr>
      <w:r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 w:eastAsia="ru-RU"/>
        </w:rPr>
        <w:t>4.  Людина почала жалітися на біль в грудній порожнині, який віддає в ліву сторону. Колір обличчя при цьому набув синюватого відтінку. Які ліки ви їй запропонуєте?</w:t>
      </w:r>
    </w:p>
    <w:p w:rsidR="0065794D" w:rsidRDefault="0065794D" w:rsidP="0065794D">
      <w:pPr>
        <w:spacing w:after="0" w:line="240" w:lineRule="auto"/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 w:eastAsia="ru-RU"/>
        </w:rPr>
      </w:pPr>
      <w:r>
        <w:rPr>
          <w:rFonts w:ascii="Times New Roman" w:eastAsiaTheme="minorEastAsia" w:hAnsi="Times New Roman" w:cs="Times New Roman"/>
          <w:bCs/>
          <w:color w:val="0D0D0D" w:themeColor="text1" w:themeTint="F2"/>
          <w:kern w:val="24"/>
          <w:sz w:val="28"/>
          <w:szCs w:val="56"/>
          <w:lang w:val="uk-UA" w:eastAsia="ru-RU"/>
        </w:rPr>
        <w:t>5. Відомо, що різке підняття температури тіла є результатом запальних процесів в організмі людини. В такому випадку необхідно…………….</w:t>
      </w:r>
    </w:p>
    <w:p w:rsidR="0065794D" w:rsidRPr="008E0F72" w:rsidRDefault="0065794D" w:rsidP="0065794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rFonts w:eastAsiaTheme="minorEastAsia"/>
          <w:bCs/>
          <w:color w:val="0D0D0D" w:themeColor="text1" w:themeTint="F2"/>
          <w:kern w:val="24"/>
          <w:sz w:val="28"/>
          <w:szCs w:val="56"/>
          <w:lang w:val="uk-UA"/>
        </w:rPr>
        <w:t xml:space="preserve">6. </w:t>
      </w:r>
      <w:r w:rsidRPr="00944ADB">
        <w:rPr>
          <w:rFonts w:eastAsiaTheme="minorEastAsia" w:cstheme="minorBidi"/>
          <w:bCs/>
          <w:color w:val="000000" w:themeColor="text1"/>
          <w:kern w:val="24"/>
          <w:sz w:val="28"/>
          <w:szCs w:val="48"/>
          <w:lang w:val="uk-UA"/>
        </w:rPr>
        <w:t>Під час заняття спортом підліток пошкодив ногу. На місці травми утворився набряк, хлопець жаліється на різкий біль. Як допомогти підлітк</w:t>
      </w:r>
      <w:r w:rsidRPr="008F01EA">
        <w:rPr>
          <w:rFonts w:eastAsiaTheme="minorEastAsia" w:cstheme="minorBidi"/>
          <w:bCs/>
          <w:color w:val="000000" w:themeColor="text1"/>
          <w:kern w:val="24"/>
          <w:sz w:val="28"/>
          <w:szCs w:val="48"/>
          <w:lang w:val="uk-UA"/>
        </w:rPr>
        <w:t>у?</w:t>
      </w:r>
      <w:r w:rsidRPr="002D7D7E">
        <w:rPr>
          <w:color w:val="000000"/>
          <w:sz w:val="28"/>
          <w:szCs w:val="28"/>
          <w:lang w:val="uk-UA"/>
        </w:rPr>
        <w:t xml:space="preserve"> </w:t>
      </w:r>
    </w:p>
    <w:p w:rsidR="0065794D" w:rsidRDefault="0065794D" w:rsidP="0065794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  <w:r w:rsidRPr="00876C1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  <w:t>Узагальнення і систематизація знань</w:t>
      </w:r>
    </w:p>
    <w:p w:rsidR="009427D8" w:rsidRPr="009427D8" w:rsidRDefault="009427D8" w:rsidP="0065794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val="uk-UA" w:eastAsia="ru-RU"/>
        </w:rPr>
      </w:pPr>
      <w:r w:rsidRPr="009427D8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highlight w:val="yellow"/>
          <w:lang w:val="uk-UA" w:eastAsia="ru-RU"/>
        </w:rPr>
        <w:t>«Я думаю, що…»</w:t>
      </w:r>
    </w:p>
    <w:p w:rsidR="0065794D" w:rsidRPr="009427D8" w:rsidRDefault="0065794D" w:rsidP="009427D8">
      <w:pPr>
        <w:pStyle w:val="a6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00000"/>
          <w:sz w:val="28"/>
          <w:lang w:val="uk-UA"/>
        </w:rPr>
      </w:pP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Якщо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 у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ліків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proofErr w:type="gramStart"/>
      <w:r w:rsidRPr="009427D8">
        <w:rPr>
          <w:rFonts w:ascii="Times New Roman" w:hAnsi="Times New Roman" w:cs="Times New Roman"/>
          <w:bCs/>
          <w:color w:val="000000"/>
          <w:sz w:val="28"/>
        </w:rPr>
        <w:t>нема</w:t>
      </w:r>
      <w:proofErr w:type="gramEnd"/>
      <w:r w:rsidRPr="009427D8">
        <w:rPr>
          <w:rFonts w:ascii="Times New Roman" w:hAnsi="Times New Roman" w:cs="Times New Roman"/>
          <w:bCs/>
          <w:color w:val="000000"/>
          <w:sz w:val="28"/>
        </w:rPr>
        <w:t>є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етикетки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>, то вони…</w:t>
      </w:r>
      <w:r w:rsidRPr="009427D8">
        <w:rPr>
          <w:rFonts w:ascii="Times New Roman" w:hAnsi="Times New Roman" w:cs="Times New Roman"/>
          <w:bCs/>
          <w:color w:val="000000"/>
          <w:sz w:val="28"/>
          <w:lang w:val="uk-UA"/>
        </w:rPr>
        <w:t>.</w:t>
      </w:r>
    </w:p>
    <w:p w:rsidR="0065794D" w:rsidRPr="009427D8" w:rsidRDefault="0065794D" w:rsidP="009427D8">
      <w:pPr>
        <w:pStyle w:val="a6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00000"/>
          <w:sz w:val="28"/>
          <w:lang w:val="uk-UA"/>
        </w:rPr>
      </w:pP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Йодну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настоянку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оскільки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 вона легко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випаровується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потрібно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зберігати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>…</w:t>
      </w:r>
      <w:r w:rsidRPr="009427D8">
        <w:rPr>
          <w:rFonts w:ascii="Times New Roman" w:hAnsi="Times New Roman" w:cs="Times New Roman"/>
          <w:bCs/>
          <w:color w:val="000000"/>
          <w:sz w:val="28"/>
          <w:lang w:val="uk-UA"/>
        </w:rPr>
        <w:t>…</w:t>
      </w:r>
    </w:p>
    <w:p w:rsidR="0065794D" w:rsidRPr="009427D8" w:rsidRDefault="0065794D" w:rsidP="009427D8">
      <w:pPr>
        <w:pStyle w:val="a6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При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застосуванні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 таблеток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краще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їх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9427D8">
        <w:rPr>
          <w:rFonts w:ascii="Times New Roman" w:hAnsi="Times New Roman" w:cs="Times New Roman"/>
          <w:bCs/>
          <w:color w:val="000000"/>
          <w:sz w:val="28"/>
        </w:rPr>
        <w:t>запивати</w:t>
      </w:r>
      <w:proofErr w:type="spellEnd"/>
      <w:r w:rsidRPr="009427D8">
        <w:rPr>
          <w:rFonts w:ascii="Times New Roman" w:hAnsi="Times New Roman" w:cs="Times New Roman"/>
          <w:bCs/>
          <w:color w:val="000000"/>
          <w:sz w:val="28"/>
        </w:rPr>
        <w:t>…</w:t>
      </w:r>
      <w:r w:rsidRPr="009427D8">
        <w:rPr>
          <w:rFonts w:ascii="Times New Roman" w:hAnsi="Times New Roman" w:cs="Times New Roman"/>
          <w:bCs/>
          <w:color w:val="000000"/>
          <w:sz w:val="28"/>
          <w:lang w:val="uk-UA"/>
        </w:rPr>
        <w:t>..</w:t>
      </w:r>
    </w:p>
    <w:p w:rsidR="0065794D" w:rsidRDefault="0065794D" w:rsidP="00657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7"/>
          <w:szCs w:val="27"/>
          <w:highlight w:val="yellow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highlight w:val="yellow"/>
          <w:lang w:val="uk-UA" w:eastAsia="ru-RU"/>
        </w:rPr>
        <w:t>Рробота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highlight w:val="yellow"/>
          <w:lang w:val="uk-UA" w:eastAsia="ru-RU"/>
        </w:rPr>
        <w:t xml:space="preserve"> з </w:t>
      </w:r>
      <w:r w:rsidR="009427D8">
        <w:rPr>
          <w:rFonts w:ascii="Times New Roman" w:eastAsia="Times New Roman" w:hAnsi="Times New Roman" w:cs="Times New Roman"/>
          <w:b/>
          <w:bCs/>
          <w:iCs/>
          <w:sz w:val="27"/>
          <w:szCs w:val="27"/>
          <w:highlight w:val="yellow"/>
          <w:lang w:val="uk-UA" w:eastAsia="ru-RU"/>
        </w:rPr>
        <w:t>текстом</w:t>
      </w:r>
    </w:p>
    <w:p w:rsidR="0065794D" w:rsidRPr="00467859" w:rsidRDefault="0065794D" w:rsidP="00657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proofErr w:type="spellStart"/>
      <w:r w:rsidRPr="004678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Знайти</w:t>
      </w:r>
      <w:proofErr w:type="spellEnd"/>
      <w:r w:rsidRPr="004678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proofErr w:type="spellStart"/>
      <w:r w:rsidRPr="004678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відповідність</w:t>
      </w:r>
      <w:proofErr w:type="spellEnd"/>
      <w:r w:rsidRPr="0046785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:</w:t>
      </w:r>
    </w:p>
    <w:tbl>
      <w:tblPr>
        <w:tblpPr w:leftFromText="180" w:rightFromText="180" w:vertAnchor="text" w:horzAnchor="margin" w:tblpXSpec="center" w:tblpY="278"/>
        <w:tblW w:w="105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"/>
        <w:gridCol w:w="2268"/>
        <w:gridCol w:w="567"/>
        <w:gridCol w:w="7371"/>
      </w:tblGrid>
      <w:tr w:rsidR="0065794D" w:rsidRPr="00BE0654" w:rsidTr="009427D8">
        <w:trPr>
          <w:trHeight w:val="176"/>
        </w:trPr>
        <w:tc>
          <w:tcPr>
            <w:tcW w:w="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6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9427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Нітрогліцерин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A.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Охолодження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      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пошкодженого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      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місця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внаслідок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ударів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вивихів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і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переломі</w:t>
            </w:r>
            <w:proofErr w:type="gram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</w:tr>
      <w:tr w:rsidR="0065794D" w:rsidRPr="00BE0654" w:rsidTr="009427D8">
        <w:trPr>
          <w:trHeight w:val="483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6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9427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Настойка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валеріани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Приготування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розчинів</w:t>
            </w:r>
            <w:proofErr w:type="spellEnd"/>
          </w:p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Замазування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   тканин  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біля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   ран,   </w:t>
            </w:r>
            <w:proofErr w:type="spellStart"/>
            <w:proofErr w:type="gram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св</w:t>
            </w:r>
            <w:proofErr w:type="gram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іжих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подряпин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шкірі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тощо</w:t>
            </w:r>
            <w:proofErr w:type="spellEnd"/>
          </w:p>
        </w:tc>
      </w:tr>
      <w:tr w:rsidR="0065794D" w:rsidRPr="00BE0654" w:rsidTr="009427D8">
        <w:trPr>
          <w:trHeight w:val="262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6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9427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Чайна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ложка</w:t>
            </w:r>
          </w:p>
          <w:p w:rsidR="0065794D" w:rsidRPr="00BE0654" w:rsidRDefault="0065794D" w:rsidP="009427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Йодна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 настойка (15%- </w:t>
            </w:r>
            <w:proofErr w:type="gram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</w:t>
            </w:r>
            <w:proofErr w:type="gram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9427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Допомога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потерпілому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непритомному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стані</w:t>
            </w:r>
            <w:proofErr w:type="spellEnd"/>
          </w:p>
        </w:tc>
      </w:tr>
      <w:tr w:rsidR="0065794D" w:rsidRPr="00BE0654" w:rsidTr="009427D8">
        <w:trPr>
          <w:trHeight w:val="483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6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9427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Борна кислота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Приготування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розчину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для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промивання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очей та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шкіри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полоскання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ротової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порожнини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gram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</w:t>
            </w:r>
            <w:proofErr w:type="gram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опіках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лугом, для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примочок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очі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при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опіку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вольтовою дугою</w:t>
            </w:r>
          </w:p>
        </w:tc>
      </w:tr>
      <w:tr w:rsidR="0065794D" w:rsidRPr="00BE0654" w:rsidTr="009427D8">
        <w:trPr>
          <w:trHeight w:val="232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6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9427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Розчин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перекису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водню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(3 %-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ний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Ґ.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Приготування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розчині</w:t>
            </w:r>
            <w:proofErr w:type="gram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</w:t>
            </w:r>
            <w:proofErr w:type="spellEnd"/>
            <w:proofErr w:type="gram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для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промивання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очей та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шкіри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полоскання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ротової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порожнини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при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опіках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кислотою</w:t>
            </w:r>
          </w:p>
        </w:tc>
      </w:tr>
      <w:tr w:rsidR="0065794D" w:rsidRPr="00BE0654" w:rsidTr="009427D8">
        <w:trPr>
          <w:trHeight w:val="323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6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9427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Сода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питна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Зупинення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кровотечі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із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носа</w:t>
            </w:r>
          </w:p>
        </w:tc>
      </w:tr>
      <w:tr w:rsidR="0065794D" w:rsidRPr="00BE0654" w:rsidTr="009427D8">
        <w:trPr>
          <w:trHeight w:val="162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06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9427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Нашатирний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спирт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Є.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Заспокоєння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нервової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системи</w:t>
            </w:r>
            <w:proofErr w:type="spellEnd"/>
          </w:p>
        </w:tc>
      </w:tr>
      <w:tr w:rsidR="0065794D" w:rsidRPr="00BE0654" w:rsidTr="009427D8">
        <w:trPr>
          <w:trHeight w:val="165"/>
        </w:trPr>
        <w:tc>
          <w:tcPr>
            <w:tcW w:w="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E06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9427D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BE065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Гумовий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пузир</w:t>
            </w:r>
            <w:proofErr w:type="spellEnd"/>
            <w:r w:rsidRPr="00BE065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для </w:t>
            </w:r>
            <w:proofErr w:type="spellStart"/>
            <w:r w:rsidRPr="00BE065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льоду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5794D" w:rsidRPr="00BE0654" w:rsidRDefault="0065794D" w:rsidP="005D716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Ж.</w:t>
            </w:r>
          </w:p>
        </w:tc>
        <w:tc>
          <w:tcPr>
            <w:tcW w:w="7371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94D" w:rsidRPr="00BE0654" w:rsidRDefault="0065794D" w:rsidP="005D7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E0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</w:tr>
    </w:tbl>
    <w:p w:rsidR="0065794D" w:rsidRPr="00175423" w:rsidRDefault="0065794D" w:rsidP="006579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proofErr w:type="spellStart"/>
      <w:r w:rsidRPr="00F32552">
        <w:rPr>
          <w:rFonts w:ascii="inherit" w:eastAsia="Times New Roman" w:hAnsi="inherit" w:cs="Times New Roman"/>
          <w:b/>
          <w:bCs/>
          <w:sz w:val="29"/>
          <w:szCs w:val="27"/>
          <w:highlight w:val="yellow"/>
          <w:bdr w:val="none" w:sz="0" w:space="0" w:color="auto" w:frame="1"/>
          <w:lang w:eastAsia="ru-RU"/>
        </w:rPr>
        <w:t>Вправа</w:t>
      </w:r>
      <w:proofErr w:type="spellEnd"/>
      <w:r w:rsidRPr="00F32552">
        <w:rPr>
          <w:rFonts w:ascii="inherit" w:eastAsia="Times New Roman" w:hAnsi="inherit" w:cs="Times New Roman"/>
          <w:b/>
          <w:bCs/>
          <w:sz w:val="29"/>
          <w:szCs w:val="27"/>
          <w:highlight w:val="yellow"/>
          <w:bdr w:val="none" w:sz="0" w:space="0" w:color="auto" w:frame="1"/>
          <w:lang w:eastAsia="ru-RU"/>
        </w:rPr>
        <w:t xml:space="preserve"> «</w:t>
      </w:r>
      <w:proofErr w:type="spellStart"/>
      <w:r w:rsidRPr="00F32552">
        <w:rPr>
          <w:rFonts w:ascii="inherit" w:eastAsia="Times New Roman" w:hAnsi="inherit" w:cs="Times New Roman"/>
          <w:b/>
          <w:bCs/>
          <w:sz w:val="29"/>
          <w:szCs w:val="27"/>
          <w:highlight w:val="yellow"/>
          <w:bdr w:val="none" w:sz="0" w:space="0" w:color="auto" w:frame="1"/>
          <w:lang w:eastAsia="ru-RU"/>
        </w:rPr>
        <w:t>Продовж</w:t>
      </w:r>
      <w:proofErr w:type="spellEnd"/>
      <w:r w:rsidRPr="00F32552">
        <w:rPr>
          <w:rFonts w:ascii="inherit" w:eastAsia="Times New Roman" w:hAnsi="inherit" w:cs="Times New Roman"/>
          <w:b/>
          <w:bCs/>
          <w:sz w:val="29"/>
          <w:szCs w:val="27"/>
          <w:highlight w:val="yellow"/>
          <w:bdr w:val="none" w:sz="0" w:space="0" w:color="auto" w:frame="1"/>
          <w:lang w:eastAsia="ru-RU"/>
        </w:rPr>
        <w:t xml:space="preserve"> </w:t>
      </w:r>
      <w:proofErr w:type="spellStart"/>
      <w:r w:rsidRPr="00F32552">
        <w:rPr>
          <w:rFonts w:ascii="inherit" w:eastAsia="Times New Roman" w:hAnsi="inherit" w:cs="Times New Roman"/>
          <w:b/>
          <w:bCs/>
          <w:sz w:val="29"/>
          <w:szCs w:val="27"/>
          <w:highlight w:val="yellow"/>
          <w:bdr w:val="none" w:sz="0" w:space="0" w:color="auto" w:frame="1"/>
          <w:lang w:eastAsia="ru-RU"/>
        </w:rPr>
        <w:t>речення</w:t>
      </w:r>
      <w:proofErr w:type="spellEnd"/>
      <w:r w:rsidRPr="00F32552">
        <w:rPr>
          <w:rFonts w:ascii="inherit" w:eastAsia="Times New Roman" w:hAnsi="inherit" w:cs="Times New Roman"/>
          <w:b/>
          <w:bCs/>
          <w:sz w:val="29"/>
          <w:szCs w:val="27"/>
          <w:highlight w:val="yellow"/>
          <w:bdr w:val="none" w:sz="0" w:space="0" w:color="auto" w:frame="1"/>
          <w:lang w:eastAsia="ru-RU"/>
        </w:rPr>
        <w:t>.»</w:t>
      </w:r>
    </w:p>
    <w:p w:rsidR="0065794D" w:rsidRPr="00175423" w:rsidRDefault="0065794D" w:rsidP="0065794D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На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цьому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уроці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я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навчилася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…</w:t>
      </w:r>
    </w:p>
    <w:p w:rsidR="0065794D" w:rsidRPr="00175423" w:rsidRDefault="0065794D" w:rsidP="0065794D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Набуті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знання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знадобляться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мені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proofErr w:type="gram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для</w:t>
      </w:r>
      <w:proofErr w:type="gram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…</w:t>
      </w:r>
    </w:p>
    <w:p w:rsidR="0065794D" w:rsidRPr="00175423" w:rsidRDefault="0065794D" w:rsidP="0065794D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Рані</w:t>
      </w:r>
      <w:proofErr w:type="gram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ше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я</w:t>
      </w:r>
      <w:proofErr w:type="gram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не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вміла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, а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тепер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вмію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…</w:t>
      </w:r>
    </w:p>
    <w:p w:rsidR="0065794D" w:rsidRPr="00175423" w:rsidRDefault="0065794D" w:rsidP="0065794D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Я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змінила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своє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</w:t>
      </w:r>
      <w:proofErr w:type="spellStart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ставлення</w:t>
      </w:r>
      <w:proofErr w:type="spellEnd"/>
      <w:r w:rsidRPr="00175423">
        <w:rPr>
          <w:rFonts w:ascii="Times New Roman" w:eastAsia="Times New Roman" w:hAnsi="Times New Roman" w:cs="Times New Roman"/>
          <w:sz w:val="28"/>
          <w:szCs w:val="27"/>
          <w:lang w:eastAsia="ru-RU"/>
        </w:rPr>
        <w:t>…</w:t>
      </w:r>
    </w:p>
    <w:p w:rsidR="00793F49" w:rsidRDefault="009427D8" w:rsidP="009427D8">
      <w:pPr>
        <w:jc w:val="both"/>
        <w:rPr>
          <w:rFonts w:ascii="Times New Roman" w:hAnsi="Times New Roman" w:cs="Times New Roman"/>
          <w:b/>
          <w:sz w:val="28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shd w:val="clear" w:color="auto" w:fill="FFFFFF"/>
          <w:lang w:val="uk-UA"/>
        </w:rPr>
        <w:t>Повідомлення домашнього завдання:</w:t>
      </w:r>
    </w:p>
    <w:p w:rsidR="009427D8" w:rsidRPr="009427D8" w:rsidRDefault="009427D8" w:rsidP="009427D8">
      <w:pPr>
        <w:jc w:val="both"/>
        <w:rPr>
          <w:rFonts w:ascii="Times New Roman" w:hAnsi="Times New Roman" w:cs="Times New Roman"/>
          <w:sz w:val="32"/>
          <w:szCs w:val="28"/>
          <w:lang w:val="uk-UA"/>
        </w:rPr>
      </w:pPr>
      <w:r w:rsidRPr="009427D8">
        <w:rPr>
          <w:rFonts w:ascii="Times New Roman" w:hAnsi="Times New Roman" w:cs="Times New Roman"/>
          <w:sz w:val="28"/>
          <w:szCs w:val="26"/>
          <w:shd w:val="clear" w:color="auto" w:fill="FFFFFF"/>
          <w:lang w:val="uk-UA"/>
        </w:rPr>
        <w:t>Опрацювати матеріал</w:t>
      </w:r>
    </w:p>
    <w:sectPr w:rsidR="009427D8" w:rsidRPr="009427D8" w:rsidSect="00F32552">
      <w:pgSz w:w="11906" w:h="16838"/>
      <w:pgMar w:top="709" w:right="1440" w:bottom="709" w:left="1797" w:header="708" w:footer="708" w:gutter="0"/>
      <w:pgBorders w:offsetFrom="page">
        <w:top w:val="single" w:sz="24" w:space="24" w:color="0070C0"/>
        <w:left w:val="single" w:sz="24" w:space="24" w:color="0070C0"/>
        <w:bottom w:val="single" w:sz="24" w:space="24" w:color="0070C0"/>
        <w:right w:val="single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02200"/>
    <w:multiLevelType w:val="multilevel"/>
    <w:tmpl w:val="03E83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8D3EB3"/>
    <w:multiLevelType w:val="multilevel"/>
    <w:tmpl w:val="58D2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131851"/>
    <w:multiLevelType w:val="multilevel"/>
    <w:tmpl w:val="2B5A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2A57B2"/>
    <w:multiLevelType w:val="hybridMultilevel"/>
    <w:tmpl w:val="152EEDC0"/>
    <w:lvl w:ilvl="0" w:tplc="DE7A88BC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4">
    <w:nsid w:val="7B554049"/>
    <w:multiLevelType w:val="multilevel"/>
    <w:tmpl w:val="C860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4D"/>
    <w:rsid w:val="0065794D"/>
    <w:rsid w:val="00793F49"/>
    <w:rsid w:val="009427D8"/>
    <w:rsid w:val="00BD0AD9"/>
    <w:rsid w:val="00F3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7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5794D"/>
    <w:rPr>
      <w:i/>
      <w:iCs/>
    </w:rPr>
  </w:style>
  <w:style w:type="character" w:styleId="a5">
    <w:name w:val="Strong"/>
    <w:basedOn w:val="a0"/>
    <w:uiPriority w:val="22"/>
    <w:qFormat/>
    <w:rsid w:val="0065794D"/>
    <w:rPr>
      <w:b/>
      <w:bCs/>
    </w:rPr>
  </w:style>
  <w:style w:type="paragraph" w:customStyle="1" w:styleId="ndfhfb-c4yzdc-cysp0e-darucf-df1zy-eegnhe">
    <w:name w:val="ndfhfb-c4yzdc-cysp0e-darucf-df1zy-eegnhe"/>
    <w:basedOn w:val="a"/>
    <w:rsid w:val="00657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42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7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5794D"/>
    <w:rPr>
      <w:i/>
      <w:iCs/>
    </w:rPr>
  </w:style>
  <w:style w:type="character" w:styleId="a5">
    <w:name w:val="Strong"/>
    <w:basedOn w:val="a0"/>
    <w:uiPriority w:val="22"/>
    <w:qFormat/>
    <w:rsid w:val="0065794D"/>
    <w:rPr>
      <w:b/>
      <w:bCs/>
    </w:rPr>
  </w:style>
  <w:style w:type="paragraph" w:customStyle="1" w:styleId="ndfhfb-c4yzdc-cysp0e-darucf-df1zy-eegnhe">
    <w:name w:val="ndfhfb-c4yzdc-cysp0e-darucf-df1zy-eegnhe"/>
    <w:basedOn w:val="a"/>
    <w:rsid w:val="00657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42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Фрагмерт уроку</vt:lpstr>
      <vt:lpstr>        Тема: Ліки загального доступу та їх застосування під час першої медичної допомог</vt:lpstr>
      <vt:lpstr>        Хід уроку</vt:lpstr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2019-07-04T12:58:00Z</dcterms:created>
  <dcterms:modified xsi:type="dcterms:W3CDTF">2019-07-04T12:58:00Z</dcterms:modified>
</cp:coreProperties>
</file>