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23" w:rsidRPr="00F95CB0" w:rsidRDefault="00ED5CCB" w:rsidP="00F95CB0">
      <w:pPr>
        <w:rPr>
          <w:rFonts w:ascii="Times New Roman" w:hAnsi="Times New Roman" w:cs="Times New Roman"/>
          <w:b/>
          <w:i/>
          <w:iCs/>
          <w:color w:val="222222"/>
          <w:sz w:val="28"/>
          <w:szCs w:val="28"/>
          <w:lang w:val="uk-UA"/>
        </w:rPr>
      </w:pPr>
      <w:proofErr w:type="spellStart"/>
      <w:r w:rsidRPr="00F95C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2B07D"/>
        </w:rPr>
        <w:t>Ланцюги</w:t>
      </w:r>
      <w:proofErr w:type="spellEnd"/>
      <w:r w:rsidRPr="00F95C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2B07D"/>
        </w:rPr>
        <w:t xml:space="preserve"> </w:t>
      </w:r>
      <w:proofErr w:type="spellStart"/>
      <w:r w:rsidRPr="00F95C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2B07D"/>
        </w:rPr>
        <w:t>живлення</w:t>
      </w:r>
      <w:proofErr w:type="spellEnd"/>
      <w:r w:rsidRPr="00F95C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2B07D"/>
        </w:rPr>
        <w:t>.</w:t>
      </w:r>
      <w:r w:rsidRPr="00F95CB0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proofErr w:type="spellStart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Які</w:t>
      </w:r>
      <w:proofErr w:type="spellEnd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 </w:t>
      </w:r>
      <w:proofErr w:type="spellStart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невидимі</w:t>
      </w:r>
      <w:proofErr w:type="spellEnd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 xml:space="preserve"> </w:t>
      </w:r>
      <w:proofErr w:type="spellStart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зв’язки</w:t>
      </w:r>
      <w:proofErr w:type="spellEnd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 xml:space="preserve"> є у </w:t>
      </w:r>
      <w:proofErr w:type="spellStart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природі</w:t>
      </w:r>
      <w:proofErr w:type="spellEnd"/>
      <w:r w:rsidRPr="00F95CB0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t>?</w:t>
      </w:r>
    </w:p>
    <w:p w:rsidR="00ED5CCB" w:rsidRPr="00F95CB0" w:rsidRDefault="00ED5CCB" w:rsidP="00F95C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9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</w:p>
    <w:p w:rsidR="00ED5CCB" w:rsidRPr="00ED5CCB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CCB" w:rsidRPr="00ED5CCB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наслідкові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CCB" w:rsidRPr="00ED5CCB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ізнавальну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CCB" w:rsidRPr="00ED5CCB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активний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тематики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CCB" w:rsidRPr="00ED5CCB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самостійне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уяву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доказове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зв’язне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пам’ять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дрібну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моторику,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критичне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вільного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CCB" w:rsidRPr="00F95CB0" w:rsidRDefault="00ED5CCB" w:rsidP="00F95CB0">
      <w:pPr>
        <w:numPr>
          <w:ilvl w:val="0"/>
          <w:numId w:val="1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допитливість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бережне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</w:t>
      </w:r>
      <w:proofErr w:type="spellStart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E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CB0" w:rsidRDefault="00F95CB0" w:rsidP="00F95CB0">
      <w:pPr>
        <w:shd w:val="clear" w:color="auto" w:fill="FFFFFF"/>
        <w:spacing w:before="48" w:after="0"/>
        <w:ind w:left="19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95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Учень з ООП:</w:t>
      </w:r>
    </w:p>
    <w:p w:rsidR="00F95CB0" w:rsidRPr="00F95CB0" w:rsidRDefault="00F95CB0" w:rsidP="00F95CB0">
      <w:pPr>
        <w:shd w:val="clear" w:color="auto" w:fill="FFFFFF"/>
        <w:spacing w:before="48" w:after="0"/>
        <w:ind w:left="19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 w:rsidRPr="00F95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</w:t>
      </w:r>
      <w:proofErr w:type="gram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</w:t>
      </w:r>
      <w:proofErr w:type="gram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пари для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CB0" w:rsidRPr="00F95CB0" w:rsidRDefault="00F95CB0" w:rsidP="00F95CB0">
      <w:pPr>
        <w:numPr>
          <w:ilvl w:val="0"/>
          <w:numId w:val="11"/>
        </w:numPr>
        <w:shd w:val="clear" w:color="auto" w:fill="FFFFFF"/>
        <w:spacing w:before="48" w:after="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рослинами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CB0" w:rsidRPr="00F95CB0" w:rsidRDefault="00F95CB0" w:rsidP="00F95CB0">
      <w:pPr>
        <w:numPr>
          <w:ilvl w:val="0"/>
          <w:numId w:val="11"/>
        </w:numPr>
        <w:shd w:val="clear" w:color="auto" w:fill="FFFFFF"/>
        <w:spacing w:before="48" w:after="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розподіляє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способом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CB0" w:rsidRPr="00F95CB0" w:rsidRDefault="00F95CB0" w:rsidP="00F95CB0">
      <w:pPr>
        <w:numPr>
          <w:ilvl w:val="0"/>
          <w:numId w:val="11"/>
        </w:numPr>
        <w:shd w:val="clear" w:color="auto" w:fill="FFFFFF"/>
        <w:spacing w:before="48" w:after="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CB0" w:rsidRPr="00ED5CCB" w:rsidRDefault="00F95CB0" w:rsidP="00F95CB0">
      <w:p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</w:p>
    <w:p w:rsidR="00ED5CCB" w:rsidRDefault="00ED5CCB" w:rsidP="00F95CB0">
      <w:pPr>
        <w:shd w:val="clear" w:color="auto" w:fill="FFFFFF"/>
        <w:spacing w:before="48" w:after="0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5CB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F95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CB0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 </w:t>
      </w:r>
      <w:proofErr w:type="spell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Волощенко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 Козак, Г. Остапенко “Я </w:t>
      </w:r>
      <w:proofErr w:type="spellStart"/>
      <w:proofErr w:type="gram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іджую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3 </w:t>
      </w:r>
      <w:proofErr w:type="spell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2);</w:t>
      </w:r>
      <w:r w:rsidRPr="00F95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роздруківки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"https://svitdovkola.org/files/3/tema6/lessons/Tema-06-lesson-06-rozdrukivka-01.pdf" \t "_blank" </w:instrText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Радісний</w:t>
      </w:r>
      <w:proofErr w:type="spellEnd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 xml:space="preserve"> смайлик</w:t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"https://svitdovkola.org/files/3/tema6/lessons/Tema-06-lesson-06-rozdrukivka-02.pdf" \t "_blank" </w:instrText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Утвори</w:t>
      </w:r>
      <w:proofErr w:type="spellEnd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 xml:space="preserve"> </w:t>
      </w:r>
      <w:proofErr w:type="spellStart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ланцюги</w:t>
      </w:r>
      <w:proofErr w:type="spellEnd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"https://svitdovkola.org/files/3/tema6/lessons/Tema-06-lesson-06-rozdrukivka-03.pdf" \t "_blank" </w:instrText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Хто</w:t>
      </w:r>
      <w:proofErr w:type="spellEnd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 </w:t>
      </w:r>
      <w:proofErr w:type="spellStart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чим</w:t>
      </w:r>
      <w:proofErr w:type="spellEnd"/>
      <w:r w:rsidRPr="00F95CB0">
        <w:rPr>
          <w:rFonts w:ascii="Times New Roman" w:eastAsia="Times New Roman" w:hAnsi="Times New Roman" w:cs="Times New Roman"/>
          <w:color w:val="0000EE"/>
          <w:sz w:val="28"/>
          <w:szCs w:val="28"/>
          <w:lang w:eastAsia="ru-RU"/>
        </w:rPr>
        <w:t> живиться</w:t>
      </w:r>
      <w:r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F95CB0" w:rsidRPr="00F95CB0" w:rsidRDefault="00F95CB0" w:rsidP="00F95CB0">
      <w:pPr>
        <w:shd w:val="clear" w:color="auto" w:fill="FFFFFF"/>
        <w:spacing w:before="48" w:after="0"/>
        <w:ind w:left="19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val="uk-UA" w:eastAsia="ru-RU"/>
        </w:rPr>
      </w:pPr>
    </w:p>
    <w:p w:rsidR="00ED5CCB" w:rsidRPr="00F95CB0" w:rsidRDefault="00ED5CCB" w:rsidP="00F95C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D5CCB" w:rsidRDefault="00F95CB0" w:rsidP="00F95CB0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ED5CCB" w:rsidRPr="00BF7845">
        <w:rPr>
          <w:rFonts w:ascii="Times New Roman" w:hAnsi="Times New Roman" w:cs="Times New Roman"/>
          <w:b/>
          <w:sz w:val="28"/>
          <w:szCs w:val="28"/>
          <w:lang w:val="uk-UA"/>
        </w:rPr>
        <w:t>Ранкове коло</w:t>
      </w:r>
      <w:r w:rsidR="00C531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C53184" w:rsidRDefault="00C53184" w:rsidP="00F95CB0">
      <w:pPr>
        <w:ind w:left="1134" w:hanging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Гра «Кошеня»</w:t>
      </w:r>
      <w:bookmarkStart w:id="0" w:name="_GoBack"/>
      <w:bookmarkEnd w:id="0"/>
    </w:p>
    <w:p w:rsidR="00C53184" w:rsidRPr="00BF7845" w:rsidRDefault="00C53184" w:rsidP="00F95CB0">
      <w:pPr>
        <w:ind w:left="1134" w:hanging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Щоденні новини</w:t>
      </w:r>
    </w:p>
    <w:p w:rsidR="00ED5CCB" w:rsidRPr="00F95CB0" w:rsidRDefault="00F95CB0" w:rsidP="00F95CB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ED5CCB" w:rsidRPr="00BF7845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ED5CCB" w:rsidRPr="00BF7845" w:rsidRDefault="00ED5CCB" w:rsidP="00F95CB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ED5CCB" w:rsidRPr="00F95CB0" w:rsidRDefault="00ED5CCB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sz w:val="28"/>
          <w:szCs w:val="28"/>
          <w:lang w:val="uk-UA"/>
        </w:rPr>
        <w:t>Де знаходяться жевжики? На березі якого моря розташована Одеська область?</w:t>
      </w:r>
    </w:p>
    <w:p w:rsidR="00ED5CCB" w:rsidRPr="00BF7845" w:rsidRDefault="00ED5CCB" w:rsidP="00F95CB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Вправа «Запитай»</w:t>
      </w:r>
    </w:p>
    <w:p w:rsidR="00ED5CCB" w:rsidRPr="00F95CB0" w:rsidRDefault="00ED5CCB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sz w:val="28"/>
          <w:szCs w:val="28"/>
          <w:lang w:val="uk-UA"/>
        </w:rPr>
        <w:t>Діти дали відповіді жевжикам на їх запитання. Що могли запитати жевжики?</w:t>
      </w:r>
    </w:p>
    <w:p w:rsidR="00ED5CCB" w:rsidRPr="00BF7845" w:rsidRDefault="00F95CB0" w:rsidP="00F95CB0">
      <w:p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ED5CCB" w:rsidRPr="00BF784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мети уроку</w:t>
      </w:r>
    </w:p>
    <w:p w:rsidR="00ED5CCB" w:rsidRPr="00F95CB0" w:rsidRDefault="00ED5CCB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 жевжиків зацікавило, де тварини беруть енергію. Як ви думаєте, про що ми з вами сьогодні дізнаємось?</w:t>
      </w:r>
    </w:p>
    <w:p w:rsidR="00ED5CCB" w:rsidRPr="00F95CB0" w:rsidRDefault="00ED5CCB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жевжиків не</w:t>
      </w: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оди</w:t>
      </w: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 раз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виникало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запитання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пов’язані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між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собою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об’єкти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живої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природи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 як? Ми з вами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маємо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знайти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відповідь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запитання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жевжикі</w:t>
      </w:r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95CB0" w:rsidRPr="00F95CB0" w:rsidRDefault="00F95CB0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F95CB0" w:rsidRPr="00BF7845" w:rsidRDefault="00B032B3" w:rsidP="00BF7845">
      <w:pPr>
        <w:pStyle w:val="a3"/>
        <w:numPr>
          <w:ilvl w:val="3"/>
          <w:numId w:val="2"/>
        </w:numPr>
        <w:ind w:left="993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Актуалізація опорних знань</w:t>
      </w:r>
    </w:p>
    <w:p w:rsidR="00B032B3" w:rsidRPr="00BF7845" w:rsidRDefault="00F95CB0" w:rsidP="00F95CB0">
      <w:pPr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1.</w:t>
      </w:r>
      <w:r w:rsidR="00B032B3" w:rsidRPr="00BF784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Робота в парах. Гра «Третій зайвий»</w:t>
      </w:r>
    </w:p>
    <w:p w:rsidR="00B032B3" w:rsidRPr="00F95CB0" w:rsidRDefault="00B032B3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Прочитайте й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виберіть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кожному рядку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зайве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Поясніть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</w:t>
      </w:r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ій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вибір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032B3" w:rsidRPr="00BF7845" w:rsidRDefault="00F95CB0" w:rsidP="00F95CB0">
      <w:pPr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032B3" w:rsidRPr="00BF7845">
        <w:rPr>
          <w:rFonts w:ascii="Times New Roman" w:hAnsi="Times New Roman" w:cs="Times New Roman"/>
          <w:b/>
          <w:sz w:val="28"/>
          <w:szCs w:val="28"/>
          <w:lang w:val="uk-UA"/>
        </w:rPr>
        <w:t>Онлайн-вправа «Хто що їсть»</w:t>
      </w:r>
    </w:p>
    <w:p w:rsidR="00B032B3" w:rsidRPr="00F95CB0" w:rsidRDefault="00B032B3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Виконайте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пригадайте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</w:t>
      </w:r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групи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можемо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об’єднати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тварин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 способом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живлення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95CB0" w:rsidRPr="00F95CB0" w:rsidRDefault="00F95CB0" w:rsidP="00F95CB0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F95CB0" w:rsidRPr="00BF7845" w:rsidRDefault="00B032B3" w:rsidP="00F95CB0">
      <w:pPr>
        <w:pStyle w:val="a3"/>
        <w:numPr>
          <w:ilvl w:val="0"/>
          <w:numId w:val="13"/>
        </w:numPr>
        <w:ind w:left="993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032B3" w:rsidRPr="00BF7845" w:rsidRDefault="00B032B3" w:rsidP="00F95CB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Розповідь про ланцюжки у природі</w:t>
      </w:r>
    </w:p>
    <w:p w:rsidR="00B032B3" w:rsidRPr="00F95CB0" w:rsidRDefault="00B032B3" w:rsidP="00F95CB0">
      <w:pPr>
        <w:pStyle w:val="a4"/>
        <w:spacing w:after="72"/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r w:rsidRPr="00F95CB0">
        <w:rPr>
          <w:sz w:val="28"/>
          <w:szCs w:val="28"/>
          <w:lang w:val="uk-UA"/>
        </w:rPr>
        <w:t>-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Різні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тварини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добувають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різний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корм.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живляться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рослинами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називають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95CB0">
        <w:rPr>
          <w:rFonts w:eastAsia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ru-RU"/>
        </w:rPr>
        <w:t>рослиноїдними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попелиця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краснопірка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глухар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заєць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рослиноїдні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тварини</w:t>
      </w:r>
      <w:proofErr w:type="spellEnd"/>
      <w:r w:rsidRPr="00F95CB0">
        <w:rPr>
          <w:rFonts w:eastAsia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032B3" w:rsidRPr="00B032B3" w:rsidRDefault="00B032B3" w:rsidP="00F95CB0">
      <w:pPr>
        <w:spacing w:after="72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живляться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іншими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тваринами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називають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ru-RU"/>
        </w:rPr>
        <w:t>хижими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хижаками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турун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щука, орел,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вовк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032B3" w:rsidRPr="00B032B3" w:rsidRDefault="00B032B3" w:rsidP="00F95CB0">
      <w:pPr>
        <w:spacing w:after="72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живляться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і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рослинною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, і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тваринною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їжею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називають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B032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ru-RU"/>
        </w:rPr>
        <w:t>усе</w:t>
      </w:r>
      <w:proofErr w:type="gramEnd"/>
      <w:r w:rsidRPr="00B032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ru-RU"/>
        </w:rPr>
        <w:t>їдними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мурашка,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короп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горобець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, дикий кабан.</w:t>
      </w:r>
    </w:p>
    <w:p w:rsidR="00B032B3" w:rsidRPr="00B032B3" w:rsidRDefault="00B032B3" w:rsidP="00F95CB0">
      <w:pPr>
        <w:spacing w:after="72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за способом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живлення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поділяють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на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рослиноїдних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хижих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та </w:t>
      </w:r>
      <w:proofErr w:type="spellStart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всеїдних</w:t>
      </w:r>
      <w:proofErr w:type="spellEnd"/>
      <w:r w:rsidRPr="00B032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032B3" w:rsidRPr="00B032B3" w:rsidRDefault="00B032B3" w:rsidP="00F95CB0">
      <w:pPr>
        <w:numPr>
          <w:ilvl w:val="0"/>
          <w:numId w:val="5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санітара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ісу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дятла. Кого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</w:t>
      </w:r>
      <w:proofErr w:type="gram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ставав</w:t>
      </w:r>
      <w:proofErr w:type="spellEnd"/>
      <w:proofErr w:type="gram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з-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кори?</w:t>
      </w:r>
    </w:p>
    <w:p w:rsidR="00B032B3" w:rsidRPr="00B032B3" w:rsidRDefault="00B032B3" w:rsidP="00F95CB0">
      <w:pPr>
        <w:shd w:val="clear" w:color="auto" w:fill="FFFFFF"/>
        <w:spacing w:after="7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утворився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ланцюг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живлення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032B3" w:rsidRPr="00BF7845" w:rsidRDefault="00B032B3" w:rsidP="00BF7845">
      <w:pPr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  <w:lang w:val="uk-UA"/>
        </w:rPr>
      </w:pPr>
      <w:r w:rsidRPr="00BF7845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сосна </w:t>
      </w:r>
      <w:r w:rsidRPr="00BF7845">
        <w:rPr>
          <w:rFonts w:ascii="MS Gothic" w:eastAsia="MS Gothic" w:hAnsi="MS Gothic" w:cs="MS Gothic" w:hint="eastAsia"/>
          <w:b/>
          <w:bCs/>
          <w:color w:val="FFFFFF"/>
          <w:sz w:val="28"/>
          <w:szCs w:val="28"/>
          <w:shd w:val="clear" w:color="auto" w:fill="91C4AC"/>
        </w:rPr>
        <w:t>➠</w:t>
      </w:r>
      <w:r w:rsidRPr="00BF7845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жук-</w:t>
      </w:r>
      <w:proofErr w:type="spellStart"/>
      <w:r w:rsidRPr="00BF7845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короїд</w:t>
      </w:r>
      <w:proofErr w:type="spellEnd"/>
      <w:r w:rsidRPr="00BF7845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</w:t>
      </w:r>
      <w:r w:rsidRPr="00BF7845">
        <w:rPr>
          <w:rFonts w:ascii="MS Gothic" w:eastAsia="MS Gothic" w:hAnsi="MS Gothic" w:cs="MS Gothic" w:hint="eastAsia"/>
          <w:b/>
          <w:bCs/>
          <w:color w:val="FFFFFF"/>
          <w:sz w:val="28"/>
          <w:szCs w:val="28"/>
          <w:shd w:val="clear" w:color="auto" w:fill="91C4AC"/>
        </w:rPr>
        <w:t>➠</w:t>
      </w:r>
      <w:r w:rsidRPr="00BF7845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дятел</w:t>
      </w:r>
    </w:p>
    <w:p w:rsidR="00B032B3" w:rsidRPr="00F95CB0" w:rsidRDefault="00B032B3" w:rsidP="00F95CB0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бути й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інший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ланцюг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живлення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B032B3" w:rsidRPr="00F95CB0" w:rsidRDefault="00B032B3" w:rsidP="00F95CB0">
      <w:pPr>
        <w:pStyle w:val="a3"/>
        <w:ind w:left="0"/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  <w:lang w:val="uk-UA"/>
        </w:rPr>
      </w:pPr>
      <w:r w:rsidRPr="00C53184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  <w:lang w:val="uk-UA"/>
        </w:rPr>
        <w:t>яблуко</w:t>
      </w:r>
      <w:r w:rsidRPr="00F95CB0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</w:t>
      </w:r>
      <w:r w:rsidRPr="00C53184">
        <w:rPr>
          <w:rFonts w:ascii="MS Gothic" w:eastAsia="MS Gothic" w:hAnsi="MS Gothic" w:cs="MS Gothic" w:hint="eastAsia"/>
          <w:b/>
          <w:bCs/>
          <w:color w:val="FFFFFF"/>
          <w:sz w:val="28"/>
          <w:szCs w:val="28"/>
          <w:shd w:val="clear" w:color="auto" w:fill="91C4AC"/>
          <w:lang w:val="uk-UA"/>
        </w:rPr>
        <w:t>➠</w:t>
      </w:r>
      <w:r w:rsidRPr="00F95CB0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</w:t>
      </w:r>
      <w:r w:rsidRPr="00C53184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  <w:lang w:val="uk-UA"/>
        </w:rPr>
        <w:t>черв’як</w:t>
      </w:r>
      <w:r w:rsidRPr="00F95CB0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</w:t>
      </w:r>
      <w:r w:rsidRPr="00C53184">
        <w:rPr>
          <w:rFonts w:ascii="MS Gothic" w:eastAsia="MS Gothic" w:hAnsi="MS Gothic" w:cs="MS Gothic" w:hint="eastAsia"/>
          <w:b/>
          <w:bCs/>
          <w:color w:val="FFFFFF"/>
          <w:sz w:val="28"/>
          <w:szCs w:val="28"/>
          <w:shd w:val="clear" w:color="auto" w:fill="91C4AC"/>
          <w:lang w:val="uk-UA"/>
        </w:rPr>
        <w:t>➠</w:t>
      </w:r>
      <w:r w:rsidRPr="00F95CB0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</w:rPr>
        <w:t> </w:t>
      </w:r>
      <w:r w:rsidRPr="00C53184">
        <w:rPr>
          <w:rFonts w:ascii="Times New Roman" w:hAnsi="Times New Roman" w:cs="Times New Roman"/>
          <w:b/>
          <w:bCs/>
          <w:i/>
          <w:iCs/>
          <w:color w:val="FFFFFF"/>
          <w:sz w:val="28"/>
          <w:szCs w:val="28"/>
          <w:shd w:val="clear" w:color="auto" w:fill="91C4AC"/>
          <w:lang w:val="uk-UA"/>
        </w:rPr>
        <w:t>горобець</w:t>
      </w:r>
    </w:p>
    <w:p w:rsidR="00B032B3" w:rsidRPr="00B032B3" w:rsidRDefault="00B032B3" w:rsidP="00F95CB0">
      <w:pPr>
        <w:shd w:val="clear" w:color="auto" w:fill="FFFFFF"/>
        <w:spacing w:after="72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5318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Найчастіше ланцюг живлення починається з</w:t>
      </w:r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5318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рослини.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перша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ланка.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Тоді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другою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ланкою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рослиноїдна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тварина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Третя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ланка,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зазвичай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—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хижа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тварина</w:t>
      </w:r>
      <w:proofErr w:type="spellEnd"/>
      <w:r w:rsidRPr="00B032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F784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B032B3" w:rsidRPr="00B032B3" w:rsidRDefault="00B032B3" w:rsidP="00F95CB0">
      <w:pPr>
        <w:numPr>
          <w:ilvl w:val="0"/>
          <w:numId w:val="6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Поміркуйте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першою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ланкою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ланцюзі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є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2B3" w:rsidRPr="00B032B3" w:rsidRDefault="00B032B3" w:rsidP="00F95CB0">
      <w:pPr>
        <w:numPr>
          <w:ilvl w:val="0"/>
          <w:numId w:val="6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в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ланцюзі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 ланки? Коли?</w:t>
      </w:r>
    </w:p>
    <w:p w:rsidR="00B032B3" w:rsidRPr="00F95CB0" w:rsidRDefault="00B032B3" w:rsidP="00F95C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 «Розкажи за схемою</w:t>
      </w:r>
      <w:r w:rsidRPr="00F95CB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32B3" w:rsidRPr="00F95CB0" w:rsidRDefault="00B032B3" w:rsidP="00F95CB0">
      <w:pPr>
        <w:pStyle w:val="a3"/>
        <w:ind w:left="144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F95CB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Розгляньте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схему, яку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намалювала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Оля.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Розкажіть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хто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чим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харчу</w:t>
      </w:r>
      <w:proofErr w:type="gram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ється</w:t>
      </w:r>
      <w:proofErr w:type="spellEnd"/>
    </w:p>
    <w:p w:rsidR="00B032B3" w:rsidRPr="00B032B3" w:rsidRDefault="00B032B3" w:rsidP="00F95CB0">
      <w:pPr>
        <w:numPr>
          <w:ilvl w:val="0"/>
          <w:numId w:val="7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 </w:t>
      </w:r>
      <w:proofErr w:type="spellStart"/>
      <w:proofErr w:type="gram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</w:t>
      </w:r>
      <w:proofErr w:type="gram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рачок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дафнія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2B3" w:rsidRPr="00B032B3" w:rsidRDefault="00B032B3" w:rsidP="00F95CB0">
      <w:pPr>
        <w:numPr>
          <w:ilvl w:val="0"/>
          <w:numId w:val="7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для кого рачок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дафнія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2B3" w:rsidRPr="00B032B3" w:rsidRDefault="00B032B3" w:rsidP="00F95CB0">
      <w:pPr>
        <w:numPr>
          <w:ilvl w:val="0"/>
          <w:numId w:val="7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зображених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2B3" w:rsidRPr="00F95CB0" w:rsidRDefault="00B032B3" w:rsidP="00F95CB0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B032B3" w:rsidRPr="00BF7845" w:rsidRDefault="00B032B3" w:rsidP="00F95CB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B032B3" w:rsidRPr="00BF7845" w:rsidRDefault="00B032B3" w:rsidP="00F95CB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 «Утвори ланцюги»</w:t>
      </w:r>
    </w:p>
    <w:p w:rsidR="00B032B3" w:rsidRPr="00BF7845" w:rsidRDefault="00B032B3" w:rsidP="00BF7845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Утворіть</w:t>
      </w:r>
      <w:proofErr w:type="spellEnd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ланцюги</w:t>
      </w:r>
      <w:proofErr w:type="spellEnd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живлення</w:t>
      </w:r>
      <w:proofErr w:type="spellEnd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 </w:t>
      </w: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карток</w:t>
      </w:r>
      <w:proofErr w:type="spellEnd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із</w:t>
      </w:r>
      <w:proofErr w:type="spellEnd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F78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роздруківки</w:t>
      </w:r>
      <w:proofErr w:type="spellEnd"/>
    </w:p>
    <w:p w:rsidR="00B032B3" w:rsidRPr="00BF7845" w:rsidRDefault="00B032B3" w:rsidP="00BF784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Робота в парах «Прочитай і доповни»</w:t>
      </w:r>
    </w:p>
    <w:p w:rsidR="00B032B3" w:rsidRPr="00F95CB0" w:rsidRDefault="00B032B3" w:rsidP="00BF7845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Прочитайте текст,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доповнюючи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його</w:t>
      </w:r>
      <w:proofErr w:type="spellEnd"/>
      <w:r w:rsidRPr="00F95C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словами.</w:t>
      </w:r>
    </w:p>
    <w:p w:rsidR="00B032B3" w:rsidRPr="00B032B3" w:rsidRDefault="00B032B3" w:rsidP="00F95CB0">
      <w:pPr>
        <w:numPr>
          <w:ilvl w:val="0"/>
          <w:numId w:val="8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</w:t>
      </w:r>
      <w:proofErr w:type="gram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Закінчіть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2B3" w:rsidRPr="00B032B3" w:rsidRDefault="00B032B3" w:rsidP="00F95CB0">
      <w:pPr>
        <w:numPr>
          <w:ilvl w:val="0"/>
          <w:numId w:val="8"/>
        </w:numPr>
        <w:shd w:val="clear" w:color="auto" w:fill="FFFFFF"/>
        <w:spacing w:before="48" w:after="0"/>
        <w:ind w:left="552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Поміркуйте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скажіть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є у 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зайве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B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32B3" w:rsidRPr="00F95CB0" w:rsidRDefault="00B032B3" w:rsidP="00BF7845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95CB0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</w:t>
      </w:r>
      <w:proofErr w:type="spellStart"/>
      <w:r w:rsidRPr="00F95CB0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F95CB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F7845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BF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CB0">
        <w:rPr>
          <w:rFonts w:ascii="Times New Roman" w:hAnsi="Times New Roman" w:cs="Times New Roman"/>
          <w:sz w:val="28"/>
          <w:szCs w:val="28"/>
          <w:lang w:val="uk-UA"/>
        </w:rPr>
        <w:t>у природі за схемою.</w:t>
      </w:r>
    </w:p>
    <w:p w:rsidR="00B032B3" w:rsidRPr="00BF7845" w:rsidRDefault="00F95CB0" w:rsidP="00BF7845">
      <w:pPr>
        <w:pStyle w:val="a3"/>
        <w:numPr>
          <w:ilvl w:val="0"/>
          <w:numId w:val="13"/>
        </w:numPr>
        <w:ind w:left="1276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знань і вмінь</w:t>
      </w:r>
    </w:p>
    <w:p w:rsidR="00F95CB0" w:rsidRPr="00BF7845" w:rsidRDefault="00F95CB0" w:rsidP="00F95CB0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Досліджуємо медіа</w:t>
      </w:r>
    </w:p>
    <w:p w:rsidR="00F95CB0" w:rsidRPr="00BF7845" w:rsidRDefault="00F95CB0" w:rsidP="00BF7845">
      <w:pPr>
        <w:pStyle w:val="a3"/>
        <w:numPr>
          <w:ilvl w:val="2"/>
          <w:numId w:val="2"/>
        </w:numPr>
        <w:shd w:val="clear" w:color="auto" w:fill="FFFFFF"/>
        <w:spacing w:before="48" w:after="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proofErr w:type="spellStart"/>
      <w:r w:rsidRPr="00BF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BF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щука так поводиться?</w:t>
      </w:r>
    </w:p>
    <w:p w:rsidR="00F95CB0" w:rsidRPr="00BF7845" w:rsidRDefault="00BF7845" w:rsidP="00BF7845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95CB0" w:rsidRPr="00BF7845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робота.</w:t>
      </w:r>
      <w:r w:rsidR="00F95CB0" w:rsidRPr="00BF7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Вправа</w:t>
      </w:r>
      <w:proofErr w:type="spellEnd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“</w:t>
      </w:r>
      <w:proofErr w:type="spellStart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Хто</w:t>
      </w:r>
      <w:proofErr w:type="spellEnd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 </w:t>
      </w:r>
      <w:proofErr w:type="spellStart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чим</w:t>
      </w:r>
      <w:proofErr w:type="spellEnd"/>
      <w:r w:rsidR="00F95CB0" w:rsidRPr="00BF784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 живиться”</w:t>
      </w:r>
    </w:p>
    <w:p w:rsidR="00F95CB0" w:rsidRPr="00BF7845" w:rsidRDefault="00F95CB0" w:rsidP="00BF7845">
      <w:pPr>
        <w:pStyle w:val="a3"/>
        <w:numPr>
          <w:ilvl w:val="0"/>
          <w:numId w:val="13"/>
        </w:numPr>
        <w:ind w:left="1276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F95CB0" w:rsidRPr="00BF7845" w:rsidRDefault="00BF7845" w:rsidP="00BF7845">
      <w:pPr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4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95CB0" w:rsidRPr="00BF7845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F95CB0" w:rsidRPr="00F95CB0" w:rsidRDefault="00BF7845" w:rsidP="00BF7845">
      <w:pPr>
        <w:shd w:val="clear" w:color="auto" w:fill="FFFFFF"/>
        <w:spacing w:before="48" w:after="0"/>
        <w:ind w:left="72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 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настроєм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закінчуєте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урок?</w:t>
      </w:r>
    </w:p>
    <w:p w:rsidR="00F95CB0" w:rsidRPr="00F95CB0" w:rsidRDefault="00BF7845" w:rsidP="00BF7845">
      <w:pPr>
        <w:shd w:val="clear" w:color="auto" w:fill="FFFFFF"/>
        <w:spacing w:before="48" w:after="0"/>
        <w:ind w:left="720"/>
        <w:rPr>
          <w:rFonts w:ascii="Times New Roman" w:eastAsia="Times New Roman" w:hAnsi="Times New Roman" w:cs="Times New Roman"/>
          <w:b/>
          <w:bCs/>
          <w:color w:val="FFC79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таємниці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відкрили</w:t>
      </w:r>
      <w:proofErr w:type="spellEnd"/>
      <w:r w:rsidR="00F95CB0" w:rsidRPr="00F95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себе?</w:t>
      </w:r>
    </w:p>
    <w:p w:rsidR="00F95CB0" w:rsidRPr="00F95CB0" w:rsidRDefault="00F95CB0" w:rsidP="00BF7845">
      <w:pPr>
        <w:pStyle w:val="a3"/>
        <w:ind w:left="28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5CB0" w:rsidRPr="00F95CB0" w:rsidSect="00F95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544"/>
    <w:multiLevelType w:val="multilevel"/>
    <w:tmpl w:val="BBE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C0237"/>
    <w:multiLevelType w:val="hybridMultilevel"/>
    <w:tmpl w:val="5ABC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7AD4"/>
    <w:multiLevelType w:val="multilevel"/>
    <w:tmpl w:val="45E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40DE"/>
    <w:multiLevelType w:val="multilevel"/>
    <w:tmpl w:val="A5D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676FF"/>
    <w:multiLevelType w:val="hybridMultilevel"/>
    <w:tmpl w:val="43FC7044"/>
    <w:lvl w:ilvl="0" w:tplc="70AAC86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color w:val="222222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F0568A"/>
    <w:multiLevelType w:val="multilevel"/>
    <w:tmpl w:val="85B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F4BC6"/>
    <w:multiLevelType w:val="multilevel"/>
    <w:tmpl w:val="53D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94098"/>
    <w:multiLevelType w:val="hybridMultilevel"/>
    <w:tmpl w:val="801E9514"/>
    <w:lvl w:ilvl="0" w:tplc="6FAA6DC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254B51"/>
    <w:multiLevelType w:val="multilevel"/>
    <w:tmpl w:val="5F5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22A00"/>
    <w:multiLevelType w:val="multilevel"/>
    <w:tmpl w:val="F5A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F5EC6"/>
    <w:multiLevelType w:val="multilevel"/>
    <w:tmpl w:val="E66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  <w:color w:val="2222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C74CC"/>
    <w:multiLevelType w:val="multilevel"/>
    <w:tmpl w:val="1C3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211F9"/>
    <w:multiLevelType w:val="multilevel"/>
    <w:tmpl w:val="439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7"/>
    <w:rsid w:val="009A6D5A"/>
    <w:rsid w:val="00B032B3"/>
    <w:rsid w:val="00BF7845"/>
    <w:rsid w:val="00C53184"/>
    <w:rsid w:val="00D77423"/>
    <w:rsid w:val="00ED5CCB"/>
    <w:rsid w:val="00EE79A7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32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32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D090-91E3-4C37-A001-A19D6BEE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2022-02-05T20:54:00Z</dcterms:created>
  <dcterms:modified xsi:type="dcterms:W3CDTF">2022-02-06T11:16:00Z</dcterms:modified>
</cp:coreProperties>
</file>