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CD3E" w14:textId="3D76042F" w:rsidR="004C2B56" w:rsidRPr="004C2B56" w:rsidRDefault="004C2B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Алгебра 8  клас.</w:t>
      </w:r>
    </w:p>
    <w:p w14:paraId="0070B31D" w14:textId="738B5085" w:rsidR="001A5EF5" w:rsidRPr="00EA7C1D" w:rsidRDefault="008E38A4">
      <w:pPr>
        <w:rPr>
          <w:rFonts w:ascii="Times New Roman" w:hAnsi="Times New Roman" w:cs="Times New Roman"/>
          <w:sz w:val="28"/>
          <w:szCs w:val="28"/>
        </w:rPr>
      </w:pPr>
      <w:r w:rsidRPr="00EA7C1D">
        <w:rPr>
          <w:rFonts w:ascii="Times New Roman" w:hAnsi="Times New Roman" w:cs="Times New Roman"/>
          <w:sz w:val="28"/>
          <w:szCs w:val="28"/>
        </w:rPr>
        <w:t>Урок на тему: «Застосування теореми Піфагора»</w:t>
      </w:r>
    </w:p>
    <w:p w14:paraId="7E940FDC" w14:textId="77777777" w:rsidR="008E38A4" w:rsidRPr="00EA7C1D" w:rsidRDefault="008E38A4">
      <w:pPr>
        <w:rPr>
          <w:rFonts w:ascii="Times New Roman" w:hAnsi="Times New Roman" w:cs="Times New Roman"/>
          <w:b/>
          <w:sz w:val="28"/>
          <w:szCs w:val="28"/>
        </w:rPr>
      </w:pPr>
      <w:r w:rsidRPr="00EA7C1D">
        <w:rPr>
          <w:rFonts w:ascii="Times New Roman" w:hAnsi="Times New Roman" w:cs="Times New Roman"/>
          <w:b/>
          <w:sz w:val="28"/>
          <w:szCs w:val="28"/>
        </w:rPr>
        <w:t>Мета уроку:</w:t>
      </w:r>
    </w:p>
    <w:p w14:paraId="11317133" w14:textId="2F2A3164" w:rsidR="008E38A4" w:rsidRPr="00EA7C1D" w:rsidRDefault="008E38A4">
      <w:pPr>
        <w:rPr>
          <w:rFonts w:ascii="Times New Roman" w:hAnsi="Times New Roman" w:cs="Times New Roman"/>
          <w:sz w:val="28"/>
          <w:szCs w:val="28"/>
        </w:rPr>
      </w:pPr>
      <w:r w:rsidRPr="00EA7C1D">
        <w:rPr>
          <w:rFonts w:ascii="Times New Roman" w:hAnsi="Times New Roman" w:cs="Times New Roman"/>
          <w:sz w:val="28"/>
          <w:szCs w:val="28"/>
        </w:rPr>
        <w:t xml:space="preserve">закріпити вміння застосовувати теорему Піфагора </w:t>
      </w:r>
      <w:r w:rsidR="004C2B56">
        <w:rPr>
          <w:rFonts w:ascii="Times New Roman" w:hAnsi="Times New Roman" w:cs="Times New Roman"/>
          <w:sz w:val="28"/>
          <w:szCs w:val="28"/>
          <w:lang w:val="uk-UA"/>
        </w:rPr>
        <w:t>для розвʼзування задач</w:t>
      </w:r>
      <w:r w:rsidRPr="00EA7C1D">
        <w:rPr>
          <w:rFonts w:ascii="Times New Roman" w:hAnsi="Times New Roman" w:cs="Times New Roman"/>
          <w:sz w:val="28"/>
          <w:szCs w:val="28"/>
        </w:rPr>
        <w:t>, підготуватися до контрольної роботі;</w:t>
      </w:r>
    </w:p>
    <w:p w14:paraId="30D05D5D" w14:textId="77777777" w:rsidR="008E38A4" w:rsidRPr="00EA7C1D" w:rsidRDefault="008E38A4">
      <w:pPr>
        <w:rPr>
          <w:rFonts w:ascii="Times New Roman" w:hAnsi="Times New Roman" w:cs="Times New Roman"/>
          <w:sz w:val="28"/>
          <w:szCs w:val="28"/>
        </w:rPr>
      </w:pPr>
      <w:r w:rsidRPr="00EA7C1D">
        <w:rPr>
          <w:rFonts w:ascii="Times New Roman" w:hAnsi="Times New Roman" w:cs="Times New Roman"/>
          <w:sz w:val="28"/>
          <w:szCs w:val="28"/>
        </w:rPr>
        <w:t>розвивати логічне мислення, пам'ять, мовлення;</w:t>
      </w:r>
    </w:p>
    <w:p w14:paraId="449A763A" w14:textId="77777777" w:rsidR="008E38A4" w:rsidRPr="00EA7C1D" w:rsidRDefault="008E38A4">
      <w:pPr>
        <w:rPr>
          <w:rFonts w:ascii="Times New Roman" w:hAnsi="Times New Roman" w:cs="Times New Roman"/>
          <w:sz w:val="28"/>
          <w:szCs w:val="28"/>
        </w:rPr>
      </w:pPr>
      <w:r w:rsidRPr="00EA7C1D">
        <w:rPr>
          <w:rFonts w:ascii="Times New Roman" w:hAnsi="Times New Roman" w:cs="Times New Roman"/>
          <w:sz w:val="28"/>
          <w:szCs w:val="28"/>
        </w:rPr>
        <w:t>виховувати акуратність, увагу.</w:t>
      </w:r>
    </w:p>
    <w:p w14:paraId="74B666CF" w14:textId="77777777" w:rsidR="008E38A4" w:rsidRPr="00EA7C1D" w:rsidRDefault="008E38A4" w:rsidP="008E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уроку: </w:t>
      </w: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узагальнення та закріплення вивченого матеріалу.</w:t>
      </w:r>
    </w:p>
    <w:p w14:paraId="149307F1" w14:textId="77777777" w:rsidR="008E38A4" w:rsidRPr="00EA7C1D" w:rsidRDefault="008E38A4" w:rsidP="008E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 роботи під час уроку: </w:t>
      </w: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фронтальна, індивідуальна, самостійна.</w:t>
      </w:r>
    </w:p>
    <w:p w14:paraId="67A45C06" w14:textId="77777777" w:rsidR="008E38A4" w:rsidRPr="00EA7C1D" w:rsidRDefault="008E38A4" w:rsidP="008E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Обладнання: </w:t>
      </w: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комп'ютер; мультимедійний проектор; презентація до уроку</w:t>
      </w:r>
    </w:p>
    <w:p w14:paraId="276B4A37" w14:textId="77777777" w:rsidR="008E38A4" w:rsidRPr="00EA7C1D" w:rsidRDefault="008E38A4" w:rsidP="008E3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 уроку</w:t>
      </w:r>
    </w:p>
    <w:p w14:paraId="5A0AF95E" w14:textId="30B47C35" w:rsidR="008E38A4" w:rsidRPr="00EA7C1D" w:rsidRDefault="008E38A4" w:rsidP="008E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Організаційний момент . ( перевірка готовності до уроку, повідомлення мети уроку).</w:t>
      </w:r>
    </w:p>
    <w:p w14:paraId="720D7FBC" w14:textId="77777777" w:rsidR="008E38A4" w:rsidRPr="00EA7C1D" w:rsidRDefault="008E38A4" w:rsidP="008E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Актуалізація опорних знань.</w:t>
      </w:r>
    </w:p>
    <w:p w14:paraId="0AEA416B" w14:textId="6D1F1122" w:rsidR="008E38A4" w:rsidRPr="00EA7C1D" w:rsidRDefault="009F15AC" w:rsidP="008E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Закінчити </w:t>
      </w:r>
      <w:r w:rsidR="004C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3). Перевірка у групах по колу передають листочки та виставляють позначки.</w:t>
      </w:r>
    </w:p>
    <w:p w14:paraId="57DC4B8F" w14:textId="77777777" w:rsidR="00B53195" w:rsidRDefault="00B53195" w:rsidP="00B5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Сторона прямокутного трикутника, що прилягає до прямого кута, називається </w:t>
      </w:r>
      <w:r w:rsidRPr="009F15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…(катетом) </w:t>
      </w: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Один із кутів прямокутного трикутника, що прилягає до гіпотенузи, дорівнює 30. Чому дорівнює другий кут, що прилягає до гіпотенузи?... </w:t>
      </w:r>
      <w:r w:rsidR="009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9F15AC" w:rsidRPr="009F15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60º </w:t>
      </w:r>
      <w:r w:rsidR="009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У трикутнику АВС кут А - Прямий. </w:t>
      </w:r>
      <w:r w:rsidR="009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Значить ВС ... ( </w:t>
      </w:r>
      <w:r w:rsidR="009F15AC" w:rsidRPr="009F15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гіпотенуза </w:t>
      </w:r>
      <w:r w:rsidR="009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Квадрат гіпотенузи у прямокутному трикутнику дорівнює … </w:t>
      </w:r>
      <w:r w:rsidR="009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9F15AC" w:rsidRPr="009F15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сумі квадратів катетів) </w:t>
      </w:r>
      <w:r w:rsidRPr="009F15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Чим більша похила, тим більше її … ( </w:t>
      </w:r>
      <w:r w:rsidR="009F15AC" w:rsidRPr="009F15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проекція)</w:t>
      </w:r>
    </w:p>
    <w:p w14:paraId="394B94CD" w14:textId="77777777" w:rsidR="009F15AC" w:rsidRDefault="009F15AC" w:rsidP="004C2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 Знайдіть відповідність між багатокутниками та формулами їх площі:</w:t>
      </w:r>
    </w:p>
    <w:p w14:paraId="23984CDF" w14:textId="77777777" w:rsidR="009F15AC" w:rsidRPr="009F15AC" w:rsidRDefault="009F15AC" w:rsidP="004C2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ВІДПОВІДЬ:</w:t>
      </w:r>
    </w:p>
    <w:p w14:paraId="24C9DD08" w14:textId="77777777" w:rsidR="009F15AC" w:rsidRDefault="009F15AC" w:rsidP="004C2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AC">
        <w:rPr>
          <w:rFonts w:ascii="Times New Roman" w:eastAsia="Times New Roman" w:hAnsi="Times New Roman" w:cs="Times New Roman"/>
          <w:sz w:val="28"/>
          <w:szCs w:val="28"/>
          <w:lang w:eastAsia="ru-RU"/>
        </w:rPr>
        <w:t>1 - Б, 2 - А, 3 - Г, 4 - Д, 5 - В.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790"/>
      </w:tblGrid>
      <w:tr w:rsidR="009F15AC" w:rsidRPr="009F15AC" w14:paraId="2942F5AB" w14:textId="77777777" w:rsidTr="009F15AC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314376" w14:textId="77777777" w:rsidR="00C91E12" w:rsidRPr="009F15AC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Прямокутник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F5F19D" w14:textId="434194B9" w:rsidR="00C91E12" w:rsidRPr="004C2B56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 = ½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B56" w:rsidRPr="004C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 wp14:anchorId="45F353F9" wp14:editId="1A060A2A">
                  <wp:extent cx="647214" cy="173865"/>
                  <wp:effectExtent l="0" t="0" r="0" b="0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81" cy="179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5AC" w:rsidRPr="009F15AC" w14:paraId="54F37610" w14:textId="77777777" w:rsidTr="009F15AC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D76E9A" w14:textId="77777777" w:rsidR="00C91E12" w:rsidRPr="009F15AC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2.Ромб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AB661" w14:textId="77777777" w:rsidR="00C91E12" w:rsidRPr="009F15AC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15AC" w:rsidRPr="009F15AC" w14:paraId="2A705330" w14:textId="77777777" w:rsidTr="009F15AC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0520F3" w14:textId="77777777" w:rsidR="00C91E12" w:rsidRPr="009F15AC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3.Паралелограм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DDBA7" w14:textId="77777777" w:rsidR="00C91E12" w:rsidRPr="009F15AC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 = ½(a + b)·h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15AC" w:rsidRPr="009F15AC" w14:paraId="22F48C7F" w14:textId="77777777" w:rsidTr="009F15AC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3410C9" w14:textId="77777777" w:rsidR="00C91E12" w:rsidRPr="009F15AC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Прямокутний трикутник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74B947" w14:textId="77777777" w:rsidR="00C91E12" w:rsidRPr="009F15AC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 = a · h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15AC" w:rsidRPr="009F15AC" w14:paraId="754DD18E" w14:textId="77777777" w:rsidTr="009F15AC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EA45A" w14:textId="77777777" w:rsidR="00C91E12" w:rsidRPr="009F15AC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5.Трапеція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B3DDB9" w14:textId="77777777" w:rsidR="00C91E12" w:rsidRPr="009F15AC" w:rsidRDefault="009F15AC" w:rsidP="009F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 = ½ a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9F1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56D1C23" w14:textId="77777777" w:rsidR="009F15AC" w:rsidRPr="00EA7C1D" w:rsidRDefault="009F15AC" w:rsidP="00B5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D45C2" w14:textId="77777777" w:rsidR="00B53195" w:rsidRPr="00EA7C1D" w:rsidRDefault="009F15AC" w:rsidP="00B5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3). Усне розв'язання задач за готовими кресленнями.</w:t>
      </w:r>
    </w:p>
    <w:p w14:paraId="035BDE89" w14:textId="16A32892" w:rsidR="009F15AC" w:rsidRPr="004C2B56" w:rsidRDefault="00B53195" w:rsidP="008E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 невідом</w:t>
      </w:r>
      <w:r w:rsidR="004C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сторону</w:t>
      </w: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трикутника. </w:t>
      </w:r>
      <w:r w:rsidRPr="00EA7C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 4–5).</w:t>
      </w:r>
    </w:p>
    <w:p w14:paraId="7674E2F7" w14:textId="77AC86B3" w:rsidR="009F15AC" w:rsidRDefault="004C2B56" w:rsidP="009F15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9F15AC"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Розібрати розв'язання задач.</w:t>
      </w:r>
    </w:p>
    <w:p w14:paraId="7D341C95" w14:textId="77777777" w:rsidR="009F15AC" w:rsidRDefault="009F15AC" w:rsidP="009F1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.Катет прямокутного трикутника дорівнює 5 м. Різниця між гіпотенузою та іншим катетом дорівнює 1 м. Обчисліть площу трикутника.</w:t>
      </w:r>
    </w:p>
    <w:p w14:paraId="5D39EE70" w14:textId="30B8753E" w:rsidR="009F15AC" w:rsidRPr="004C2B56" w:rsidRDefault="009F15AC" w:rsidP="004C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30 м ².</w:t>
      </w:r>
    </w:p>
    <w:p w14:paraId="127D2F62" w14:textId="77777777" w:rsidR="009F15AC" w:rsidRDefault="00404682" w:rsidP="008E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, В </w:t>
      </w:r>
      <w:r w:rsidR="009F15AC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Слайд 8,9.</w:t>
      </w:r>
    </w:p>
    <w:p w14:paraId="678F7D45" w14:textId="77777777" w:rsidR="00404682" w:rsidRDefault="00404682" w:rsidP="008E3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 Фізкультхвилинка.</w:t>
      </w:r>
    </w:p>
    <w:p w14:paraId="66F8BC14" w14:textId="27F1C3BC" w:rsidR="00B53195" w:rsidRPr="004C2B56" w:rsidRDefault="004C2B56" w:rsidP="004C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</w:t>
      </w:r>
      <w:r w:rsidR="000022B0" w:rsidRPr="004C2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у групах. Вирішення задач.</w:t>
      </w:r>
    </w:p>
    <w:p w14:paraId="6F543D74" w14:textId="77777777" w:rsidR="00B80ADC" w:rsidRPr="00471FC6" w:rsidRDefault="00B80ADC" w:rsidP="00471FC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«Струмок».</w:t>
      </w:r>
    </w:p>
    <w:p w14:paraId="0DC68474" w14:textId="77777777" w:rsidR="00B80ADC" w:rsidRPr="00471FC6" w:rsidRDefault="00471FC6" w:rsidP="00B80AD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71FC6">
        <w:rPr>
          <w:rFonts w:ascii="Times New Roman" w:hAnsi="Times New Roman" w:cs="Times New Roman"/>
          <w:color w:val="002060"/>
          <w:sz w:val="28"/>
          <w:szCs w:val="28"/>
        </w:rPr>
        <w:t>1.Знайдіть периметр і площу прямокутника, якщо діагональ дорівнює 20 см, а одна з його сторін 12 см.</w:t>
      </w:r>
    </w:p>
    <w:p w14:paraId="13D40C9E" w14:textId="77777777" w:rsidR="00B80ADC" w:rsidRPr="00471FC6" w:rsidRDefault="00B80ADC" w:rsidP="00B80AD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71FC6">
        <w:rPr>
          <w:rFonts w:ascii="Times New Roman" w:hAnsi="Times New Roman" w:cs="Times New Roman"/>
          <w:color w:val="002060"/>
          <w:sz w:val="28"/>
          <w:szCs w:val="28"/>
        </w:rPr>
        <w:t>Відповідь: 56 см, 152 см ².</w:t>
      </w:r>
    </w:p>
    <w:p w14:paraId="48F4BEE6" w14:textId="77777777" w:rsidR="00B80ADC" w:rsidRPr="00471FC6" w:rsidRDefault="00471FC6" w:rsidP="00B80A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471FC6">
        <w:rPr>
          <w:rFonts w:ascii="Times New Roman" w:hAnsi="Times New Roman" w:cs="Times New Roman"/>
          <w:color w:val="C00000"/>
          <w:sz w:val="28"/>
          <w:szCs w:val="28"/>
        </w:rPr>
        <w:t>3.Периметр рівнобедреного трикутника дорівнює 32см, а його основа – 12 см. Знайдіть площу трикутника.</w:t>
      </w:r>
    </w:p>
    <w:p w14:paraId="704C4B8D" w14:textId="77777777" w:rsidR="00B80ADC" w:rsidRPr="00471FC6" w:rsidRDefault="00B80ADC" w:rsidP="00B80A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471FC6">
        <w:rPr>
          <w:rFonts w:ascii="Times New Roman" w:hAnsi="Times New Roman" w:cs="Times New Roman"/>
          <w:color w:val="C00000"/>
          <w:sz w:val="28"/>
          <w:szCs w:val="28"/>
        </w:rPr>
        <w:t>Відповідь: 48 см².</w:t>
      </w:r>
    </w:p>
    <w:p w14:paraId="39FB63CC" w14:textId="77777777" w:rsidR="00B80ADC" w:rsidRPr="00471FC6" w:rsidRDefault="00471FC6" w:rsidP="00B80ADC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471FC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2.Діагоналі ромба дорівнюють 6 і 8 дм. Знайдіть периметр і площу ромба.</w:t>
      </w:r>
    </w:p>
    <w:p w14:paraId="7C306172" w14:textId="77777777" w:rsidR="00B80ADC" w:rsidRPr="00471FC6" w:rsidRDefault="00B80ADC" w:rsidP="00B80ADC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471FC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Відповідь: 20 см; 24 см ².</w:t>
      </w:r>
    </w:p>
    <w:p w14:paraId="67175889" w14:textId="77777777" w:rsidR="00B80ADC" w:rsidRPr="00471FC6" w:rsidRDefault="00471FC6" w:rsidP="00B80AD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71FC6">
        <w:rPr>
          <w:rFonts w:ascii="Times New Roman" w:hAnsi="Times New Roman" w:cs="Times New Roman"/>
          <w:color w:val="002060"/>
          <w:sz w:val="28"/>
          <w:szCs w:val="28"/>
        </w:rPr>
        <w:t>1.У прямокутному трикутнику висота, проведена до гіпотенузи, ділить її на відрізки 16 м і 9 м. Знайдіть периметр трикутника.</w:t>
      </w:r>
    </w:p>
    <w:p w14:paraId="05AC5F02" w14:textId="77777777" w:rsidR="00B80ADC" w:rsidRPr="00471FC6" w:rsidRDefault="00B80ADC" w:rsidP="00B80AD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71FC6">
        <w:rPr>
          <w:rFonts w:ascii="Times New Roman" w:hAnsi="Times New Roman" w:cs="Times New Roman"/>
          <w:color w:val="002060"/>
          <w:sz w:val="28"/>
          <w:szCs w:val="28"/>
        </w:rPr>
        <w:t>Відповідь: 60 см.</w:t>
      </w:r>
    </w:p>
    <w:p w14:paraId="40C57E08" w14:textId="77777777" w:rsidR="00B80ADC" w:rsidRPr="00471FC6" w:rsidRDefault="00471FC6" w:rsidP="00B80A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471FC6">
        <w:rPr>
          <w:rFonts w:ascii="Times New Roman" w:hAnsi="Times New Roman" w:cs="Times New Roman"/>
          <w:color w:val="C00000"/>
          <w:sz w:val="28"/>
          <w:szCs w:val="28"/>
        </w:rPr>
        <w:t>3.У прямокутному трикутнику з вершини прямого кута до гіпотенузи проведено медіану довжиною 25 см і висота завдовжки 24 см. знайдіть периметр трикутника.</w:t>
      </w:r>
    </w:p>
    <w:p w14:paraId="7380DC7C" w14:textId="77777777" w:rsidR="00B80ADC" w:rsidRPr="00471FC6" w:rsidRDefault="00B80ADC" w:rsidP="00B80A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471FC6">
        <w:rPr>
          <w:rFonts w:ascii="Times New Roman" w:hAnsi="Times New Roman" w:cs="Times New Roman"/>
          <w:color w:val="C00000"/>
          <w:sz w:val="28"/>
          <w:szCs w:val="28"/>
        </w:rPr>
        <w:t>Відповідь: 120 см.</w:t>
      </w:r>
    </w:p>
    <w:p w14:paraId="31976A3F" w14:textId="77777777" w:rsidR="00B80ADC" w:rsidRPr="00471FC6" w:rsidRDefault="00471FC6" w:rsidP="00B80ADC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471FC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2.З точки </w:t>
      </w:r>
      <w:r w:rsidR="00B80ADC" w:rsidRPr="00471FC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 до прямої з проведено дві похилі: ВА=20см і ВС =13см. Проекція похилої ВА більша за проекцію ПС на 11 см. Знайдіть проекції цих похилих.</w:t>
      </w:r>
    </w:p>
    <w:p w14:paraId="18D3CDA1" w14:textId="77777777" w:rsidR="00B80ADC" w:rsidRPr="00471FC6" w:rsidRDefault="00EA7C1D" w:rsidP="00B80ADC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471FC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Відповідь: 5см, 16см</w:t>
      </w:r>
    </w:p>
    <w:p w14:paraId="10844BB2" w14:textId="77777777" w:rsidR="00B80ADC" w:rsidRPr="00471FC6" w:rsidRDefault="00471FC6" w:rsidP="00B80A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471FC6">
        <w:rPr>
          <w:rFonts w:ascii="Times New Roman" w:hAnsi="Times New Roman" w:cs="Times New Roman"/>
          <w:color w:val="C00000"/>
          <w:sz w:val="28"/>
          <w:szCs w:val="28"/>
        </w:rPr>
        <w:t xml:space="preserve">3.З точки </w:t>
      </w:r>
      <w:r w:rsidR="00B80ADC" w:rsidRPr="00471FC6">
        <w:rPr>
          <w:rFonts w:ascii="Times New Roman" w:hAnsi="Times New Roman" w:cs="Times New Roman"/>
          <w:color w:val="C00000"/>
          <w:sz w:val="28"/>
          <w:szCs w:val="28"/>
        </w:rPr>
        <w:t xml:space="preserve">А до прямої b проведено дві похилі: АС = 20дм та АВ = 13 дм. Сума цих проекцій похилих дорівнює 21 дм. Знайдіть довжину перпендикуляра АМ </w:t>
      </w:r>
      <w:r w:rsidR="00EA7C1D" w:rsidRPr="00471FC6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3E58939A" w14:textId="77777777" w:rsidR="00471FC6" w:rsidRPr="00471FC6" w:rsidRDefault="00471FC6" w:rsidP="00B80A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471FC6">
        <w:rPr>
          <w:rFonts w:ascii="Times New Roman" w:hAnsi="Times New Roman" w:cs="Times New Roman"/>
          <w:color w:val="C00000"/>
          <w:sz w:val="28"/>
          <w:szCs w:val="28"/>
        </w:rPr>
        <w:t>Відповідь: 12 см.</w:t>
      </w:r>
    </w:p>
    <w:p w14:paraId="67234DAA" w14:textId="77777777" w:rsidR="00B80ADC" w:rsidRPr="00471FC6" w:rsidRDefault="00471FC6" w:rsidP="00B80ADC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471FC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2. Катет прямокутного трикутника дорівнює 12 см. Сума гіпотенузи та іншого катета дорівнює 18 см. Обчисліть площу трикутника.</w:t>
      </w:r>
    </w:p>
    <w:p w14:paraId="506760FA" w14:textId="77777777" w:rsidR="00B80ADC" w:rsidRPr="00471FC6" w:rsidRDefault="00B80ADC" w:rsidP="00B80ADC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471FC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Відповідь: 30 см²</w:t>
      </w:r>
    </w:p>
    <w:p w14:paraId="29003814" w14:textId="77777777" w:rsidR="00B80ADC" w:rsidRPr="00471FC6" w:rsidRDefault="00471FC6" w:rsidP="00B80AD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71FC6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="00B80ADC" w:rsidRPr="00471FC6">
        <w:rPr>
          <w:rFonts w:ascii="Times New Roman" w:hAnsi="Times New Roman" w:cs="Times New Roman"/>
          <w:color w:val="002060"/>
          <w:sz w:val="28"/>
          <w:szCs w:val="28"/>
        </w:rPr>
        <w:t>Катет прямокутного трикутника дорівнює 30 дм, а гіпотенуза відноситься до іншого катета як 17 : 8. Знайдіть периметр трикутника.</w:t>
      </w:r>
    </w:p>
    <w:p w14:paraId="08742844" w14:textId="77777777" w:rsidR="00B53195" w:rsidRDefault="00B80ADC" w:rsidP="00B5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71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Відповідь: 130 см.</w:t>
      </w:r>
    </w:p>
    <w:p w14:paraId="6B3979BD" w14:textId="1C86CD5B" w:rsidR="00471FC6" w:rsidRPr="004C2B56" w:rsidRDefault="00471FC6" w:rsidP="004C2B5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Домашнє завдання. Підготуватися до контрольної роботи: вирішити по збірнику </w:t>
      </w:r>
      <w:r w:rsidR="00404682" w:rsidRPr="004C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«Сходинки») стор. 104 </w:t>
      </w:r>
      <w:proofErr w:type="spellStart"/>
      <w:r w:rsidR="00404682" w:rsidRPr="004C2B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="00404682" w:rsidRPr="004C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№1-3,5</w:t>
      </w:r>
    </w:p>
    <w:p w14:paraId="17003AFA" w14:textId="77777777" w:rsidR="00404682" w:rsidRDefault="00404682" w:rsidP="004046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1DD11" w14:textId="7861BD62" w:rsidR="008E38A4" w:rsidRPr="004C2B56" w:rsidRDefault="00471FC6" w:rsidP="004C2B5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Рефлексія.</w:t>
      </w:r>
    </w:p>
    <w:sectPr w:rsidR="008E38A4" w:rsidRPr="004C2B56" w:rsidSect="0044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C1F"/>
    <w:multiLevelType w:val="hybridMultilevel"/>
    <w:tmpl w:val="A940711A"/>
    <w:lvl w:ilvl="0" w:tplc="0AA49C7C">
      <w:start w:val="1"/>
      <w:numFmt w:val="upperRoman"/>
      <w:lvlText w:val="%1."/>
      <w:lvlJc w:val="left"/>
      <w:pPr>
        <w:ind w:left="3930" w:hanging="3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524"/>
    <w:multiLevelType w:val="hybridMultilevel"/>
    <w:tmpl w:val="E4E4A2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0BDA"/>
    <w:multiLevelType w:val="hybridMultilevel"/>
    <w:tmpl w:val="BD16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461A"/>
    <w:multiLevelType w:val="hybridMultilevel"/>
    <w:tmpl w:val="B60C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6890">
    <w:abstractNumId w:val="0"/>
  </w:num>
  <w:num w:numId="2" w16cid:durableId="1889680007">
    <w:abstractNumId w:val="2"/>
  </w:num>
  <w:num w:numId="3" w16cid:durableId="952589441">
    <w:abstractNumId w:val="3"/>
  </w:num>
  <w:num w:numId="4" w16cid:durableId="161867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A4"/>
    <w:rsid w:val="000022B0"/>
    <w:rsid w:val="00170A07"/>
    <w:rsid w:val="001A5EF5"/>
    <w:rsid w:val="001C7C95"/>
    <w:rsid w:val="001D3803"/>
    <w:rsid w:val="00246C93"/>
    <w:rsid w:val="00404682"/>
    <w:rsid w:val="00442056"/>
    <w:rsid w:val="004422C2"/>
    <w:rsid w:val="00471FC6"/>
    <w:rsid w:val="004C2B56"/>
    <w:rsid w:val="004E0546"/>
    <w:rsid w:val="00577584"/>
    <w:rsid w:val="008E38A4"/>
    <w:rsid w:val="009F15AC"/>
    <w:rsid w:val="00A50CFC"/>
    <w:rsid w:val="00B53195"/>
    <w:rsid w:val="00B80ADC"/>
    <w:rsid w:val="00C91E12"/>
    <w:rsid w:val="00E20D58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D5DB"/>
  <w15:docId w15:val="{236FA7A3-C044-9144-8932-5FF86764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E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Yana Shytikova</cp:lastModifiedBy>
  <cp:revision>2</cp:revision>
  <cp:lastPrinted>2016-02-15T17:28:00Z</cp:lastPrinted>
  <dcterms:created xsi:type="dcterms:W3CDTF">2024-02-11T16:53:00Z</dcterms:created>
  <dcterms:modified xsi:type="dcterms:W3CDTF">2024-02-11T16:53:00Z</dcterms:modified>
</cp:coreProperties>
</file>