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496" w:rsidRPr="00324958" w:rsidRDefault="00254496" w:rsidP="00254496">
      <w:pPr>
        <w:tabs>
          <w:tab w:val="left" w:pos="1392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7F6C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F6CE8">
        <w:rPr>
          <w:rFonts w:ascii="Times New Roman" w:hAnsi="Times New Roman" w:cs="Times New Roman"/>
          <w:b/>
          <w:sz w:val="28"/>
          <w:szCs w:val="28"/>
          <w:lang w:val="uk-UA"/>
        </w:rPr>
        <w:t>Конспект уроку з медіаграмотності</w:t>
      </w:r>
      <w:bookmarkStart w:id="0" w:name="_GoBack"/>
      <w:bookmarkEnd w:id="0"/>
      <w:r w:rsidRPr="003249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для 9 класу на тему :</w:t>
      </w:r>
    </w:p>
    <w:p w:rsidR="00254496" w:rsidRPr="00324958" w:rsidRDefault="00254496" w:rsidP="0025449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4958">
        <w:rPr>
          <w:rFonts w:ascii="Times New Roman" w:hAnsi="Times New Roman" w:cs="Times New Roman"/>
          <w:b/>
          <w:sz w:val="28"/>
          <w:szCs w:val="28"/>
          <w:lang w:val="uk-UA"/>
        </w:rPr>
        <w:t>Різновиди та історичний розвиток медіа</w:t>
      </w:r>
    </w:p>
    <w:p w:rsidR="00254496" w:rsidRPr="0094453C" w:rsidRDefault="00254496" w:rsidP="00254496">
      <w:pPr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3B3826" w:rsidRPr="00714EB1" w:rsidRDefault="003B3826" w:rsidP="0094453C">
      <w:pPr>
        <w:tabs>
          <w:tab w:val="left" w:pos="1392"/>
        </w:tabs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14EB1">
        <w:rPr>
          <w:rFonts w:ascii="Times New Roman" w:hAnsi="Times New Roman" w:cs="Times New Roman"/>
          <w:i/>
          <w:sz w:val="28"/>
          <w:szCs w:val="28"/>
          <w:lang w:val="uk-UA"/>
        </w:rPr>
        <w:t>Суспільство завжди висувало й висуватиме до вчителя найвищі вимоги. Навчання вчителя триває все життя. Професія учителя є специфічною, оскільки він повідомляє дітям істину, яку учні інтерпретують відповідно до своїх поглядів. Тому картина світу, що є у вчителя, може не відповідати реаліям, що змінилися та істотно розходяться з картиною світу що сприймається його учнями.</w:t>
      </w:r>
    </w:p>
    <w:p w:rsidR="00993CDF" w:rsidRPr="00714EB1" w:rsidRDefault="003B3826" w:rsidP="002B0822">
      <w:pPr>
        <w:ind w:left="-567" w:firstLine="567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14EB1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Інтернет давно і надійно увійшов у наше життя. Підлітки швидко оцінили його переваги, а ми дорослі ще й його недоліки. </w:t>
      </w:r>
      <w:r w:rsidR="00714EB1">
        <w:rPr>
          <w:rFonts w:ascii="Times New Roman" w:hAnsi="Times New Roman" w:cs="Times New Roman"/>
          <w:i/>
          <w:sz w:val="28"/>
          <w:szCs w:val="28"/>
          <w:lang w:val="uk-UA"/>
        </w:rPr>
        <w:t>Обмежити дітей користуватися І</w:t>
      </w:r>
      <w:r w:rsidRPr="00714EB1">
        <w:rPr>
          <w:rFonts w:ascii="Times New Roman" w:hAnsi="Times New Roman" w:cs="Times New Roman"/>
          <w:i/>
          <w:sz w:val="28"/>
          <w:szCs w:val="28"/>
          <w:lang w:val="uk-UA"/>
        </w:rPr>
        <w:t>нтернетом – практично неможливо. А ось спрямувати їх у потрібне русло ми</w:t>
      </w:r>
      <w:r w:rsidR="00714EB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можемо. В цьому нам и допоможе </w:t>
      </w:r>
      <w:r w:rsidR="007F6CE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курс «Основи медіа</w:t>
      </w:r>
      <w:r w:rsidRPr="00714EB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грамотності».  </w:t>
      </w:r>
      <w:r w:rsidR="00714EB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Я вважаю що  саме цей курс має</w:t>
      </w:r>
      <w:r w:rsidRPr="00714EB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потужний інформаційний ресурс, який можна використати для підвищення діяльності учнів на уроках </w:t>
      </w:r>
      <w:r w:rsidR="002B0822" w:rsidRPr="00714EB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 </w:t>
      </w:r>
      <w:r w:rsidR="00714EB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впливати на формування їх ключових компетентностей.</w:t>
      </w:r>
    </w:p>
    <w:p w:rsidR="0094453C" w:rsidRPr="0094453C" w:rsidRDefault="0094453C" w:rsidP="002B0822">
      <w:pPr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993CDF" w:rsidRPr="0094453C" w:rsidRDefault="0094453C" w:rsidP="00254496">
      <w:pPr>
        <w:tabs>
          <w:tab w:val="left" w:pos="1392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453C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7C4946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2544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3CDF" w:rsidRPr="0094453C">
        <w:rPr>
          <w:rFonts w:ascii="Times New Roman" w:hAnsi="Times New Roman" w:cs="Times New Roman"/>
          <w:b/>
          <w:sz w:val="28"/>
          <w:szCs w:val="28"/>
        </w:rPr>
        <w:t>I</w:t>
      </w:r>
      <w:r w:rsidR="00993CDF" w:rsidRPr="0094453C">
        <w:rPr>
          <w:rFonts w:ascii="Times New Roman" w:hAnsi="Times New Roman" w:cs="Times New Roman"/>
          <w:b/>
          <w:sz w:val="28"/>
          <w:szCs w:val="28"/>
          <w:lang w:val="uk-UA"/>
        </w:rPr>
        <w:t>.Організаційний момент</w:t>
      </w:r>
    </w:p>
    <w:p w:rsidR="00993CDF" w:rsidRPr="0094453C" w:rsidRDefault="00993CDF" w:rsidP="00D2325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453C">
        <w:rPr>
          <w:rFonts w:ascii="Times New Roman" w:hAnsi="Times New Roman" w:cs="Times New Roman"/>
          <w:b/>
          <w:sz w:val="28"/>
          <w:szCs w:val="28"/>
          <w:lang w:val="uk-UA"/>
        </w:rPr>
        <w:t>II.</w:t>
      </w:r>
      <w:r w:rsidRPr="0094453C">
        <w:rPr>
          <w:rFonts w:ascii="Times New Roman" w:hAnsi="Times New Roman" w:cs="Times New Roman"/>
          <w:b/>
          <w:sz w:val="28"/>
          <w:szCs w:val="28"/>
          <w:lang w:val="uk-UA"/>
        </w:rPr>
        <w:tab/>
        <w:t>Організаційний момент</w:t>
      </w:r>
    </w:p>
    <w:p w:rsidR="00993CDF" w:rsidRPr="0094453C" w:rsidRDefault="00993CDF" w:rsidP="00D232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53C">
        <w:rPr>
          <w:rFonts w:ascii="Times New Roman" w:hAnsi="Times New Roman" w:cs="Times New Roman"/>
          <w:sz w:val="28"/>
          <w:szCs w:val="28"/>
          <w:lang w:val="uk-UA"/>
        </w:rPr>
        <w:t>Життя сучасної людини нерозривно пов’язане із медіа. А чи замислювалися ви звідки вони з’явилися? Про це ми і поговоримо сьогодні. А зокрема поговоримо про історію виникнення та розвитку преси, фото та реклами.</w:t>
      </w:r>
    </w:p>
    <w:p w:rsidR="00993CDF" w:rsidRPr="0094453C" w:rsidRDefault="00993CDF" w:rsidP="00D2325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453C">
        <w:rPr>
          <w:rFonts w:ascii="Times New Roman" w:hAnsi="Times New Roman" w:cs="Times New Roman"/>
          <w:b/>
          <w:sz w:val="28"/>
          <w:szCs w:val="28"/>
        </w:rPr>
        <w:t>III</w:t>
      </w:r>
      <w:r w:rsidRPr="0094453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94453C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ED27B9" w:rsidRPr="0094453C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993CDF" w:rsidRPr="0094453C" w:rsidRDefault="00993CDF" w:rsidP="00D23254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453C">
        <w:rPr>
          <w:rFonts w:ascii="Times New Roman" w:hAnsi="Times New Roman" w:cs="Times New Roman"/>
          <w:b/>
          <w:sz w:val="28"/>
          <w:szCs w:val="28"/>
          <w:lang w:val="uk-UA"/>
        </w:rPr>
        <w:t>Історія розвитку преси</w:t>
      </w:r>
    </w:p>
    <w:p w:rsidR="00993CDF" w:rsidRPr="0094453C" w:rsidRDefault="00993CDF" w:rsidP="00D2325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53C">
        <w:rPr>
          <w:rFonts w:ascii="Times New Roman" w:hAnsi="Times New Roman" w:cs="Times New Roman"/>
          <w:sz w:val="28"/>
          <w:szCs w:val="28"/>
          <w:lang w:val="uk-UA"/>
        </w:rPr>
        <w:t xml:space="preserve">До сьогодні більшість дослідників дотримують думки, що поява преси припадає на V ст. до н. є., коли в Римі виходили перші газети, які уже за часів Юлія Цезаря нагадували сучасні. Найбільш відомим був щоденний бюлетень «Асіа сііигпа» («Події дня»). В Азії також існували подібні видання (наприклад, у Китаї в VIII ст. н. є. виходила «Диба» — «Придворна газета», «Кібелчжі» — </w:t>
      </w:r>
      <w:r w:rsidRPr="0094453C">
        <w:rPr>
          <w:rFonts w:ascii="Times New Roman" w:hAnsi="Times New Roman" w:cs="Times New Roman"/>
          <w:sz w:val="28"/>
          <w:szCs w:val="28"/>
          <w:lang w:val="uk-UA"/>
        </w:rPr>
        <w:lastRenderedPageBreak/>
        <w:t>«хронікальна газета», а в Японії на глиняних дошках зберігали «Іоміурі каварабан» — «Читати і передавати»), що були, по суті, прадавніми газетами.</w:t>
      </w:r>
    </w:p>
    <w:p w:rsidR="00993CDF" w:rsidRPr="0094453C" w:rsidRDefault="00993CDF" w:rsidP="00D2325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53C">
        <w:rPr>
          <w:rFonts w:ascii="Times New Roman" w:hAnsi="Times New Roman" w:cs="Times New Roman"/>
          <w:sz w:val="28"/>
          <w:szCs w:val="28"/>
          <w:lang w:val="uk-UA"/>
        </w:rPr>
        <w:t>За часів Середньовіччя були поширені так звані «летючі листки» (серед них — реляції, ревю, куранти та ін.), які мали яскраво виражений інформаційно-прикладний характер. Винайдення 1440 р. І. Гутенбергом процесу друку за допомогою рухомих літер дало поштовх для розвитку преси і журналістики. Батьківщиною преси як соціального інституту можна вважати територію Західної Європи. Першою газетою у сучасному розумінні цього слова зазвичай вважають бельгійську  («Всі новини»), яка з'явилася в Антверпені приблизно з 1605 року в друкарні Авраама Вергевена. Із 11 березня 1702 р. в Англії, в Лондоні, почали друкувати першу щоденну газету «Баііу Соигапі» («Щоденний вісник»).</w:t>
      </w:r>
    </w:p>
    <w:p w:rsidR="00993CDF" w:rsidRPr="0094453C" w:rsidRDefault="00993CDF" w:rsidP="00D2325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53C">
        <w:rPr>
          <w:rFonts w:ascii="Times New Roman" w:hAnsi="Times New Roman" w:cs="Times New Roman"/>
          <w:sz w:val="28"/>
          <w:szCs w:val="28"/>
          <w:lang w:val="uk-UA"/>
        </w:rPr>
        <w:t>У стародавні часи поточна інформація фіксувалася в літописах, хроніках, анналах, життєписах, історіях, подорожніх записках, різноманітних епістолярних формах — від особистого листа до офіційних послань, від повчань і наказів до булл, рескриптів, прокламацій. А вже після виникнення друкованої журналістики починається формування системи журналістських жанрів. Серед найдавніших варто назвати інформацію-хроніку, репортаж, памфлети. Згодом виникають інші газетно-журнальні жанри.</w:t>
      </w:r>
    </w:p>
    <w:p w:rsidR="00993CDF" w:rsidRPr="0094453C" w:rsidRDefault="00993CDF" w:rsidP="00D2325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53C">
        <w:rPr>
          <w:rFonts w:ascii="Times New Roman" w:hAnsi="Times New Roman" w:cs="Times New Roman"/>
          <w:sz w:val="28"/>
          <w:szCs w:val="28"/>
          <w:lang w:val="uk-UA"/>
        </w:rPr>
        <w:t>У XIX ст. журналістика перетворилась на найважливішу частину суспільно-політичного життя і господарювання. Вона виконувала роль знаряддя політичної боротьби — 80 % преси мали яскраво виражений політичний і суспільно-політичний характер. Стався класичний поділ преси на якісну (елітарну) і популярну (масову). До кінця XX ст. до</w:t>
      </w:r>
      <w:r w:rsidR="00D23254" w:rsidRPr="0094453C">
        <w:rPr>
          <w:rFonts w:ascii="Times New Roman" w:hAnsi="Times New Roman" w:cs="Times New Roman"/>
          <w:sz w:val="28"/>
          <w:szCs w:val="28"/>
          <w:lang w:val="uk-UA"/>
        </w:rPr>
        <w:t xml:space="preserve"> неї додався тип проміжних ЗМІ.</w:t>
      </w:r>
    </w:p>
    <w:p w:rsidR="00993CDF" w:rsidRPr="0094453C" w:rsidRDefault="00993CDF" w:rsidP="00D2325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453C">
        <w:rPr>
          <w:rFonts w:ascii="Times New Roman" w:hAnsi="Times New Roman" w:cs="Times New Roman"/>
          <w:b/>
          <w:sz w:val="28"/>
          <w:szCs w:val="28"/>
          <w:lang w:val="uk-UA"/>
        </w:rPr>
        <w:t>Основні етапи розвитку ЗМІ:</w:t>
      </w:r>
    </w:p>
    <w:p w:rsidR="00993CDF" w:rsidRPr="0094453C" w:rsidRDefault="00993CDF" w:rsidP="00D23254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53C">
        <w:rPr>
          <w:rFonts w:ascii="Times New Roman" w:hAnsi="Times New Roman" w:cs="Times New Roman"/>
          <w:sz w:val="28"/>
          <w:szCs w:val="28"/>
          <w:lang w:val="uk-UA"/>
        </w:rPr>
        <w:t>1)до початку нашої ери — прагазетні явища;</w:t>
      </w:r>
    </w:p>
    <w:p w:rsidR="00993CDF" w:rsidRPr="0094453C" w:rsidRDefault="00993CDF" w:rsidP="00D23254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53C">
        <w:rPr>
          <w:rFonts w:ascii="Times New Roman" w:hAnsi="Times New Roman" w:cs="Times New Roman"/>
          <w:sz w:val="28"/>
          <w:szCs w:val="28"/>
          <w:lang w:val="uk-UA"/>
        </w:rPr>
        <w:t>2) із початку нашої ери до XV ст. н. є. — епоха рукописних видань;</w:t>
      </w:r>
    </w:p>
    <w:p w:rsidR="00993CDF" w:rsidRPr="0094453C" w:rsidRDefault="00993CDF" w:rsidP="00D23254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53C">
        <w:rPr>
          <w:rFonts w:ascii="Times New Roman" w:hAnsi="Times New Roman" w:cs="Times New Roman"/>
          <w:sz w:val="28"/>
          <w:szCs w:val="28"/>
          <w:lang w:val="uk-UA"/>
        </w:rPr>
        <w:lastRenderedPageBreak/>
        <w:t>3) із XV ст. до XVII ст. — винайдення і розвиток друкарства, становлення газетно-журнальної справи;</w:t>
      </w:r>
    </w:p>
    <w:p w:rsidR="00993CDF" w:rsidRPr="0094453C" w:rsidRDefault="00993CDF" w:rsidP="00D23254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53C">
        <w:rPr>
          <w:rFonts w:ascii="Times New Roman" w:hAnsi="Times New Roman" w:cs="Times New Roman"/>
          <w:sz w:val="28"/>
          <w:szCs w:val="28"/>
          <w:lang w:val="uk-UA"/>
        </w:rPr>
        <w:t>4) із XVIII ст. до початку XX ст. — розвиток журналістики як суспільного інституту, вдосконалення поліграфічної бази, становлення преси як основи демократії;</w:t>
      </w:r>
    </w:p>
    <w:p w:rsidR="00993CDF" w:rsidRPr="0094453C" w:rsidRDefault="00993CDF" w:rsidP="00D23254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53C">
        <w:rPr>
          <w:rFonts w:ascii="Times New Roman" w:hAnsi="Times New Roman" w:cs="Times New Roman"/>
          <w:sz w:val="28"/>
          <w:szCs w:val="28"/>
          <w:lang w:val="uk-UA"/>
        </w:rPr>
        <w:t>5) із 1900 р. по 1945 р. — набуття пресою функцій «четвертої влади»;</w:t>
      </w:r>
    </w:p>
    <w:p w:rsidR="00993CDF" w:rsidRPr="0094453C" w:rsidRDefault="00993CDF" w:rsidP="00D23254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53C">
        <w:rPr>
          <w:rFonts w:ascii="Times New Roman" w:hAnsi="Times New Roman" w:cs="Times New Roman"/>
          <w:sz w:val="28"/>
          <w:szCs w:val="28"/>
          <w:lang w:val="uk-UA"/>
        </w:rPr>
        <w:t>6) із 1945 р. по 1955 р. — процес концентрації та монополізації ЗМІ;</w:t>
      </w:r>
    </w:p>
    <w:p w:rsidR="00993CDF" w:rsidRPr="0094453C" w:rsidRDefault="00993CDF" w:rsidP="00D23254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53C">
        <w:rPr>
          <w:rFonts w:ascii="Times New Roman" w:hAnsi="Times New Roman" w:cs="Times New Roman"/>
          <w:sz w:val="28"/>
          <w:szCs w:val="28"/>
          <w:lang w:val="uk-UA"/>
        </w:rPr>
        <w:t>7) із 1955 р. по 1990 р. — епоха становлення електронних засобів комунікації;</w:t>
      </w:r>
    </w:p>
    <w:p w:rsidR="00D23254" w:rsidRPr="0094453C" w:rsidRDefault="00993CDF" w:rsidP="00D23254">
      <w:pPr>
        <w:spacing w:after="0" w:line="360" w:lineRule="auto"/>
        <w:ind w:left="49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53C">
        <w:rPr>
          <w:rFonts w:ascii="Times New Roman" w:hAnsi="Times New Roman" w:cs="Times New Roman"/>
          <w:sz w:val="28"/>
          <w:szCs w:val="28"/>
          <w:lang w:val="uk-UA"/>
        </w:rPr>
        <w:t>8) із 1990 р. по теперішній час — становлення нового інформаційного порядку у світі</w:t>
      </w:r>
    </w:p>
    <w:p w:rsidR="00993CDF" w:rsidRPr="0094453C" w:rsidRDefault="00993CDF" w:rsidP="00D2325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453C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94453C">
        <w:rPr>
          <w:rFonts w:ascii="Times New Roman" w:hAnsi="Times New Roman" w:cs="Times New Roman"/>
          <w:b/>
          <w:sz w:val="28"/>
          <w:szCs w:val="28"/>
          <w:lang w:val="uk-UA"/>
        </w:rPr>
        <w:tab/>
        <w:t>Історія виникнення фото</w:t>
      </w:r>
    </w:p>
    <w:p w:rsidR="00993CDF" w:rsidRPr="0094453C" w:rsidRDefault="00993CDF" w:rsidP="00D2325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53C">
        <w:rPr>
          <w:rFonts w:ascii="Times New Roman" w:hAnsi="Times New Roman" w:cs="Times New Roman"/>
          <w:sz w:val="28"/>
          <w:szCs w:val="28"/>
          <w:lang w:val="uk-UA"/>
        </w:rPr>
        <w:t>Фотографія за використанням науково-технічних засобів може умовно бути поділена на: фотографію традиційну (аналогову), яка базується на досягненнях оптики та хімічних технологій в галузі світлочутливих матеріалів. Аналогова фотографія у свою чергу поділяється на монохромну (зокрема, чорно-білу) та кольорову. Фотографію електронну, яка базується на електроннооптичних технологіях і технічних засобах, як аналогових, так і цифрових (або дігітальних) – цифрова фотографія. Назву «фотографія» було обрано у Французькій академії в 1839 році. Перше закріплене зображення було зроблено в 1822 році французом Нісефором Ньєпсом (Nicephore Niepce), але воно не збереглося до наших днів. Тому першої в історії фотографією вважається знімок «вид з вікна» отриманий Ньєпсом в 1826 році за допомогою камери-обскури на олов'яній пластинці, покритої тонким шаром асфальту.</w:t>
      </w:r>
    </w:p>
    <w:p w:rsidR="00993CDF" w:rsidRPr="0094453C" w:rsidRDefault="00993CDF" w:rsidP="00D2325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53C">
        <w:rPr>
          <w:rFonts w:ascii="Times New Roman" w:hAnsi="Times New Roman" w:cs="Times New Roman"/>
          <w:sz w:val="28"/>
          <w:szCs w:val="28"/>
          <w:lang w:val="uk-UA"/>
        </w:rPr>
        <w:t>Експозиція тривала вісім годин при яскравому сонячному світлі.</w:t>
      </w:r>
    </w:p>
    <w:p w:rsidR="00993CDF" w:rsidRPr="0094453C" w:rsidRDefault="00993CDF" w:rsidP="00D2325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53C">
        <w:rPr>
          <w:rFonts w:ascii="Times New Roman" w:hAnsi="Times New Roman" w:cs="Times New Roman"/>
          <w:sz w:val="28"/>
          <w:szCs w:val="28"/>
          <w:lang w:val="uk-UA"/>
        </w:rPr>
        <w:t xml:space="preserve">В 1839 році француз Жак Дагерр (Jacques Daguerre) опублікував спосіб одержання зображення на мідній пластині, покритої сріблом. Після </w:t>
      </w:r>
      <w:r w:rsidRPr="0094453C">
        <w:rPr>
          <w:rFonts w:ascii="Times New Roman" w:hAnsi="Times New Roman" w:cs="Times New Roman"/>
          <w:sz w:val="28"/>
          <w:szCs w:val="28"/>
          <w:lang w:val="uk-UA"/>
        </w:rPr>
        <w:lastRenderedPageBreak/>
        <w:t>тридцятихвилинного експонування Дагерр переніс пластину в темну кімнату і якийсь час тримав її над парами нагрітої ртуті. Як закріплювач зображення Дагерр використав поварену сіль. Знімок вийшов досить високої якості — добре пророблені деталі як в світлах, так і в тінях. Свій спосіб одержання фотографічного зображення Дагерр назвав дагерротипія. Практично в той же самий час англієць Вільям Генрі Фокс Тальбот винайшов інший спосіб одержання фотографічного зо</w:t>
      </w:r>
      <w:r w:rsidR="00D23254" w:rsidRPr="0094453C">
        <w:rPr>
          <w:rFonts w:ascii="Times New Roman" w:hAnsi="Times New Roman" w:cs="Times New Roman"/>
          <w:sz w:val="28"/>
          <w:szCs w:val="28"/>
          <w:lang w:val="uk-UA"/>
        </w:rPr>
        <w:t>браження, що назвав калотипією.</w:t>
      </w:r>
    </w:p>
    <w:p w:rsidR="00993CDF" w:rsidRPr="0094453C" w:rsidRDefault="00993CDF" w:rsidP="00D2325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53C">
        <w:rPr>
          <w:rFonts w:ascii="Times New Roman" w:hAnsi="Times New Roman" w:cs="Times New Roman"/>
          <w:sz w:val="28"/>
          <w:szCs w:val="28"/>
          <w:lang w:val="uk-UA"/>
        </w:rPr>
        <w:t>Як носій зображення Тальбот використав папір, просочений хлористим сріблом. Тальбот одержав перший у світі негатив. Експозиція тривала біля години, на знімку — ґратчасте вікно будинку Тальбота.</w:t>
      </w:r>
    </w:p>
    <w:p w:rsidR="00993CDF" w:rsidRPr="0094453C" w:rsidRDefault="00993CDF" w:rsidP="00D2325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53C">
        <w:rPr>
          <w:rFonts w:ascii="Times New Roman" w:hAnsi="Times New Roman" w:cs="Times New Roman"/>
          <w:sz w:val="28"/>
          <w:szCs w:val="28"/>
          <w:lang w:val="uk-UA"/>
        </w:rPr>
        <w:t>В Україну фотографію принесли в 1840-их pp. чужоземні фотографи, учасники щорічних міжнародних Київських ярмарків — «Контрактів», які часто залишалися на Україні; першими фотографами-поселенцями були французи «Жак» і Шарль-Поль Гербст. У 1860 — 90-их pp. відкрилися фотостудії професіоналів в Одесі, Харкові, Полтаві та ін. більших містах. До 1914 в самому Києві працювало бл. 70 комерційних фотографів.</w:t>
      </w:r>
    </w:p>
    <w:p w:rsidR="0023754D" w:rsidRPr="0094453C" w:rsidRDefault="0023754D" w:rsidP="00D2325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754D" w:rsidRPr="0094453C" w:rsidRDefault="0023754D" w:rsidP="00D2325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3254" w:rsidRPr="0094453C" w:rsidRDefault="00D23254" w:rsidP="00D2325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453C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94453C">
        <w:rPr>
          <w:rFonts w:ascii="Times New Roman" w:hAnsi="Times New Roman" w:cs="Times New Roman"/>
          <w:b/>
          <w:sz w:val="28"/>
          <w:szCs w:val="28"/>
          <w:lang w:val="uk-UA"/>
        </w:rPr>
        <w:tab/>
        <w:t>Історія виникнення реклами</w:t>
      </w:r>
    </w:p>
    <w:p w:rsidR="00D23254" w:rsidRPr="0094453C" w:rsidRDefault="00D23254" w:rsidP="00D2325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53C">
        <w:rPr>
          <w:rFonts w:ascii="Times New Roman" w:hAnsi="Times New Roman" w:cs="Times New Roman"/>
          <w:sz w:val="28"/>
          <w:szCs w:val="28"/>
          <w:lang w:val="uk-UA"/>
        </w:rPr>
        <w:t>Перші рекламні повідомлення з’явилися ще до початку нашої ери – за часів Стародавнього Єгипту. Археологи виявили папірус, залишений господарем якогось раба. Документ розхвалював фізичну витривалість, відмінне здоров’я та інші якості невільника, щоб для нього швидше знайшовся покупець.</w:t>
      </w:r>
    </w:p>
    <w:p w:rsidR="00D23254" w:rsidRPr="0094453C" w:rsidRDefault="00D23254" w:rsidP="00D2325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53C">
        <w:rPr>
          <w:rFonts w:ascii="Times New Roman" w:hAnsi="Times New Roman" w:cs="Times New Roman"/>
          <w:sz w:val="28"/>
          <w:szCs w:val="28"/>
          <w:lang w:val="uk-UA"/>
        </w:rPr>
        <w:t>Перші «рекламщики» з’явилися пізніше – в епоху Стародавньої Греції. Вже тоді по міських вулицях і площах бродили глашатаї, які співали та закликали народ щось купити або скористатися якоюсь послугою.</w:t>
      </w:r>
    </w:p>
    <w:p w:rsidR="00D23254" w:rsidRPr="0094453C" w:rsidRDefault="00D23254" w:rsidP="00D2325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53C">
        <w:rPr>
          <w:rFonts w:ascii="Times New Roman" w:hAnsi="Times New Roman" w:cs="Times New Roman"/>
          <w:sz w:val="28"/>
          <w:szCs w:val="28"/>
          <w:lang w:val="uk-UA"/>
        </w:rPr>
        <w:t xml:space="preserve">Перші близькі до сучасних рекламні оголошення народилися в Стародавньому Римі. Їх писали прямо на стінах будинків. Переходячи від </w:t>
      </w:r>
      <w:r w:rsidRPr="0094453C">
        <w:rPr>
          <w:rFonts w:ascii="Times New Roman" w:hAnsi="Times New Roman" w:cs="Times New Roman"/>
          <w:sz w:val="28"/>
          <w:szCs w:val="28"/>
          <w:lang w:val="uk-UA"/>
        </w:rPr>
        <w:lastRenderedPageBreak/>
        <w:t>споруди до споруди, городяни могли дізнатися про місце і час гладіаторських боїв, про продаж невільників, домашньої худоби та різних товарів. Щоправда, міська влада всіляко боролася з навалою цього «спаму», караючи авторів.</w:t>
      </w:r>
    </w:p>
    <w:p w:rsidR="00D23254" w:rsidRPr="0094453C" w:rsidRDefault="00D23254" w:rsidP="00D2325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53C">
        <w:rPr>
          <w:rFonts w:ascii="Times New Roman" w:hAnsi="Times New Roman" w:cs="Times New Roman"/>
          <w:sz w:val="28"/>
          <w:szCs w:val="28"/>
          <w:lang w:val="uk-UA"/>
        </w:rPr>
        <w:t>Винахід друкарського верстата Гуттенбергом стало справжнім проривом і ознаменував новий період в розвитку реклами. Вважається, що першу офіційну рекламу випустила лондонська газета, яка пообіцяла нагороду за повернення 12 вкрадених коней.</w:t>
      </w:r>
    </w:p>
    <w:p w:rsidR="00A84037" w:rsidRPr="0094453C" w:rsidRDefault="00A84037" w:rsidP="00D2325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53C">
        <w:rPr>
          <w:rFonts w:ascii="Times New Roman" w:hAnsi="Times New Roman" w:cs="Times New Roman"/>
          <w:sz w:val="28"/>
          <w:szCs w:val="28"/>
          <w:lang w:val="uk-UA"/>
        </w:rPr>
        <w:t>А чи знаєте ви що…</w:t>
      </w:r>
    </w:p>
    <w:p w:rsidR="00D23254" w:rsidRPr="0094453C" w:rsidRDefault="00D23254" w:rsidP="00D2325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53C">
        <w:rPr>
          <w:rFonts w:ascii="Times New Roman" w:hAnsi="Times New Roman" w:cs="Times New Roman"/>
          <w:sz w:val="28"/>
          <w:szCs w:val="28"/>
          <w:lang w:val="uk-UA"/>
        </w:rPr>
        <w:t>Рекламний спам колись був … консервами. Саме під маркою «СПАМ» (SPiced hAM) в 30-ті роки минулого століття випускався сорт американської тушонки. Досить неприємна на смак, вона продавалася погано, і вже до часів Другої світової війни на складах виробника лежала незліченна кількість баночок консерв. Щоб збути не новий і неякісний товар, фірма провела нудну і нав’язливу рекламну компанію. З тих пір спамом стали називати настирливі рекламні повідомлення або попросту рекламне «сміття».</w:t>
      </w:r>
    </w:p>
    <w:p w:rsidR="00D23254" w:rsidRDefault="00D23254" w:rsidP="00D2325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53C">
        <w:rPr>
          <w:rFonts w:ascii="Times New Roman" w:hAnsi="Times New Roman" w:cs="Times New Roman"/>
          <w:sz w:val="28"/>
          <w:szCs w:val="28"/>
          <w:lang w:val="uk-UA"/>
        </w:rPr>
        <w:t>У місті Сан-Паулу (Бразилія) вуличної реклами немає. Вона заборонена місцевим законом, оскільки спотворює обличчя міста і забруднює його прекрасні пейзажі. Свого часу ініціативу мера підтримали 2/3 місцевого населення.</w:t>
      </w:r>
    </w:p>
    <w:p w:rsidR="007C17E6" w:rsidRDefault="007C17E6" w:rsidP="00D2325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17E6" w:rsidRPr="0094453C" w:rsidRDefault="007C17E6" w:rsidP="00D2325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Домашне завдання : створити  рекламу  власного бренду  у вигляді презентації .</w:t>
      </w:r>
    </w:p>
    <w:sectPr w:rsidR="007C17E6" w:rsidRPr="0094453C" w:rsidSect="00F8385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822" w:rsidRDefault="002B0822" w:rsidP="002B0822">
      <w:pPr>
        <w:spacing w:after="0" w:line="240" w:lineRule="auto"/>
      </w:pPr>
      <w:r>
        <w:separator/>
      </w:r>
    </w:p>
  </w:endnote>
  <w:endnote w:type="continuationSeparator" w:id="0">
    <w:p w:rsidR="002B0822" w:rsidRDefault="002B0822" w:rsidP="002B0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822" w:rsidRDefault="002B0822" w:rsidP="002B0822">
      <w:pPr>
        <w:spacing w:after="0" w:line="240" w:lineRule="auto"/>
      </w:pPr>
      <w:r>
        <w:separator/>
      </w:r>
    </w:p>
  </w:footnote>
  <w:footnote w:type="continuationSeparator" w:id="0">
    <w:p w:rsidR="002B0822" w:rsidRDefault="002B0822" w:rsidP="002B0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F47D0"/>
    <w:multiLevelType w:val="hybridMultilevel"/>
    <w:tmpl w:val="C5D06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A6BEB"/>
    <w:multiLevelType w:val="hybridMultilevel"/>
    <w:tmpl w:val="2876A2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77EE"/>
    <w:rsid w:val="00170DB5"/>
    <w:rsid w:val="001B3333"/>
    <w:rsid w:val="0023754D"/>
    <w:rsid w:val="00254496"/>
    <w:rsid w:val="002B0822"/>
    <w:rsid w:val="00324958"/>
    <w:rsid w:val="00356A4D"/>
    <w:rsid w:val="003775A8"/>
    <w:rsid w:val="003B3826"/>
    <w:rsid w:val="004A2834"/>
    <w:rsid w:val="005706E6"/>
    <w:rsid w:val="00714EB1"/>
    <w:rsid w:val="007C17E6"/>
    <w:rsid w:val="007C4946"/>
    <w:rsid w:val="007F6CE8"/>
    <w:rsid w:val="0094453C"/>
    <w:rsid w:val="00993CDF"/>
    <w:rsid w:val="00A84037"/>
    <w:rsid w:val="00BF77EE"/>
    <w:rsid w:val="00D23254"/>
    <w:rsid w:val="00D74D4B"/>
    <w:rsid w:val="00E42D56"/>
    <w:rsid w:val="00ED27B9"/>
    <w:rsid w:val="00F562E7"/>
    <w:rsid w:val="00F8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325CC"/>
  <w15:docId w15:val="{885C6119-9A5B-45B6-9F0D-292BAE94F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CD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B0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2B0822"/>
  </w:style>
  <w:style w:type="paragraph" w:styleId="a6">
    <w:name w:val="footer"/>
    <w:basedOn w:val="a"/>
    <w:link w:val="a7"/>
    <w:uiPriority w:val="99"/>
    <w:semiHidden/>
    <w:unhideWhenUsed/>
    <w:rsid w:val="002B0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2B0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2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9A19E-176D-435A-9394-CD8753FCE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5</Pages>
  <Words>5155</Words>
  <Characters>2939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13</cp:revision>
  <dcterms:created xsi:type="dcterms:W3CDTF">2018-09-20T14:35:00Z</dcterms:created>
  <dcterms:modified xsi:type="dcterms:W3CDTF">2024-10-30T13:56:00Z</dcterms:modified>
</cp:coreProperties>
</file>