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45EAC" w14:textId="77777777" w:rsidR="00CA7E94" w:rsidRDefault="00CA7E94" w:rsidP="00406296">
      <w:pPr>
        <w:spacing w:after="0" w:line="240" w:lineRule="auto"/>
        <w:jc w:val="center"/>
        <w:rPr>
          <w:rFonts w:ascii="Times New Roman" w:hAnsi="Times New Roman" w:cs="Times New Roman"/>
          <w:b/>
          <w:bCs/>
          <w:sz w:val="32"/>
          <w:szCs w:val="32"/>
          <w:lang w:val="uk-UA"/>
        </w:rPr>
      </w:pPr>
    </w:p>
    <w:p w14:paraId="65BFD0D3" w14:textId="0BC1EECA" w:rsidR="00907720" w:rsidRDefault="00907720" w:rsidP="00406296">
      <w:pPr>
        <w:spacing w:after="0" w:line="240" w:lineRule="auto"/>
        <w:jc w:val="center"/>
        <w:rPr>
          <w:rFonts w:ascii="Times New Roman" w:hAnsi="Times New Roman" w:cs="Times New Roman"/>
          <w:b/>
          <w:bCs/>
          <w:sz w:val="32"/>
          <w:szCs w:val="32"/>
          <w:lang w:val="uk-UA"/>
        </w:rPr>
      </w:pPr>
    </w:p>
    <w:p w14:paraId="4794752A" w14:textId="77777777" w:rsidR="00907720" w:rsidRDefault="00907720" w:rsidP="00406296">
      <w:pPr>
        <w:spacing w:after="0" w:line="240" w:lineRule="auto"/>
        <w:jc w:val="center"/>
        <w:rPr>
          <w:rFonts w:ascii="Times New Roman" w:hAnsi="Times New Roman" w:cs="Times New Roman"/>
          <w:b/>
          <w:bCs/>
          <w:sz w:val="32"/>
          <w:szCs w:val="32"/>
          <w:lang w:val="uk-UA"/>
        </w:rPr>
      </w:pPr>
    </w:p>
    <w:p w14:paraId="628D9214" w14:textId="77777777" w:rsidR="00907720" w:rsidRDefault="00907720" w:rsidP="00406296">
      <w:pPr>
        <w:spacing w:after="0" w:line="240" w:lineRule="auto"/>
        <w:jc w:val="center"/>
        <w:rPr>
          <w:rFonts w:ascii="Times New Roman" w:hAnsi="Times New Roman" w:cs="Times New Roman"/>
          <w:b/>
          <w:bCs/>
          <w:sz w:val="32"/>
          <w:szCs w:val="32"/>
          <w:lang w:val="uk-UA"/>
        </w:rPr>
      </w:pPr>
    </w:p>
    <w:p w14:paraId="20A0B5F6" w14:textId="77777777" w:rsidR="00907720" w:rsidRDefault="00907720" w:rsidP="00406296">
      <w:pPr>
        <w:spacing w:after="0" w:line="240" w:lineRule="auto"/>
        <w:jc w:val="center"/>
        <w:rPr>
          <w:rFonts w:ascii="Times New Roman" w:hAnsi="Times New Roman" w:cs="Times New Roman"/>
          <w:b/>
          <w:bCs/>
          <w:sz w:val="32"/>
          <w:szCs w:val="32"/>
          <w:lang w:val="uk-UA"/>
        </w:rPr>
      </w:pPr>
    </w:p>
    <w:p w14:paraId="2A0C72B9" w14:textId="77777777" w:rsidR="00907720" w:rsidRDefault="00907720" w:rsidP="00406296">
      <w:pPr>
        <w:spacing w:after="0" w:line="240" w:lineRule="auto"/>
        <w:jc w:val="center"/>
        <w:rPr>
          <w:rFonts w:ascii="Times New Roman" w:hAnsi="Times New Roman" w:cs="Times New Roman"/>
          <w:b/>
          <w:bCs/>
          <w:sz w:val="32"/>
          <w:szCs w:val="32"/>
          <w:lang w:val="uk-UA"/>
        </w:rPr>
      </w:pPr>
    </w:p>
    <w:p w14:paraId="7B7A28C5" w14:textId="77777777" w:rsidR="00907720" w:rsidRDefault="00907720" w:rsidP="00406296">
      <w:pPr>
        <w:spacing w:after="0" w:line="240" w:lineRule="auto"/>
        <w:jc w:val="center"/>
        <w:rPr>
          <w:rFonts w:ascii="Times New Roman" w:hAnsi="Times New Roman" w:cs="Times New Roman"/>
          <w:b/>
          <w:bCs/>
          <w:sz w:val="48"/>
          <w:szCs w:val="48"/>
          <w:lang w:val="uk-UA"/>
        </w:rPr>
      </w:pPr>
    </w:p>
    <w:p w14:paraId="44280C2D" w14:textId="77777777" w:rsidR="00907720" w:rsidRDefault="00907720" w:rsidP="00406296">
      <w:pPr>
        <w:spacing w:after="0" w:line="240" w:lineRule="auto"/>
        <w:jc w:val="center"/>
        <w:rPr>
          <w:rFonts w:ascii="Times New Roman" w:hAnsi="Times New Roman" w:cs="Times New Roman"/>
          <w:b/>
          <w:bCs/>
          <w:sz w:val="48"/>
          <w:szCs w:val="48"/>
          <w:lang w:val="uk-UA"/>
        </w:rPr>
      </w:pPr>
    </w:p>
    <w:p w14:paraId="6085D8D3" w14:textId="77777777" w:rsidR="00907720" w:rsidRDefault="00907720" w:rsidP="00406296">
      <w:pPr>
        <w:spacing w:after="0" w:line="240" w:lineRule="auto"/>
        <w:jc w:val="center"/>
        <w:rPr>
          <w:rFonts w:ascii="Times New Roman" w:hAnsi="Times New Roman" w:cs="Times New Roman"/>
          <w:b/>
          <w:bCs/>
          <w:sz w:val="48"/>
          <w:szCs w:val="48"/>
          <w:lang w:val="uk-UA"/>
        </w:rPr>
      </w:pPr>
    </w:p>
    <w:p w14:paraId="0449CD95" w14:textId="4F67E9EC" w:rsidR="00406296" w:rsidRPr="00907720" w:rsidRDefault="00B97F64" w:rsidP="00406296">
      <w:pPr>
        <w:spacing w:after="0" w:line="240" w:lineRule="auto"/>
        <w:jc w:val="center"/>
        <w:rPr>
          <w:rFonts w:ascii="Times New Roman" w:hAnsi="Times New Roman" w:cs="Times New Roman"/>
          <w:sz w:val="48"/>
          <w:szCs w:val="48"/>
          <w:lang w:val="uk-UA"/>
        </w:rPr>
      </w:pPr>
      <w:r w:rsidRPr="00907720">
        <w:rPr>
          <w:rFonts w:ascii="Times New Roman" w:hAnsi="Times New Roman" w:cs="Times New Roman"/>
          <w:b/>
          <w:bCs/>
          <w:sz w:val="48"/>
          <w:szCs w:val="48"/>
          <w:lang w:val="uk-UA"/>
        </w:rPr>
        <w:t>Мистецтво та здоров’я (продовження)</w:t>
      </w:r>
      <w:r w:rsidRPr="00907720">
        <w:rPr>
          <w:rFonts w:ascii="Times New Roman" w:hAnsi="Times New Roman" w:cs="Times New Roman"/>
          <w:sz w:val="48"/>
          <w:szCs w:val="48"/>
          <w:lang w:val="uk-UA"/>
        </w:rPr>
        <w:t xml:space="preserve">. </w:t>
      </w:r>
    </w:p>
    <w:p w14:paraId="7F5563AF" w14:textId="77777777" w:rsidR="00E276BA" w:rsidRDefault="00B97F64" w:rsidP="00406296">
      <w:pPr>
        <w:spacing w:after="0" w:line="240" w:lineRule="auto"/>
        <w:jc w:val="center"/>
        <w:rPr>
          <w:rFonts w:ascii="Times New Roman" w:hAnsi="Times New Roman" w:cs="Times New Roman"/>
          <w:b/>
          <w:bCs/>
          <w:sz w:val="48"/>
          <w:szCs w:val="48"/>
        </w:rPr>
      </w:pPr>
      <w:r w:rsidRPr="00907720">
        <w:rPr>
          <w:rFonts w:ascii="Times New Roman" w:hAnsi="Times New Roman" w:cs="Times New Roman"/>
          <w:b/>
          <w:bCs/>
          <w:sz w:val="48"/>
          <w:szCs w:val="48"/>
          <w:lang w:val="uk-UA"/>
        </w:rPr>
        <w:t>Краєвиди України.</w:t>
      </w:r>
      <w:r w:rsidR="00E276BA" w:rsidRPr="00E276BA">
        <w:rPr>
          <w:rFonts w:ascii="Times New Roman" w:hAnsi="Times New Roman" w:cs="Times New Roman"/>
          <w:b/>
          <w:bCs/>
          <w:sz w:val="48"/>
          <w:szCs w:val="48"/>
        </w:rPr>
        <w:t xml:space="preserve"> </w:t>
      </w:r>
    </w:p>
    <w:p w14:paraId="1298D252" w14:textId="062CCA31" w:rsidR="00406296" w:rsidRPr="00907720" w:rsidRDefault="00B97F64" w:rsidP="00406296">
      <w:pPr>
        <w:spacing w:after="0" w:line="240" w:lineRule="auto"/>
        <w:jc w:val="center"/>
        <w:rPr>
          <w:rFonts w:ascii="Times New Roman" w:hAnsi="Times New Roman" w:cs="Times New Roman"/>
          <w:b/>
          <w:bCs/>
          <w:sz w:val="48"/>
          <w:szCs w:val="48"/>
          <w:lang w:val="uk-UA"/>
        </w:rPr>
      </w:pPr>
      <w:r w:rsidRPr="00907720">
        <w:rPr>
          <w:rFonts w:ascii="Times New Roman" w:hAnsi="Times New Roman" w:cs="Times New Roman"/>
          <w:b/>
          <w:bCs/>
          <w:sz w:val="48"/>
          <w:szCs w:val="48"/>
          <w:lang w:val="uk-UA"/>
        </w:rPr>
        <w:t>Поняття: колаж, фотоколаж</w:t>
      </w:r>
      <w:r w:rsidR="00151762" w:rsidRPr="00907720">
        <w:rPr>
          <w:rFonts w:ascii="Times New Roman" w:hAnsi="Times New Roman" w:cs="Times New Roman"/>
          <w:b/>
          <w:bCs/>
          <w:sz w:val="48"/>
          <w:szCs w:val="48"/>
          <w:lang w:val="uk-UA"/>
        </w:rPr>
        <w:t>,</w:t>
      </w:r>
      <w:r w:rsidR="00E276BA">
        <w:rPr>
          <w:rFonts w:ascii="Times New Roman" w:hAnsi="Times New Roman" w:cs="Times New Roman"/>
          <w:b/>
          <w:bCs/>
          <w:sz w:val="48"/>
          <w:szCs w:val="48"/>
          <w:lang w:val="en-US"/>
        </w:rPr>
        <w:t xml:space="preserve"> </w:t>
      </w:r>
      <w:r w:rsidR="00151762" w:rsidRPr="00907720">
        <w:rPr>
          <w:rFonts w:ascii="Times New Roman" w:hAnsi="Times New Roman" w:cs="Times New Roman"/>
          <w:b/>
          <w:bCs/>
          <w:sz w:val="48"/>
          <w:szCs w:val="48"/>
          <w:lang w:val="uk-UA"/>
        </w:rPr>
        <w:t>бріколаж</w:t>
      </w:r>
      <w:r w:rsidRPr="00907720">
        <w:rPr>
          <w:rFonts w:ascii="Times New Roman" w:hAnsi="Times New Roman" w:cs="Times New Roman"/>
          <w:b/>
          <w:bCs/>
          <w:sz w:val="48"/>
          <w:szCs w:val="48"/>
          <w:lang w:val="uk-UA"/>
        </w:rPr>
        <w:t xml:space="preserve">.  </w:t>
      </w:r>
    </w:p>
    <w:p w14:paraId="4B6A58CD" w14:textId="3A99F39B" w:rsidR="0011093D" w:rsidRPr="00907720" w:rsidRDefault="00B97F64" w:rsidP="00406296">
      <w:pPr>
        <w:spacing w:after="0" w:line="240" w:lineRule="auto"/>
        <w:jc w:val="center"/>
        <w:rPr>
          <w:rFonts w:ascii="Times New Roman" w:hAnsi="Times New Roman" w:cs="Times New Roman"/>
          <w:b/>
          <w:bCs/>
          <w:sz w:val="48"/>
          <w:szCs w:val="48"/>
          <w:lang w:val="uk-UA"/>
        </w:rPr>
      </w:pPr>
      <w:r w:rsidRPr="00907720">
        <w:rPr>
          <w:rFonts w:ascii="Times New Roman" w:hAnsi="Times New Roman" w:cs="Times New Roman"/>
          <w:b/>
          <w:bCs/>
          <w:sz w:val="48"/>
          <w:szCs w:val="48"/>
          <w:lang w:val="uk-UA"/>
        </w:rPr>
        <w:t>Створення кол</w:t>
      </w:r>
      <w:r w:rsidR="00151762" w:rsidRPr="00907720">
        <w:rPr>
          <w:rFonts w:ascii="Times New Roman" w:hAnsi="Times New Roman" w:cs="Times New Roman"/>
          <w:b/>
          <w:bCs/>
          <w:sz w:val="48"/>
          <w:szCs w:val="48"/>
          <w:lang w:val="uk-UA"/>
        </w:rPr>
        <w:t xml:space="preserve">ажу </w:t>
      </w:r>
      <w:r w:rsidRPr="00907720">
        <w:rPr>
          <w:rFonts w:ascii="Times New Roman" w:hAnsi="Times New Roman" w:cs="Times New Roman"/>
          <w:b/>
          <w:bCs/>
          <w:sz w:val="48"/>
          <w:szCs w:val="48"/>
          <w:lang w:val="uk-UA"/>
        </w:rPr>
        <w:t>«Карта України»</w:t>
      </w:r>
    </w:p>
    <w:p w14:paraId="3F235754" w14:textId="49D9F912" w:rsidR="00907720" w:rsidRDefault="00907720" w:rsidP="00406296">
      <w:pPr>
        <w:spacing w:after="0" w:line="240" w:lineRule="auto"/>
        <w:jc w:val="center"/>
        <w:rPr>
          <w:rFonts w:ascii="Times New Roman" w:hAnsi="Times New Roman" w:cs="Times New Roman"/>
          <w:b/>
          <w:bCs/>
          <w:sz w:val="32"/>
          <w:szCs w:val="32"/>
          <w:lang w:val="uk-UA"/>
        </w:rPr>
      </w:pPr>
    </w:p>
    <w:p w14:paraId="07FDD256" w14:textId="77777777" w:rsidR="00907720" w:rsidRDefault="00907720" w:rsidP="00406296">
      <w:pPr>
        <w:spacing w:after="0" w:line="240" w:lineRule="auto"/>
        <w:jc w:val="center"/>
        <w:rPr>
          <w:rFonts w:ascii="Times New Roman" w:hAnsi="Times New Roman" w:cs="Times New Roman"/>
          <w:b/>
          <w:bCs/>
          <w:sz w:val="32"/>
          <w:szCs w:val="32"/>
          <w:lang w:val="uk-UA"/>
        </w:rPr>
      </w:pPr>
      <w:r>
        <w:rPr>
          <w:noProof/>
          <w:lang w:val="uk-UA" w:eastAsia="uk-UA"/>
        </w:rPr>
        <w:drawing>
          <wp:inline distT="0" distB="0" distL="0" distR="0" wp14:anchorId="454444F1" wp14:editId="42A8F011">
            <wp:extent cx="4098925" cy="4098925"/>
            <wp:effectExtent l="0" t="0" r="0" b="0"/>
            <wp:docPr id="1" name="Рисунок 1" descr="Квітуча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вітуча Украї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8925" cy="4098925"/>
                    </a:xfrm>
                    <a:prstGeom prst="rect">
                      <a:avLst/>
                    </a:prstGeom>
                    <a:noFill/>
                    <a:ln>
                      <a:noFill/>
                    </a:ln>
                  </pic:spPr>
                </pic:pic>
              </a:graphicData>
            </a:graphic>
          </wp:inline>
        </w:drawing>
      </w:r>
    </w:p>
    <w:p w14:paraId="17EF05D0" w14:textId="77777777" w:rsidR="00907720" w:rsidRDefault="00907720" w:rsidP="00406296">
      <w:pPr>
        <w:spacing w:after="0" w:line="240" w:lineRule="auto"/>
        <w:jc w:val="center"/>
        <w:rPr>
          <w:rFonts w:ascii="Times New Roman" w:hAnsi="Times New Roman" w:cs="Times New Roman"/>
          <w:b/>
          <w:bCs/>
          <w:sz w:val="32"/>
          <w:szCs w:val="32"/>
          <w:lang w:val="uk-UA"/>
        </w:rPr>
      </w:pPr>
    </w:p>
    <w:p w14:paraId="79D03D2A" w14:textId="77777777" w:rsidR="00907720" w:rsidRDefault="00907720" w:rsidP="00907720">
      <w:pPr>
        <w:spacing w:after="0" w:line="240" w:lineRule="auto"/>
        <w:jc w:val="right"/>
        <w:rPr>
          <w:rFonts w:ascii="Times New Roman" w:hAnsi="Times New Roman" w:cs="Times New Roman"/>
          <w:b/>
          <w:bCs/>
          <w:sz w:val="32"/>
          <w:szCs w:val="32"/>
          <w:lang w:val="uk-UA"/>
        </w:rPr>
      </w:pPr>
    </w:p>
    <w:p w14:paraId="3036825C" w14:textId="77777777" w:rsidR="00907720" w:rsidRDefault="00907720" w:rsidP="00907720">
      <w:pPr>
        <w:spacing w:after="0" w:line="240" w:lineRule="auto"/>
        <w:jc w:val="right"/>
        <w:rPr>
          <w:rFonts w:ascii="Times New Roman" w:hAnsi="Times New Roman" w:cs="Times New Roman"/>
          <w:b/>
          <w:bCs/>
          <w:sz w:val="32"/>
          <w:szCs w:val="32"/>
          <w:lang w:val="uk-UA"/>
        </w:rPr>
      </w:pPr>
      <w:r>
        <w:rPr>
          <w:rFonts w:ascii="Times New Roman" w:hAnsi="Times New Roman" w:cs="Times New Roman"/>
          <w:b/>
          <w:bCs/>
          <w:sz w:val="32"/>
          <w:szCs w:val="32"/>
          <w:lang w:val="uk-UA"/>
        </w:rPr>
        <w:t>Підготувала</w:t>
      </w:r>
    </w:p>
    <w:p w14:paraId="4A351349" w14:textId="44C7633A" w:rsidR="00907720" w:rsidRDefault="00907720" w:rsidP="00907720">
      <w:pPr>
        <w:spacing w:after="0" w:line="240" w:lineRule="auto"/>
        <w:jc w:val="right"/>
        <w:rPr>
          <w:rFonts w:ascii="Times New Roman" w:hAnsi="Times New Roman" w:cs="Times New Roman"/>
          <w:b/>
          <w:bCs/>
          <w:sz w:val="32"/>
          <w:szCs w:val="32"/>
          <w:lang w:val="uk-UA"/>
        </w:rPr>
      </w:pPr>
      <w:r>
        <w:rPr>
          <w:rFonts w:ascii="Times New Roman" w:hAnsi="Times New Roman" w:cs="Times New Roman"/>
          <w:b/>
          <w:bCs/>
          <w:sz w:val="32"/>
          <w:szCs w:val="32"/>
          <w:lang w:val="uk-UA"/>
        </w:rPr>
        <w:t xml:space="preserve">  вчитель початкових класів</w:t>
      </w:r>
    </w:p>
    <w:p w14:paraId="728CCF0D" w14:textId="6C9A827F" w:rsidR="00907720" w:rsidRDefault="00907720" w:rsidP="00907720">
      <w:pPr>
        <w:spacing w:after="0" w:line="240" w:lineRule="auto"/>
        <w:jc w:val="right"/>
        <w:rPr>
          <w:rFonts w:ascii="Times New Roman" w:hAnsi="Times New Roman" w:cs="Times New Roman"/>
          <w:b/>
          <w:bCs/>
          <w:sz w:val="32"/>
          <w:szCs w:val="32"/>
          <w:lang w:val="uk-UA"/>
        </w:rPr>
      </w:pPr>
      <w:r>
        <w:rPr>
          <w:rFonts w:ascii="Times New Roman" w:hAnsi="Times New Roman" w:cs="Times New Roman"/>
          <w:b/>
          <w:bCs/>
          <w:sz w:val="32"/>
          <w:szCs w:val="32"/>
          <w:lang w:val="uk-UA"/>
        </w:rPr>
        <w:t>Турлай О.Ю.</w:t>
      </w:r>
    </w:p>
    <w:p w14:paraId="7E070D28" w14:textId="77777777" w:rsidR="00907720" w:rsidRDefault="00907720" w:rsidP="00406296">
      <w:pPr>
        <w:spacing w:after="0" w:line="240" w:lineRule="auto"/>
        <w:jc w:val="center"/>
        <w:rPr>
          <w:rFonts w:ascii="Times New Roman" w:hAnsi="Times New Roman" w:cs="Times New Roman"/>
          <w:b/>
          <w:bCs/>
          <w:sz w:val="32"/>
          <w:szCs w:val="32"/>
          <w:lang w:val="uk-UA"/>
        </w:rPr>
      </w:pPr>
    </w:p>
    <w:p w14:paraId="4DA36354" w14:textId="77777777" w:rsidR="00907720" w:rsidRDefault="00907720" w:rsidP="00406296">
      <w:pPr>
        <w:spacing w:after="0" w:line="240" w:lineRule="auto"/>
        <w:jc w:val="center"/>
        <w:rPr>
          <w:rFonts w:ascii="Times New Roman" w:hAnsi="Times New Roman" w:cs="Times New Roman"/>
          <w:b/>
          <w:bCs/>
          <w:sz w:val="32"/>
          <w:szCs w:val="32"/>
          <w:lang w:val="uk-UA"/>
        </w:rPr>
      </w:pPr>
    </w:p>
    <w:p w14:paraId="2DA27C53" w14:textId="77777777" w:rsidR="00907720" w:rsidRDefault="00907720" w:rsidP="00406296">
      <w:pPr>
        <w:spacing w:after="0" w:line="240" w:lineRule="auto"/>
        <w:jc w:val="center"/>
        <w:rPr>
          <w:rFonts w:ascii="Times New Roman" w:hAnsi="Times New Roman" w:cs="Times New Roman"/>
          <w:b/>
          <w:bCs/>
          <w:sz w:val="32"/>
          <w:szCs w:val="32"/>
          <w:lang w:val="uk-UA"/>
        </w:rPr>
      </w:pPr>
    </w:p>
    <w:p w14:paraId="7E8D2BDB" w14:textId="10266FFA" w:rsidR="00907720" w:rsidRDefault="00907720" w:rsidP="00406296">
      <w:pPr>
        <w:spacing w:after="0" w:line="24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2024</w:t>
      </w:r>
    </w:p>
    <w:p w14:paraId="1B931AE8" w14:textId="77777777" w:rsidR="00907720" w:rsidRPr="005E34CE" w:rsidRDefault="00907720" w:rsidP="00406296">
      <w:pPr>
        <w:spacing w:after="0" w:line="240" w:lineRule="auto"/>
        <w:jc w:val="center"/>
        <w:rPr>
          <w:rFonts w:ascii="Times New Roman" w:hAnsi="Times New Roman" w:cs="Times New Roman"/>
          <w:sz w:val="32"/>
          <w:szCs w:val="32"/>
          <w:lang w:val="uk-UA"/>
        </w:rPr>
      </w:pPr>
    </w:p>
    <w:p w14:paraId="341C015A" w14:textId="77777777" w:rsidR="003E34FA" w:rsidRDefault="00B97F64" w:rsidP="00B87F5E">
      <w:pPr>
        <w:pStyle w:val="a7"/>
        <w:ind w:firstLine="567"/>
        <w:rPr>
          <w:rFonts w:ascii="Times New Roman" w:hAnsi="Times New Roman" w:cs="Times New Roman"/>
          <w:b/>
          <w:sz w:val="32"/>
          <w:szCs w:val="32"/>
          <w:lang w:val="uk-UA"/>
        </w:rPr>
      </w:pPr>
      <w:r w:rsidRPr="005E34CE">
        <w:rPr>
          <w:rFonts w:ascii="Times New Roman" w:hAnsi="Times New Roman" w:cs="Times New Roman"/>
          <w:b/>
          <w:sz w:val="32"/>
          <w:szCs w:val="32"/>
          <w:lang w:val="uk-UA"/>
        </w:rPr>
        <w:t xml:space="preserve">  </w:t>
      </w:r>
    </w:p>
    <w:p w14:paraId="29CEC148" w14:textId="0C677635" w:rsidR="00B97F64" w:rsidRPr="005E34CE" w:rsidRDefault="00D23FDD" w:rsidP="003E34FA">
      <w:pPr>
        <w:pStyle w:val="a7"/>
        <w:ind w:firstLine="567"/>
        <w:jc w:val="both"/>
        <w:rPr>
          <w:rFonts w:ascii="Times New Roman" w:hAnsi="Times New Roman" w:cs="Times New Roman"/>
          <w:sz w:val="32"/>
          <w:szCs w:val="32"/>
          <w:lang w:val="uk-UA"/>
        </w:rPr>
      </w:pPr>
      <w:r w:rsidRPr="005E34CE">
        <w:rPr>
          <w:rFonts w:ascii="Times New Roman" w:hAnsi="Times New Roman" w:cs="Times New Roman"/>
          <w:b/>
          <w:sz w:val="32"/>
          <w:szCs w:val="32"/>
          <w:lang w:val="uk-UA"/>
        </w:rPr>
        <w:t>Мета</w:t>
      </w:r>
      <w:r w:rsidR="0011093D" w:rsidRPr="005E34CE">
        <w:rPr>
          <w:rFonts w:ascii="Times New Roman" w:hAnsi="Times New Roman" w:cs="Times New Roman"/>
          <w:sz w:val="32"/>
          <w:szCs w:val="32"/>
          <w:lang w:val="uk-UA"/>
        </w:rPr>
        <w:t xml:space="preserve">: </w:t>
      </w:r>
      <w:bookmarkStart w:id="0" w:name="_GoBack"/>
      <w:r w:rsidR="00B97F64" w:rsidRPr="005E34CE">
        <w:rPr>
          <w:rFonts w:ascii="Times New Roman" w:hAnsi="Times New Roman" w:cs="Times New Roman"/>
          <w:sz w:val="32"/>
          <w:szCs w:val="32"/>
          <w:lang w:val="uk-UA"/>
        </w:rPr>
        <w:t>ознайомити дітей з поняттями «Ко</w:t>
      </w:r>
      <w:r w:rsidR="003E34FA">
        <w:rPr>
          <w:rFonts w:ascii="Times New Roman" w:hAnsi="Times New Roman" w:cs="Times New Roman"/>
          <w:sz w:val="32"/>
          <w:szCs w:val="32"/>
          <w:lang w:val="uk-UA"/>
        </w:rPr>
        <w:t>лаж», «Фотоколаж», «Бріколаж»;</w:t>
      </w:r>
      <w:r w:rsidR="00B97F64" w:rsidRPr="005E34CE">
        <w:rPr>
          <w:rFonts w:ascii="Times New Roman" w:hAnsi="Times New Roman" w:cs="Times New Roman"/>
          <w:sz w:val="32"/>
          <w:szCs w:val="32"/>
          <w:lang w:val="uk-UA"/>
        </w:rPr>
        <w:t xml:space="preserve"> вчити розміщувати предмети на малюнку; розвивати спостережли</w:t>
      </w:r>
      <w:r w:rsidR="00B97F64" w:rsidRPr="005E34CE">
        <w:rPr>
          <w:rFonts w:ascii="Times New Roman" w:hAnsi="Times New Roman" w:cs="Times New Roman"/>
          <w:sz w:val="32"/>
          <w:szCs w:val="32"/>
          <w:lang w:val="uk-UA"/>
        </w:rPr>
        <w:softHyphen/>
        <w:t>вість, зорову пам’ять, уяву; виховувати любов до рідного краю, по</w:t>
      </w:r>
      <w:r w:rsidR="00B97F64" w:rsidRPr="005E34CE">
        <w:rPr>
          <w:rFonts w:ascii="Times New Roman" w:hAnsi="Times New Roman" w:cs="Times New Roman"/>
          <w:sz w:val="32"/>
          <w:szCs w:val="32"/>
          <w:lang w:val="uk-UA"/>
        </w:rPr>
        <w:softHyphen/>
        <w:t>чуття патріотизму.</w:t>
      </w:r>
    </w:p>
    <w:bookmarkEnd w:id="0"/>
    <w:p w14:paraId="29E4F55A" w14:textId="77777777" w:rsidR="00B97F64" w:rsidRPr="005E34CE" w:rsidRDefault="00B97F64" w:rsidP="00B87F5E">
      <w:pPr>
        <w:pStyle w:val="a7"/>
        <w:ind w:firstLine="567"/>
        <w:jc w:val="both"/>
        <w:rPr>
          <w:rFonts w:ascii="Times New Roman" w:hAnsi="Times New Roman" w:cs="Times New Roman"/>
          <w:sz w:val="32"/>
          <w:szCs w:val="32"/>
          <w:lang w:val="uk-UA"/>
        </w:rPr>
      </w:pPr>
    </w:p>
    <w:p w14:paraId="554BF6FF" w14:textId="1770A45F" w:rsidR="0011093D" w:rsidRPr="005E34CE" w:rsidRDefault="0011093D" w:rsidP="00B87F5E">
      <w:pPr>
        <w:rPr>
          <w:rFonts w:ascii="Times New Roman" w:hAnsi="Times New Roman" w:cs="Times New Roman"/>
          <w:sz w:val="32"/>
          <w:szCs w:val="32"/>
          <w:lang w:val="uk-UA"/>
        </w:rPr>
      </w:pPr>
      <w:r w:rsidRPr="005E34CE">
        <w:rPr>
          <w:rFonts w:ascii="Times New Roman" w:hAnsi="Times New Roman" w:cs="Times New Roman"/>
          <w:b/>
          <w:sz w:val="32"/>
          <w:szCs w:val="32"/>
          <w:lang w:val="uk-UA"/>
        </w:rPr>
        <w:t>Обладнання</w:t>
      </w:r>
      <w:r w:rsidRPr="005E34CE">
        <w:rPr>
          <w:rFonts w:ascii="Times New Roman" w:hAnsi="Times New Roman" w:cs="Times New Roman"/>
          <w:sz w:val="32"/>
          <w:szCs w:val="32"/>
          <w:lang w:val="uk-UA"/>
        </w:rPr>
        <w:t xml:space="preserve">:  </w:t>
      </w:r>
      <w:r w:rsidR="003B594D" w:rsidRPr="005E34CE">
        <w:rPr>
          <w:rFonts w:ascii="Times New Roman" w:hAnsi="Times New Roman" w:cs="Times New Roman"/>
          <w:sz w:val="32"/>
          <w:szCs w:val="32"/>
          <w:lang w:val="uk-UA"/>
        </w:rPr>
        <w:t>мультимедійний комплект</w:t>
      </w:r>
      <w:r w:rsidR="009D7295" w:rsidRPr="005E34CE">
        <w:rPr>
          <w:rFonts w:ascii="Times New Roman" w:hAnsi="Times New Roman" w:cs="Times New Roman"/>
          <w:sz w:val="32"/>
          <w:szCs w:val="32"/>
          <w:lang w:val="uk-UA"/>
        </w:rPr>
        <w:t xml:space="preserve">, </w:t>
      </w:r>
      <w:r w:rsidR="003E34FA">
        <w:rPr>
          <w:rFonts w:ascii="Times New Roman" w:hAnsi="Times New Roman" w:cs="Times New Roman"/>
          <w:sz w:val="32"/>
          <w:szCs w:val="32"/>
          <w:lang w:val="uk-UA"/>
        </w:rPr>
        <w:t>клей,ножиці.</w:t>
      </w:r>
    </w:p>
    <w:p w14:paraId="5E4F85ED" w14:textId="77777777" w:rsidR="0011093D" w:rsidRPr="005E34CE" w:rsidRDefault="0011093D" w:rsidP="00B87F5E">
      <w:pPr>
        <w:jc w:val="center"/>
        <w:rPr>
          <w:rFonts w:ascii="Times New Roman" w:hAnsi="Times New Roman" w:cs="Times New Roman"/>
          <w:b/>
          <w:sz w:val="32"/>
          <w:szCs w:val="32"/>
          <w:lang w:val="uk-UA"/>
        </w:rPr>
      </w:pPr>
      <w:r w:rsidRPr="005E34CE">
        <w:rPr>
          <w:rFonts w:ascii="Times New Roman" w:hAnsi="Times New Roman" w:cs="Times New Roman"/>
          <w:b/>
          <w:sz w:val="32"/>
          <w:szCs w:val="32"/>
          <w:lang w:val="uk-UA"/>
        </w:rPr>
        <w:t>Хід уроку</w:t>
      </w:r>
    </w:p>
    <w:p w14:paraId="2BD1C784" w14:textId="6212A4CA" w:rsidR="0011093D" w:rsidRPr="005E34CE" w:rsidRDefault="0011093D" w:rsidP="00B87F5E">
      <w:pPr>
        <w:pStyle w:val="a4"/>
        <w:numPr>
          <w:ilvl w:val="0"/>
          <w:numId w:val="6"/>
        </w:numPr>
        <w:ind w:left="0"/>
        <w:rPr>
          <w:rFonts w:ascii="Times New Roman" w:hAnsi="Times New Roman" w:cs="Times New Roman"/>
          <w:b/>
          <w:sz w:val="32"/>
          <w:szCs w:val="32"/>
        </w:rPr>
      </w:pPr>
      <w:r w:rsidRPr="005E34CE">
        <w:rPr>
          <w:rFonts w:ascii="Times New Roman" w:hAnsi="Times New Roman" w:cs="Times New Roman"/>
          <w:b/>
          <w:i/>
          <w:sz w:val="32"/>
          <w:szCs w:val="32"/>
        </w:rPr>
        <w:t>О</w:t>
      </w:r>
      <w:r w:rsidR="00151762" w:rsidRPr="005E34CE">
        <w:rPr>
          <w:rFonts w:ascii="Times New Roman" w:hAnsi="Times New Roman" w:cs="Times New Roman"/>
          <w:b/>
          <w:i/>
          <w:sz w:val="32"/>
          <w:szCs w:val="32"/>
        </w:rPr>
        <w:t>рганізаці класу</w:t>
      </w:r>
    </w:p>
    <w:p w14:paraId="2309AC2D" w14:textId="77777777" w:rsidR="001D0B59" w:rsidRPr="005E34CE" w:rsidRDefault="001D0B59" w:rsidP="00B87F5E">
      <w:pPr>
        <w:pStyle w:val="a6"/>
        <w:spacing w:before="0" w:beforeAutospacing="0" w:after="0" w:afterAutospacing="0"/>
        <w:jc w:val="center"/>
        <w:rPr>
          <w:sz w:val="32"/>
          <w:szCs w:val="32"/>
        </w:rPr>
      </w:pPr>
      <w:r w:rsidRPr="005E34CE">
        <w:rPr>
          <w:rFonts w:eastAsiaTheme="minorEastAsia"/>
          <w:bCs/>
          <w:kern w:val="24"/>
          <w:sz w:val="32"/>
          <w:szCs w:val="32"/>
        </w:rPr>
        <w:t xml:space="preserve">Всі почули ви дзвінок – </w:t>
      </w:r>
    </w:p>
    <w:p w14:paraId="451F0F9E" w14:textId="77777777" w:rsidR="001D0B59" w:rsidRPr="005E34CE" w:rsidRDefault="001D0B59" w:rsidP="00B87F5E">
      <w:pPr>
        <w:pStyle w:val="a6"/>
        <w:spacing w:before="0" w:beforeAutospacing="0" w:after="0" w:afterAutospacing="0"/>
        <w:jc w:val="center"/>
        <w:rPr>
          <w:sz w:val="32"/>
          <w:szCs w:val="32"/>
        </w:rPr>
      </w:pPr>
      <w:r w:rsidRPr="005E34CE">
        <w:rPr>
          <w:rFonts w:eastAsiaTheme="minorEastAsia"/>
          <w:bCs/>
          <w:kern w:val="24"/>
          <w:sz w:val="32"/>
          <w:szCs w:val="32"/>
        </w:rPr>
        <w:t>Він покликав на урок.</w:t>
      </w:r>
    </w:p>
    <w:p w14:paraId="53A6EEFF" w14:textId="77777777" w:rsidR="001D0B59" w:rsidRPr="005E34CE" w:rsidRDefault="001D0B59" w:rsidP="00B87F5E">
      <w:pPr>
        <w:pStyle w:val="a6"/>
        <w:spacing w:before="0" w:beforeAutospacing="0" w:after="0" w:afterAutospacing="0"/>
        <w:jc w:val="center"/>
        <w:rPr>
          <w:sz w:val="32"/>
          <w:szCs w:val="32"/>
        </w:rPr>
      </w:pPr>
      <w:r w:rsidRPr="005E34CE">
        <w:rPr>
          <w:rFonts w:eastAsiaTheme="minorEastAsia"/>
          <w:bCs/>
          <w:kern w:val="24"/>
          <w:sz w:val="32"/>
          <w:szCs w:val="32"/>
        </w:rPr>
        <w:t>Кожен з вас приготувався,</w:t>
      </w:r>
    </w:p>
    <w:p w14:paraId="462B9B3B" w14:textId="77777777" w:rsidR="001D0B59" w:rsidRPr="005E34CE" w:rsidRDefault="001D0B59" w:rsidP="00B87F5E">
      <w:pPr>
        <w:pStyle w:val="a6"/>
        <w:spacing w:before="0" w:beforeAutospacing="0" w:after="0" w:afterAutospacing="0"/>
        <w:jc w:val="center"/>
        <w:rPr>
          <w:sz w:val="32"/>
          <w:szCs w:val="32"/>
        </w:rPr>
      </w:pPr>
      <w:r w:rsidRPr="005E34CE">
        <w:rPr>
          <w:rFonts w:eastAsiaTheme="minorEastAsia"/>
          <w:bCs/>
          <w:kern w:val="24"/>
          <w:sz w:val="32"/>
          <w:szCs w:val="32"/>
        </w:rPr>
        <w:t>На перерві постарався.</w:t>
      </w:r>
    </w:p>
    <w:p w14:paraId="11EF042C" w14:textId="77777777" w:rsidR="001D0B59" w:rsidRPr="005E34CE" w:rsidRDefault="001D0B59" w:rsidP="00B87F5E">
      <w:pPr>
        <w:pStyle w:val="a6"/>
        <w:spacing w:before="0" w:beforeAutospacing="0" w:after="0" w:afterAutospacing="0"/>
        <w:jc w:val="center"/>
        <w:rPr>
          <w:sz w:val="32"/>
          <w:szCs w:val="32"/>
        </w:rPr>
      </w:pPr>
      <w:r w:rsidRPr="005E34CE">
        <w:rPr>
          <w:rFonts w:eastAsiaTheme="minorEastAsia"/>
          <w:bCs/>
          <w:kern w:val="24"/>
          <w:sz w:val="32"/>
          <w:szCs w:val="32"/>
        </w:rPr>
        <w:t>Тож тепер часу не гаймо,</w:t>
      </w:r>
    </w:p>
    <w:p w14:paraId="469907CD" w14:textId="19477570" w:rsidR="003E34FA" w:rsidRDefault="001D0B59" w:rsidP="003E34FA">
      <w:pPr>
        <w:pStyle w:val="a6"/>
        <w:spacing w:before="0" w:beforeAutospacing="0" w:after="0" w:afterAutospacing="0"/>
        <w:jc w:val="center"/>
        <w:rPr>
          <w:rFonts w:eastAsiaTheme="minorEastAsia"/>
          <w:bCs/>
          <w:kern w:val="24"/>
          <w:sz w:val="32"/>
          <w:szCs w:val="32"/>
        </w:rPr>
      </w:pPr>
      <w:r w:rsidRPr="005E34CE">
        <w:rPr>
          <w:rFonts w:eastAsiaTheme="minorEastAsia"/>
          <w:bCs/>
          <w:kern w:val="24"/>
          <w:sz w:val="32"/>
          <w:szCs w:val="32"/>
        </w:rPr>
        <w:t>А урок наш починаймо!</w:t>
      </w:r>
    </w:p>
    <w:p w14:paraId="657113DD" w14:textId="190F9E6C" w:rsidR="003E34FA" w:rsidRPr="003E34FA" w:rsidRDefault="003E34FA" w:rsidP="003E34FA">
      <w:pPr>
        <w:pStyle w:val="a6"/>
        <w:spacing w:before="0" w:beforeAutospacing="0" w:after="0" w:afterAutospacing="0"/>
        <w:ind w:left="-284"/>
        <w:rPr>
          <w:rFonts w:eastAsiaTheme="minorEastAsia"/>
          <w:b/>
          <w:bCs/>
          <w:kern w:val="24"/>
          <w:sz w:val="32"/>
          <w:szCs w:val="32"/>
          <w:lang w:val="uk-UA"/>
        </w:rPr>
      </w:pPr>
      <w:r w:rsidRPr="003E34FA">
        <w:rPr>
          <w:rFonts w:eastAsiaTheme="minorEastAsia"/>
          <w:b/>
          <w:bCs/>
          <w:kern w:val="24"/>
          <w:sz w:val="32"/>
          <w:szCs w:val="32"/>
          <w:lang w:val="uk-UA"/>
        </w:rPr>
        <w:t>2.Емоційне налаштувння</w:t>
      </w:r>
    </w:p>
    <w:p w14:paraId="073D4CD6" w14:textId="4C029CE2" w:rsidR="003E34FA" w:rsidRPr="003E34FA" w:rsidRDefault="003E34FA" w:rsidP="003E34FA">
      <w:pPr>
        <w:pStyle w:val="a6"/>
        <w:spacing w:before="0" w:beforeAutospacing="0" w:after="0" w:afterAutospacing="0"/>
        <w:ind w:left="-284"/>
        <w:rPr>
          <w:rFonts w:eastAsiaTheme="minorEastAsia"/>
          <w:bCs/>
          <w:kern w:val="24"/>
          <w:sz w:val="32"/>
          <w:szCs w:val="32"/>
          <w:lang w:val="uk-UA"/>
        </w:rPr>
      </w:pPr>
      <w:r w:rsidRPr="003E34FA">
        <w:rPr>
          <w:rFonts w:eastAsiaTheme="minorEastAsia"/>
          <w:bCs/>
          <w:kern w:val="24"/>
          <w:sz w:val="32"/>
          <w:szCs w:val="32"/>
          <w:lang w:val="uk-UA"/>
        </w:rPr>
        <w:t>Вправа</w:t>
      </w:r>
      <w:r>
        <w:rPr>
          <w:rFonts w:eastAsiaTheme="minorEastAsia"/>
          <w:b/>
          <w:bCs/>
          <w:kern w:val="24"/>
          <w:sz w:val="32"/>
          <w:szCs w:val="32"/>
          <w:lang w:val="uk-UA"/>
        </w:rPr>
        <w:t xml:space="preserve"> «Маска</w:t>
      </w:r>
      <w:r w:rsidRPr="003E34FA">
        <w:rPr>
          <w:rFonts w:eastAsiaTheme="minorEastAsia"/>
          <w:bCs/>
          <w:kern w:val="24"/>
          <w:sz w:val="32"/>
          <w:szCs w:val="32"/>
          <w:lang w:val="uk-UA"/>
        </w:rPr>
        <w:t>».Відобразіть свій настрій на початку уроку відповідною маскою</w:t>
      </w:r>
    </w:p>
    <w:p w14:paraId="20B8BDB0" w14:textId="1693F4DA" w:rsidR="005657E0" w:rsidRDefault="00B42B53" w:rsidP="00B42B53">
      <w:pPr>
        <w:ind w:left="-284"/>
        <w:rPr>
          <w:rFonts w:ascii="Times New Roman" w:hAnsi="Times New Roman" w:cs="Times New Roman"/>
          <w:sz w:val="32"/>
          <w:szCs w:val="32"/>
        </w:rPr>
      </w:pPr>
      <w:r>
        <w:rPr>
          <w:rFonts w:ascii="Times New Roman" w:hAnsi="Times New Roman" w:cs="Times New Roman"/>
          <w:b/>
          <w:sz w:val="32"/>
          <w:szCs w:val="32"/>
          <w:lang w:val="uk-UA"/>
        </w:rPr>
        <w:t>3.</w:t>
      </w:r>
      <w:r w:rsidR="00A32882" w:rsidRPr="00B42B53">
        <w:rPr>
          <w:rFonts w:ascii="Times New Roman" w:hAnsi="Times New Roman" w:cs="Times New Roman"/>
          <w:b/>
          <w:sz w:val="32"/>
          <w:szCs w:val="32"/>
        </w:rPr>
        <w:t>М</w:t>
      </w:r>
      <w:r w:rsidR="001D0B59" w:rsidRPr="00B42B53">
        <w:rPr>
          <w:rFonts w:ascii="Times New Roman" w:hAnsi="Times New Roman" w:cs="Times New Roman"/>
          <w:b/>
          <w:sz w:val="32"/>
          <w:szCs w:val="32"/>
        </w:rPr>
        <w:t>отивація навчальної діяльності</w:t>
      </w:r>
      <w:r w:rsidR="0056000E" w:rsidRPr="0056000E">
        <w:rPr>
          <w:rFonts w:ascii="Times New Roman" w:hAnsi="Times New Roman" w:cs="Times New Roman"/>
          <w:sz w:val="32"/>
          <w:szCs w:val="32"/>
        </w:rPr>
        <w:t>Для того,щоб наш урок пройшов продуктивно,якими ми повинні бути:</w:t>
      </w:r>
    </w:p>
    <w:p w14:paraId="484F5AF6" w14:textId="5FD879F3" w:rsidR="0056000E" w:rsidRDefault="0056000E" w:rsidP="00B87F5E">
      <w:pPr>
        <w:pStyle w:val="a4"/>
        <w:ind w:left="0"/>
        <w:rPr>
          <w:rFonts w:ascii="Times New Roman" w:hAnsi="Times New Roman" w:cs="Times New Roman"/>
          <w:sz w:val="32"/>
          <w:szCs w:val="32"/>
        </w:rPr>
      </w:pPr>
      <w:r>
        <w:rPr>
          <w:rFonts w:ascii="Times New Roman" w:hAnsi="Times New Roman" w:cs="Times New Roman"/>
          <w:sz w:val="32"/>
          <w:szCs w:val="32"/>
        </w:rPr>
        <w:t>-</w:t>
      </w:r>
      <w:r w:rsidRPr="008B5D31">
        <w:rPr>
          <w:rFonts w:ascii="Times New Roman" w:hAnsi="Times New Roman" w:cs="Times New Roman"/>
          <w:b/>
          <w:sz w:val="32"/>
          <w:szCs w:val="32"/>
        </w:rPr>
        <w:t>У</w:t>
      </w:r>
      <w:r>
        <w:rPr>
          <w:rFonts w:ascii="Times New Roman" w:hAnsi="Times New Roman" w:cs="Times New Roman"/>
          <w:sz w:val="32"/>
          <w:szCs w:val="32"/>
        </w:rPr>
        <w:t>-уважні</w:t>
      </w:r>
    </w:p>
    <w:p w14:paraId="6E68B701" w14:textId="2C63B8FD" w:rsidR="0056000E" w:rsidRDefault="0056000E" w:rsidP="00B87F5E">
      <w:pPr>
        <w:pStyle w:val="a4"/>
        <w:ind w:left="0"/>
        <w:rPr>
          <w:rFonts w:ascii="Times New Roman" w:hAnsi="Times New Roman" w:cs="Times New Roman"/>
          <w:sz w:val="32"/>
          <w:szCs w:val="32"/>
        </w:rPr>
      </w:pPr>
      <w:r>
        <w:rPr>
          <w:rFonts w:ascii="Times New Roman" w:hAnsi="Times New Roman" w:cs="Times New Roman"/>
          <w:sz w:val="32"/>
          <w:szCs w:val="32"/>
        </w:rPr>
        <w:t>-</w:t>
      </w:r>
      <w:r w:rsidRPr="008B5D31">
        <w:rPr>
          <w:rFonts w:ascii="Times New Roman" w:hAnsi="Times New Roman" w:cs="Times New Roman"/>
          <w:b/>
          <w:sz w:val="32"/>
          <w:szCs w:val="32"/>
        </w:rPr>
        <w:t>Р</w:t>
      </w:r>
      <w:r>
        <w:rPr>
          <w:rFonts w:ascii="Times New Roman" w:hAnsi="Times New Roman" w:cs="Times New Roman"/>
          <w:sz w:val="32"/>
          <w:szCs w:val="32"/>
        </w:rPr>
        <w:t>-розумні</w:t>
      </w:r>
    </w:p>
    <w:p w14:paraId="04C7981F" w14:textId="45740417" w:rsidR="0056000E" w:rsidRDefault="0056000E" w:rsidP="00B87F5E">
      <w:pPr>
        <w:pStyle w:val="a4"/>
        <w:ind w:left="0"/>
        <w:rPr>
          <w:rFonts w:ascii="Times New Roman" w:hAnsi="Times New Roman" w:cs="Times New Roman"/>
          <w:sz w:val="32"/>
          <w:szCs w:val="32"/>
        </w:rPr>
      </w:pPr>
      <w:r>
        <w:rPr>
          <w:rFonts w:ascii="Times New Roman" w:hAnsi="Times New Roman" w:cs="Times New Roman"/>
          <w:sz w:val="32"/>
          <w:szCs w:val="32"/>
        </w:rPr>
        <w:t>-</w:t>
      </w:r>
      <w:r w:rsidRPr="008B5D31">
        <w:rPr>
          <w:rFonts w:ascii="Times New Roman" w:hAnsi="Times New Roman" w:cs="Times New Roman"/>
          <w:b/>
          <w:sz w:val="32"/>
          <w:szCs w:val="32"/>
        </w:rPr>
        <w:t>О</w:t>
      </w:r>
      <w:r>
        <w:rPr>
          <w:rFonts w:ascii="Times New Roman" w:hAnsi="Times New Roman" w:cs="Times New Roman"/>
          <w:sz w:val="32"/>
          <w:szCs w:val="32"/>
        </w:rPr>
        <w:t>-організовані</w:t>
      </w:r>
    </w:p>
    <w:p w14:paraId="39D7C6AF" w14:textId="77777777" w:rsidR="00B42B53" w:rsidRDefault="0056000E" w:rsidP="00B42B53">
      <w:pPr>
        <w:pStyle w:val="a4"/>
        <w:ind w:left="0"/>
        <w:rPr>
          <w:rFonts w:ascii="Times New Roman" w:hAnsi="Times New Roman" w:cs="Times New Roman"/>
          <w:sz w:val="32"/>
          <w:szCs w:val="32"/>
        </w:rPr>
      </w:pPr>
      <w:r>
        <w:rPr>
          <w:rFonts w:ascii="Times New Roman" w:hAnsi="Times New Roman" w:cs="Times New Roman"/>
          <w:sz w:val="32"/>
          <w:szCs w:val="32"/>
        </w:rPr>
        <w:t>-</w:t>
      </w:r>
      <w:r w:rsidRPr="0056000E">
        <w:rPr>
          <w:rFonts w:ascii="Times New Roman" w:hAnsi="Times New Roman" w:cs="Times New Roman"/>
          <w:b/>
          <w:sz w:val="32"/>
          <w:szCs w:val="32"/>
        </w:rPr>
        <w:t>К</w:t>
      </w:r>
      <w:r>
        <w:rPr>
          <w:rFonts w:ascii="Times New Roman" w:hAnsi="Times New Roman" w:cs="Times New Roman"/>
          <w:sz w:val="32"/>
          <w:szCs w:val="32"/>
        </w:rPr>
        <w:t>-кмітливі</w:t>
      </w:r>
    </w:p>
    <w:p w14:paraId="50336B32" w14:textId="3C22E146" w:rsidR="00E46936" w:rsidRPr="005E34CE" w:rsidRDefault="00B42B53" w:rsidP="00B42B53">
      <w:pPr>
        <w:pStyle w:val="a4"/>
        <w:ind w:left="-284"/>
        <w:rPr>
          <w:rFonts w:ascii="Times New Roman" w:hAnsi="Times New Roman" w:cs="Times New Roman"/>
          <w:sz w:val="32"/>
          <w:szCs w:val="32"/>
        </w:rPr>
      </w:pPr>
      <w:r>
        <w:rPr>
          <w:rFonts w:ascii="Times New Roman" w:hAnsi="Times New Roman" w:cs="Times New Roman"/>
          <w:b/>
          <w:i/>
          <w:sz w:val="32"/>
          <w:szCs w:val="32"/>
        </w:rPr>
        <w:t>4.</w:t>
      </w:r>
      <w:r w:rsidR="00A32882" w:rsidRPr="00B42B53">
        <w:rPr>
          <w:rFonts w:ascii="Times New Roman" w:hAnsi="Times New Roman" w:cs="Times New Roman"/>
          <w:b/>
          <w:sz w:val="32"/>
          <w:szCs w:val="32"/>
        </w:rPr>
        <w:t>А</w:t>
      </w:r>
      <w:r w:rsidR="001D0B59" w:rsidRPr="00B42B53">
        <w:rPr>
          <w:rFonts w:ascii="Times New Roman" w:hAnsi="Times New Roman" w:cs="Times New Roman"/>
          <w:b/>
          <w:sz w:val="32"/>
          <w:szCs w:val="32"/>
        </w:rPr>
        <w:t>ктуалізація опорних знань</w:t>
      </w:r>
    </w:p>
    <w:p w14:paraId="5975C23B" w14:textId="73BDC11A" w:rsidR="008A1C10" w:rsidRPr="005E34CE" w:rsidRDefault="008A1C10" w:rsidP="00B87F5E">
      <w:pPr>
        <w:pStyle w:val="a4"/>
        <w:ind w:left="0"/>
        <w:rPr>
          <w:rFonts w:ascii="Times New Roman" w:hAnsi="Times New Roman" w:cs="Times New Roman"/>
          <w:sz w:val="32"/>
          <w:szCs w:val="32"/>
        </w:rPr>
      </w:pPr>
      <w:r w:rsidRPr="005E34CE">
        <w:rPr>
          <w:rFonts w:ascii="Times New Roman" w:hAnsi="Times New Roman" w:cs="Times New Roman"/>
          <w:bCs/>
          <w:sz w:val="32"/>
          <w:szCs w:val="32"/>
        </w:rPr>
        <w:t>На ріднім полі шепчуть колоски,</w:t>
      </w:r>
      <w:r w:rsidRPr="005E34CE">
        <w:rPr>
          <w:rFonts w:ascii="Times New Roman" w:hAnsi="Times New Roman" w:cs="Times New Roman"/>
          <w:bCs/>
          <w:sz w:val="32"/>
          <w:szCs w:val="32"/>
        </w:rPr>
        <w:br/>
        <w:t>Я рад би знати тихі їх думки.</w:t>
      </w:r>
      <w:r w:rsidRPr="005E34CE">
        <w:rPr>
          <w:rFonts w:ascii="Times New Roman" w:hAnsi="Times New Roman" w:cs="Times New Roman"/>
          <w:bCs/>
          <w:sz w:val="32"/>
          <w:szCs w:val="32"/>
        </w:rPr>
        <w:br/>
        <w:t>Я слухав, чув, як кожна колосина</w:t>
      </w:r>
      <w:r w:rsidRPr="005E34CE">
        <w:rPr>
          <w:rFonts w:ascii="Times New Roman" w:hAnsi="Times New Roman" w:cs="Times New Roman"/>
          <w:bCs/>
          <w:sz w:val="32"/>
          <w:szCs w:val="32"/>
        </w:rPr>
        <w:br/>
        <w:t>Шептала тихо слово:  </w:t>
      </w:r>
      <w:r w:rsidRPr="0097763C">
        <w:rPr>
          <w:rFonts w:ascii="Times New Roman" w:hAnsi="Times New Roman" w:cs="Times New Roman"/>
          <w:b/>
          <w:bCs/>
          <w:sz w:val="32"/>
          <w:szCs w:val="32"/>
        </w:rPr>
        <w:t>Україна!</w:t>
      </w:r>
    </w:p>
    <w:p w14:paraId="0518E282" w14:textId="3AB70696" w:rsidR="0011093D" w:rsidRPr="00A65682" w:rsidRDefault="00A65682" w:rsidP="00A65682">
      <w:pPr>
        <w:spacing w:after="0"/>
        <w:ind w:left="-142"/>
        <w:rPr>
          <w:rFonts w:ascii="Times New Roman" w:hAnsi="Times New Roman" w:cs="Times New Roman"/>
          <w:b/>
          <w:sz w:val="32"/>
          <w:szCs w:val="32"/>
        </w:rPr>
      </w:pPr>
      <w:r>
        <w:rPr>
          <w:rFonts w:ascii="Times New Roman" w:hAnsi="Times New Roman" w:cs="Times New Roman"/>
          <w:b/>
          <w:sz w:val="32"/>
          <w:szCs w:val="32"/>
          <w:lang w:val="uk-UA"/>
        </w:rPr>
        <w:t>5.</w:t>
      </w:r>
      <w:r w:rsidR="00D9204A" w:rsidRPr="00A65682">
        <w:rPr>
          <w:rFonts w:ascii="Times New Roman" w:hAnsi="Times New Roman" w:cs="Times New Roman"/>
          <w:b/>
          <w:sz w:val="32"/>
          <w:szCs w:val="32"/>
        </w:rPr>
        <w:t>Повідомлення теми уроку.</w:t>
      </w:r>
      <w:r w:rsidR="0011093D" w:rsidRPr="00A65682">
        <w:rPr>
          <w:rFonts w:ascii="Times New Roman" w:hAnsi="Times New Roman" w:cs="Times New Roman"/>
          <w:b/>
          <w:sz w:val="32"/>
          <w:szCs w:val="32"/>
        </w:rPr>
        <w:t>В</w:t>
      </w:r>
      <w:r w:rsidR="001D0B59" w:rsidRPr="00A65682">
        <w:rPr>
          <w:rFonts w:ascii="Times New Roman" w:hAnsi="Times New Roman" w:cs="Times New Roman"/>
          <w:b/>
          <w:sz w:val="32"/>
          <w:szCs w:val="32"/>
        </w:rPr>
        <w:t>ивчення нового матеріалу</w:t>
      </w:r>
    </w:p>
    <w:p w14:paraId="4273F2A0" w14:textId="77777777" w:rsidR="00D8007C" w:rsidRPr="005E34CE" w:rsidRDefault="00B97F64" w:rsidP="003F47E4">
      <w:pPr>
        <w:pStyle w:val="a6"/>
        <w:spacing w:before="0" w:beforeAutospacing="0" w:after="0" w:afterAutospacing="0"/>
        <w:rPr>
          <w:sz w:val="32"/>
          <w:szCs w:val="32"/>
          <w:lang w:val="uk-UA"/>
        </w:rPr>
      </w:pPr>
      <w:r w:rsidRPr="005E34CE">
        <w:rPr>
          <w:sz w:val="32"/>
          <w:szCs w:val="32"/>
          <w:lang w:val="uk-UA"/>
        </w:rPr>
        <w:t xml:space="preserve"> Розповідь вчителя.  Розгляньте колекцію світлин приголомшливих українських краєвидів з яких створили </w:t>
      </w:r>
      <w:r w:rsidRPr="005E34CE">
        <w:rPr>
          <w:i/>
          <w:iCs/>
          <w:sz w:val="32"/>
          <w:szCs w:val="32"/>
          <w:lang w:val="uk-UA"/>
        </w:rPr>
        <w:t>фотоколаж</w:t>
      </w:r>
      <w:r w:rsidRPr="005E34CE">
        <w:rPr>
          <w:sz w:val="32"/>
          <w:szCs w:val="32"/>
          <w:lang w:val="uk-UA"/>
        </w:rPr>
        <w:t xml:space="preserve">. Чи бували ви тут? </w:t>
      </w:r>
    </w:p>
    <w:p w14:paraId="4925CD43" w14:textId="5533E20D" w:rsidR="00D8007C" w:rsidRPr="005E34CE" w:rsidRDefault="00D8007C" w:rsidP="00D8007C">
      <w:pPr>
        <w:pStyle w:val="a6"/>
        <w:spacing w:before="0" w:beforeAutospacing="0" w:after="0" w:afterAutospacing="0"/>
        <w:rPr>
          <w:sz w:val="32"/>
          <w:szCs w:val="32"/>
        </w:rPr>
      </w:pPr>
      <w:r w:rsidRPr="005E34CE">
        <w:rPr>
          <w:rFonts w:eastAsiaTheme="minorEastAsia"/>
          <w:b/>
          <w:bCs/>
          <w:kern w:val="24"/>
          <w:sz w:val="32"/>
          <w:szCs w:val="32"/>
        </w:rPr>
        <w:t xml:space="preserve">Колаж – </w:t>
      </w:r>
      <w:r w:rsidRPr="005E34CE">
        <w:rPr>
          <w:rFonts w:eastAsiaTheme="minorEastAsia"/>
          <w:bCs/>
          <w:kern w:val="24"/>
          <w:sz w:val="32"/>
          <w:szCs w:val="32"/>
        </w:rPr>
        <w:t>поєднання різних зображень у цілісну композицію.</w:t>
      </w:r>
      <w:r w:rsidRPr="005E34CE">
        <w:rPr>
          <w:rFonts w:eastAsiaTheme="minorEastAsia"/>
          <w:b/>
          <w:bCs/>
          <w:kern w:val="24"/>
          <w:sz w:val="32"/>
          <w:szCs w:val="32"/>
        </w:rPr>
        <w:t xml:space="preserve"> </w:t>
      </w:r>
    </w:p>
    <w:p w14:paraId="4A40602D" w14:textId="77777777" w:rsidR="00D8007C" w:rsidRPr="005E34CE" w:rsidRDefault="00D8007C" w:rsidP="00D8007C">
      <w:pPr>
        <w:pStyle w:val="a6"/>
        <w:spacing w:before="0" w:beforeAutospacing="0" w:after="0" w:afterAutospacing="0"/>
        <w:rPr>
          <w:sz w:val="32"/>
          <w:szCs w:val="32"/>
        </w:rPr>
      </w:pPr>
      <w:r w:rsidRPr="005E34CE">
        <w:rPr>
          <w:rFonts w:eastAsiaTheme="minorEastAsia"/>
          <w:b/>
          <w:bCs/>
          <w:kern w:val="24"/>
          <w:sz w:val="32"/>
          <w:szCs w:val="32"/>
        </w:rPr>
        <w:t xml:space="preserve">Фотоколаж – </w:t>
      </w:r>
      <w:r w:rsidRPr="005E34CE">
        <w:rPr>
          <w:rFonts w:eastAsiaTheme="minorEastAsia"/>
          <w:kern w:val="24"/>
          <w:sz w:val="32"/>
          <w:szCs w:val="32"/>
        </w:rPr>
        <w:t xml:space="preserve">техніка об’єднання декількох зображень в одне, </w:t>
      </w:r>
    </w:p>
    <w:p w14:paraId="22B67A36" w14:textId="77777777" w:rsidR="00D8007C" w:rsidRPr="005E34CE" w:rsidRDefault="00D8007C" w:rsidP="00D8007C">
      <w:pPr>
        <w:pStyle w:val="a6"/>
        <w:spacing w:before="0" w:beforeAutospacing="0" w:after="0" w:afterAutospacing="0"/>
        <w:rPr>
          <w:sz w:val="32"/>
          <w:szCs w:val="32"/>
        </w:rPr>
      </w:pPr>
      <w:r w:rsidRPr="005E34CE">
        <w:rPr>
          <w:rFonts w:eastAsiaTheme="minorEastAsia"/>
          <w:kern w:val="24"/>
          <w:sz w:val="32"/>
          <w:szCs w:val="32"/>
        </w:rPr>
        <w:t xml:space="preserve">                               створюючи нове і цікаве зображення</w:t>
      </w:r>
      <w:r w:rsidRPr="005E34CE">
        <w:rPr>
          <w:rFonts w:eastAsiaTheme="minorEastAsia"/>
          <w:b/>
          <w:bCs/>
          <w:kern w:val="24"/>
          <w:sz w:val="32"/>
          <w:szCs w:val="32"/>
        </w:rPr>
        <w:t xml:space="preserve">. </w:t>
      </w:r>
    </w:p>
    <w:p w14:paraId="4D7B379E" w14:textId="77777777" w:rsidR="00D8007C" w:rsidRPr="005E34CE" w:rsidRDefault="00D8007C" w:rsidP="00D8007C">
      <w:pPr>
        <w:pStyle w:val="a6"/>
        <w:spacing w:before="0" w:beforeAutospacing="0" w:after="0" w:afterAutospacing="0"/>
        <w:rPr>
          <w:sz w:val="32"/>
          <w:szCs w:val="32"/>
        </w:rPr>
      </w:pPr>
      <w:r w:rsidRPr="005E34CE">
        <w:rPr>
          <w:rFonts w:eastAsiaTheme="minorEastAsia"/>
          <w:b/>
          <w:bCs/>
          <w:kern w:val="24"/>
          <w:sz w:val="32"/>
          <w:szCs w:val="32"/>
        </w:rPr>
        <w:t xml:space="preserve">Фотомонтаж- </w:t>
      </w:r>
      <w:r w:rsidRPr="005E34CE">
        <w:rPr>
          <w:rFonts w:eastAsiaTheme="minorEastAsia"/>
          <w:bCs/>
          <w:kern w:val="24"/>
          <w:sz w:val="32"/>
          <w:szCs w:val="32"/>
        </w:rPr>
        <w:t>п</w:t>
      </w:r>
      <w:r w:rsidRPr="005E34CE">
        <w:rPr>
          <w:rFonts w:eastAsiaTheme="minorEastAsia"/>
          <w:kern w:val="24"/>
          <w:sz w:val="32"/>
          <w:szCs w:val="32"/>
        </w:rPr>
        <w:t>роцес та результат створення складеного фотозображення                            шляхом розрізання та суміщення елементів різних світлин</w:t>
      </w:r>
    </w:p>
    <w:p w14:paraId="0B11859D" w14:textId="77777777" w:rsidR="00D8007C" w:rsidRPr="005E34CE" w:rsidRDefault="00D8007C" w:rsidP="00D8007C">
      <w:pPr>
        <w:pStyle w:val="a6"/>
        <w:spacing w:before="0" w:beforeAutospacing="0" w:after="0" w:afterAutospacing="0"/>
        <w:rPr>
          <w:sz w:val="32"/>
          <w:szCs w:val="32"/>
        </w:rPr>
      </w:pPr>
      <w:r w:rsidRPr="005E34CE">
        <w:rPr>
          <w:rFonts w:eastAsiaTheme="minorEastAsia"/>
          <w:b/>
          <w:bCs/>
          <w:kern w:val="24"/>
          <w:sz w:val="32"/>
          <w:szCs w:val="32"/>
        </w:rPr>
        <w:t xml:space="preserve">Аплікація-   </w:t>
      </w:r>
      <w:proofErr w:type="gramStart"/>
      <w:r w:rsidRPr="005E34CE">
        <w:rPr>
          <w:rFonts w:eastAsiaTheme="minorEastAsia"/>
          <w:kern w:val="24"/>
          <w:sz w:val="32"/>
          <w:szCs w:val="32"/>
        </w:rPr>
        <w:t>наклеювання  вирізаних</w:t>
      </w:r>
      <w:proofErr w:type="gramEnd"/>
      <w:r w:rsidRPr="005E34CE">
        <w:rPr>
          <w:rFonts w:eastAsiaTheme="minorEastAsia"/>
          <w:kern w:val="24"/>
          <w:sz w:val="32"/>
          <w:szCs w:val="32"/>
        </w:rPr>
        <w:t xml:space="preserve"> із паперу елементів на основу.</w:t>
      </w:r>
    </w:p>
    <w:p w14:paraId="3A3F8A03" w14:textId="77777777" w:rsidR="00D8007C" w:rsidRPr="005E34CE" w:rsidRDefault="00D8007C" w:rsidP="00D8007C">
      <w:pPr>
        <w:pStyle w:val="a6"/>
        <w:spacing w:before="0" w:beforeAutospacing="0" w:after="0" w:afterAutospacing="0"/>
        <w:rPr>
          <w:sz w:val="32"/>
          <w:szCs w:val="32"/>
        </w:rPr>
      </w:pPr>
      <w:proofErr w:type="gramStart"/>
      <w:r w:rsidRPr="005E34CE">
        <w:rPr>
          <w:rFonts w:eastAsiaTheme="minorEastAsia"/>
          <w:b/>
          <w:bCs/>
          <w:kern w:val="24"/>
          <w:sz w:val="32"/>
          <w:szCs w:val="32"/>
        </w:rPr>
        <w:t>Бріколаж  –</w:t>
      </w:r>
      <w:proofErr w:type="gramEnd"/>
      <w:r w:rsidRPr="005E34CE">
        <w:rPr>
          <w:rFonts w:eastAsiaTheme="minorEastAsia"/>
          <w:b/>
          <w:bCs/>
          <w:kern w:val="24"/>
          <w:sz w:val="32"/>
          <w:szCs w:val="32"/>
        </w:rPr>
        <w:t xml:space="preserve">  </w:t>
      </w:r>
      <w:r w:rsidRPr="005E34CE">
        <w:rPr>
          <w:rFonts w:eastAsiaTheme="minorEastAsia"/>
          <w:bCs/>
          <w:kern w:val="24"/>
          <w:sz w:val="32"/>
          <w:szCs w:val="32"/>
        </w:rPr>
        <w:t>колаж із предметів.</w:t>
      </w:r>
    </w:p>
    <w:p w14:paraId="17DACFE4" w14:textId="77777777" w:rsidR="00D9204A" w:rsidRDefault="00D9204A" w:rsidP="00B87F5E">
      <w:pPr>
        <w:ind w:firstLine="360"/>
        <w:rPr>
          <w:rFonts w:ascii="Times New Roman" w:hAnsi="Times New Roman" w:cs="Times New Roman"/>
          <w:b/>
          <w:sz w:val="32"/>
          <w:szCs w:val="32"/>
          <w:lang w:val="uk-UA"/>
        </w:rPr>
      </w:pPr>
    </w:p>
    <w:p w14:paraId="6EF14389" w14:textId="77777777" w:rsidR="00D9204A" w:rsidRDefault="00D9204A" w:rsidP="00B87F5E">
      <w:pPr>
        <w:ind w:firstLine="360"/>
        <w:rPr>
          <w:rFonts w:ascii="Times New Roman" w:hAnsi="Times New Roman" w:cs="Times New Roman"/>
          <w:b/>
          <w:sz w:val="32"/>
          <w:szCs w:val="32"/>
          <w:lang w:val="uk-UA"/>
        </w:rPr>
      </w:pPr>
    </w:p>
    <w:p w14:paraId="0F0E0CCD" w14:textId="77777777" w:rsidR="00464AFC" w:rsidRDefault="00A65682" w:rsidP="00B87F5E">
      <w:pPr>
        <w:ind w:firstLine="360"/>
        <w:rPr>
          <w:rFonts w:ascii="Times New Roman" w:hAnsi="Times New Roman" w:cs="Times New Roman"/>
          <w:b/>
          <w:sz w:val="32"/>
          <w:szCs w:val="32"/>
          <w:lang w:val="uk-UA"/>
        </w:rPr>
      </w:pPr>
      <w:r>
        <w:rPr>
          <w:rFonts w:ascii="Times New Roman" w:hAnsi="Times New Roman" w:cs="Times New Roman"/>
          <w:b/>
          <w:sz w:val="32"/>
          <w:szCs w:val="32"/>
          <w:lang w:val="uk-UA"/>
        </w:rPr>
        <w:t>6.</w:t>
      </w:r>
      <w:r w:rsidR="00B97F64" w:rsidRPr="000F0B3C">
        <w:rPr>
          <w:rFonts w:ascii="Times New Roman" w:hAnsi="Times New Roman" w:cs="Times New Roman"/>
          <w:b/>
          <w:sz w:val="32"/>
          <w:szCs w:val="32"/>
          <w:lang w:val="uk-UA"/>
        </w:rPr>
        <w:t xml:space="preserve"> Фізкультхвилинка</w:t>
      </w:r>
    </w:p>
    <w:p w14:paraId="613874A7" w14:textId="2D28BE02" w:rsidR="00B97F64" w:rsidRPr="000F0B3C" w:rsidRDefault="00464AFC" w:rsidP="00B87F5E">
      <w:pPr>
        <w:ind w:firstLine="360"/>
        <w:rPr>
          <w:rFonts w:ascii="Times New Roman" w:hAnsi="Times New Roman" w:cs="Times New Roman"/>
          <w:b/>
          <w:i/>
          <w:sz w:val="32"/>
          <w:szCs w:val="32"/>
          <w:lang w:val="uk-UA"/>
        </w:rPr>
      </w:pPr>
      <w:r w:rsidRPr="00464AFC">
        <w:rPr>
          <w:noProof/>
          <w:lang w:val="uk-UA" w:eastAsia="uk-UA"/>
        </w:rPr>
        <w:t xml:space="preserve"> </w:t>
      </w:r>
      <w:r>
        <w:rPr>
          <w:noProof/>
          <w:lang w:val="uk-UA" w:eastAsia="uk-UA"/>
        </w:rPr>
        <w:drawing>
          <wp:inline distT="0" distB="0" distL="0" distR="0" wp14:anchorId="78F6CBA2" wp14:editId="6C8D9B18">
            <wp:extent cx="2735580" cy="2051685"/>
            <wp:effectExtent l="0" t="0" r="7620" b="5715"/>
            <wp:docPr id="69" name="Рисунок 2" descr="Презентація &quot;Фізкультхвилинки в початковій школ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ія &quot;Фізкультхвилинки в початковій школі&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inline>
        </w:drawing>
      </w:r>
    </w:p>
    <w:p w14:paraId="7BDDB947" w14:textId="152E3836" w:rsidR="00E46936" w:rsidRPr="005E34CE" w:rsidRDefault="00B97F64" w:rsidP="00EE0CD8">
      <w:pPr>
        <w:rPr>
          <w:rFonts w:ascii="Times New Roman" w:hAnsi="Times New Roman" w:cs="Times New Roman"/>
          <w:sz w:val="32"/>
          <w:szCs w:val="32"/>
          <w:lang w:val="uk-UA"/>
        </w:rPr>
      </w:pPr>
      <w:r w:rsidRPr="005E34CE">
        <w:rPr>
          <w:rFonts w:ascii="Times New Roman" w:hAnsi="Times New Roman" w:cs="Times New Roman"/>
          <w:sz w:val="32"/>
          <w:szCs w:val="32"/>
          <w:lang w:val="uk-UA"/>
        </w:rPr>
        <w:t xml:space="preserve"> Інструктаж. Правила роботи з ножицями </w:t>
      </w:r>
      <w:r w:rsidRPr="005E34CE">
        <w:rPr>
          <w:rFonts w:ascii="Times New Roman" w:hAnsi="Times New Roman" w:cs="Times New Roman"/>
          <w:i/>
          <w:sz w:val="32"/>
          <w:szCs w:val="32"/>
          <w:lang w:val="uk-UA"/>
        </w:rPr>
        <w:t>.</w:t>
      </w:r>
      <w:r w:rsidR="00005BBA">
        <w:rPr>
          <w:rFonts w:ascii="Times New Roman" w:hAnsi="Times New Roman" w:cs="Times New Roman"/>
          <w:i/>
          <w:sz w:val="32"/>
          <w:szCs w:val="32"/>
          <w:lang w:val="uk-UA"/>
        </w:rPr>
        <w:t xml:space="preserve">  </w:t>
      </w:r>
      <w:r w:rsidR="00CA7E94" w:rsidRPr="00CA7E94">
        <w:rPr>
          <w:rFonts w:ascii="Times New Roman" w:hAnsi="Times New Roman" w:cs="Times New Roman"/>
          <w:i/>
          <w:noProof/>
          <w:sz w:val="32"/>
          <w:szCs w:val="32"/>
          <w:lang w:val="uk-UA" w:eastAsia="uk-UA"/>
        </w:rPr>
        <w:drawing>
          <wp:inline distT="0" distB="0" distL="0" distR="0" wp14:anchorId="4B770B7C" wp14:editId="5328921E">
            <wp:extent cx="2246604" cy="2243083"/>
            <wp:effectExtent l="0" t="0" r="190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7799" cy="2274230"/>
                    </a:xfrm>
                    <a:prstGeom prst="rect">
                      <a:avLst/>
                    </a:prstGeom>
                  </pic:spPr>
                </pic:pic>
              </a:graphicData>
            </a:graphic>
          </wp:inline>
        </w:drawing>
      </w:r>
      <w:r w:rsidR="00005BBA">
        <w:rPr>
          <w:rFonts w:ascii="Times New Roman" w:hAnsi="Times New Roman" w:cs="Times New Roman"/>
          <w:i/>
          <w:sz w:val="32"/>
          <w:szCs w:val="32"/>
          <w:lang w:val="uk-UA"/>
        </w:rPr>
        <w:t xml:space="preserve">  </w:t>
      </w:r>
      <w:r w:rsidRPr="005E34CE">
        <w:rPr>
          <w:rFonts w:ascii="Times New Roman" w:hAnsi="Times New Roman" w:cs="Times New Roman"/>
          <w:sz w:val="32"/>
          <w:szCs w:val="32"/>
          <w:lang w:val="uk-UA"/>
        </w:rPr>
        <w:t xml:space="preserve"> </w:t>
      </w:r>
      <w:r w:rsidR="00EE0CD8">
        <w:rPr>
          <w:rFonts w:ascii="Times New Roman" w:hAnsi="Times New Roman" w:cs="Times New Roman"/>
          <w:sz w:val="32"/>
          <w:szCs w:val="32"/>
          <w:lang w:val="uk-UA"/>
        </w:rPr>
        <w:t xml:space="preserve">      </w:t>
      </w:r>
      <w:r w:rsidRPr="005E34CE">
        <w:rPr>
          <w:rFonts w:ascii="Times New Roman" w:hAnsi="Times New Roman" w:cs="Times New Roman"/>
          <w:sz w:val="32"/>
          <w:szCs w:val="32"/>
          <w:lang w:val="uk-UA"/>
        </w:rPr>
        <w:t>Інструктаж. Правила роботи з клеєм</w:t>
      </w:r>
      <w:r w:rsidR="00CA7E94" w:rsidRPr="00CA7E94">
        <w:rPr>
          <w:noProof/>
          <w:lang w:val="uk-UA" w:eastAsia="uk-UA"/>
        </w:rPr>
        <w:t xml:space="preserve"> </w:t>
      </w:r>
      <w:r w:rsidR="00CA7E94" w:rsidRPr="00CA7E94">
        <w:rPr>
          <w:rFonts w:ascii="Times New Roman" w:hAnsi="Times New Roman" w:cs="Times New Roman"/>
          <w:noProof/>
          <w:sz w:val="32"/>
          <w:szCs w:val="32"/>
          <w:lang w:val="uk-UA" w:eastAsia="uk-UA"/>
        </w:rPr>
        <w:drawing>
          <wp:inline distT="0" distB="0" distL="0" distR="0" wp14:anchorId="3CF50EB3" wp14:editId="01CFA9BB">
            <wp:extent cx="2293272" cy="1976196"/>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730" cy="1986070"/>
                    </a:xfrm>
                    <a:prstGeom prst="rect">
                      <a:avLst/>
                    </a:prstGeom>
                  </pic:spPr>
                </pic:pic>
              </a:graphicData>
            </a:graphic>
          </wp:inline>
        </w:drawing>
      </w:r>
    </w:p>
    <w:p w14:paraId="2B044414" w14:textId="77777777" w:rsidR="005A47B8" w:rsidRDefault="005A47B8" w:rsidP="00A65682">
      <w:pPr>
        <w:ind w:left="360"/>
        <w:rPr>
          <w:rFonts w:ascii="Times New Roman" w:hAnsi="Times New Roman" w:cs="Times New Roman"/>
          <w:b/>
          <w:sz w:val="32"/>
          <w:szCs w:val="32"/>
          <w:lang w:val="uk-UA"/>
        </w:rPr>
      </w:pPr>
    </w:p>
    <w:p w14:paraId="0EF7469D" w14:textId="33930A70" w:rsidR="002D1AAF" w:rsidRPr="00A65682" w:rsidRDefault="00A65682" w:rsidP="00A65682">
      <w:pPr>
        <w:ind w:left="360"/>
        <w:rPr>
          <w:rFonts w:ascii="Times New Roman" w:hAnsi="Times New Roman" w:cs="Times New Roman"/>
          <w:b/>
          <w:sz w:val="32"/>
          <w:szCs w:val="32"/>
        </w:rPr>
      </w:pPr>
      <w:r>
        <w:rPr>
          <w:rFonts w:ascii="Times New Roman" w:hAnsi="Times New Roman" w:cs="Times New Roman"/>
          <w:b/>
          <w:sz w:val="32"/>
          <w:szCs w:val="32"/>
          <w:lang w:val="uk-UA"/>
        </w:rPr>
        <w:t>7.</w:t>
      </w:r>
      <w:r w:rsidR="00E84B88" w:rsidRPr="00A65682">
        <w:rPr>
          <w:rFonts w:ascii="Times New Roman" w:hAnsi="Times New Roman" w:cs="Times New Roman"/>
          <w:b/>
          <w:sz w:val="32"/>
          <w:szCs w:val="32"/>
        </w:rPr>
        <w:t>Практична діяльність учнів</w:t>
      </w:r>
      <w:r w:rsidR="002D1AAF" w:rsidRPr="00A65682">
        <w:rPr>
          <w:rFonts w:ascii="Times New Roman" w:hAnsi="Times New Roman" w:cs="Times New Roman"/>
          <w:b/>
          <w:sz w:val="32"/>
          <w:szCs w:val="32"/>
        </w:rPr>
        <w:t>.Робота в групах -</w:t>
      </w:r>
    </w:p>
    <w:p w14:paraId="27F73A91" w14:textId="3A4A27A0" w:rsidR="00B57EC0" w:rsidRPr="005E34CE" w:rsidRDefault="002D1AAF" w:rsidP="00464AFC">
      <w:pPr>
        <w:pStyle w:val="a6"/>
        <w:spacing w:before="0" w:beforeAutospacing="0" w:after="0" w:afterAutospacing="0" w:line="480" w:lineRule="auto"/>
        <w:rPr>
          <w:sz w:val="32"/>
          <w:szCs w:val="32"/>
          <w:lang w:val="uk-UA"/>
        </w:rPr>
      </w:pPr>
      <w:r w:rsidRPr="005E34CE">
        <w:rPr>
          <w:b/>
          <w:sz w:val="32"/>
          <w:szCs w:val="32"/>
          <w:lang w:val="uk-UA"/>
        </w:rPr>
        <w:t>-</w:t>
      </w:r>
      <w:r w:rsidR="00B57EC0" w:rsidRPr="005E34CE">
        <w:rPr>
          <w:rFonts w:eastAsiaTheme="minorEastAsia"/>
          <w:bCs/>
          <w:kern w:val="24"/>
          <w:sz w:val="32"/>
          <w:szCs w:val="32"/>
        </w:rPr>
        <w:t xml:space="preserve">Група 1. Приголомшливі краєвиди </w:t>
      </w:r>
      <w:proofErr w:type="gramStart"/>
      <w:r w:rsidR="00B57EC0" w:rsidRPr="005E34CE">
        <w:rPr>
          <w:rFonts w:eastAsiaTheme="minorEastAsia"/>
          <w:bCs/>
          <w:kern w:val="24"/>
          <w:sz w:val="32"/>
          <w:szCs w:val="32"/>
        </w:rPr>
        <w:t>України</w:t>
      </w:r>
      <w:r w:rsidR="00B57EC0" w:rsidRPr="005E34CE">
        <w:rPr>
          <w:rFonts w:eastAsiaTheme="minorEastAsia"/>
          <w:bCs/>
          <w:kern w:val="24"/>
          <w:sz w:val="32"/>
          <w:szCs w:val="32"/>
          <w:lang w:val="uk-UA"/>
        </w:rPr>
        <w:t>(</w:t>
      </w:r>
      <w:proofErr w:type="gramEnd"/>
      <w:r w:rsidR="00B57EC0" w:rsidRPr="005E34CE">
        <w:rPr>
          <w:rFonts w:eastAsiaTheme="minorEastAsia"/>
          <w:bCs/>
          <w:kern w:val="24"/>
          <w:sz w:val="32"/>
          <w:szCs w:val="32"/>
          <w:lang w:val="uk-UA"/>
        </w:rPr>
        <w:t>Техніка аплікація)</w:t>
      </w:r>
    </w:p>
    <w:p w14:paraId="34F1870C" w14:textId="77326CF7" w:rsidR="002D1AAF" w:rsidRPr="005E34CE" w:rsidRDefault="002D1AAF" w:rsidP="00464AFC">
      <w:pPr>
        <w:pStyle w:val="a6"/>
        <w:spacing w:before="0" w:beforeAutospacing="0" w:after="0" w:afterAutospacing="0" w:line="480" w:lineRule="auto"/>
        <w:rPr>
          <w:sz w:val="32"/>
          <w:szCs w:val="32"/>
          <w:lang w:val="uk-UA"/>
        </w:rPr>
      </w:pPr>
      <w:r w:rsidRPr="005E34CE">
        <w:rPr>
          <w:sz w:val="32"/>
          <w:szCs w:val="32"/>
          <w:lang w:val="uk-UA"/>
        </w:rPr>
        <w:t>-</w:t>
      </w:r>
      <w:r w:rsidR="00B57EC0" w:rsidRPr="005E34CE">
        <w:rPr>
          <w:rFonts w:eastAsiaTheme="minorEastAsia"/>
          <w:bCs/>
          <w:kern w:val="24"/>
          <w:sz w:val="32"/>
          <w:szCs w:val="32"/>
        </w:rPr>
        <w:t>Група 2. Відомі люди України</w:t>
      </w:r>
      <w:r w:rsidR="00B57EC0" w:rsidRPr="005E34CE">
        <w:rPr>
          <w:rFonts w:eastAsiaTheme="minorEastAsia"/>
          <w:bCs/>
          <w:kern w:val="24"/>
          <w:sz w:val="32"/>
          <w:szCs w:val="32"/>
          <w:lang w:val="uk-UA"/>
        </w:rPr>
        <w:t xml:space="preserve"> </w:t>
      </w:r>
      <w:r w:rsidR="00B57EC0" w:rsidRPr="005E34CE">
        <w:rPr>
          <w:sz w:val="32"/>
          <w:szCs w:val="32"/>
          <w:lang w:val="uk-UA"/>
        </w:rPr>
        <w:t>(Техніка Фотоколаж)</w:t>
      </w:r>
    </w:p>
    <w:p w14:paraId="59466C2B" w14:textId="7E6691E4" w:rsidR="002D1AAF" w:rsidRPr="005E34CE" w:rsidRDefault="002D1AAF" w:rsidP="00464AFC">
      <w:pPr>
        <w:pStyle w:val="a6"/>
        <w:spacing w:before="0" w:beforeAutospacing="0" w:after="0" w:afterAutospacing="0" w:line="480" w:lineRule="auto"/>
        <w:rPr>
          <w:sz w:val="32"/>
          <w:szCs w:val="32"/>
          <w:lang w:val="uk-UA"/>
        </w:rPr>
      </w:pPr>
      <w:r w:rsidRPr="005E34CE">
        <w:rPr>
          <w:sz w:val="32"/>
          <w:szCs w:val="32"/>
          <w:lang w:val="uk-UA"/>
        </w:rPr>
        <w:t>-</w:t>
      </w:r>
      <w:r w:rsidR="00B57EC0" w:rsidRPr="005E34CE">
        <w:rPr>
          <w:rFonts w:eastAsiaTheme="minorEastAsia"/>
          <w:bCs/>
          <w:kern w:val="24"/>
          <w:sz w:val="32"/>
          <w:szCs w:val="32"/>
        </w:rPr>
        <w:t>Група 3. Чим пригощають у різних куточках України</w:t>
      </w:r>
      <w:r w:rsidR="00B57EC0" w:rsidRPr="005E34CE">
        <w:rPr>
          <w:rFonts w:eastAsiaTheme="minorEastAsia"/>
          <w:bCs/>
          <w:kern w:val="24"/>
          <w:sz w:val="32"/>
          <w:szCs w:val="32"/>
          <w:lang w:val="uk-UA"/>
        </w:rPr>
        <w:t xml:space="preserve"> </w:t>
      </w:r>
      <w:r w:rsidR="00B57EC0" w:rsidRPr="005E34CE">
        <w:rPr>
          <w:sz w:val="32"/>
          <w:szCs w:val="32"/>
          <w:lang w:val="uk-UA"/>
        </w:rPr>
        <w:t>(Техніка Фотомонтаж)</w:t>
      </w:r>
    </w:p>
    <w:p w14:paraId="41DE5DCF" w14:textId="3FF7E3CB" w:rsidR="002D1AAF" w:rsidRPr="005E34CE" w:rsidRDefault="00B87F5E" w:rsidP="00464AFC">
      <w:pPr>
        <w:pStyle w:val="a6"/>
        <w:spacing w:before="0" w:beforeAutospacing="0" w:after="0" w:afterAutospacing="0" w:line="480" w:lineRule="auto"/>
        <w:rPr>
          <w:sz w:val="32"/>
          <w:szCs w:val="32"/>
          <w:lang w:val="uk-UA"/>
        </w:rPr>
      </w:pPr>
      <w:r w:rsidRPr="005E34CE">
        <w:rPr>
          <w:sz w:val="32"/>
          <w:szCs w:val="32"/>
          <w:lang w:val="uk-UA"/>
        </w:rPr>
        <w:t>-</w:t>
      </w:r>
      <w:r w:rsidR="00B57EC0" w:rsidRPr="005E34CE">
        <w:rPr>
          <w:rFonts w:eastAsiaTheme="minorEastAsia"/>
          <w:bCs/>
          <w:kern w:val="24"/>
          <w:sz w:val="32"/>
          <w:szCs w:val="32"/>
        </w:rPr>
        <w:t>Група 4.Обласні центри України</w:t>
      </w:r>
      <w:r w:rsidR="00B57EC0" w:rsidRPr="005E34CE">
        <w:rPr>
          <w:sz w:val="32"/>
          <w:szCs w:val="32"/>
          <w:lang w:val="uk-UA"/>
        </w:rPr>
        <w:t>(Техніка бріколаж)</w:t>
      </w:r>
    </w:p>
    <w:p w14:paraId="10570C90" w14:textId="77777777" w:rsidR="00464AFC" w:rsidRDefault="00464AFC" w:rsidP="00CA7E94">
      <w:pPr>
        <w:spacing w:line="360" w:lineRule="auto"/>
        <w:rPr>
          <w:rFonts w:ascii="Times New Roman" w:hAnsi="Times New Roman" w:cs="Times New Roman"/>
          <w:b/>
          <w:sz w:val="32"/>
          <w:szCs w:val="32"/>
          <w:lang w:val="uk-UA"/>
        </w:rPr>
      </w:pPr>
    </w:p>
    <w:p w14:paraId="5000D61A" w14:textId="77777777" w:rsidR="00464AFC" w:rsidRDefault="00464AFC" w:rsidP="00CA7E94">
      <w:pPr>
        <w:spacing w:line="360" w:lineRule="auto"/>
        <w:rPr>
          <w:rFonts w:ascii="Times New Roman" w:hAnsi="Times New Roman" w:cs="Times New Roman"/>
          <w:b/>
          <w:sz w:val="32"/>
          <w:szCs w:val="32"/>
          <w:lang w:val="uk-UA"/>
        </w:rPr>
      </w:pPr>
    </w:p>
    <w:p w14:paraId="68C8C1ED" w14:textId="0F83D7F7" w:rsidR="00464AFC" w:rsidRDefault="00A65682" w:rsidP="00CA7E94">
      <w:pPr>
        <w:spacing w:line="360" w:lineRule="auto"/>
        <w:rPr>
          <w:rFonts w:ascii="Times New Roman" w:hAnsi="Times New Roman" w:cs="Times New Roman"/>
          <w:iCs/>
          <w:sz w:val="32"/>
          <w:szCs w:val="32"/>
          <w:lang w:val="uk-UA"/>
        </w:rPr>
      </w:pPr>
      <w:r>
        <w:rPr>
          <w:rFonts w:ascii="Times New Roman" w:hAnsi="Times New Roman" w:cs="Times New Roman"/>
          <w:b/>
          <w:sz w:val="32"/>
          <w:szCs w:val="32"/>
          <w:lang w:val="uk-UA"/>
        </w:rPr>
        <w:t>8</w:t>
      </w:r>
      <w:r w:rsidR="005E34CE" w:rsidRPr="005E34CE">
        <w:rPr>
          <w:rFonts w:ascii="Times New Roman" w:hAnsi="Times New Roman" w:cs="Times New Roman"/>
          <w:b/>
          <w:sz w:val="32"/>
          <w:szCs w:val="32"/>
          <w:lang w:val="uk-UA"/>
        </w:rPr>
        <w:t>.</w:t>
      </w:r>
      <w:r w:rsidR="0011093D" w:rsidRPr="00CA7E94">
        <w:rPr>
          <w:rFonts w:ascii="Times New Roman" w:hAnsi="Times New Roman" w:cs="Times New Roman"/>
          <w:b/>
          <w:sz w:val="32"/>
          <w:szCs w:val="32"/>
          <w:lang w:val="uk-UA"/>
        </w:rPr>
        <w:t>Підсумок</w:t>
      </w:r>
      <w:r w:rsidR="00B57EC0" w:rsidRPr="00CA7E94">
        <w:rPr>
          <w:rFonts w:ascii="Times New Roman" w:hAnsi="Times New Roman" w:cs="Times New Roman"/>
          <w:b/>
          <w:sz w:val="32"/>
          <w:szCs w:val="32"/>
          <w:lang w:val="uk-UA"/>
        </w:rPr>
        <w:t>.</w:t>
      </w:r>
      <w:r w:rsidR="00AA7EDC" w:rsidRPr="00CA7E94">
        <w:rPr>
          <w:rFonts w:ascii="Times New Roman" w:hAnsi="Times New Roman" w:cs="Times New Roman"/>
          <w:iCs/>
          <w:sz w:val="32"/>
          <w:szCs w:val="32"/>
          <w:lang w:val="uk-UA"/>
        </w:rPr>
        <w:t>Демонстрація кола</w:t>
      </w:r>
      <w:r w:rsidR="00B97F64" w:rsidRPr="00CA7E94">
        <w:rPr>
          <w:rFonts w:ascii="Times New Roman" w:hAnsi="Times New Roman" w:cs="Times New Roman"/>
          <w:iCs/>
          <w:sz w:val="32"/>
          <w:szCs w:val="32"/>
          <w:lang w:val="uk-UA"/>
        </w:rPr>
        <w:t>жі</w:t>
      </w:r>
      <w:r w:rsidR="00AA7EDC" w:rsidRPr="00CA7E94">
        <w:rPr>
          <w:rFonts w:ascii="Times New Roman" w:hAnsi="Times New Roman" w:cs="Times New Roman"/>
          <w:iCs/>
          <w:sz w:val="32"/>
          <w:szCs w:val="32"/>
          <w:lang w:val="uk-UA"/>
        </w:rPr>
        <w:t>в</w:t>
      </w:r>
      <w:r w:rsidR="00B97F64" w:rsidRPr="00CA7E94">
        <w:rPr>
          <w:rFonts w:ascii="Times New Roman" w:hAnsi="Times New Roman" w:cs="Times New Roman"/>
          <w:iCs/>
          <w:sz w:val="32"/>
          <w:szCs w:val="32"/>
          <w:lang w:val="uk-UA"/>
        </w:rPr>
        <w:t>.</w:t>
      </w:r>
    </w:p>
    <w:p w14:paraId="1F6F4840" w14:textId="73FE38EC" w:rsidR="00072891" w:rsidRPr="00CA7E94" w:rsidRDefault="00464AFC" w:rsidP="00CA7E94">
      <w:pPr>
        <w:spacing w:line="360" w:lineRule="auto"/>
        <w:rPr>
          <w:rFonts w:ascii="Times New Roman" w:hAnsi="Times New Roman" w:cs="Times New Roman"/>
          <w:iCs/>
          <w:sz w:val="32"/>
          <w:szCs w:val="32"/>
          <w:lang w:val="uk-UA"/>
        </w:rPr>
      </w:pPr>
      <w:r w:rsidRPr="00464AFC">
        <w:rPr>
          <w:noProof/>
          <w:lang w:val="uk-UA" w:eastAsia="uk-UA"/>
        </w:rPr>
        <w:t xml:space="preserve"> </w:t>
      </w:r>
      <w:r w:rsidRPr="00464AFC">
        <w:rPr>
          <w:rFonts w:ascii="Times New Roman" w:hAnsi="Times New Roman" w:cs="Times New Roman"/>
          <w:iCs/>
          <w:noProof/>
          <w:sz w:val="32"/>
          <w:szCs w:val="32"/>
          <w:lang w:val="uk-UA" w:eastAsia="uk-UA"/>
        </w:rPr>
        <w:drawing>
          <wp:inline distT="0" distB="0" distL="0" distR="0" wp14:anchorId="1B526897" wp14:editId="40DF5DAB">
            <wp:extent cx="3185160" cy="200038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3752" cy="2005780"/>
                    </a:xfrm>
                    <a:prstGeom prst="rect">
                      <a:avLst/>
                    </a:prstGeom>
                  </pic:spPr>
                </pic:pic>
              </a:graphicData>
            </a:graphic>
          </wp:inline>
        </w:drawing>
      </w:r>
      <w:r w:rsidR="0099775E" w:rsidRPr="0099775E">
        <w:rPr>
          <w:noProof/>
          <w:lang w:val="uk-UA" w:eastAsia="uk-UA"/>
        </w:rPr>
        <w:t xml:space="preserve"> </w:t>
      </w:r>
      <w:r w:rsidR="0099775E" w:rsidRPr="0099775E">
        <w:rPr>
          <w:noProof/>
          <w:lang w:val="uk-UA" w:eastAsia="uk-UA"/>
        </w:rPr>
        <w:drawing>
          <wp:inline distT="0" distB="0" distL="0" distR="0" wp14:anchorId="043C89F1" wp14:editId="238C7450">
            <wp:extent cx="3116579" cy="1910667"/>
            <wp:effectExtent l="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9257" cy="1912309"/>
                    </a:xfrm>
                    <a:prstGeom prst="rect">
                      <a:avLst/>
                    </a:prstGeom>
                    <a:ln>
                      <a:noFill/>
                    </a:ln>
                    <a:effectLst>
                      <a:softEdge rad="112500"/>
                    </a:effectLst>
                  </pic:spPr>
                </pic:pic>
              </a:graphicData>
            </a:graphic>
          </wp:inline>
        </w:drawing>
      </w:r>
    </w:p>
    <w:p w14:paraId="4624FAA3" w14:textId="42FE67FD" w:rsidR="000F0B3C" w:rsidRPr="00CA7E94" w:rsidRDefault="000F0B3C" w:rsidP="005E34CE">
      <w:pPr>
        <w:rPr>
          <w:rFonts w:ascii="Times New Roman" w:hAnsi="Times New Roman" w:cs="Times New Roman"/>
          <w:i/>
          <w:sz w:val="32"/>
          <w:szCs w:val="32"/>
          <w:lang w:val="uk-UA"/>
        </w:rPr>
      </w:pPr>
      <w:r>
        <w:rPr>
          <w:rFonts w:ascii="Times New Roman" w:hAnsi="Times New Roman" w:cs="Times New Roman"/>
          <w:i/>
          <w:sz w:val="32"/>
          <w:szCs w:val="32"/>
          <w:lang w:val="uk-UA"/>
        </w:rPr>
        <w:t xml:space="preserve">     </w:t>
      </w:r>
    </w:p>
    <w:p w14:paraId="3EA3E953" w14:textId="4D401A01" w:rsidR="00CA7E94" w:rsidRDefault="00C6028C" w:rsidP="00B87F5E">
      <w:pPr>
        <w:pStyle w:val="a4"/>
        <w:ind w:left="0"/>
        <w:rPr>
          <w:rFonts w:ascii="Times New Roman" w:hAnsi="Times New Roman" w:cs="Times New Roman"/>
          <w:b/>
          <w:sz w:val="32"/>
          <w:szCs w:val="32"/>
        </w:rPr>
      </w:pPr>
      <w:r w:rsidRPr="005E34CE">
        <w:rPr>
          <w:rFonts w:ascii="Times New Roman" w:hAnsi="Times New Roman" w:cs="Times New Roman"/>
          <w:b/>
          <w:sz w:val="32"/>
          <w:szCs w:val="32"/>
        </w:rPr>
        <w:t xml:space="preserve"> </w:t>
      </w:r>
      <w:r w:rsidR="0099775E" w:rsidRPr="0099775E">
        <w:rPr>
          <w:rFonts w:ascii="Times New Roman" w:hAnsi="Times New Roman" w:cs="Times New Roman"/>
          <w:b/>
          <w:noProof/>
          <w:sz w:val="32"/>
          <w:szCs w:val="32"/>
          <w:lang w:eastAsia="uk-UA"/>
        </w:rPr>
        <w:drawing>
          <wp:inline distT="0" distB="0" distL="0" distR="0" wp14:anchorId="29AAB188" wp14:editId="09AFBA4E">
            <wp:extent cx="3291734" cy="1897380"/>
            <wp:effectExtent l="0" t="0" r="4445"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3399" cy="1904104"/>
                    </a:xfrm>
                    <a:prstGeom prst="rect">
                      <a:avLst/>
                    </a:prstGeom>
                  </pic:spPr>
                </pic:pic>
              </a:graphicData>
            </a:graphic>
          </wp:inline>
        </w:drawing>
      </w:r>
      <w:r w:rsidR="0099775E" w:rsidRPr="0099775E">
        <w:rPr>
          <w:noProof/>
          <w:lang w:eastAsia="uk-UA"/>
        </w:rPr>
        <w:t xml:space="preserve"> </w:t>
      </w:r>
      <w:r w:rsidR="0099775E" w:rsidRPr="0099775E">
        <w:rPr>
          <w:rFonts w:ascii="Times New Roman" w:hAnsi="Times New Roman" w:cs="Times New Roman"/>
          <w:b/>
          <w:noProof/>
          <w:sz w:val="32"/>
          <w:szCs w:val="32"/>
          <w:lang w:eastAsia="uk-UA"/>
        </w:rPr>
        <w:drawing>
          <wp:inline distT="0" distB="0" distL="0" distR="0" wp14:anchorId="52828A7E" wp14:editId="2B3DB056">
            <wp:extent cx="3131820" cy="198464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7562" cy="1988288"/>
                    </a:xfrm>
                    <a:prstGeom prst="rect">
                      <a:avLst/>
                    </a:prstGeom>
                  </pic:spPr>
                </pic:pic>
              </a:graphicData>
            </a:graphic>
          </wp:inline>
        </w:drawing>
      </w:r>
    </w:p>
    <w:p w14:paraId="3C991BD3" w14:textId="77777777" w:rsidR="00CA7E94" w:rsidRDefault="00CA7E94" w:rsidP="00B87F5E">
      <w:pPr>
        <w:pStyle w:val="a4"/>
        <w:ind w:left="0"/>
        <w:rPr>
          <w:rFonts w:ascii="Times New Roman" w:hAnsi="Times New Roman" w:cs="Times New Roman"/>
          <w:b/>
          <w:sz w:val="32"/>
          <w:szCs w:val="32"/>
        </w:rPr>
      </w:pPr>
    </w:p>
    <w:p w14:paraId="5772F07A" w14:textId="77777777" w:rsidR="00CA7E94" w:rsidRDefault="00CA7E94" w:rsidP="00B87F5E">
      <w:pPr>
        <w:pStyle w:val="a4"/>
        <w:ind w:left="0"/>
        <w:rPr>
          <w:rFonts w:ascii="Times New Roman" w:hAnsi="Times New Roman" w:cs="Times New Roman"/>
          <w:b/>
          <w:sz w:val="32"/>
          <w:szCs w:val="32"/>
        </w:rPr>
      </w:pPr>
    </w:p>
    <w:p w14:paraId="25604083" w14:textId="024A3A6C" w:rsidR="00A65682" w:rsidRDefault="005E34CE" w:rsidP="00B87F5E">
      <w:pPr>
        <w:pStyle w:val="a4"/>
        <w:ind w:left="0"/>
        <w:rPr>
          <w:rFonts w:ascii="Times New Roman" w:hAnsi="Times New Roman" w:cs="Times New Roman"/>
          <w:b/>
          <w:sz w:val="32"/>
          <w:szCs w:val="32"/>
        </w:rPr>
      </w:pPr>
      <w:r w:rsidRPr="005E34CE">
        <w:rPr>
          <w:rFonts w:ascii="Times New Roman" w:hAnsi="Times New Roman" w:cs="Times New Roman"/>
          <w:b/>
          <w:sz w:val="32"/>
          <w:szCs w:val="32"/>
        </w:rPr>
        <w:t xml:space="preserve"> </w:t>
      </w:r>
      <w:r w:rsidR="00A65682">
        <w:rPr>
          <w:rFonts w:ascii="Times New Roman" w:hAnsi="Times New Roman" w:cs="Times New Roman"/>
          <w:b/>
          <w:sz w:val="32"/>
          <w:szCs w:val="32"/>
        </w:rPr>
        <w:t>9.Взаємооцінювання</w:t>
      </w:r>
    </w:p>
    <w:p w14:paraId="6B42F744" w14:textId="59877408" w:rsidR="00A65682" w:rsidRDefault="00A65682" w:rsidP="00FD1132">
      <w:pPr>
        <w:pStyle w:val="a4"/>
        <w:ind w:left="0"/>
        <w:jc w:val="both"/>
        <w:rPr>
          <w:rFonts w:ascii="Times New Roman" w:hAnsi="Times New Roman" w:cs="Times New Roman"/>
          <w:sz w:val="32"/>
          <w:szCs w:val="32"/>
        </w:rPr>
      </w:pPr>
      <w:r w:rsidRPr="00A65682">
        <w:rPr>
          <w:rFonts w:ascii="Times New Roman" w:hAnsi="Times New Roman" w:cs="Times New Roman"/>
          <w:sz w:val="32"/>
          <w:szCs w:val="32"/>
        </w:rPr>
        <w:t>У кожного з вас є квіти синього,жовтого і червоного кольору.</w:t>
      </w:r>
    </w:p>
    <w:p w14:paraId="3C7B4281" w14:textId="5E09F72B" w:rsidR="00FD1132" w:rsidRPr="00A65682" w:rsidRDefault="00FD1132" w:rsidP="00FD1132">
      <w:pPr>
        <w:pStyle w:val="a4"/>
        <w:ind w:left="0"/>
        <w:jc w:val="both"/>
        <w:rPr>
          <w:rFonts w:ascii="Times New Roman" w:hAnsi="Times New Roman" w:cs="Times New Roman"/>
          <w:sz w:val="32"/>
          <w:szCs w:val="32"/>
        </w:rPr>
      </w:pPr>
      <w:r>
        <w:rPr>
          <w:rFonts w:ascii="Times New Roman" w:hAnsi="Times New Roman" w:cs="Times New Roman"/>
          <w:sz w:val="32"/>
          <w:szCs w:val="32"/>
        </w:rPr>
        <w:t>Червону квітку подаруйте учню вашої групи,який про Україну сьогодні знав найбільше.Жовту квітку подаруйте тому,хто сьогодні був найактивнішим.Синю квітку подаруйте тому однокласнику,хто найкраще працював в групі.</w:t>
      </w:r>
    </w:p>
    <w:p w14:paraId="1373F771" w14:textId="77777777" w:rsidR="00CA7E94" w:rsidRDefault="00CA7E94" w:rsidP="00B87F5E">
      <w:pPr>
        <w:pStyle w:val="a4"/>
        <w:ind w:left="0"/>
        <w:rPr>
          <w:rFonts w:ascii="Times New Roman" w:hAnsi="Times New Roman" w:cs="Times New Roman"/>
          <w:b/>
          <w:sz w:val="32"/>
          <w:szCs w:val="32"/>
        </w:rPr>
      </w:pPr>
    </w:p>
    <w:p w14:paraId="63F9E486" w14:textId="1B2C743D" w:rsidR="00072891" w:rsidRDefault="00A65682" w:rsidP="00B87F5E">
      <w:pPr>
        <w:pStyle w:val="a4"/>
        <w:ind w:left="0"/>
        <w:rPr>
          <w:rFonts w:ascii="Times New Roman" w:hAnsi="Times New Roman" w:cs="Times New Roman"/>
          <w:b/>
          <w:bCs/>
          <w:sz w:val="32"/>
          <w:szCs w:val="32"/>
        </w:rPr>
      </w:pPr>
      <w:r>
        <w:rPr>
          <w:rFonts w:ascii="Times New Roman" w:hAnsi="Times New Roman" w:cs="Times New Roman"/>
          <w:b/>
          <w:sz w:val="32"/>
          <w:szCs w:val="32"/>
        </w:rPr>
        <w:t>10</w:t>
      </w:r>
      <w:r w:rsidR="005E34CE" w:rsidRPr="005E34CE">
        <w:rPr>
          <w:rFonts w:ascii="Times New Roman" w:hAnsi="Times New Roman" w:cs="Times New Roman"/>
          <w:b/>
          <w:sz w:val="32"/>
          <w:szCs w:val="32"/>
        </w:rPr>
        <w:t>.</w:t>
      </w:r>
      <w:r w:rsidR="00072891" w:rsidRPr="005E34CE">
        <w:rPr>
          <w:rFonts w:ascii="Times New Roman" w:hAnsi="Times New Roman" w:cs="Times New Roman"/>
          <w:b/>
          <w:sz w:val="32"/>
          <w:szCs w:val="32"/>
        </w:rPr>
        <w:t>Рефлексія</w:t>
      </w:r>
      <w:r w:rsidR="00072891" w:rsidRPr="005E34CE">
        <w:rPr>
          <w:rFonts w:ascii="Times New Roman" w:hAnsi="Times New Roman" w:cs="Times New Roman"/>
          <w:bCs/>
          <w:sz w:val="32"/>
          <w:szCs w:val="32"/>
        </w:rPr>
        <w:t xml:space="preserve"> </w:t>
      </w:r>
      <w:r w:rsidR="00072891" w:rsidRPr="005E34CE">
        <w:rPr>
          <w:rFonts w:ascii="Times New Roman" w:hAnsi="Times New Roman" w:cs="Times New Roman"/>
          <w:b/>
          <w:bCs/>
          <w:sz w:val="32"/>
          <w:szCs w:val="32"/>
        </w:rPr>
        <w:t xml:space="preserve"> </w:t>
      </w:r>
      <w:r w:rsidR="00FD1132">
        <w:rPr>
          <w:rFonts w:ascii="Times New Roman" w:hAnsi="Times New Roman" w:cs="Times New Roman"/>
          <w:b/>
          <w:bCs/>
          <w:sz w:val="32"/>
          <w:szCs w:val="32"/>
        </w:rPr>
        <w:t xml:space="preserve"> «Чарівник»</w:t>
      </w:r>
    </w:p>
    <w:p w14:paraId="474F6DCB" w14:textId="6663900E" w:rsidR="00FD1132" w:rsidRPr="00FD1132" w:rsidRDefault="00FD1132" w:rsidP="00B87F5E">
      <w:pPr>
        <w:pStyle w:val="a4"/>
        <w:ind w:left="0"/>
        <w:rPr>
          <w:rFonts w:ascii="Times New Roman" w:hAnsi="Times New Roman" w:cs="Times New Roman"/>
          <w:bCs/>
          <w:sz w:val="32"/>
          <w:szCs w:val="32"/>
        </w:rPr>
      </w:pPr>
      <w:r w:rsidRPr="00FD1132">
        <w:rPr>
          <w:rFonts w:ascii="Times New Roman" w:hAnsi="Times New Roman" w:cs="Times New Roman"/>
          <w:bCs/>
          <w:sz w:val="32"/>
          <w:szCs w:val="32"/>
        </w:rPr>
        <w:t>Якби я була чаріником я б…</w:t>
      </w:r>
    </w:p>
    <w:p w14:paraId="149A4B3F" w14:textId="77AB038E" w:rsidR="00FD1132" w:rsidRPr="00FD1132" w:rsidRDefault="00FD1132" w:rsidP="00FD1132">
      <w:pPr>
        <w:pStyle w:val="a4"/>
        <w:numPr>
          <w:ilvl w:val="0"/>
          <w:numId w:val="10"/>
        </w:numPr>
        <w:rPr>
          <w:rFonts w:ascii="Times New Roman" w:hAnsi="Times New Roman" w:cs="Times New Roman"/>
          <w:bCs/>
          <w:sz w:val="32"/>
          <w:szCs w:val="32"/>
        </w:rPr>
      </w:pPr>
      <w:r w:rsidRPr="00FD1132">
        <w:rPr>
          <w:rFonts w:ascii="Times New Roman" w:hAnsi="Times New Roman" w:cs="Times New Roman"/>
          <w:bCs/>
          <w:sz w:val="32"/>
          <w:szCs w:val="32"/>
        </w:rPr>
        <w:t>Виправила б</w:t>
      </w:r>
    </w:p>
    <w:p w14:paraId="76B4618F" w14:textId="676D40FF" w:rsidR="00FD1132" w:rsidRPr="00FD1132" w:rsidRDefault="00FD1132" w:rsidP="00FD1132">
      <w:pPr>
        <w:pStyle w:val="a4"/>
        <w:numPr>
          <w:ilvl w:val="0"/>
          <w:numId w:val="10"/>
        </w:numPr>
        <w:rPr>
          <w:rFonts w:ascii="Times New Roman" w:hAnsi="Times New Roman" w:cs="Times New Roman"/>
          <w:bCs/>
          <w:sz w:val="32"/>
          <w:szCs w:val="32"/>
        </w:rPr>
      </w:pPr>
      <w:r w:rsidRPr="00FD1132">
        <w:rPr>
          <w:rFonts w:ascii="Times New Roman" w:hAnsi="Times New Roman" w:cs="Times New Roman"/>
          <w:bCs/>
          <w:sz w:val="32"/>
          <w:szCs w:val="32"/>
        </w:rPr>
        <w:t>Зробила б…</w:t>
      </w:r>
    </w:p>
    <w:p w14:paraId="65636887" w14:textId="4F5650A8" w:rsidR="00FD1132" w:rsidRPr="00FD1132" w:rsidRDefault="00FD1132" w:rsidP="00FD1132">
      <w:pPr>
        <w:pStyle w:val="a4"/>
        <w:numPr>
          <w:ilvl w:val="0"/>
          <w:numId w:val="10"/>
        </w:numPr>
        <w:rPr>
          <w:rFonts w:ascii="Times New Roman" w:hAnsi="Times New Roman" w:cs="Times New Roman"/>
          <w:bCs/>
          <w:sz w:val="32"/>
          <w:szCs w:val="32"/>
        </w:rPr>
      </w:pPr>
      <w:r w:rsidRPr="00FD1132">
        <w:rPr>
          <w:rFonts w:ascii="Times New Roman" w:hAnsi="Times New Roman" w:cs="Times New Roman"/>
          <w:bCs/>
          <w:sz w:val="32"/>
          <w:szCs w:val="32"/>
        </w:rPr>
        <w:t>Додала б…</w:t>
      </w:r>
    </w:p>
    <w:p w14:paraId="762AC2D9" w14:textId="52F897F8" w:rsidR="00FD1132" w:rsidRPr="00FD1132" w:rsidRDefault="00FD1132" w:rsidP="00FD1132">
      <w:pPr>
        <w:pStyle w:val="a4"/>
        <w:numPr>
          <w:ilvl w:val="0"/>
          <w:numId w:val="10"/>
        </w:numPr>
        <w:rPr>
          <w:rFonts w:ascii="Times New Roman" w:hAnsi="Times New Roman" w:cs="Times New Roman"/>
          <w:bCs/>
          <w:sz w:val="32"/>
          <w:szCs w:val="32"/>
        </w:rPr>
      </w:pPr>
      <w:r w:rsidRPr="00FD1132">
        <w:rPr>
          <w:rFonts w:ascii="Times New Roman" w:hAnsi="Times New Roman" w:cs="Times New Roman"/>
          <w:bCs/>
          <w:sz w:val="32"/>
          <w:szCs w:val="32"/>
        </w:rPr>
        <w:t>Похвалила б…</w:t>
      </w:r>
    </w:p>
    <w:p w14:paraId="44414283" w14:textId="77777777" w:rsidR="0099775E" w:rsidRDefault="0099775E" w:rsidP="00CA7E94">
      <w:pPr>
        <w:pStyle w:val="a4"/>
        <w:ind w:left="0"/>
        <w:jc w:val="center"/>
        <w:rPr>
          <w:rFonts w:ascii="Times New Roman" w:hAnsi="Times New Roman" w:cs="Times New Roman"/>
          <w:b/>
          <w:i/>
          <w:sz w:val="48"/>
          <w:szCs w:val="48"/>
        </w:rPr>
      </w:pPr>
    </w:p>
    <w:p w14:paraId="4AA45453" w14:textId="77777777" w:rsidR="0099775E" w:rsidRDefault="0099775E" w:rsidP="00CA7E94">
      <w:pPr>
        <w:pStyle w:val="a4"/>
        <w:ind w:left="0"/>
        <w:jc w:val="center"/>
        <w:rPr>
          <w:rFonts w:ascii="Times New Roman" w:hAnsi="Times New Roman" w:cs="Times New Roman"/>
          <w:b/>
          <w:i/>
          <w:sz w:val="48"/>
          <w:szCs w:val="48"/>
        </w:rPr>
      </w:pPr>
    </w:p>
    <w:p w14:paraId="4B9EADD4" w14:textId="77777777" w:rsidR="0099775E" w:rsidRDefault="0099775E" w:rsidP="00CA7E94">
      <w:pPr>
        <w:pStyle w:val="a4"/>
        <w:ind w:left="0"/>
        <w:jc w:val="center"/>
        <w:rPr>
          <w:rFonts w:ascii="Times New Roman" w:hAnsi="Times New Roman" w:cs="Times New Roman"/>
          <w:b/>
          <w:i/>
          <w:sz w:val="48"/>
          <w:szCs w:val="48"/>
        </w:rPr>
      </w:pPr>
    </w:p>
    <w:p w14:paraId="48960CDC" w14:textId="1D43C30E" w:rsidR="00FD1132" w:rsidRPr="00CA7E94" w:rsidRDefault="00CA7E94" w:rsidP="00CA7E94">
      <w:pPr>
        <w:pStyle w:val="a4"/>
        <w:ind w:left="0"/>
        <w:jc w:val="center"/>
        <w:rPr>
          <w:rFonts w:ascii="Times New Roman" w:hAnsi="Times New Roman" w:cs="Times New Roman"/>
          <w:b/>
          <w:i/>
          <w:sz w:val="48"/>
          <w:szCs w:val="48"/>
        </w:rPr>
      </w:pPr>
      <w:r w:rsidRPr="00CA7E94">
        <w:rPr>
          <w:rFonts w:ascii="Times New Roman" w:hAnsi="Times New Roman" w:cs="Times New Roman"/>
          <w:b/>
          <w:i/>
          <w:sz w:val="48"/>
          <w:szCs w:val="48"/>
        </w:rPr>
        <w:lastRenderedPageBreak/>
        <w:t>Приголомшливі краєвиди України</w:t>
      </w:r>
    </w:p>
    <w:p w14:paraId="2296462A" w14:textId="2A4CCE05" w:rsidR="00CA7E94" w:rsidRDefault="00CA7E94" w:rsidP="00CA7E94">
      <w:pPr>
        <w:pStyle w:val="a6"/>
        <w:shd w:val="clear" w:color="auto" w:fill="FFFFFF"/>
        <w:spacing w:before="0" w:beforeAutospacing="0" w:after="0" w:afterAutospacing="0"/>
        <w:rPr>
          <w:rFonts w:ascii="Georgia" w:hAnsi="Georgia"/>
          <w:b/>
          <w:bCs/>
          <w:color w:val="1A3948"/>
          <w:sz w:val="27"/>
          <w:szCs w:val="27"/>
        </w:rPr>
      </w:pPr>
      <w:r>
        <w:rPr>
          <w:noProof/>
          <w:lang w:val="uk-UA" w:eastAsia="uk-UA"/>
        </w:rPr>
        <w:drawing>
          <wp:inline distT="0" distB="0" distL="0" distR="0" wp14:anchorId="3A3AECBA" wp14:editId="166B37EA">
            <wp:extent cx="2941320" cy="1699260"/>
            <wp:effectExtent l="0" t="0" r="0" b="0"/>
            <wp:docPr id="27" name="Рисунок 27" descr="https://encrypted-tbn1.gstatic.com/licensed-image?q=tbn:ANd9GcQokLtO0OY6qM1EilewO8vPvL8EM73zj0z2QQIjgAkhybxj_QlgOV2k7iaXATWhCWnxBACD8Ol0hC_PDijG8msghnKKn3LMGL8qoUBi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encrypted-tbn1.gstatic.com/licensed-image?q=tbn:ANd9GcQokLtO0OY6qM1EilewO8vPvL8EM73zj0z2QQIjgAkhybxj_QlgOV2k7iaXATWhCWnxBACD8Ol0hC_PDijG8msghnKKn3LMGL8qoUBiR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320" cy="1699260"/>
                    </a:xfrm>
                    <a:prstGeom prst="rect">
                      <a:avLst/>
                    </a:prstGeom>
                    <a:noFill/>
                    <a:ln>
                      <a:noFill/>
                    </a:ln>
                  </pic:spPr>
                </pic:pic>
              </a:graphicData>
            </a:graphic>
          </wp:inline>
        </w:drawing>
      </w:r>
    </w:p>
    <w:p w14:paraId="7A0E8C33" w14:textId="77777777" w:rsidR="00CA7E94" w:rsidRDefault="00CA7E94" w:rsidP="00CA7E94">
      <w:pPr>
        <w:pStyle w:val="a6"/>
        <w:shd w:val="clear" w:color="auto" w:fill="FFFFFF"/>
        <w:spacing w:before="0" w:beforeAutospacing="0" w:after="405" w:afterAutospacing="0"/>
        <w:jc w:val="both"/>
        <w:rPr>
          <w:sz w:val="32"/>
          <w:szCs w:val="32"/>
        </w:rPr>
      </w:pPr>
      <w:r>
        <w:rPr>
          <w:b/>
          <w:bCs/>
          <w:sz w:val="32"/>
          <w:szCs w:val="32"/>
        </w:rPr>
        <w:t>«Асканія-Нова»</w:t>
      </w:r>
      <w:r>
        <w:rPr>
          <w:bCs/>
          <w:sz w:val="32"/>
          <w:szCs w:val="32"/>
        </w:rPr>
        <w:t> – один з найвідоміших заповідників України, який на цьому тижні </w:t>
      </w:r>
      <w:hyperlink r:id="rId14" w:tgtFrame="_blank" w:history="1">
        <w:r>
          <w:rPr>
            <w:rStyle w:val="a3"/>
            <w:bCs/>
            <w:sz w:val="32"/>
            <w:szCs w:val="32"/>
          </w:rPr>
          <w:t>відзначає своє 101-річчя</w:t>
        </w:r>
      </w:hyperlink>
      <w:r>
        <w:rPr>
          <w:bCs/>
          <w:sz w:val="32"/>
          <w:szCs w:val="32"/>
        </w:rPr>
        <w:t>. Заповідник є найстарішим степовим резерватом світу та входить до сотні найвідоміших заповідників планети, та вважається найбільшим степовим заповідником Європи.</w:t>
      </w:r>
      <w:r>
        <w:rPr>
          <w:sz w:val="32"/>
          <w:szCs w:val="32"/>
        </w:rPr>
        <w:t>Асканія-Нова» визнана одним із </w:t>
      </w:r>
      <w:hyperlink r:id="rId15" w:tgtFrame="_blank" w:history="1">
        <w:r>
          <w:rPr>
            <w:rStyle w:val="a3"/>
            <w:sz w:val="32"/>
            <w:szCs w:val="32"/>
          </w:rPr>
          <w:t>семи природних чудес України</w:t>
        </w:r>
      </w:hyperlink>
      <w:r>
        <w:rPr>
          <w:sz w:val="32"/>
          <w:szCs w:val="32"/>
        </w:rPr>
        <w:t> та входить до сотні найвідоміших заповідників та парків світу.</w:t>
      </w:r>
    </w:p>
    <w:p w14:paraId="1B2583A8" w14:textId="77777777" w:rsidR="00CA7E94" w:rsidRDefault="00CA7E94" w:rsidP="00CA7E94">
      <w:pPr>
        <w:pStyle w:val="a6"/>
        <w:spacing w:before="0" w:beforeAutospacing="0" w:after="0" w:afterAutospacing="0"/>
        <w:jc w:val="both"/>
        <w:textAlignment w:val="baseline"/>
        <w:rPr>
          <w:i/>
          <w:sz w:val="32"/>
          <w:szCs w:val="32"/>
        </w:rPr>
      </w:pPr>
      <w:r>
        <w:rPr>
          <w:rStyle w:val="aa"/>
          <w:b/>
          <w:sz w:val="32"/>
          <w:szCs w:val="32"/>
          <w:bdr w:val="none" w:sz="0" w:space="0" w:color="auto" w:frame="1"/>
        </w:rPr>
        <w:t>Соляні печери</w:t>
      </w:r>
      <w:r>
        <w:rPr>
          <w:rStyle w:val="aa"/>
          <w:sz w:val="32"/>
          <w:szCs w:val="32"/>
          <w:bdr w:val="none" w:sz="0" w:space="0" w:color="auto" w:frame="1"/>
        </w:rPr>
        <w:t xml:space="preserve"> Соледар – невеличке містечко в Донецький області в 18 кілометрах від Бахмута.Воно – найбільший виробник кам’яної солі в Центральній і Східній Європі й одне з найбільших у світі.</w:t>
      </w:r>
    </w:p>
    <w:p w14:paraId="093872B7" w14:textId="77777777" w:rsidR="00CA7E94" w:rsidRDefault="00CA7E94" w:rsidP="00CA7E94">
      <w:pPr>
        <w:pStyle w:val="a6"/>
        <w:spacing w:before="0" w:beforeAutospacing="0" w:after="0" w:afterAutospacing="0"/>
        <w:jc w:val="both"/>
        <w:textAlignment w:val="baseline"/>
        <w:rPr>
          <w:sz w:val="32"/>
          <w:szCs w:val="32"/>
        </w:rPr>
      </w:pPr>
      <w:r>
        <w:rPr>
          <w:rStyle w:val="aa"/>
          <w:sz w:val="32"/>
          <w:szCs w:val="32"/>
          <w:bdr w:val="none" w:sz="0" w:space="0" w:color="auto" w:frame="1"/>
        </w:rPr>
        <w:t>Саме завдяки солі місто добре відоме туристам. Вони приїжджають сюди переважно організованими автобусними екскурсіями, щоб побувати в унікальних соляних шахтах.</w:t>
      </w:r>
    </w:p>
    <w:p w14:paraId="5595902D" w14:textId="3D479303" w:rsidR="00CA7E94" w:rsidRDefault="00CA7E94" w:rsidP="00CA7E94">
      <w:pPr>
        <w:spacing w:after="0" w:line="600" w:lineRule="atLeast"/>
        <w:outlineLvl w:val="1"/>
        <w:rPr>
          <w:rStyle w:val="a5"/>
          <w:shd w:val="clear" w:color="auto" w:fill="FFFFFF"/>
        </w:rPr>
      </w:pPr>
      <w:r>
        <w:rPr>
          <w:rFonts w:ascii="Times New Roman" w:hAnsi="Times New Roman" w:cs="Times New Roman"/>
          <w:noProof/>
          <w:sz w:val="32"/>
          <w:szCs w:val="32"/>
          <w:lang w:val="uk-UA" w:eastAsia="uk-UA"/>
        </w:rPr>
        <w:drawing>
          <wp:inline distT="0" distB="0" distL="0" distR="0" wp14:anchorId="01986DFF" wp14:editId="7BCB31EF">
            <wp:extent cx="3162300" cy="2095500"/>
            <wp:effectExtent l="0" t="0" r="0" b="0"/>
            <wp:docPr id="26" name="Рисунок 26" descr="https://imglife.pravda.com.ua/images/doc/c/4/c449a38-soled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imglife.pravda.com.ua/images/doc/c/4/c449a38-soledar---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inline>
        </w:drawing>
      </w:r>
    </w:p>
    <w:p w14:paraId="65C8E2F1" w14:textId="77777777" w:rsidR="00CA7E94" w:rsidRDefault="00CA7E94" w:rsidP="00CA7E94">
      <w:pPr>
        <w:spacing w:after="0" w:line="240" w:lineRule="auto"/>
        <w:jc w:val="both"/>
        <w:outlineLvl w:val="1"/>
        <w:rPr>
          <w:rStyle w:val="a5"/>
          <w:b w:val="0"/>
          <w:sz w:val="32"/>
          <w:szCs w:val="32"/>
          <w:shd w:val="clear" w:color="auto" w:fill="FFFFFF"/>
        </w:rPr>
      </w:pPr>
      <w:r>
        <w:rPr>
          <w:rStyle w:val="a5"/>
          <w:sz w:val="32"/>
          <w:szCs w:val="32"/>
          <w:shd w:val="clear" w:color="auto" w:fill="FFFFFF"/>
        </w:rPr>
        <w:t>Природний та історичний комплекс «Хортиця», розташований поблизу Запоріжжя, – найвідоміше місце в Україні. «Хортицю» називають символом незалежності та «козацьким серцем» України, де щорічно 24 серпня відбувалися основні святкові події</w:t>
      </w:r>
    </w:p>
    <w:p w14:paraId="66B71429" w14:textId="77777777" w:rsidR="00CA7E94" w:rsidRDefault="00CA7E94" w:rsidP="00CA7E94">
      <w:pPr>
        <w:spacing w:after="0" w:line="600" w:lineRule="atLeast"/>
        <w:outlineLvl w:val="1"/>
        <w:rPr>
          <w:rFonts w:ascii="Times New Roman" w:eastAsia="Times New Roman" w:hAnsi="Times New Roman" w:cs="Times New Roman"/>
          <w:lang w:eastAsia="uk-UA"/>
        </w:rPr>
      </w:pPr>
    </w:p>
    <w:p w14:paraId="188D5638" w14:textId="7E4819C4" w:rsidR="00CA7E94" w:rsidRDefault="00CA7E94" w:rsidP="00CA7E94">
      <w:pPr>
        <w:pBdr>
          <w:top w:val="single" w:sz="4" w:space="1" w:color="auto"/>
          <w:left w:val="single" w:sz="4" w:space="4" w:color="auto"/>
          <w:bottom w:val="single" w:sz="4" w:space="1" w:color="auto"/>
          <w:right w:val="single" w:sz="4" w:space="4" w:color="auto"/>
        </w:pBdr>
        <w:spacing w:after="360" w:line="600" w:lineRule="atLeast"/>
        <w:outlineLvl w:val="1"/>
        <w:rPr>
          <w:rFonts w:ascii="Times New Roman" w:eastAsia="Times New Roman" w:hAnsi="Times New Roman" w:cs="Times New Roman"/>
          <w:bCs/>
          <w:sz w:val="32"/>
          <w:szCs w:val="32"/>
          <w:lang w:eastAsia="uk-UA"/>
        </w:rPr>
      </w:pPr>
      <w:r>
        <w:rPr>
          <w:rFonts w:ascii="Times New Roman" w:hAnsi="Times New Roman" w:cs="Times New Roman"/>
          <w:noProof/>
          <w:sz w:val="32"/>
          <w:szCs w:val="32"/>
          <w:lang w:val="uk-UA" w:eastAsia="uk-UA"/>
        </w:rPr>
        <w:lastRenderedPageBreak/>
        <w:drawing>
          <wp:inline distT="0" distB="0" distL="0" distR="0" wp14:anchorId="4FC07B9E" wp14:editId="6E66F168">
            <wp:extent cx="3009900" cy="1737360"/>
            <wp:effectExtent l="0" t="0" r="0" b="0"/>
            <wp:docPr id="25" name="Рисунок 25" descr="https://lh5.googleusercontent.com/p/AF1QipO8XshS8i_Kl4mBUlbY0OJJB1s9jB8wn8e5CMo=w675-h390-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lh5.googleusercontent.com/p/AF1QipO8XshS8i_Kl4mBUlbY0OJJB1s9jB8wn8e5CMo=w675-h390-n-k-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737360"/>
                    </a:xfrm>
                    <a:prstGeom prst="rect">
                      <a:avLst/>
                    </a:prstGeom>
                    <a:noFill/>
                    <a:ln>
                      <a:noFill/>
                    </a:ln>
                  </pic:spPr>
                </pic:pic>
              </a:graphicData>
            </a:graphic>
          </wp:inline>
        </w:drawing>
      </w:r>
    </w:p>
    <w:p w14:paraId="01315659" w14:textId="77777777" w:rsidR="00CA7E94" w:rsidRDefault="00CA7E94" w:rsidP="00CA7E94">
      <w:pPr>
        <w:spacing w:after="0" w:line="600" w:lineRule="atLeast"/>
        <w:jc w:val="both"/>
        <w:outlineLvl w:val="1"/>
        <w:rPr>
          <w:rFonts w:ascii="Times New Roman" w:eastAsia="Times New Roman" w:hAnsi="Times New Roman" w:cs="Times New Roman"/>
          <w:bCs/>
          <w:sz w:val="32"/>
          <w:szCs w:val="32"/>
          <w:lang w:eastAsia="uk-UA"/>
        </w:rPr>
      </w:pPr>
      <w:r>
        <w:rPr>
          <w:rFonts w:ascii="Times New Roman" w:eastAsia="Times New Roman" w:hAnsi="Times New Roman" w:cs="Times New Roman"/>
          <w:b/>
          <w:bCs/>
          <w:i/>
          <w:sz w:val="32"/>
          <w:szCs w:val="32"/>
          <w:lang w:eastAsia="uk-UA"/>
        </w:rPr>
        <w:t>Озеро Синевир</w:t>
      </w:r>
    </w:p>
    <w:p w14:paraId="5CCA4A0E" w14:textId="77777777" w:rsidR="00CA7E94" w:rsidRDefault="00CA7E94" w:rsidP="00CA7E94">
      <w:pPr>
        <w:spacing w:after="0" w:line="420" w:lineRule="atLeast"/>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Синевир вважається одним із семи природних чудес України. Це найбільше за площею гірське озеро нашої країни, розташоване на висоті майже 1000 м над рівнем </w:t>
      </w:r>
      <w:proofErr w:type="gramStart"/>
      <w:r>
        <w:rPr>
          <w:rFonts w:ascii="Times New Roman" w:eastAsia="Times New Roman" w:hAnsi="Times New Roman" w:cs="Times New Roman"/>
          <w:sz w:val="32"/>
          <w:szCs w:val="32"/>
          <w:lang w:eastAsia="uk-UA"/>
        </w:rPr>
        <w:t>моря.Максимальна</w:t>
      </w:r>
      <w:proofErr w:type="gramEnd"/>
      <w:r>
        <w:rPr>
          <w:rFonts w:ascii="Times New Roman" w:eastAsia="Times New Roman" w:hAnsi="Times New Roman" w:cs="Times New Roman"/>
          <w:sz w:val="32"/>
          <w:szCs w:val="32"/>
          <w:lang w:eastAsia="uk-UA"/>
        </w:rPr>
        <w:t xml:space="preserve"> глибина досягає 25 м, а купатись тут не можна навіть улітку. Адже температура води не буває вищою за 12 °C.</w:t>
      </w:r>
    </w:p>
    <w:p w14:paraId="5787DDFE" w14:textId="3C4E21AB"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26534E25" wp14:editId="603DC226">
            <wp:extent cx="1722120" cy="2156460"/>
            <wp:effectExtent l="0" t="0" r="0" b="0"/>
            <wp:docPr id="24" name="Рисунок 24" descr="Синев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иневир"/>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120" cy="2156460"/>
                    </a:xfrm>
                    <a:prstGeom prst="rect">
                      <a:avLst/>
                    </a:prstGeom>
                    <a:noFill/>
                    <a:ln>
                      <a:noFill/>
                    </a:ln>
                  </pic:spPr>
                </pic:pic>
              </a:graphicData>
            </a:graphic>
          </wp:inline>
        </w:drawing>
      </w:r>
    </w:p>
    <w:p w14:paraId="125C3597"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Оптимістична печера</w:t>
      </w:r>
    </w:p>
    <w:p w14:paraId="76808CF0"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Оптимістична печера розташована неподалік села Королівка на Тернопільщині. Мало хто знає, що це найдовша гіпсова печера у світі — її довжина сягає майже 260 </w:t>
      </w:r>
      <w:proofErr w:type="gramStart"/>
      <w:r>
        <w:rPr>
          <w:rFonts w:ascii="Times New Roman" w:eastAsia="Times New Roman" w:hAnsi="Times New Roman" w:cs="Times New Roman"/>
          <w:sz w:val="32"/>
          <w:szCs w:val="32"/>
          <w:lang w:eastAsia="uk-UA"/>
        </w:rPr>
        <w:t>км!Науковці</w:t>
      </w:r>
      <w:proofErr w:type="gramEnd"/>
      <w:r>
        <w:rPr>
          <w:rFonts w:ascii="Times New Roman" w:eastAsia="Times New Roman" w:hAnsi="Times New Roman" w:cs="Times New Roman"/>
          <w:sz w:val="32"/>
          <w:szCs w:val="32"/>
          <w:lang w:eastAsia="uk-UA"/>
        </w:rPr>
        <w:t xml:space="preserve"> зі всього світу з’їжджаються сюди, щоб дослідити її нескінченні лабіринти, підземні озера та мінеральні утворення. Заглянути туди на екскурсію можеш і ти.</w:t>
      </w:r>
    </w:p>
    <w:p w14:paraId="3CABBE09" w14:textId="66AA197F"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64E9960A" wp14:editId="53D9D415">
            <wp:extent cx="2788920" cy="1379220"/>
            <wp:effectExtent l="0" t="0" r="0" b="0"/>
            <wp:docPr id="23" name="Рисунок 23" descr="Оптимістична печ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тимістична пече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20" cy="1379220"/>
                    </a:xfrm>
                    <a:prstGeom prst="rect">
                      <a:avLst/>
                    </a:prstGeom>
                    <a:noFill/>
                    <a:ln>
                      <a:noFill/>
                    </a:ln>
                  </pic:spPr>
                </pic:pic>
              </a:graphicData>
            </a:graphic>
          </wp:inline>
        </w:drawing>
      </w:r>
    </w:p>
    <w:p w14:paraId="23A63A02" w14:textId="77777777" w:rsidR="00CA7E94" w:rsidRDefault="00CA7E94" w:rsidP="00CA7E94">
      <w:pPr>
        <w:spacing w:after="0" w:line="600" w:lineRule="atLeast"/>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Свірзький замок</w:t>
      </w:r>
    </w:p>
    <w:p w14:paraId="3B0C374B"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Свірзький замок у селі Свірж Львівської області датується 1530 роком. Його збудували як оборонну фортецю, але згодом під час перебудов він отримав досить аристократичні </w:t>
      </w:r>
      <w:proofErr w:type="gramStart"/>
      <w:r>
        <w:rPr>
          <w:rFonts w:ascii="Times New Roman" w:eastAsia="Times New Roman" w:hAnsi="Times New Roman" w:cs="Times New Roman"/>
          <w:sz w:val="32"/>
          <w:szCs w:val="32"/>
          <w:lang w:eastAsia="uk-UA"/>
        </w:rPr>
        <w:t>риси.Зараз</w:t>
      </w:r>
      <w:proofErr w:type="gramEnd"/>
      <w:r>
        <w:rPr>
          <w:rFonts w:ascii="Times New Roman" w:eastAsia="Times New Roman" w:hAnsi="Times New Roman" w:cs="Times New Roman"/>
          <w:sz w:val="32"/>
          <w:szCs w:val="32"/>
          <w:lang w:eastAsia="uk-UA"/>
        </w:rPr>
        <w:t xml:space="preserve"> на території замку функціонує парк, у якому люблять проводити час місцеві та туристи. Адже призамкова територія вражає своєю мальовничою природою.</w:t>
      </w:r>
    </w:p>
    <w:p w14:paraId="5EB2068B" w14:textId="125B2438"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lastRenderedPageBreak/>
        <w:drawing>
          <wp:inline distT="0" distB="0" distL="0" distR="0" wp14:anchorId="702DEB1A" wp14:editId="4C2DC13D">
            <wp:extent cx="2804160" cy="2103120"/>
            <wp:effectExtent l="0" t="0" r="0" b="0"/>
            <wp:docPr id="22" name="Рисунок 22" descr="Свірз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вірзький замо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p w14:paraId="6EB1FB94" w14:textId="77777777" w:rsidR="00CA7E94" w:rsidRDefault="00CA7E94" w:rsidP="00CA7E94">
      <w:pPr>
        <w:spacing w:after="0" w:line="600" w:lineRule="atLeast"/>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Вухатий Камінь</w:t>
      </w:r>
    </w:p>
    <w:p w14:paraId="3D0D4AFC" w14:textId="77777777" w:rsidR="00CA7E94" w:rsidRDefault="00CA7E94" w:rsidP="00CA7E94">
      <w:pPr>
        <w:spacing w:after="0" w:line="420" w:lineRule="atLeast"/>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Чарівна гора Вухатий Камінь розташована у карпатському масиві Чорногори Івано-Франківської області. Її висота — 1864 м над рівнем </w:t>
      </w:r>
      <w:proofErr w:type="gramStart"/>
      <w:r>
        <w:rPr>
          <w:rFonts w:ascii="Times New Roman" w:eastAsia="Times New Roman" w:hAnsi="Times New Roman" w:cs="Times New Roman"/>
          <w:sz w:val="32"/>
          <w:szCs w:val="32"/>
          <w:lang w:eastAsia="uk-UA"/>
        </w:rPr>
        <w:t>моря.На</w:t>
      </w:r>
      <w:proofErr w:type="gramEnd"/>
      <w:r>
        <w:rPr>
          <w:rFonts w:ascii="Times New Roman" w:eastAsia="Times New Roman" w:hAnsi="Times New Roman" w:cs="Times New Roman"/>
          <w:sz w:val="32"/>
          <w:szCs w:val="32"/>
          <w:lang w:eastAsia="uk-UA"/>
        </w:rPr>
        <w:t xml:space="preserve"> вершині гори скелі отримали чудернацькі форми, які ваблять усіх туристів. А ще на цій локації можна споглядати неймовірний краєвид на Карпати.</w:t>
      </w:r>
    </w:p>
    <w:p w14:paraId="420286E1" w14:textId="223A537D" w:rsidR="00CA7E94" w:rsidRDefault="00CA7E94" w:rsidP="00CA7E94">
      <w:pPr>
        <w:spacing w:after="0" w:line="420" w:lineRule="atLeast"/>
        <w:rPr>
          <w:rFonts w:ascii="Times New Roman" w:eastAsia="Times New Roman" w:hAnsi="Times New Roman" w:cs="Times New Roman"/>
          <w:b/>
          <w:bCs/>
          <w:sz w:val="32"/>
          <w:szCs w:val="32"/>
          <w:lang w:eastAsia="uk-UA"/>
        </w:rPr>
      </w:pPr>
      <w:r>
        <w:rPr>
          <w:noProof/>
          <w:lang w:val="uk-UA" w:eastAsia="uk-UA"/>
        </w:rPr>
        <w:drawing>
          <wp:inline distT="0" distB="0" distL="0" distR="0" wp14:anchorId="2CA12CBF" wp14:editId="103D7EE8">
            <wp:extent cx="2491740" cy="1440180"/>
            <wp:effectExtent l="0" t="0" r="3810" b="7620"/>
            <wp:docPr id="21" name="Рисунок 21" descr="https://lh5.googleusercontent.com/p/AF1QipPjmhKcuGE7B0nhmz_2toYHYyNn6V6B__IITdUE=w675-h390-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lh5.googleusercontent.com/p/AF1QipPjmhKcuGE7B0nhmz_2toYHYyNn6V6B__IITdUE=w675-h390-n-k-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740" cy="1440180"/>
                    </a:xfrm>
                    <a:prstGeom prst="rect">
                      <a:avLst/>
                    </a:prstGeom>
                    <a:noFill/>
                    <a:ln>
                      <a:noFill/>
                    </a:ln>
                  </pic:spPr>
                </pic:pic>
              </a:graphicData>
            </a:graphic>
          </wp:inline>
        </w:drawing>
      </w:r>
    </w:p>
    <w:p w14:paraId="75FD3DB3" w14:textId="77777777"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b/>
          <w:bCs/>
          <w:sz w:val="32"/>
          <w:szCs w:val="32"/>
          <w:lang w:eastAsia="uk-UA"/>
        </w:rPr>
        <w:t xml:space="preserve"> Березова Рудка</w:t>
      </w:r>
    </w:p>
    <w:p w14:paraId="0F3505AD"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А ти знаєш, що в селі неподалік від Пирятина Полтавської області є піраміда? Це одна з трьох пірамід у Європі.Її побудував </w:t>
      </w:r>
      <w:r>
        <w:rPr>
          <w:rFonts w:ascii="Times New Roman" w:eastAsia="Times New Roman" w:hAnsi="Times New Roman" w:cs="Times New Roman"/>
          <w:b/>
          <w:bCs/>
          <w:sz w:val="32"/>
          <w:szCs w:val="32"/>
          <w:lang w:eastAsia="uk-UA"/>
        </w:rPr>
        <w:t>Гнат Закревський</w:t>
      </w:r>
      <w:r>
        <w:rPr>
          <w:rFonts w:ascii="Times New Roman" w:eastAsia="Times New Roman" w:hAnsi="Times New Roman" w:cs="Times New Roman"/>
          <w:sz w:val="32"/>
          <w:szCs w:val="32"/>
          <w:lang w:eastAsia="uk-UA"/>
        </w:rPr>
        <w:t> як родинний склеп власників Березової Рудки. Закревський дуже любив єгипетську культуру та був послом Російської імперії в Єгипті. Тож вирішив і собі збудувати усипальницю у вигляді піраміди.</w:t>
      </w:r>
    </w:p>
    <w:p w14:paraId="002764E4" w14:textId="4AEF41C7"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3E3E6F3B" wp14:editId="6BBCF426">
            <wp:extent cx="1912620" cy="1912620"/>
            <wp:effectExtent l="0" t="0" r="0" b="0"/>
            <wp:docPr id="20" name="Рисунок 20" descr="Березова Ру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резова Руд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p w14:paraId="0256244C" w14:textId="77777777" w:rsidR="00CA7E94" w:rsidRDefault="00CA7E94" w:rsidP="00CA7E94">
      <w:pPr>
        <w:spacing w:after="0" w:line="600" w:lineRule="atLeast"/>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Бакота</w:t>
      </w:r>
    </w:p>
    <w:p w14:paraId="3DBB2432" w14:textId="77777777" w:rsidR="00CA7E94" w:rsidRDefault="00CA7E94" w:rsidP="00CA7E94">
      <w:pPr>
        <w:spacing w:after="0" w:line="420" w:lineRule="atLeast"/>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Село Бакота у Хмельницькій області затопили під час будівництва Дністровської ГЕС. На його місці тепер неймовірно гарна Бакотська затока, яка стала улюбленим місцем для відпочинку багатьох українців. Тож сюди ще приїжджають, щоб отримати особливу силу та енергію.</w:t>
      </w:r>
    </w:p>
    <w:p w14:paraId="4F6856F0" w14:textId="69125239"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lastRenderedPageBreak/>
        <w:drawing>
          <wp:inline distT="0" distB="0" distL="0" distR="0" wp14:anchorId="7C3E0E16" wp14:editId="27EDCE5B">
            <wp:extent cx="1569720" cy="1965960"/>
            <wp:effectExtent l="0" t="0" r="0" b="0"/>
            <wp:docPr id="19" name="Рисунок 19" descr="Ба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ако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9720" cy="1965960"/>
                    </a:xfrm>
                    <a:prstGeom prst="rect">
                      <a:avLst/>
                    </a:prstGeom>
                    <a:noFill/>
                    <a:ln>
                      <a:noFill/>
                    </a:ln>
                  </pic:spPr>
                </pic:pic>
              </a:graphicData>
            </a:graphic>
          </wp:inline>
        </w:drawing>
      </w:r>
    </w:p>
    <w:p w14:paraId="70DC055C" w14:textId="77777777" w:rsidR="00CA7E94" w:rsidRDefault="00CA7E94" w:rsidP="00CA7E94">
      <w:pPr>
        <w:spacing w:after="0" w:line="420" w:lineRule="atLeast"/>
        <w:rPr>
          <w:rFonts w:ascii="Times New Roman" w:eastAsia="Times New Roman" w:hAnsi="Times New Roman" w:cs="Times New Roman"/>
          <w:sz w:val="32"/>
          <w:szCs w:val="32"/>
          <w:lang w:eastAsia="uk-UA"/>
        </w:rPr>
      </w:pPr>
    </w:p>
    <w:p w14:paraId="43C681E6" w14:textId="77777777" w:rsidR="00CA7E94" w:rsidRDefault="00CA7E94" w:rsidP="00CA7E94">
      <w:pPr>
        <w:spacing w:after="0" w:line="600" w:lineRule="atLeast"/>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Говерла</w:t>
      </w:r>
    </w:p>
    <w:p w14:paraId="3172288D"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Карпати вже давно завоювали серця українців і не тільки. А їхньою окрасою та справжньою гордістю України вважається Говерла — найвища гора нашої держави. Її висота — 2060,8 м над рівнем </w:t>
      </w:r>
      <w:proofErr w:type="gramStart"/>
      <w:r>
        <w:rPr>
          <w:rFonts w:ascii="Times New Roman" w:eastAsia="Times New Roman" w:hAnsi="Times New Roman" w:cs="Times New Roman"/>
          <w:sz w:val="32"/>
          <w:szCs w:val="32"/>
          <w:lang w:eastAsia="uk-UA"/>
        </w:rPr>
        <w:t>моря.Після</w:t>
      </w:r>
      <w:proofErr w:type="gramEnd"/>
      <w:r>
        <w:rPr>
          <w:rFonts w:ascii="Times New Roman" w:eastAsia="Times New Roman" w:hAnsi="Times New Roman" w:cs="Times New Roman"/>
          <w:sz w:val="32"/>
          <w:szCs w:val="32"/>
          <w:lang w:eastAsia="uk-UA"/>
        </w:rPr>
        <w:t xml:space="preserve"> виснажливого підняття на вершину ти можеш відпочити в традиційних чанах, скуштувати банош та запити його карпатським домашнім вином. Схоже на ідеальний розпорядок дня, чи не так?</w:t>
      </w:r>
    </w:p>
    <w:p w14:paraId="038A7474" w14:textId="0E97B06C"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73AF5228" wp14:editId="1C233AE9">
            <wp:extent cx="2339340" cy="1752600"/>
            <wp:effectExtent l="0" t="0" r="3810" b="0"/>
            <wp:docPr id="18" name="Рисунок 18" descr="Говер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оверл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339340" cy="1752600"/>
                    </a:xfrm>
                    <a:prstGeom prst="rect">
                      <a:avLst/>
                    </a:prstGeom>
                    <a:noFill/>
                    <a:ln>
                      <a:noFill/>
                    </a:ln>
                  </pic:spPr>
                </pic:pic>
              </a:graphicData>
            </a:graphic>
          </wp:inline>
        </w:drawing>
      </w:r>
    </w:p>
    <w:p w14:paraId="71A247B3" w14:textId="77777777" w:rsidR="00CA7E94" w:rsidRDefault="00CA7E94" w:rsidP="00CA7E94">
      <w:pPr>
        <w:spacing w:after="0" w:line="240" w:lineRule="auto"/>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Токівський каскадний водоспад</w:t>
      </w:r>
    </w:p>
    <w:p w14:paraId="79A59BC1" w14:textId="77777777" w:rsidR="00CA7E94" w:rsidRDefault="00CA7E94" w:rsidP="00CA7E94">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Дніпропетровська область прославилась єдиним у степовій зоні України каскадним Токівським водоспадом, що утворився на річці Кам’янка.Сюди приїжджають за мальовничими краєвидами в пошуках гармонії. Це місце — справжній природний феномен!</w:t>
      </w:r>
    </w:p>
    <w:p w14:paraId="61553385" w14:textId="66D5B14C"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27EFC597" wp14:editId="7523508A">
            <wp:extent cx="2331720" cy="1752600"/>
            <wp:effectExtent l="0" t="0" r="0" b="0"/>
            <wp:docPr id="17" name="Рисунок 17" descr="Токівський каскадний водос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Токівський каскадний водоспад"/>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1720" cy="1752600"/>
                    </a:xfrm>
                    <a:prstGeom prst="rect">
                      <a:avLst/>
                    </a:prstGeom>
                    <a:noFill/>
                    <a:ln>
                      <a:noFill/>
                    </a:ln>
                  </pic:spPr>
                </pic:pic>
              </a:graphicData>
            </a:graphic>
          </wp:inline>
        </w:drawing>
      </w:r>
    </w:p>
    <w:p w14:paraId="1CA671A0"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Вилкове</w:t>
      </w:r>
    </w:p>
    <w:p w14:paraId="3861C7B7"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Ну, з Римом розібрались. Але це ще не все! Місто Вилкове на Одещині — маленька українська Венеція. Тут місцеві хизуються не новими автівками, а </w:t>
      </w:r>
      <w:proofErr w:type="gramStart"/>
      <w:r>
        <w:rPr>
          <w:rFonts w:ascii="Times New Roman" w:eastAsia="Times New Roman" w:hAnsi="Times New Roman" w:cs="Times New Roman"/>
          <w:sz w:val="32"/>
          <w:szCs w:val="32"/>
          <w:lang w:eastAsia="uk-UA"/>
        </w:rPr>
        <w:t>човнами.А</w:t>
      </w:r>
      <w:proofErr w:type="gramEnd"/>
      <w:r>
        <w:rPr>
          <w:rFonts w:ascii="Times New Roman" w:eastAsia="Times New Roman" w:hAnsi="Times New Roman" w:cs="Times New Roman"/>
          <w:sz w:val="32"/>
          <w:szCs w:val="32"/>
          <w:lang w:eastAsia="uk-UA"/>
        </w:rPr>
        <w:t xml:space="preserve"> замість зернових вирощують виноград та полуницю. Завітай сюди та неодмінно покатайся єриками (водними протоками).</w:t>
      </w:r>
    </w:p>
    <w:p w14:paraId="1A3780FD" w14:textId="02DF9FCD"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lastRenderedPageBreak/>
        <w:drawing>
          <wp:inline distT="0" distB="0" distL="0" distR="0" wp14:anchorId="347BEB7A" wp14:editId="3CF0F479">
            <wp:extent cx="1874520" cy="2346960"/>
            <wp:effectExtent l="0" t="0" r="0" b="0"/>
            <wp:docPr id="16" name="Рисунок 16" descr="Вил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Вилков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4520" cy="2346960"/>
                    </a:xfrm>
                    <a:prstGeom prst="rect">
                      <a:avLst/>
                    </a:prstGeom>
                    <a:noFill/>
                    <a:ln>
                      <a:noFill/>
                    </a:ln>
                  </pic:spPr>
                </pic:pic>
              </a:graphicData>
            </a:graphic>
          </wp:inline>
        </w:drawing>
      </w:r>
    </w:p>
    <w:p w14:paraId="5E5C24A7"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Чернівецький національний університет</w:t>
      </w:r>
    </w:p>
    <w:p w14:paraId="0FF70418"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Українці — талановита й розумна нація, яка завжди тягнулась до навчання попри всі перепони. Чернівецький національний університет імені Юрія Федьковича приваблює не тільки високою якістю освіти, а й своєю будівлею.</w:t>
      </w:r>
    </w:p>
    <w:p w14:paraId="1264D600"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Вишуканий архітектурний ансамбль оберігається державою та внесений до світової спадщини UNESCO.</w:t>
      </w:r>
    </w:p>
    <w:p w14:paraId="41728A34" w14:textId="2A9F13BC"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110574F3" wp14:editId="1ABEF3E3">
            <wp:extent cx="1996440" cy="1996440"/>
            <wp:effectExtent l="0" t="0" r="3810" b="3810"/>
            <wp:docPr id="15" name="Рисунок 15" descr="Чернівецький національний універс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Чернівецький національний університе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inline>
        </w:drawing>
      </w:r>
    </w:p>
    <w:p w14:paraId="622CBC50" w14:textId="77777777" w:rsidR="00CA7E94" w:rsidRDefault="00CA7E94" w:rsidP="00CA7E94">
      <w:pPr>
        <w:spacing w:after="0" w:line="600" w:lineRule="atLeast"/>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Реабілітаційний центр бурих ведмедів</w:t>
      </w:r>
    </w:p>
    <w:p w14:paraId="69413794" w14:textId="77777777" w:rsidR="00CA7E94" w:rsidRDefault="00CA7E94" w:rsidP="00CA7E94">
      <w:pPr>
        <w:spacing w:after="0" w:line="420" w:lineRule="atLeast"/>
        <w:jc w:val="both"/>
        <w:rPr>
          <w:rFonts w:ascii="Times New Roman" w:eastAsia="Times New Roman" w:hAnsi="Times New Roman" w:cs="Times New Roman"/>
          <w:b/>
          <w:bCs/>
          <w:sz w:val="32"/>
          <w:szCs w:val="32"/>
          <w:lang w:eastAsia="uk-UA"/>
        </w:rPr>
      </w:pPr>
      <w:r>
        <w:rPr>
          <w:rFonts w:ascii="Times New Roman" w:eastAsia="Times New Roman" w:hAnsi="Times New Roman" w:cs="Times New Roman"/>
          <w:sz w:val="32"/>
          <w:szCs w:val="32"/>
          <w:lang w:eastAsia="uk-UA"/>
        </w:rPr>
        <w:t xml:space="preserve">У Закарпатській області є найбільший реабілітаційний центр бурих ведмедів, де дають прихисток тваринам, які мають фізичні та психологічні травми після цирків та </w:t>
      </w:r>
      <w:proofErr w:type="gramStart"/>
      <w:r>
        <w:rPr>
          <w:rFonts w:ascii="Times New Roman" w:eastAsia="Times New Roman" w:hAnsi="Times New Roman" w:cs="Times New Roman"/>
          <w:sz w:val="32"/>
          <w:szCs w:val="32"/>
          <w:lang w:eastAsia="uk-UA"/>
        </w:rPr>
        <w:t>зоопарків.Тут</w:t>
      </w:r>
      <w:proofErr w:type="gramEnd"/>
      <w:r>
        <w:rPr>
          <w:rFonts w:ascii="Times New Roman" w:eastAsia="Times New Roman" w:hAnsi="Times New Roman" w:cs="Times New Roman"/>
          <w:sz w:val="32"/>
          <w:szCs w:val="32"/>
          <w:lang w:eastAsia="uk-UA"/>
        </w:rPr>
        <w:t xml:space="preserve"> їм надають професійну ветеринарну допомогу, проводять реабілітацію  </w:t>
      </w:r>
    </w:p>
    <w:p w14:paraId="05FE25E6" w14:textId="4F1C0456" w:rsidR="00CA7E94" w:rsidRDefault="00CA7E94" w:rsidP="00CA7E94">
      <w:pPr>
        <w:spacing w:after="360" w:line="600" w:lineRule="atLeast"/>
        <w:outlineLvl w:val="1"/>
        <w:rPr>
          <w:rFonts w:ascii="Times New Roman" w:eastAsia="Times New Roman" w:hAnsi="Times New Roman" w:cs="Times New Roman"/>
          <w:b/>
          <w:bCs/>
          <w:sz w:val="32"/>
          <w:szCs w:val="32"/>
          <w:lang w:eastAsia="uk-UA"/>
        </w:rPr>
      </w:pPr>
      <w:r>
        <w:rPr>
          <w:noProof/>
          <w:lang w:val="uk-UA" w:eastAsia="uk-UA"/>
        </w:rPr>
        <w:drawing>
          <wp:inline distT="0" distB="0" distL="0" distR="0" wp14:anchorId="196448A6" wp14:editId="263EB7C0">
            <wp:extent cx="3086100" cy="1783080"/>
            <wp:effectExtent l="0" t="0" r="0" b="7620"/>
            <wp:docPr id="14" name="Рисунок 14" descr="https://lh5.googleusercontent.com/p/AF1QipM-1OpeCvtDP-Fe05XUJRcvvQzp2q2Ep88IKScD=w675-h390-n-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lh5.googleusercontent.com/p/AF1QipM-1OpeCvtDP-Fe05XUJRcvvQzp2q2Ep88IKScD=w675-h390-n-k-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1783080"/>
                    </a:xfrm>
                    <a:prstGeom prst="rect">
                      <a:avLst/>
                    </a:prstGeom>
                    <a:noFill/>
                    <a:ln>
                      <a:noFill/>
                    </a:ln>
                  </pic:spPr>
                </pic:pic>
              </a:graphicData>
            </a:graphic>
          </wp:inline>
        </w:drawing>
      </w:r>
    </w:p>
    <w:p w14:paraId="0200A912"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музей Пирогів</w:t>
      </w:r>
    </w:p>
    <w:p w14:paraId="6E62DA13" w14:textId="77777777" w:rsidR="00CA7E94" w:rsidRDefault="00CA7E94" w:rsidP="00CA7E94">
      <w:pPr>
        <w:spacing w:after="0" w:line="420" w:lineRule="atLeast"/>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Цей музей просто неба під Києвом не потребує довгого представлення. Його відвідування під час візиту до столиці — просто must для всіх туристів.</w:t>
      </w:r>
    </w:p>
    <w:p w14:paraId="6154F022" w14:textId="77777777" w:rsidR="00CA7E94" w:rsidRDefault="00CA7E94" w:rsidP="00CA7E94">
      <w:pPr>
        <w:spacing w:after="0" w:line="420" w:lineRule="atLeast"/>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lastRenderedPageBreak/>
        <w:t>Адже саме тут представлені автентичні українські будиночки та побут з усіх регіонів нашої унікальної та культурно багатої країни.</w:t>
      </w:r>
    </w:p>
    <w:p w14:paraId="128D220B" w14:textId="1D097EBB" w:rsidR="00CA7E94" w:rsidRDefault="00CA7E94" w:rsidP="00CA7E94">
      <w:pPr>
        <w:spacing w:after="0" w:line="420" w:lineRule="atLeast"/>
        <w:rPr>
          <w:rFonts w:ascii="Times New Roman" w:eastAsia="Times New Roman" w:hAnsi="Times New Roman" w:cs="Times New Roman"/>
          <w:sz w:val="32"/>
          <w:szCs w:val="32"/>
          <w:lang w:eastAsia="uk-UA"/>
        </w:rPr>
      </w:pPr>
      <w:r>
        <w:rPr>
          <w:noProof/>
          <w:lang w:val="uk-UA" w:eastAsia="uk-UA"/>
        </w:rPr>
        <w:drawing>
          <wp:inline distT="0" distB="0" distL="0" distR="0" wp14:anchorId="3743CEE3" wp14:editId="4D3C4AAC">
            <wp:extent cx="2857500" cy="1600200"/>
            <wp:effectExtent l="0" t="0" r="0" b="0"/>
            <wp:docPr id="13" name="Рисунок 13" descr="Музей просто неба у Пирогові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узей просто неба у Пирогові | Офіційний сай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B5FC3BB" w14:textId="77777777" w:rsidR="00CA7E94" w:rsidRDefault="00CA7E94" w:rsidP="00CA7E94">
      <w:pPr>
        <w:spacing w:after="0" w:line="420" w:lineRule="atLeast"/>
        <w:rPr>
          <w:rFonts w:ascii="Times New Roman" w:eastAsia="Times New Roman" w:hAnsi="Times New Roman" w:cs="Times New Roman"/>
          <w:sz w:val="32"/>
          <w:szCs w:val="32"/>
          <w:lang w:eastAsia="uk-UA"/>
        </w:rPr>
      </w:pPr>
    </w:p>
    <w:p w14:paraId="33E4BE91" w14:textId="77777777" w:rsidR="00CA7E94" w:rsidRDefault="00CA7E94" w:rsidP="00CA7E94">
      <w:pPr>
        <w:spacing w:after="0" w:line="240" w:lineRule="auto"/>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резиденція Богдана Хмельницького</w:t>
      </w:r>
    </w:p>
    <w:p w14:paraId="696F8E26" w14:textId="77777777" w:rsidR="00CA7E94" w:rsidRDefault="00CA7E94" w:rsidP="00CA7E94">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Чигирин Черкаської області досі пам’ятає славу козаків. Саме тут була резиденція гетьмана </w:t>
      </w:r>
      <w:r>
        <w:rPr>
          <w:rFonts w:ascii="Times New Roman" w:eastAsia="Times New Roman" w:hAnsi="Times New Roman" w:cs="Times New Roman"/>
          <w:b/>
          <w:bCs/>
          <w:sz w:val="32"/>
          <w:szCs w:val="32"/>
          <w:lang w:eastAsia="uk-UA"/>
        </w:rPr>
        <w:t>Богдана Хмельницького,</w:t>
      </w:r>
      <w:r>
        <w:rPr>
          <w:rFonts w:ascii="Times New Roman" w:eastAsia="Times New Roman" w:hAnsi="Times New Roman" w:cs="Times New Roman"/>
          <w:sz w:val="32"/>
          <w:szCs w:val="32"/>
          <w:lang w:eastAsia="uk-UA"/>
        </w:rPr>
        <w:t> а згодом і його наступників.</w:t>
      </w:r>
    </w:p>
    <w:p w14:paraId="77AD40F6" w14:textId="77777777" w:rsidR="00CA7E94" w:rsidRDefault="00CA7E94" w:rsidP="00CA7E94">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І хоч будівлі комплексу повністю були реконструйовані, архітекторам вдалося відтворити стиль козацьких адміністрацій на Лівобережній Україні. </w:t>
      </w:r>
    </w:p>
    <w:p w14:paraId="4CA2128E" w14:textId="6D26F44A"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3F64B85A" wp14:editId="70B865D1">
            <wp:extent cx="2781300" cy="1569720"/>
            <wp:effectExtent l="0" t="0" r="0" b="0"/>
            <wp:docPr id="12" name="Рисунок 12" descr="резиденція Богдана Хмель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резиденція Богдана Хмельницьког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569720"/>
                    </a:xfrm>
                    <a:prstGeom prst="rect">
                      <a:avLst/>
                    </a:prstGeom>
                    <a:noFill/>
                    <a:ln>
                      <a:noFill/>
                    </a:ln>
                  </pic:spPr>
                </pic:pic>
              </a:graphicData>
            </a:graphic>
          </wp:inline>
        </w:drawing>
      </w:r>
    </w:p>
    <w:p w14:paraId="00AEAEBA"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 xml:space="preserve"> Тараканівський форт</w:t>
      </w:r>
    </w:p>
    <w:p w14:paraId="4871C094"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Тараканівський форт у Рівненській області знайти непросто, адже він схований за хащами. Та й не дивно, бо ж його будували як оборонну споруду на кордоні.</w:t>
      </w:r>
    </w:p>
    <w:p w14:paraId="4EF5D1A5"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Форт давно вже припинив своє функціонування </w:t>
      </w:r>
      <w:proofErr w:type="gramStart"/>
      <w:r>
        <w:rPr>
          <w:rFonts w:ascii="Times New Roman" w:eastAsia="Times New Roman" w:hAnsi="Times New Roman" w:cs="Times New Roman"/>
          <w:sz w:val="32"/>
          <w:szCs w:val="32"/>
          <w:lang w:eastAsia="uk-UA"/>
        </w:rPr>
        <w:t>та</w:t>
      </w:r>
      <w:proofErr w:type="gramEnd"/>
      <w:r>
        <w:rPr>
          <w:rFonts w:ascii="Times New Roman" w:eastAsia="Times New Roman" w:hAnsi="Times New Roman" w:cs="Times New Roman"/>
          <w:sz w:val="32"/>
          <w:szCs w:val="32"/>
          <w:lang w:eastAsia="uk-UA"/>
        </w:rPr>
        <w:t xml:space="preserve"> почав руйнуватись. Але тобі точно стане цікаво поблукати його руїнами. Лише не забудь захопити з собою ліхтарик!</w:t>
      </w:r>
    </w:p>
    <w:p w14:paraId="4778911D" w14:textId="77777777" w:rsidR="00CA7E94" w:rsidRDefault="00CA7E94" w:rsidP="00CA7E94">
      <w:pPr>
        <w:spacing w:after="0" w:line="420" w:lineRule="atLeast"/>
        <w:rPr>
          <w:rFonts w:ascii="Times New Roman" w:eastAsia="Times New Roman" w:hAnsi="Times New Roman" w:cs="Times New Roman"/>
          <w:sz w:val="32"/>
          <w:szCs w:val="32"/>
          <w:lang w:eastAsia="uk-UA"/>
        </w:rPr>
      </w:pPr>
    </w:p>
    <w:p w14:paraId="7763EE22" w14:textId="77777777" w:rsidR="00CA7E94" w:rsidRDefault="00CA7E94" w:rsidP="00CA7E94">
      <w:pPr>
        <w:spacing w:after="0" w:line="240" w:lineRule="auto"/>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замок Любарта</w:t>
      </w:r>
    </w:p>
    <w:p w14:paraId="4FB37E12" w14:textId="77777777" w:rsidR="00CA7E94" w:rsidRDefault="00CA7E94" w:rsidP="00CA7E94">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 xml:space="preserve">Звісно, це дуже популярне, але точно не банальне туристичне місце. Луцький замок — один із найдавніших збережених в Україні </w:t>
      </w:r>
      <w:proofErr w:type="gramStart"/>
      <w:r>
        <w:rPr>
          <w:rFonts w:ascii="Times New Roman" w:eastAsia="Times New Roman" w:hAnsi="Times New Roman" w:cs="Times New Roman"/>
          <w:sz w:val="32"/>
          <w:szCs w:val="32"/>
          <w:lang w:eastAsia="uk-UA"/>
        </w:rPr>
        <w:t>палаців.До</w:t>
      </w:r>
      <w:proofErr w:type="gramEnd"/>
      <w:r>
        <w:rPr>
          <w:rFonts w:ascii="Times New Roman" w:eastAsia="Times New Roman" w:hAnsi="Times New Roman" w:cs="Times New Roman"/>
          <w:sz w:val="32"/>
          <w:szCs w:val="32"/>
          <w:lang w:eastAsia="uk-UA"/>
        </w:rPr>
        <w:t xml:space="preserve"> війни на його території любили проводити різні фестивалі, а його будівля стала стійким символом Волині.</w:t>
      </w:r>
    </w:p>
    <w:p w14:paraId="33F84BC9" w14:textId="3F888B73"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16011F07" wp14:editId="21A12EAE">
            <wp:extent cx="1562100" cy="1950720"/>
            <wp:effectExtent l="0" t="0" r="0" b="0"/>
            <wp:docPr id="11" name="Рисунок 11" descr="Замок Люб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Замок Любарт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950720"/>
                    </a:xfrm>
                    <a:prstGeom prst="rect">
                      <a:avLst/>
                    </a:prstGeom>
                    <a:noFill/>
                    <a:ln>
                      <a:noFill/>
                    </a:ln>
                  </pic:spPr>
                </pic:pic>
              </a:graphicData>
            </a:graphic>
          </wp:inline>
        </w:drawing>
      </w:r>
    </w:p>
    <w:p w14:paraId="5780304A" w14:textId="77777777" w:rsidR="00CA7E94" w:rsidRDefault="00CA7E94" w:rsidP="00CA7E94">
      <w:pPr>
        <w:spacing w:after="0" w:line="240" w:lineRule="auto"/>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Тунель кохання</w:t>
      </w:r>
    </w:p>
    <w:p w14:paraId="6BC971A7" w14:textId="77777777" w:rsidR="00CA7E94" w:rsidRDefault="00CA7E94" w:rsidP="00CA7E94">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lastRenderedPageBreak/>
        <w:t xml:space="preserve">Чотирьохкілометровий залізничний тунель з дерев — справді символічне місце для закоханих. Щоб дістатись сюди, потрібно приїхати в Клевань у Рівненській </w:t>
      </w:r>
      <w:proofErr w:type="gramStart"/>
      <w:r>
        <w:rPr>
          <w:rFonts w:ascii="Times New Roman" w:eastAsia="Times New Roman" w:hAnsi="Times New Roman" w:cs="Times New Roman"/>
          <w:sz w:val="32"/>
          <w:szCs w:val="32"/>
          <w:lang w:eastAsia="uk-UA"/>
        </w:rPr>
        <w:t>області.Ось</w:t>
      </w:r>
      <w:proofErr w:type="gramEnd"/>
      <w:r>
        <w:rPr>
          <w:rFonts w:ascii="Times New Roman" w:eastAsia="Times New Roman" w:hAnsi="Times New Roman" w:cs="Times New Roman"/>
          <w:sz w:val="32"/>
          <w:szCs w:val="32"/>
          <w:lang w:eastAsia="uk-UA"/>
        </w:rPr>
        <w:t xml:space="preserve"> там виходять просто неймовірні фотографії, наче з Pinterest. За це локація полюбилась фотографам та молодятам.</w:t>
      </w:r>
    </w:p>
    <w:p w14:paraId="2A1A0DA7" w14:textId="711A817E"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44100A36" wp14:editId="6F3C2313">
            <wp:extent cx="2651760" cy="2651760"/>
            <wp:effectExtent l="0" t="0" r="0" b="0"/>
            <wp:docPr id="6" name="Рисунок 6" descr="Тунель кох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Тунель коханн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448A8E6B"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озеро Кит</w:t>
      </w:r>
    </w:p>
    <w:p w14:paraId="1286750B"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Невеличке озеро у формі кита розташоване поруч із селом Левків на Житомирщині. Від обласного центру до природної локації можна доїхати навіть велосипедом!</w:t>
      </w:r>
    </w:p>
    <w:p w14:paraId="4B44D620"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Посередині озера є маленький острівець, на який можна потрапити завдяки дерев’яному містку. Поспішай відвідати це місце, поки його ще не заполонили натовпи туристів.</w:t>
      </w:r>
    </w:p>
    <w:p w14:paraId="2AD76D22" w14:textId="7286560B"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drawing>
          <wp:inline distT="0" distB="0" distL="0" distR="0" wp14:anchorId="36649C13" wp14:editId="797AAE86">
            <wp:extent cx="2712720" cy="1524000"/>
            <wp:effectExtent l="0" t="0" r="0" b="0"/>
            <wp:docPr id="5" name="Рисунок 5" descr="озеро К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зеро Ки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2720" cy="1524000"/>
                    </a:xfrm>
                    <a:prstGeom prst="rect">
                      <a:avLst/>
                    </a:prstGeom>
                    <a:noFill/>
                    <a:ln>
                      <a:noFill/>
                    </a:ln>
                  </pic:spPr>
                </pic:pic>
              </a:graphicData>
            </a:graphic>
          </wp:inline>
        </w:drawing>
      </w:r>
    </w:p>
    <w:p w14:paraId="25826D39" w14:textId="77777777" w:rsidR="00CA7E94" w:rsidRDefault="00CA7E94" w:rsidP="00CA7E94">
      <w:pPr>
        <w:spacing w:after="0" w:line="240" w:lineRule="auto"/>
        <w:jc w:val="both"/>
        <w:outlineLvl w:val="1"/>
        <w:rPr>
          <w:rFonts w:ascii="Times New Roman" w:eastAsia="Times New Roman" w:hAnsi="Times New Roman" w:cs="Times New Roman"/>
          <w:b/>
          <w:bCs/>
          <w:sz w:val="32"/>
          <w:szCs w:val="32"/>
          <w:lang w:eastAsia="uk-UA"/>
        </w:rPr>
      </w:pPr>
      <w:r>
        <w:rPr>
          <w:rFonts w:ascii="Times New Roman" w:eastAsia="Times New Roman" w:hAnsi="Times New Roman" w:cs="Times New Roman"/>
          <w:b/>
          <w:bCs/>
          <w:sz w:val="32"/>
          <w:szCs w:val="32"/>
          <w:lang w:eastAsia="uk-UA"/>
        </w:rPr>
        <w:t>Олександрія</w:t>
      </w:r>
    </w:p>
    <w:p w14:paraId="17A4DC35"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В Олександрії Кіровоградської області є аж 100 пам’яток архітектури! Пожежна каланча, театр, синагога та місцеві купецькі особняки — далеко не повний перелік того, що потрібно відвідати, проїжджаючи це місто.</w:t>
      </w:r>
    </w:p>
    <w:p w14:paraId="2AA08F15" w14:textId="77777777" w:rsidR="00CA7E94" w:rsidRDefault="00CA7E94" w:rsidP="00CA7E94">
      <w:pPr>
        <w:spacing w:after="0" w:line="240" w:lineRule="auto"/>
        <w:jc w:val="both"/>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Нині Олександрія розширюється та буквально росте на очах через потік внутрішньопереміщених осіб з інших регіонів України. Тож якщо тобі випала нагода побувати тут, обов’язково скористайся нею, щоб дослідити ще один історичний куточок нашої країни.</w:t>
      </w:r>
    </w:p>
    <w:p w14:paraId="6C9DEA73" w14:textId="717BB3AC" w:rsidR="00CA7E94" w:rsidRDefault="00CA7E94" w:rsidP="00CA7E94">
      <w:pPr>
        <w:spacing w:after="0" w:line="420" w:lineRule="atLeast"/>
        <w:rPr>
          <w:rFonts w:ascii="Times New Roman" w:eastAsia="Times New Roman" w:hAnsi="Times New Roman" w:cs="Times New Roman"/>
          <w:sz w:val="32"/>
          <w:szCs w:val="32"/>
          <w:lang w:eastAsia="uk-UA"/>
        </w:rPr>
      </w:pPr>
      <w:r>
        <w:rPr>
          <w:rFonts w:ascii="Times New Roman" w:eastAsia="Times New Roman" w:hAnsi="Times New Roman" w:cs="Times New Roman"/>
          <w:noProof/>
          <w:sz w:val="32"/>
          <w:szCs w:val="32"/>
          <w:lang w:val="uk-UA" w:eastAsia="uk-UA"/>
        </w:rPr>
        <w:lastRenderedPageBreak/>
        <w:drawing>
          <wp:inline distT="0" distB="0" distL="0" distR="0" wp14:anchorId="4CC4524E" wp14:editId="4DE1FB8A">
            <wp:extent cx="1889760" cy="2087880"/>
            <wp:effectExtent l="0" t="0" r="0" b="7620"/>
            <wp:docPr id="4" name="Рисунок 4" descr="Олександ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лександрі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9760" cy="208788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3050"/>
        <w:gridCol w:w="3652"/>
        <w:gridCol w:w="3919"/>
      </w:tblGrid>
      <w:tr w:rsidR="00CA7E94" w14:paraId="7B1FA849" w14:textId="77777777" w:rsidTr="001006F8">
        <w:tc>
          <w:tcPr>
            <w:tcW w:w="3657" w:type="dxa"/>
          </w:tcPr>
          <w:p w14:paraId="6CC54C36"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7328877A" wp14:editId="74E2401D">
                  <wp:extent cx="1485265" cy="1984765"/>
                  <wp:effectExtent l="0" t="0" r="635" b="0"/>
                  <wp:docPr id="28" name="Рисунок 28" descr="ᗚ Наша Леся: навіщо видатна поетеса відвідувала Слобожанщину | Хронограф -  Слобідсь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ᗚ Наша Леся: навіщо видатна поетеса відвідувала Слобожанщину | Хронограф -  Слобідський кра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8754" cy="1989428"/>
                          </a:xfrm>
                          <a:prstGeom prst="rect">
                            <a:avLst/>
                          </a:prstGeom>
                          <a:noFill/>
                          <a:ln>
                            <a:noFill/>
                          </a:ln>
                        </pic:spPr>
                      </pic:pic>
                    </a:graphicData>
                  </a:graphic>
                </wp:inline>
              </w:drawing>
            </w:r>
          </w:p>
        </w:tc>
        <w:tc>
          <w:tcPr>
            <w:tcW w:w="3754" w:type="dxa"/>
          </w:tcPr>
          <w:p w14:paraId="6809A641" w14:textId="77777777" w:rsidR="00CA7E94" w:rsidRDefault="00CA7E94" w:rsidP="001006F8">
            <w:pPr>
              <w:pStyle w:val="a6"/>
              <w:spacing w:before="0" w:beforeAutospacing="0" w:after="0" w:afterAutospacing="0"/>
              <w:rPr>
                <w:bCs/>
                <w:sz w:val="32"/>
                <w:szCs w:val="32"/>
                <w:lang w:val="ru-RU"/>
              </w:rPr>
            </w:pPr>
            <w:r>
              <w:rPr>
                <w:noProof/>
                <w:lang w:eastAsia="uk-UA"/>
              </w:rPr>
              <w:drawing>
                <wp:inline distT="0" distB="0" distL="0" distR="0" wp14:anchorId="26C28ED9" wp14:editId="10EEED7B">
                  <wp:extent cx="1938655" cy="1938655"/>
                  <wp:effectExtent l="0" t="0" r="4445" b="4445"/>
                  <wp:docPr id="29" name="Рисунок 29" descr="Генерал Валерій Залуж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нерал Валерій Залужни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655" cy="1938655"/>
                          </a:xfrm>
                          <a:prstGeom prst="rect">
                            <a:avLst/>
                          </a:prstGeom>
                          <a:noFill/>
                          <a:ln>
                            <a:noFill/>
                          </a:ln>
                        </pic:spPr>
                      </pic:pic>
                    </a:graphicData>
                  </a:graphic>
                </wp:inline>
              </w:drawing>
            </w:r>
          </w:p>
        </w:tc>
        <w:tc>
          <w:tcPr>
            <w:tcW w:w="3919" w:type="dxa"/>
          </w:tcPr>
          <w:p w14:paraId="553C0885"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39194892" wp14:editId="1A01EE6B">
                  <wp:extent cx="1140460" cy="1918345"/>
                  <wp:effectExtent l="0" t="0" r="2540" b="5715"/>
                  <wp:docPr id="30" name="Рисунок 30" descr="Олександр Довженко Централізована бібліотечна система Хмельницької міської  територіальної гром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ксандр Довженко Централізована бібліотечна система Хмельницької міської  територіальної громад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7033" cy="1929401"/>
                          </a:xfrm>
                          <a:prstGeom prst="rect">
                            <a:avLst/>
                          </a:prstGeom>
                          <a:noFill/>
                          <a:ln>
                            <a:noFill/>
                          </a:ln>
                        </pic:spPr>
                      </pic:pic>
                    </a:graphicData>
                  </a:graphic>
                </wp:inline>
              </w:drawing>
            </w:r>
          </w:p>
        </w:tc>
      </w:tr>
      <w:tr w:rsidR="00CA7E94" w14:paraId="74614B7F" w14:textId="77777777" w:rsidTr="001006F8">
        <w:tc>
          <w:tcPr>
            <w:tcW w:w="3657" w:type="dxa"/>
          </w:tcPr>
          <w:p w14:paraId="0887EDC9"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57244F7E" wp14:editId="270A7FB3">
                  <wp:extent cx="1475740" cy="2171700"/>
                  <wp:effectExtent l="0" t="0" r="0" b="0"/>
                  <wp:docPr id="31" name="Рисунок 31" descr="Ада Роговцева: фильмы, биография, семья, фильмография — Кино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а Роговцева: фильмы, биография, семья, фильмография — Кинопоиск"/>
                          <pic:cNvPicPr>
                            <a:picLocks noChangeAspect="1" noChangeArrowheads="1"/>
                          </pic:cNvPicPr>
                        </pic:nvPicPr>
                        <pic:blipFill rotWithShape="1">
                          <a:blip r:embed="rId38">
                            <a:extLst>
                              <a:ext uri="{28A0092B-C50C-407E-A947-70E740481C1C}">
                                <a14:useLocalDpi xmlns:a14="http://schemas.microsoft.com/office/drawing/2010/main" val="0"/>
                              </a:ext>
                            </a:extLst>
                          </a:blip>
                          <a:srcRect b="7440"/>
                          <a:stretch/>
                        </pic:blipFill>
                        <pic:spPr bwMode="auto">
                          <a:xfrm>
                            <a:off x="0" y="0"/>
                            <a:ext cx="1490512" cy="2193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4" w:type="dxa"/>
          </w:tcPr>
          <w:p w14:paraId="61B9F5D5"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58D1B138" wp14:editId="7F889E36">
                  <wp:extent cx="1624943" cy="2247900"/>
                  <wp:effectExtent l="0" t="0" r="0" b="0"/>
                  <wp:docPr id="32" name="Рисунок 32" descr="Ліна Костенко. Портрети письменників та пое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іна Костенко. Портрети письменників та поеті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540" cy="2261176"/>
                          </a:xfrm>
                          <a:prstGeom prst="rect">
                            <a:avLst/>
                          </a:prstGeom>
                          <a:noFill/>
                          <a:ln>
                            <a:noFill/>
                          </a:ln>
                        </pic:spPr>
                      </pic:pic>
                    </a:graphicData>
                  </a:graphic>
                </wp:inline>
              </w:drawing>
            </w:r>
          </w:p>
        </w:tc>
        <w:tc>
          <w:tcPr>
            <w:tcW w:w="3919" w:type="dxa"/>
          </w:tcPr>
          <w:p w14:paraId="3618E6F6"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372A7AE6" wp14:editId="73B99800">
                  <wp:extent cx="2038350" cy="2038350"/>
                  <wp:effectExtent l="0" t="0" r="0" b="0"/>
                  <wp:docPr id="33" name="Рисунок 33" descr="Сергій Жадан / Україна | Мiжнародна лiтературна корпорацiя MERIDIAN  CZERN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гій Жадан / Україна | Мiжнародна лiтературна корпорацiя MERIDIAN  CZERNOWITZ"/>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r>
      <w:tr w:rsidR="00CA7E94" w14:paraId="0909A0BF" w14:textId="77777777" w:rsidTr="001006F8">
        <w:tc>
          <w:tcPr>
            <w:tcW w:w="3657" w:type="dxa"/>
          </w:tcPr>
          <w:p w14:paraId="539A4910"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32093F06" wp14:editId="27C388F2">
                  <wp:extent cx="1562100" cy="2206776"/>
                  <wp:effectExtent l="0" t="0" r="0" b="3175"/>
                  <wp:docPr id="34" name="Рисунок 34" descr="Глава Украинской Греко-Католической Церкви Любомир Гузар добровольно уходит  в отставку | &quot;Сибирская католическая газе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лава Украинской Греко-Католической Церкви Любомир Гузар добровольно уходит  в отставку | &quot;Сибирская католическая газета&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289" cy="2208456"/>
                          </a:xfrm>
                          <a:prstGeom prst="rect">
                            <a:avLst/>
                          </a:prstGeom>
                          <a:noFill/>
                          <a:ln>
                            <a:noFill/>
                          </a:ln>
                        </pic:spPr>
                      </pic:pic>
                    </a:graphicData>
                  </a:graphic>
                </wp:inline>
              </w:drawing>
            </w:r>
          </w:p>
        </w:tc>
        <w:tc>
          <w:tcPr>
            <w:tcW w:w="3754" w:type="dxa"/>
          </w:tcPr>
          <w:p w14:paraId="60F1C373"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1369757F" wp14:editId="4FCD4AD9">
                  <wp:extent cx="2152650" cy="2152650"/>
                  <wp:effectExtent l="0" t="0" r="0" b="0"/>
                  <wp:docPr id="35" name="Рисунок 35" descr="Бандера Степан Андрійович (@StepanOfficial)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ндера Степан Андрійович (@StepanOfficial) / 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c>
          <w:tcPr>
            <w:tcW w:w="3919" w:type="dxa"/>
          </w:tcPr>
          <w:p w14:paraId="35E40E69"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11BD4C23" wp14:editId="261EA45F">
                  <wp:extent cx="2351405" cy="1878636"/>
                  <wp:effectExtent l="0" t="0" r="0" b="7620"/>
                  <wp:docPr id="36" name="Рисунок 36" descr="Володимир Івасюк та його пісня поміж нас / Експертни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лодимир Івасюк та його пісня поміж нас / Експертний корпу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2471" cy="1895467"/>
                          </a:xfrm>
                          <a:prstGeom prst="rect">
                            <a:avLst/>
                          </a:prstGeom>
                          <a:noFill/>
                          <a:ln>
                            <a:noFill/>
                          </a:ln>
                        </pic:spPr>
                      </pic:pic>
                    </a:graphicData>
                  </a:graphic>
                </wp:inline>
              </w:drawing>
            </w:r>
          </w:p>
        </w:tc>
      </w:tr>
      <w:tr w:rsidR="00CA7E94" w14:paraId="20ADEA16" w14:textId="77777777" w:rsidTr="001006F8">
        <w:tc>
          <w:tcPr>
            <w:tcW w:w="3657" w:type="dxa"/>
          </w:tcPr>
          <w:p w14:paraId="5168879E" w14:textId="77777777" w:rsidR="00CA7E94" w:rsidRDefault="00CA7E94" w:rsidP="001006F8">
            <w:pPr>
              <w:pStyle w:val="a6"/>
              <w:spacing w:before="0" w:beforeAutospacing="0" w:after="0" w:afterAutospacing="0"/>
              <w:jc w:val="center"/>
              <w:rPr>
                <w:bCs/>
                <w:sz w:val="32"/>
                <w:szCs w:val="32"/>
                <w:lang w:val="ru-RU"/>
              </w:rPr>
            </w:pPr>
            <w:r>
              <w:rPr>
                <w:noProof/>
                <w:lang w:eastAsia="uk-UA"/>
              </w:rPr>
              <w:lastRenderedPageBreak/>
              <w:drawing>
                <wp:inline distT="0" distB="0" distL="0" distR="0" wp14:anchorId="00949932" wp14:editId="5FC5CDFB">
                  <wp:extent cx="1628775" cy="1959888"/>
                  <wp:effectExtent l="0" t="0" r="0" b="2540"/>
                  <wp:docPr id="37" name="Рисунок 37" descr="До Дня пам`яті Миколи Леонтовича. | Відділу культури, молоді та спорту  Гайсинс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 Дня пам`яті Миколи Леонтовича. | Відділу культури, молоді та спорту  Гайсинської міської рад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9646" cy="1960936"/>
                          </a:xfrm>
                          <a:prstGeom prst="rect">
                            <a:avLst/>
                          </a:prstGeom>
                          <a:noFill/>
                          <a:ln>
                            <a:noFill/>
                          </a:ln>
                        </pic:spPr>
                      </pic:pic>
                    </a:graphicData>
                  </a:graphic>
                </wp:inline>
              </w:drawing>
            </w:r>
          </w:p>
        </w:tc>
        <w:tc>
          <w:tcPr>
            <w:tcW w:w="3754" w:type="dxa"/>
          </w:tcPr>
          <w:p w14:paraId="32279623"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427C0694" wp14:editId="2B152C64">
                  <wp:extent cx="1735674" cy="1959610"/>
                  <wp:effectExtent l="0" t="0" r="0" b="2540"/>
                  <wp:docPr id="38" name="Рисунок 38" descr="Украинка Ярослава Магучих стала чемпионкой мира по прыжкам в выс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краинка Ярослава Магучих стала чемпионкой мира по прыжкам в высоту"/>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314" r="17456"/>
                          <a:stretch/>
                        </pic:blipFill>
                        <pic:spPr bwMode="auto">
                          <a:xfrm>
                            <a:off x="0" y="0"/>
                            <a:ext cx="1743463" cy="1968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9" w:type="dxa"/>
          </w:tcPr>
          <w:p w14:paraId="33B7791C"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6654BCE3" wp14:editId="5BDF3205">
                  <wp:extent cx="1943023" cy="1962650"/>
                  <wp:effectExtent l="0" t="0" r="635" b="0"/>
                  <wp:docPr id="39" name="Рисунок 39" descr="Олімпійська чемпіонка ЛІЛІЯ ПОДКОПАЄВА: &quot;Я пишаюсь, що я Українка!&quot; -  Ukraini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лімпійська чемпіонка ЛІЛІЯ ПОДКОПАЄВА: &quot;Я пишаюсь, що я Українка!&quot; -  Ukrainian peop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7137" cy="1987008"/>
                          </a:xfrm>
                          <a:prstGeom prst="rect">
                            <a:avLst/>
                          </a:prstGeom>
                          <a:noFill/>
                          <a:ln>
                            <a:noFill/>
                          </a:ln>
                        </pic:spPr>
                      </pic:pic>
                    </a:graphicData>
                  </a:graphic>
                </wp:inline>
              </w:drawing>
            </w:r>
          </w:p>
        </w:tc>
      </w:tr>
      <w:tr w:rsidR="00CA7E94" w14:paraId="5004DF3A" w14:textId="77777777" w:rsidTr="001006F8">
        <w:tc>
          <w:tcPr>
            <w:tcW w:w="3657" w:type="dxa"/>
          </w:tcPr>
          <w:p w14:paraId="4AFA0956"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1C8ED6B1" wp14:editId="2ECEF4DB">
                  <wp:extent cx="1427646" cy="1889252"/>
                  <wp:effectExtent l="0" t="0" r="1270" b="0"/>
                  <wp:docPr id="40" name="Рисунок 40" descr="Игорь Беланов - биография, новости, личная жизнь, фото - stuki-dru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горь Беланов - биография, новости, личная жизнь, фото - stuki-druki.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4052" cy="1910962"/>
                          </a:xfrm>
                          <a:prstGeom prst="rect">
                            <a:avLst/>
                          </a:prstGeom>
                          <a:noFill/>
                          <a:ln>
                            <a:noFill/>
                          </a:ln>
                        </pic:spPr>
                      </pic:pic>
                    </a:graphicData>
                  </a:graphic>
                </wp:inline>
              </w:drawing>
            </w:r>
          </w:p>
        </w:tc>
        <w:tc>
          <w:tcPr>
            <w:tcW w:w="3754" w:type="dxa"/>
          </w:tcPr>
          <w:p w14:paraId="7544FCAF" w14:textId="77777777" w:rsidR="00CA7E94" w:rsidRDefault="00CA7E94" w:rsidP="001006F8">
            <w:pPr>
              <w:pStyle w:val="a6"/>
              <w:spacing w:before="0" w:beforeAutospacing="0" w:after="0" w:afterAutospacing="0"/>
              <w:jc w:val="center"/>
              <w:rPr>
                <w:bCs/>
                <w:sz w:val="32"/>
                <w:szCs w:val="32"/>
                <w:lang w:val="ru-RU"/>
              </w:rPr>
            </w:pPr>
            <w:r>
              <w:rPr>
                <w:noProof/>
                <w:lang w:eastAsia="uk-UA"/>
              </w:rPr>
              <w:drawing>
                <wp:inline distT="0" distB="0" distL="0" distR="0" wp14:anchorId="54944402" wp14:editId="5701E162">
                  <wp:extent cx="1310964" cy="1964809"/>
                  <wp:effectExtent l="0" t="0" r="3810" b="0"/>
                  <wp:docPr id="41" name="Рисунок 41" descr="Ольга Харлан: спортсменка, патриотка, кукла Бар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льга Харлан: спортсменка, патриотка, кукла Барб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0990" cy="1979836"/>
                          </a:xfrm>
                          <a:prstGeom prst="rect">
                            <a:avLst/>
                          </a:prstGeom>
                          <a:noFill/>
                          <a:ln>
                            <a:noFill/>
                          </a:ln>
                        </pic:spPr>
                      </pic:pic>
                    </a:graphicData>
                  </a:graphic>
                </wp:inline>
              </w:drawing>
            </w:r>
          </w:p>
        </w:tc>
        <w:tc>
          <w:tcPr>
            <w:tcW w:w="3919" w:type="dxa"/>
          </w:tcPr>
          <w:p w14:paraId="729EBA9C" w14:textId="77777777" w:rsidR="00CA7E94" w:rsidRDefault="00CA7E94" w:rsidP="001006F8">
            <w:pPr>
              <w:pStyle w:val="a6"/>
              <w:spacing w:before="0" w:beforeAutospacing="0" w:after="0" w:afterAutospacing="0"/>
              <w:jc w:val="center"/>
              <w:rPr>
                <w:bCs/>
                <w:color w:val="FF0000"/>
                <w:sz w:val="56"/>
                <w:szCs w:val="56"/>
                <w:lang w:val="ru-RU"/>
              </w:rPr>
            </w:pPr>
          </w:p>
          <w:p w14:paraId="4E69E862" w14:textId="77777777" w:rsidR="00CA7E94" w:rsidRPr="00793C37" w:rsidRDefault="00CA7E94" w:rsidP="001006F8">
            <w:pPr>
              <w:pStyle w:val="a6"/>
              <w:spacing w:before="0" w:beforeAutospacing="0" w:after="0" w:afterAutospacing="0"/>
              <w:jc w:val="center"/>
              <w:rPr>
                <w:bCs/>
                <w:sz w:val="56"/>
                <w:szCs w:val="56"/>
                <w:lang w:val="ru-RU"/>
              </w:rPr>
            </w:pPr>
            <w:r w:rsidRPr="00793C37">
              <w:rPr>
                <w:bCs/>
                <w:color w:val="FF0000"/>
                <w:sz w:val="56"/>
                <w:szCs w:val="56"/>
                <w:lang w:val="ru-RU"/>
              </w:rPr>
              <w:t>Люди,які пославляють Україну!</w:t>
            </w:r>
          </w:p>
        </w:tc>
      </w:tr>
    </w:tbl>
    <w:p w14:paraId="65F495ED" w14:textId="77777777" w:rsidR="00CA7E94" w:rsidRDefault="00CA7E94" w:rsidP="00CA7E94">
      <w:pPr>
        <w:pStyle w:val="a6"/>
        <w:shd w:val="clear" w:color="auto" w:fill="FFFFFF"/>
        <w:spacing w:before="0" w:beforeAutospacing="0" w:after="0" w:afterAutospacing="0"/>
        <w:rPr>
          <w:bCs/>
          <w:sz w:val="32"/>
          <w:szCs w:val="32"/>
        </w:rPr>
      </w:pPr>
    </w:p>
    <w:p w14:paraId="2B08DD12" w14:textId="77777777" w:rsidR="00CA7E94" w:rsidRDefault="00CA7E94" w:rsidP="00CA7E94">
      <w:pPr>
        <w:shd w:val="clear" w:color="auto" w:fill="FFFFFF"/>
        <w:spacing w:after="0" w:line="240" w:lineRule="auto"/>
        <w:jc w:val="center"/>
        <w:outlineLvl w:val="0"/>
        <w:rPr>
          <w:rFonts w:ascii="Arial" w:eastAsia="Times New Roman" w:hAnsi="Arial" w:cs="Arial"/>
          <w:b/>
          <w:bCs/>
          <w:i/>
          <w:color w:val="000000"/>
          <w:kern w:val="36"/>
          <w:sz w:val="36"/>
          <w:szCs w:val="36"/>
          <w:lang w:eastAsia="ru-RU"/>
        </w:rPr>
      </w:pPr>
      <w:r w:rsidRPr="0005650D">
        <w:rPr>
          <w:rFonts w:ascii="Arial" w:eastAsia="Times New Roman" w:hAnsi="Arial" w:cs="Arial"/>
          <w:b/>
          <w:bCs/>
          <w:i/>
          <w:color w:val="000000"/>
          <w:kern w:val="36"/>
          <w:sz w:val="36"/>
          <w:szCs w:val="36"/>
          <w:lang w:eastAsia="ru-RU"/>
        </w:rPr>
        <w:t>Традиційна кухня України:</w:t>
      </w:r>
    </w:p>
    <w:p w14:paraId="0E15CDA0" w14:textId="77777777" w:rsidR="00CA7E94" w:rsidRPr="0005650D" w:rsidRDefault="00CA7E94" w:rsidP="00CA7E94">
      <w:pPr>
        <w:shd w:val="clear" w:color="auto" w:fill="FFFFFF"/>
        <w:spacing w:after="0" w:line="240" w:lineRule="auto"/>
        <w:jc w:val="center"/>
        <w:outlineLvl w:val="0"/>
        <w:rPr>
          <w:rFonts w:ascii="Arial" w:eastAsia="Times New Roman" w:hAnsi="Arial" w:cs="Arial"/>
          <w:b/>
          <w:bCs/>
          <w:i/>
          <w:color w:val="000000"/>
          <w:kern w:val="36"/>
          <w:sz w:val="36"/>
          <w:szCs w:val="36"/>
          <w:lang w:eastAsia="ru-RU"/>
        </w:rPr>
      </w:pPr>
      <w:r w:rsidRPr="0005650D">
        <w:rPr>
          <w:rFonts w:ascii="Arial" w:eastAsia="Times New Roman" w:hAnsi="Arial" w:cs="Arial"/>
          <w:b/>
          <w:bCs/>
          <w:i/>
          <w:color w:val="000000"/>
          <w:kern w:val="36"/>
          <w:sz w:val="36"/>
          <w:szCs w:val="36"/>
          <w:lang w:eastAsia="ru-RU"/>
        </w:rPr>
        <w:t>чим пригощають у різних регіонах</w:t>
      </w:r>
    </w:p>
    <w:p w14:paraId="757E394B"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Arial" w:eastAsia="Times New Roman" w:hAnsi="Arial" w:cs="Arial"/>
          <w:color w:val="444444"/>
          <w:spacing w:val="-15"/>
          <w:sz w:val="24"/>
          <w:szCs w:val="24"/>
          <w:lang w:eastAsia="ru-RU"/>
        </w:rPr>
        <w:t> </w:t>
      </w:r>
    </w:p>
    <w:p w14:paraId="0668E35B"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bCs/>
          <w:spacing w:val="-15"/>
          <w:sz w:val="24"/>
          <w:szCs w:val="24"/>
          <w:lang w:eastAsia="ru-RU"/>
        </w:rPr>
        <w:t xml:space="preserve">Українці – привітний і гостинний народ, який вміє нагодувати так, щоб щедрий стіл запам'ятався, змусив повернутися або спонукав гостей приготувати національні страви </w:t>
      </w:r>
      <w:proofErr w:type="gramStart"/>
      <w:r w:rsidRPr="0005650D">
        <w:rPr>
          <w:rFonts w:ascii="Times New Roman" w:eastAsia="Times New Roman" w:hAnsi="Times New Roman" w:cs="Times New Roman"/>
          <w:b/>
          <w:bCs/>
          <w:spacing w:val="-15"/>
          <w:sz w:val="24"/>
          <w:szCs w:val="24"/>
          <w:lang w:eastAsia="ru-RU"/>
        </w:rPr>
        <w:t>у себе</w:t>
      </w:r>
      <w:proofErr w:type="gramEnd"/>
      <w:r w:rsidRPr="0005650D">
        <w:rPr>
          <w:rFonts w:ascii="Times New Roman" w:eastAsia="Times New Roman" w:hAnsi="Times New Roman" w:cs="Times New Roman"/>
          <w:b/>
          <w:bCs/>
          <w:spacing w:val="-15"/>
          <w:sz w:val="24"/>
          <w:szCs w:val="24"/>
          <w:lang w:eastAsia="ru-RU"/>
        </w:rPr>
        <w:t xml:space="preserve"> вдома. Рецептів усіляких смаколиків у нас тисячі, адже навіть борщ у різних куточках країни готують абсолютно по-різному.</w:t>
      </w:r>
    </w:p>
    <w:p w14:paraId="00E6C18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І сьогодні </w:t>
      </w:r>
      <w:hyperlink r:id="rId49" w:tgtFrame="_blank" w:history="1">
        <w:r w:rsidRPr="0005650D">
          <w:rPr>
            <w:rFonts w:ascii="Times New Roman" w:eastAsia="Times New Roman" w:hAnsi="Times New Roman" w:cs="Times New Roman"/>
            <w:spacing w:val="-15"/>
            <w:sz w:val="24"/>
            <w:szCs w:val="24"/>
            <w:u w:val="single"/>
            <w:lang w:eastAsia="ru-RU"/>
          </w:rPr>
          <w:t>IGotoWorld.com</w:t>
        </w:r>
      </w:hyperlink>
      <w:r w:rsidRPr="0005650D">
        <w:rPr>
          <w:rFonts w:ascii="Times New Roman" w:eastAsia="Times New Roman" w:hAnsi="Times New Roman" w:cs="Times New Roman"/>
          <w:spacing w:val="-15"/>
          <w:sz w:val="24"/>
          <w:szCs w:val="24"/>
          <w:lang w:eastAsia="ru-RU"/>
        </w:rPr>
        <w:t> розповість, чим можуть здивувати традиційні страви областей України.</w:t>
      </w:r>
    </w:p>
    <w:p w14:paraId="2F9BE723"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AFEE3F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Отже, починаємо наш віртуальний дегустаційний тур. На голодний шлунок радимо не читати!</w:t>
      </w:r>
    </w:p>
    <w:p w14:paraId="6F7B325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У північних областях України готують ситно, смачно і ґрунтовно. Ці краї славляться урожаєм картоплі, і це позначилося на особливостях місцевої кухні.</w:t>
      </w:r>
    </w:p>
    <w:p w14:paraId="6446DBA7"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pacing w:val="-15"/>
          <w:sz w:val="24"/>
          <w:szCs w:val="24"/>
          <w:lang w:eastAsia="ru-RU"/>
        </w:rPr>
      </w:pPr>
    </w:p>
    <w:p w14:paraId="0D658624"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b/>
          <w:sz w:val="24"/>
          <w:szCs w:val="24"/>
          <w:lang w:eastAsia="ru-RU"/>
        </w:rPr>
        <w:t>Житомирщина: деруни</w:t>
      </w:r>
    </w:p>
    <w:p w14:paraId="0AD7B8D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На Поліссі одна з улюблених страв – це оладки з тертої картоплі – деруни, або драники. У Коростені Житомирської області з цієї страви зробили бренд: тут щорічно проводять Міжнародний фестиваль дерунів, куди з'їжджаються проявити своє мистецтво кухарі зі всієї України і не тільки. А в парку, де він проходить, навіть встановили пам'ятник деруну. Ну і, звичайно ж, місцеві ресторани готові запропонувати вам кращі варіації цієї страви. Деруни з начинкою: традиційно їх робили із сиром і тушкували в печі. Зараз популярні деруни з грибами, м'ясом, тертим сиром.</w:t>
      </w:r>
    </w:p>
    <w:p w14:paraId="10DAFEE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7781B2B8" wp14:editId="45B23C39">
            <wp:extent cx="1809750" cy="889443"/>
            <wp:effectExtent l="0" t="0" r="0" b="6350"/>
            <wp:docPr id="42" name="Рисунок 42" descr="https://firtka.if.ua/data/blog/101198/69c346a638fd894f13cb623b1f3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rtka.if.ua/data/blog/101198/69c346a638fd894f13cb623b1f3407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0378" cy="899581"/>
                    </a:xfrm>
                    <a:prstGeom prst="rect">
                      <a:avLst/>
                    </a:prstGeom>
                    <a:noFill/>
                    <a:ln>
                      <a:noFill/>
                    </a:ln>
                  </pic:spPr>
                </pic:pic>
              </a:graphicData>
            </a:graphic>
          </wp:inline>
        </w:drawing>
      </w:r>
    </w:p>
    <w:p w14:paraId="3C72966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12FFB74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proofErr w:type="gramStart"/>
      <w:r w:rsidRPr="0005650D">
        <w:rPr>
          <w:rFonts w:ascii="Times New Roman" w:eastAsia="Times New Roman" w:hAnsi="Times New Roman" w:cs="Times New Roman"/>
          <w:b/>
          <w:sz w:val="24"/>
          <w:szCs w:val="24"/>
          <w:lang w:eastAsia="ru-RU"/>
        </w:rPr>
        <w:t>Чернігівщина:  пиріжки</w:t>
      </w:r>
      <w:proofErr w:type="gramEnd"/>
      <w:r w:rsidRPr="0005650D">
        <w:rPr>
          <w:rFonts w:ascii="Times New Roman" w:eastAsia="Times New Roman" w:hAnsi="Times New Roman" w:cs="Times New Roman"/>
          <w:b/>
          <w:sz w:val="24"/>
          <w:szCs w:val="24"/>
          <w:lang w:eastAsia="ru-RU"/>
        </w:rPr>
        <w:t xml:space="preserve"> з калиною</w:t>
      </w:r>
    </w:p>
    <w:p w14:paraId="7726961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А на солодке – пиріжки з калиною, адже Чернігівщина багата на ягоди.</w:t>
      </w:r>
    </w:p>
    <w:p w14:paraId="1E593A97"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61BD2874" wp14:editId="30C5CA80">
            <wp:extent cx="1866900" cy="1243643"/>
            <wp:effectExtent l="0" t="0" r="0" b="0"/>
            <wp:docPr id="43" name="Рисунок 43" descr="https://firtka.if.ua/data/blog/101198/72cb0fa5c03ff461d704de761599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rtka.if.ua/data/blog/101198/72cb0fa5c03ff461d704de76159968b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0255" cy="1252539"/>
                    </a:xfrm>
                    <a:prstGeom prst="rect">
                      <a:avLst/>
                    </a:prstGeom>
                    <a:noFill/>
                    <a:ln>
                      <a:noFill/>
                    </a:ln>
                  </pic:spPr>
                </pic:pic>
              </a:graphicData>
            </a:graphic>
          </wp:inline>
        </w:drawing>
      </w:r>
    </w:p>
    <w:p w14:paraId="60296FEC"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30B78C0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val="uk-UA" w:eastAsia="ru-RU"/>
        </w:rPr>
      </w:pPr>
      <w:r w:rsidRPr="0005650D">
        <w:rPr>
          <w:rFonts w:ascii="Times New Roman" w:eastAsia="Times New Roman" w:hAnsi="Times New Roman" w:cs="Times New Roman"/>
          <w:b/>
          <w:sz w:val="24"/>
          <w:szCs w:val="24"/>
          <w:lang w:val="uk-UA" w:eastAsia="ru-RU"/>
        </w:rPr>
        <w:lastRenderedPageBreak/>
        <w:t>Б</w:t>
      </w:r>
      <w:r w:rsidRPr="0005650D">
        <w:rPr>
          <w:rFonts w:ascii="Times New Roman" w:eastAsia="Times New Roman" w:hAnsi="Times New Roman" w:cs="Times New Roman"/>
          <w:b/>
          <w:sz w:val="24"/>
          <w:szCs w:val="24"/>
          <w:lang w:eastAsia="ru-RU"/>
        </w:rPr>
        <w:t>орщ на буряковому квасі</w:t>
      </w:r>
      <w:r w:rsidRPr="0005650D">
        <w:rPr>
          <w:rFonts w:ascii="Times New Roman" w:eastAsia="Times New Roman" w:hAnsi="Times New Roman" w:cs="Times New Roman"/>
          <w:b/>
          <w:sz w:val="24"/>
          <w:szCs w:val="24"/>
          <w:lang w:val="uk-UA" w:eastAsia="ru-RU"/>
        </w:rPr>
        <w:t xml:space="preserve"> по сумськи</w:t>
      </w:r>
    </w:p>
    <w:p w14:paraId="0C82989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Ще один рецепт печені в горщиках, яку готують на Сумщині, оригінальний тим, що з картоплею закладається і м'ясо, і печінка. Усе це готується з болгарським перцем, сметаною і сиром. Ще одна варіація: м'ясо, квасоля, гриби і сметана.</w:t>
      </w:r>
    </w:p>
    <w:p w14:paraId="0925BD3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2EF65A9B" wp14:editId="3BFEB870">
            <wp:extent cx="1866900" cy="1120140"/>
            <wp:effectExtent l="0" t="0" r="0" b="3810"/>
            <wp:docPr id="44" name="Рисунок 44" descr="https://firtka.if.ua/data/blog/101198/39d3c1646611b4ee0333d6044bc3c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rtka.if.ua/data/blog/101198/39d3c1646611b4ee0333d6044bc3c7c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7498" cy="1120499"/>
                    </a:xfrm>
                    <a:prstGeom prst="rect">
                      <a:avLst/>
                    </a:prstGeom>
                    <a:noFill/>
                    <a:ln>
                      <a:noFill/>
                    </a:ln>
                  </pic:spPr>
                </pic:pic>
              </a:graphicData>
            </a:graphic>
          </wp:inline>
        </w:drawing>
      </w:r>
    </w:p>
    <w:p w14:paraId="07D8BC54"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Котлети по-київськи</w:t>
      </w:r>
    </w:p>
    <w:p w14:paraId="20BD91B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Але ми згадаємо старовинний рецепт котлет по-київськи: коли всередину смаженого у фритюрі курячого філе кладуть шматочок вершкового масла, сир, зелень, обмазують яйцем і панірують. Котлетка виходить на подив соковитою і смачною.</w:t>
      </w:r>
    </w:p>
    <w:p w14:paraId="238C2A5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35F66925" wp14:editId="492C7CB8">
            <wp:extent cx="2095500" cy="1396126"/>
            <wp:effectExtent l="0" t="0" r="0" b="0"/>
            <wp:docPr id="45" name="Рисунок 45" descr="https://firtka.if.ua/data/blog/101198/21873d541d08dc61289292b0345a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rtka.if.ua/data/blog/101198/21873d541d08dc61289292b0345a887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6132" cy="1409872"/>
                    </a:xfrm>
                    <a:prstGeom prst="rect">
                      <a:avLst/>
                    </a:prstGeom>
                    <a:noFill/>
                    <a:ln>
                      <a:noFill/>
                    </a:ln>
                  </pic:spPr>
                </pic:pic>
              </a:graphicData>
            </a:graphic>
          </wp:inline>
        </w:drawing>
      </w:r>
    </w:p>
    <w:p w14:paraId="53404389" w14:textId="77777777" w:rsidR="00CA7E94"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p>
    <w:p w14:paraId="636BBE00" w14:textId="77777777" w:rsidR="00CA7E94"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p>
    <w:p w14:paraId="3765010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proofErr w:type="gramStart"/>
      <w:r w:rsidRPr="0005650D">
        <w:rPr>
          <w:rFonts w:ascii="Times New Roman" w:eastAsia="Times New Roman" w:hAnsi="Times New Roman" w:cs="Times New Roman"/>
          <w:b/>
          <w:sz w:val="24"/>
          <w:szCs w:val="24"/>
          <w:lang w:eastAsia="ru-RU"/>
        </w:rPr>
        <w:t>Одеса</w:t>
      </w:r>
      <w:r w:rsidRPr="0005650D">
        <w:rPr>
          <w:rFonts w:ascii="Times New Roman" w:eastAsia="Times New Roman" w:hAnsi="Times New Roman" w:cs="Times New Roman"/>
          <w:b/>
          <w:sz w:val="24"/>
          <w:szCs w:val="24"/>
          <w:lang w:val="uk-UA" w:eastAsia="ru-RU"/>
        </w:rPr>
        <w:t xml:space="preserve">  р</w:t>
      </w:r>
      <w:r w:rsidRPr="0005650D">
        <w:rPr>
          <w:rFonts w:ascii="Times New Roman" w:eastAsia="Times New Roman" w:hAnsi="Times New Roman" w:cs="Times New Roman"/>
          <w:b/>
          <w:sz w:val="24"/>
          <w:szCs w:val="24"/>
          <w:lang w:eastAsia="ru-RU"/>
        </w:rPr>
        <w:t>иба</w:t>
      </w:r>
      <w:proofErr w:type="gramEnd"/>
      <w:r w:rsidRPr="0005650D">
        <w:rPr>
          <w:rFonts w:ascii="Times New Roman" w:eastAsia="Times New Roman" w:hAnsi="Times New Roman" w:cs="Times New Roman"/>
          <w:b/>
          <w:sz w:val="24"/>
          <w:szCs w:val="24"/>
          <w:lang w:eastAsia="ru-RU"/>
        </w:rPr>
        <w:t>-фіш</w:t>
      </w:r>
    </w:p>
    <w:p w14:paraId="38E5737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Складніше приготувати рибу-фіш. Це справжнє мистецтво: акуратно зняти шкірку, відокремити філе від кісток, подрібнити, нафарширувати і запекти в духовці.</w:t>
      </w:r>
    </w:p>
    <w:p w14:paraId="558C453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4AB9753C" wp14:editId="47D36932">
            <wp:extent cx="2303780" cy="901354"/>
            <wp:effectExtent l="0" t="0" r="1270" b="0"/>
            <wp:docPr id="46" name="Рисунок 46" descr="https://firtka.if.ua/data/blog/101198/7bf65ff955bc733322cfbd9d8bcb8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rtka.if.ua/data/blog/101198/7bf65ff955bc733322cfbd9d8bcb8b2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3827" cy="913110"/>
                    </a:xfrm>
                    <a:prstGeom prst="rect">
                      <a:avLst/>
                    </a:prstGeom>
                    <a:noFill/>
                    <a:ln>
                      <a:noFill/>
                    </a:ln>
                  </pic:spPr>
                </pic:pic>
              </a:graphicData>
            </a:graphic>
          </wp:inline>
        </w:drawing>
      </w:r>
    </w:p>
    <w:p w14:paraId="01495CA1"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Цією рибою-фіш </w:t>
      </w:r>
      <w:hyperlink r:id="rId55" w:history="1">
        <w:r w:rsidRPr="0005650D">
          <w:rPr>
            <w:rFonts w:ascii="Times New Roman" w:eastAsia="Times New Roman" w:hAnsi="Times New Roman" w:cs="Times New Roman"/>
            <w:spacing w:val="-15"/>
            <w:sz w:val="24"/>
            <w:szCs w:val="24"/>
            <w:u w:val="single"/>
            <w:lang w:eastAsia="ru-RU"/>
          </w:rPr>
          <w:t>порадують кухарі одеських ресторанів</w:t>
        </w:r>
      </w:hyperlink>
      <w:r w:rsidRPr="0005650D">
        <w:rPr>
          <w:rFonts w:ascii="Times New Roman" w:eastAsia="Times New Roman" w:hAnsi="Times New Roman" w:cs="Times New Roman"/>
          <w:spacing w:val="-15"/>
          <w:sz w:val="24"/>
          <w:szCs w:val="24"/>
          <w:lang w:eastAsia="ru-RU"/>
        </w:rPr>
        <w:t>.</w:t>
      </w:r>
    </w:p>
    <w:p w14:paraId="76733EB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Юшка по-миколаївськи</w:t>
      </w:r>
    </w:p>
    <w:p w14:paraId="3E38DA9A"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У Миколаївській області консервують рибу по-домашньому, додаючи томат, і варять юшку з томатним соком або томатною пастою і зі сметаною. А для гостроти – соус: подрібнений часник, змішаний із сіллю і перцем. З них подають картоплю і рибу.</w:t>
      </w:r>
    </w:p>
    <w:p w14:paraId="2627244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46A7ABE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14777A4F" wp14:editId="469BE5B1">
            <wp:extent cx="1981200" cy="1282472"/>
            <wp:effectExtent l="0" t="0" r="0" b="0"/>
            <wp:docPr id="47" name="Рисунок 47" descr="https://firtka.if.ua/data/blog/101198/3a43d72339e0e786c2ba9054977f9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rtka.if.ua/data/blog/101198/3a43d72339e0e786c2ba9054977f9b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7741" cy="1306126"/>
                    </a:xfrm>
                    <a:prstGeom prst="rect">
                      <a:avLst/>
                    </a:prstGeom>
                    <a:noFill/>
                    <a:ln>
                      <a:noFill/>
                    </a:ln>
                  </pic:spPr>
                </pic:pic>
              </a:graphicData>
            </a:graphic>
          </wp:inline>
        </w:drawing>
      </w:r>
    </w:p>
    <w:p w14:paraId="297BB82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Баклажани по-херсонськи і баклажанна ікра</w:t>
      </w:r>
    </w:p>
    <w:p w14:paraId="0A53AEB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Південь України славиться і своїми овочами. Баклажани по-херсонськи – гостра страва. Її готують, обсмажуючи синенькі в маслі, із солодким і гірким перцем і яблучним оцтом.</w:t>
      </w:r>
    </w:p>
    <w:p w14:paraId="47619AE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681AC7A"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65C78B98" wp14:editId="33432D52">
            <wp:extent cx="1828590" cy="1266567"/>
            <wp:effectExtent l="0" t="0" r="635" b="0"/>
            <wp:docPr id="48" name="Рисунок 48" descr="https://firtka.if.ua/data/blog/101198/cf05e25b4602d7e8fea1fd44084c7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rtka.if.ua/data/blog/101198/cf05e25b4602d7e8fea1fd44084c73b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2396" cy="1276130"/>
                    </a:xfrm>
                    <a:prstGeom prst="rect">
                      <a:avLst/>
                    </a:prstGeom>
                    <a:noFill/>
                    <a:ln>
                      <a:noFill/>
                    </a:ln>
                  </pic:spPr>
                </pic:pic>
              </a:graphicData>
            </a:graphic>
          </wp:inline>
        </w:drawing>
      </w:r>
    </w:p>
    <w:p w14:paraId="37C27C2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3B21574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lastRenderedPageBreak/>
        <w:t>А якщо ви не любитель такого гострого, то для вас баклажанна ікра. До речі, по херсонському рецепту перець і баклажани не варять (як це роблять багато господинь), а запікають – так овочі зберігають свій аромат.</w:t>
      </w:r>
    </w:p>
    <w:p w14:paraId="091E35B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Крим: лагман і долма</w:t>
      </w:r>
    </w:p>
    <w:p w14:paraId="66FF1E5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Лагман – одна з найпопулярніших страв кримськотатарської кухні. Щось середнє між «першим» і «другим»: локшина, яку подають зі шматочками м'яса (як правило, яловичини), тушкованими в підливі з овочами. Ситно і просто! У класичному рецепті в ресторанах місцевої кухні локшину розкачують самі. Але в побуті часто використовують готову з магазину.</w:t>
      </w:r>
    </w:p>
    <w:p w14:paraId="643BFBA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6C31D56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332E7A3B" wp14:editId="1914024D">
            <wp:extent cx="1933575" cy="983706"/>
            <wp:effectExtent l="0" t="0" r="0" b="6985"/>
            <wp:docPr id="49" name="Рисунок 49" descr="https://firtka.if.ua/data/blog/101198/476607061415680a8f6c5314110e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rtka.if.ua/data/blog/101198/476607061415680a8f6c5314110e959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9775" cy="997035"/>
                    </a:xfrm>
                    <a:prstGeom prst="rect">
                      <a:avLst/>
                    </a:prstGeom>
                    <a:noFill/>
                    <a:ln>
                      <a:noFill/>
                    </a:ln>
                  </pic:spPr>
                </pic:pic>
              </a:graphicData>
            </a:graphic>
          </wp:inline>
        </w:drawing>
      </w:r>
    </w:p>
    <w:p w14:paraId="4ED60420" w14:textId="77777777" w:rsidR="00CA7E94" w:rsidRPr="0005650D" w:rsidRDefault="00CA7E94" w:rsidP="00CA7E94">
      <w:pPr>
        <w:shd w:val="clear" w:color="auto" w:fill="FFFFFF"/>
        <w:spacing w:before="300"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 xml:space="preserve">Капусняк запорізький </w:t>
      </w:r>
    </w:p>
    <w:p w14:paraId="036922C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Наваристий капусняк готували ще в Запорізькій Січі. Вариться він зі свининою – традиційно козаки «в піку бусурманам» вживали сало та свинину.</w:t>
      </w:r>
    </w:p>
    <w:p w14:paraId="73672BD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580AB0C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2FA907C9" wp14:editId="029C6C43">
            <wp:extent cx="2019300" cy="1135856"/>
            <wp:effectExtent l="0" t="0" r="0" b="7620"/>
            <wp:docPr id="50" name="Рисунок 50" descr="https://firtka.if.ua/data/blog/101198/f246eac0293ca500a0297cfe9c3be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rtka.if.ua/data/blog/101198/f246eac0293ca500a0297cfe9c3be1d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5036" cy="1144708"/>
                    </a:xfrm>
                    <a:prstGeom prst="rect">
                      <a:avLst/>
                    </a:prstGeom>
                    <a:noFill/>
                    <a:ln>
                      <a:noFill/>
                    </a:ln>
                  </pic:spPr>
                </pic:pic>
              </a:graphicData>
            </a:graphic>
          </wp:inline>
        </w:drawing>
      </w:r>
    </w:p>
    <w:p w14:paraId="2D2B8C25" w14:textId="77777777" w:rsidR="00CA7E94" w:rsidRPr="0005650D" w:rsidRDefault="00CA7E94" w:rsidP="00CA7E94">
      <w:pPr>
        <w:shd w:val="clear" w:color="auto" w:fill="FFFFFF"/>
        <w:spacing w:before="300"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Черкаська область – борщ і пампушки з часником</w:t>
      </w:r>
    </w:p>
    <w:p w14:paraId="7AAC2B7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Як уже сказано, в Україні скрізь варять борщ по-різному. У черкаській області він класично наваристий, і до нього обов'язково подають ароматні булочки-пампушки з часником.</w:t>
      </w:r>
    </w:p>
    <w:p w14:paraId="3A0CBE7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45F1E955" wp14:editId="6C91350D">
            <wp:extent cx="2295525" cy="1510935"/>
            <wp:effectExtent l="0" t="0" r="0" b="0"/>
            <wp:docPr id="51" name="Рисунок 51" descr="https://firtka.if.ua/data/blog/101198/6013ae93a85ab172ceb851ca5b0c2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rtka.if.ua/data/blog/101198/6013ae93a85ab172ceb851ca5b0c2db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8695" cy="1519604"/>
                    </a:xfrm>
                    <a:prstGeom prst="rect">
                      <a:avLst/>
                    </a:prstGeom>
                    <a:noFill/>
                    <a:ln>
                      <a:noFill/>
                    </a:ln>
                  </pic:spPr>
                </pic:pic>
              </a:graphicData>
            </a:graphic>
          </wp:inline>
        </w:drawing>
      </w:r>
    </w:p>
    <w:p w14:paraId="15F3984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Кіровоградщина – крученики і вареники</w:t>
      </w:r>
    </w:p>
    <w:p w14:paraId="3D2676D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spacing w:val="-15"/>
          <w:sz w:val="24"/>
          <w:szCs w:val="24"/>
          <w:lang w:eastAsia="ru-RU"/>
        </w:rPr>
        <w:t>Ще одна улюблена страва центральної України – вареники. Готують їх з різними начинками: картоплею, грибами, м'ясом, печінкою, капустою. А бабусі знають особливий рецепт вареників «з таком»: для начинки сало пересмажуєтся на сковороді з борошном і цибулею. Іноді господині можуть здивувати варениками з долоню завбільшки.</w:t>
      </w:r>
    </w:p>
    <w:p w14:paraId="07AB2BFF"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19AD1608" wp14:editId="2032F05F">
            <wp:extent cx="1628775" cy="1066847"/>
            <wp:effectExtent l="0" t="0" r="0" b="0"/>
            <wp:docPr id="52" name="Рисунок 52" descr="https://firtka.if.ua/data/blog/101198/db67bc4be0d612238a6d6ac6cb6c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rtka.if.ua/data/blog/101198/db67bc4be0d612238a6d6ac6cb6c324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6188" cy="1084803"/>
                    </a:xfrm>
                    <a:prstGeom prst="rect">
                      <a:avLst/>
                    </a:prstGeom>
                    <a:noFill/>
                    <a:ln>
                      <a:noFill/>
                    </a:ln>
                  </pic:spPr>
                </pic:pic>
              </a:graphicData>
            </a:graphic>
          </wp:inline>
        </w:drawing>
      </w:r>
    </w:p>
    <w:p w14:paraId="4CC38717" w14:textId="77777777" w:rsidR="00CA7E94" w:rsidRPr="0005650D" w:rsidRDefault="00CA7E94" w:rsidP="00CA7E94">
      <w:pPr>
        <w:shd w:val="clear" w:color="auto" w:fill="FFFFFF"/>
        <w:spacing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 xml:space="preserve">Полтавські галушки </w:t>
      </w:r>
    </w:p>
    <w:p w14:paraId="042252B4"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spacing w:val="-15"/>
          <w:sz w:val="24"/>
          <w:szCs w:val="24"/>
          <w:lang w:eastAsia="ru-RU"/>
        </w:rPr>
        <w:t>Вираз «полтавська галушка» настільки прижився в побуті, що так стали називати не тільки коронну страву цього регіону, але і жителів Полтавщини. І якщо у вас в тарілці із супом плавають шматочки вареного тіста – ні в якому разі не вірте, що це справжні галушки. «В оригіналі» вони зовсім не такі: галушки готують з начинками, і щоб у цьому переконатися, варто приїхати в Полтаву на щорічний фестиваль галушок або просто відвідати тутешні ресторани української кухні.</w:t>
      </w:r>
    </w:p>
    <w:p w14:paraId="33CB729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lastRenderedPageBreak/>
        <w:t> </w:t>
      </w:r>
      <w:r w:rsidRPr="0005650D">
        <w:rPr>
          <w:rFonts w:ascii="Times New Roman" w:eastAsia="Times New Roman" w:hAnsi="Times New Roman" w:cs="Times New Roman"/>
          <w:noProof/>
          <w:spacing w:val="-15"/>
          <w:sz w:val="24"/>
          <w:szCs w:val="24"/>
          <w:lang w:val="uk-UA" w:eastAsia="uk-UA"/>
        </w:rPr>
        <w:drawing>
          <wp:inline distT="0" distB="0" distL="0" distR="0" wp14:anchorId="5D3C4094" wp14:editId="6B866653">
            <wp:extent cx="1847850" cy="1385888"/>
            <wp:effectExtent l="0" t="0" r="0" b="5080"/>
            <wp:docPr id="53" name="Рисунок 53" descr="https://firtka.if.ua/data/blog/101198/d10155c406303792829d35faac605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rtka.if.ua/data/blog/101198/d10155c406303792829d35faac605f9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1966" cy="1388975"/>
                    </a:xfrm>
                    <a:prstGeom prst="rect">
                      <a:avLst/>
                    </a:prstGeom>
                    <a:noFill/>
                    <a:ln>
                      <a:noFill/>
                    </a:ln>
                  </pic:spPr>
                </pic:pic>
              </a:graphicData>
            </a:graphic>
          </wp:inline>
        </w:drawing>
      </w:r>
    </w:p>
    <w:p w14:paraId="1EF81BB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 xml:space="preserve">Дніпропетровщина: форшмак </w:t>
      </w:r>
      <w:r w:rsidRPr="0005650D">
        <w:rPr>
          <w:rFonts w:ascii="Times New Roman" w:eastAsia="Times New Roman" w:hAnsi="Times New Roman" w:cs="Times New Roman"/>
          <w:spacing w:val="-15"/>
          <w:sz w:val="24"/>
          <w:szCs w:val="24"/>
          <w:lang w:eastAsia="ru-RU"/>
        </w:rPr>
        <w:t>У Дніпропетровську, як і в Одесі, люблять готувати фірмову єврейську страву – форшмак. Оселедець вимочується у воді з оцтом або в молоці, потім перемелюється і перемішується з вареною картоплею. Прикрасити форшмак можна яйцем і зеленою цибулею.</w:t>
      </w:r>
    </w:p>
    <w:p w14:paraId="2F4B336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7300226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1E1061F6" wp14:editId="758ACBBE">
            <wp:extent cx="1733550" cy="1154977"/>
            <wp:effectExtent l="0" t="0" r="0" b="7620"/>
            <wp:docPr id="54" name="Рисунок 54" descr="https://firtka.if.ua/data/blog/101198/b926be5dbba958a2fc29bb0d02ad3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rtka.if.ua/data/blog/101198/b926be5dbba958a2fc29bb0d02ad34b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3881" cy="1168522"/>
                    </a:xfrm>
                    <a:prstGeom prst="rect">
                      <a:avLst/>
                    </a:prstGeom>
                    <a:noFill/>
                    <a:ln>
                      <a:noFill/>
                    </a:ln>
                  </pic:spPr>
                </pic:pic>
              </a:graphicData>
            </a:graphic>
          </wp:inline>
        </w:drawing>
      </w:r>
    </w:p>
    <w:p w14:paraId="6733B7E8" w14:textId="77777777" w:rsidR="00CA7E94" w:rsidRPr="0005650D" w:rsidRDefault="00CA7E94" w:rsidP="00CA7E94">
      <w:pPr>
        <w:shd w:val="clear" w:color="auto" w:fill="FFFFFF"/>
        <w:spacing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 xml:space="preserve">Вінницька область – бігос </w:t>
      </w:r>
    </w:p>
    <w:p w14:paraId="46232303"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У багатьох регіонах історично прижилися польські страви. На Вінниччині готують бігос – другу страву з тушкованої кислої капусти з м'ясом і грибами. Причому м'ясо має бути різне, як на солянку: і свинина, і яловичина, і копченості, і ковбаски – чим більше, тим краще.</w:t>
      </w:r>
    </w:p>
    <w:p w14:paraId="4D02FAD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65EC2C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68B72CC2" wp14:editId="563D0EAE">
            <wp:extent cx="1874911" cy="1249160"/>
            <wp:effectExtent l="0" t="0" r="0" b="8255"/>
            <wp:docPr id="55" name="Рисунок 55" descr="https://firtka.if.ua/data/blog/101198/74ff92eee765cf0bb6cb0378da51d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rtka.if.ua/data/blog/101198/74ff92eee765cf0bb6cb0378da51d84b.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5684" cy="1263000"/>
                    </a:xfrm>
                    <a:prstGeom prst="rect">
                      <a:avLst/>
                    </a:prstGeom>
                    <a:noFill/>
                    <a:ln>
                      <a:noFill/>
                    </a:ln>
                  </pic:spPr>
                </pic:pic>
              </a:graphicData>
            </a:graphic>
          </wp:inline>
        </w:drawing>
      </w:r>
    </w:p>
    <w:p w14:paraId="7C634BF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spacing w:val="-15"/>
          <w:sz w:val="24"/>
          <w:szCs w:val="24"/>
          <w:lang w:val="uk-UA" w:eastAsia="ru-RU"/>
        </w:rPr>
        <w:t>П</w:t>
      </w:r>
      <w:r w:rsidRPr="0005650D">
        <w:rPr>
          <w:rFonts w:ascii="Times New Roman" w:eastAsia="Times New Roman" w:hAnsi="Times New Roman" w:cs="Times New Roman"/>
          <w:b/>
          <w:sz w:val="24"/>
          <w:szCs w:val="24"/>
          <w:lang w:eastAsia="ru-RU"/>
        </w:rPr>
        <w:t>о-донбаськи і окрошка</w:t>
      </w:r>
    </w:p>
    <w:p w14:paraId="086656B8"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Крім того, на Донбасі знають близько 50 рецептів окрошки. Так що, як і борщ, в кожній сім'ї вона буде різною. Готують цей холодний суп на квасі, сироватці або навіть на мінеральній воді, присмачуючи сметаною.</w:t>
      </w:r>
    </w:p>
    <w:p w14:paraId="59197A6E"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417AA088" w14:textId="77777777" w:rsidR="00CA7E94"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7F68FAE1" wp14:editId="796D897D">
            <wp:extent cx="2085975" cy="1389780"/>
            <wp:effectExtent l="0" t="0" r="0" b="1270"/>
            <wp:docPr id="56" name="Рисунок 56" descr="https://firtka.if.ua/data/blog/101198/922b0b6f2c2dce3bca217c537bf3b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rtka.if.ua/data/blog/101198/922b0b6f2c2dce3bca217c537bf3b3e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1951" cy="1400424"/>
                    </a:xfrm>
                    <a:prstGeom prst="rect">
                      <a:avLst/>
                    </a:prstGeom>
                    <a:noFill/>
                    <a:ln>
                      <a:noFill/>
                    </a:ln>
                  </pic:spPr>
                </pic:pic>
              </a:graphicData>
            </a:graphic>
          </wp:inline>
        </w:drawing>
      </w:r>
    </w:p>
    <w:p w14:paraId="186D61B1"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z w:val="24"/>
          <w:szCs w:val="24"/>
          <w:lang w:eastAsia="ru-RU"/>
        </w:rPr>
        <w:t>М'ясний рулет по-луганськи</w:t>
      </w:r>
    </w:p>
    <w:p w14:paraId="3749867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spacing w:val="-15"/>
          <w:sz w:val="24"/>
          <w:szCs w:val="24"/>
          <w:lang w:eastAsia="ru-RU"/>
        </w:rPr>
        <w:t xml:space="preserve">Дуже ситна оригінальна страва. Фарш зі свинини і яловичини розкладають </w:t>
      </w:r>
      <w:proofErr w:type="gramStart"/>
      <w:r w:rsidRPr="0005650D">
        <w:rPr>
          <w:rFonts w:ascii="Times New Roman" w:eastAsia="Times New Roman" w:hAnsi="Times New Roman" w:cs="Times New Roman"/>
          <w:spacing w:val="-15"/>
          <w:sz w:val="24"/>
          <w:szCs w:val="24"/>
          <w:lang w:eastAsia="ru-RU"/>
        </w:rPr>
        <w:t>на шматку</w:t>
      </w:r>
      <w:proofErr w:type="gramEnd"/>
      <w:r w:rsidRPr="0005650D">
        <w:rPr>
          <w:rFonts w:ascii="Times New Roman" w:eastAsia="Times New Roman" w:hAnsi="Times New Roman" w:cs="Times New Roman"/>
          <w:spacing w:val="-15"/>
          <w:sz w:val="24"/>
          <w:szCs w:val="24"/>
          <w:lang w:eastAsia="ru-RU"/>
        </w:rPr>
        <w:t xml:space="preserve"> полотна, зверху – омлет і велика варена морква. Рулет згортають, щільно зав'язують і варять у підсоленій воді, потім полотно знімають, охолоджують і ріжуть на порції. З начинкою можна експериментувати.</w:t>
      </w:r>
    </w:p>
    <w:p w14:paraId="1AB746F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4292D4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7A407512" wp14:editId="15D82CB3">
            <wp:extent cx="2171700" cy="1114806"/>
            <wp:effectExtent l="0" t="0" r="0" b="9525"/>
            <wp:docPr id="57" name="Рисунок 57" descr="https://firtka.if.ua/data/blog/101198/099467fa9c0de681d996abcfb5b7a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rtka.if.ua/data/blog/101198/099467fa9c0de681d996abcfb5b7af4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5401" cy="1116706"/>
                    </a:xfrm>
                    <a:prstGeom prst="rect">
                      <a:avLst/>
                    </a:prstGeom>
                    <a:noFill/>
                    <a:ln>
                      <a:noFill/>
                    </a:ln>
                  </pic:spPr>
                </pic:pic>
              </a:graphicData>
            </a:graphic>
          </wp:inline>
        </w:drawing>
      </w:r>
    </w:p>
    <w:p w14:paraId="3ABA7FDE" w14:textId="77777777" w:rsidR="00CA7E94" w:rsidRPr="0005650D" w:rsidRDefault="00CA7E94" w:rsidP="00CA7E94">
      <w:pPr>
        <w:shd w:val="clear" w:color="auto" w:fill="FFFFFF"/>
        <w:spacing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Харківщина гречаники</w:t>
      </w:r>
    </w:p>
    <w:p w14:paraId="1FC82C4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spacing w:val="-15"/>
          <w:sz w:val="24"/>
          <w:szCs w:val="24"/>
          <w:lang w:val="uk-UA" w:eastAsia="ru-RU"/>
        </w:rPr>
        <w:t>Г</w:t>
      </w:r>
      <w:r w:rsidRPr="0005650D">
        <w:rPr>
          <w:rFonts w:ascii="Times New Roman" w:eastAsia="Times New Roman" w:hAnsi="Times New Roman" w:cs="Times New Roman"/>
          <w:spacing w:val="-15"/>
          <w:sz w:val="24"/>
          <w:szCs w:val="24"/>
          <w:lang w:eastAsia="ru-RU"/>
        </w:rPr>
        <w:t>речаники: м'ясні тефтелі з гречкою, можна додати гриби.</w:t>
      </w:r>
    </w:p>
    <w:p w14:paraId="5D57AEAE"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7D531F7"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lastRenderedPageBreak/>
        <w:drawing>
          <wp:inline distT="0" distB="0" distL="0" distR="0" wp14:anchorId="21379DEE" wp14:editId="6DB27133">
            <wp:extent cx="1885950" cy="1225868"/>
            <wp:effectExtent l="0" t="0" r="0" b="0"/>
            <wp:docPr id="58" name="Рисунок 58" descr="https://firtka.if.ua/data/blog/101198/7393d26cbd9517d3e9acf17e4c2ce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rtka.if.ua/data/blog/101198/7393d26cbd9517d3e9acf17e4c2cee2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8547" cy="1234056"/>
                    </a:xfrm>
                    <a:prstGeom prst="rect">
                      <a:avLst/>
                    </a:prstGeom>
                    <a:noFill/>
                    <a:ln>
                      <a:noFill/>
                    </a:ln>
                  </pic:spPr>
                </pic:pic>
              </a:graphicData>
            </a:graphic>
          </wp:inline>
        </w:drawing>
      </w:r>
    </w:p>
    <w:p w14:paraId="18EA81A9" w14:textId="77777777" w:rsidR="00CA7E94" w:rsidRPr="0005650D" w:rsidRDefault="00CA7E94" w:rsidP="00CA7E94">
      <w:pPr>
        <w:shd w:val="clear" w:color="auto" w:fill="FFFFFF"/>
        <w:spacing w:after="0" w:line="240" w:lineRule="auto"/>
        <w:jc w:val="both"/>
        <w:outlineLvl w:val="1"/>
        <w:rPr>
          <w:rFonts w:ascii="Times New Roman" w:eastAsia="Times New Roman" w:hAnsi="Times New Roman" w:cs="Times New Roman"/>
          <w:sz w:val="24"/>
          <w:szCs w:val="24"/>
          <w:lang w:eastAsia="ru-RU"/>
        </w:rPr>
      </w:pPr>
      <w:r w:rsidRPr="0005650D">
        <w:rPr>
          <w:rFonts w:ascii="Times New Roman" w:eastAsia="Times New Roman" w:hAnsi="Times New Roman" w:cs="Times New Roman"/>
          <w:b/>
          <w:sz w:val="24"/>
          <w:szCs w:val="24"/>
          <w:lang w:eastAsia="ru-RU"/>
        </w:rPr>
        <w:t>Західна Україна: стіл ломиться від різноманітності</w:t>
      </w:r>
      <w:r w:rsidRPr="0005650D">
        <w:rPr>
          <w:rFonts w:ascii="Times New Roman" w:eastAsia="Times New Roman" w:hAnsi="Times New Roman" w:cs="Times New Roman"/>
          <w:sz w:val="24"/>
          <w:szCs w:val="24"/>
          <w:lang w:eastAsia="ru-RU"/>
        </w:rPr>
        <w:t>!</w:t>
      </w:r>
    </w:p>
    <w:p w14:paraId="777CFB5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На Західній Україні історично склався багатющий пласт кулінарних традицій. Щось прийшло від поляків, щось від угорців, лемків, і, звичайно, від господарів гір – гуцулів... Тут ви зможете спробувати страви, про існування яких, ймовірно, навіть не здогадувалися. Проведемо кулінарний іспит і лікнеп!</w:t>
      </w:r>
    </w:p>
    <w:p w14:paraId="10C26B35"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 xml:space="preserve">Прикарпаття: бануш </w:t>
      </w:r>
    </w:p>
    <w:p w14:paraId="0D9791D2"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Питання перше: чи знаєте ви, що таке бануш (або банош, пишуть по-різному)? На вогні з димком, вариться густа каша з кукурудзяної крупи, приправленої сметаною, а ще краще вершками. Подають бануш гарячим з обсмаженим беконом і бринзою.</w:t>
      </w:r>
    </w:p>
    <w:p w14:paraId="0AC1D64C"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71ADA524" wp14:editId="2DA53A69">
            <wp:extent cx="1809750" cy="1145381"/>
            <wp:effectExtent l="0" t="0" r="0" b="0"/>
            <wp:docPr id="59" name="Рисунок 59" descr="https://firtka.if.ua/data/blog/101198/fe713a9e213e30c5f10f58591e6dc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rtka.if.ua/data/blog/101198/fe713a9e213e30c5f10f58591e6dc4d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2364" cy="1153364"/>
                    </a:xfrm>
                    <a:prstGeom prst="rect">
                      <a:avLst/>
                    </a:prstGeom>
                    <a:noFill/>
                    <a:ln>
                      <a:noFill/>
                    </a:ln>
                  </pic:spPr>
                </pic:pic>
              </a:graphicData>
            </a:graphic>
          </wp:inline>
        </w:drawing>
      </w:r>
    </w:p>
    <w:p w14:paraId="4946CD24"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Буковина – чинахи</w:t>
      </w:r>
    </w:p>
    <w:p w14:paraId="3C38CC6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Питання друге: що таке чинахи? Це буковинська страва на зразок печені. Шарами викласти картоплю, квасолю і копчені реберця з цибулею. Потім заливається водою і тушиться або в духовці в горщику.</w:t>
      </w:r>
    </w:p>
    <w:p w14:paraId="6A0540BC"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36BE8A03" wp14:editId="46C173F3">
            <wp:extent cx="1524000" cy="1219200"/>
            <wp:effectExtent l="0" t="0" r="0" b="0"/>
            <wp:docPr id="60" name="Рисунок 60" descr="https://firtka.if.ua/data/blog/101198/95d673893cf1e289b34f8baafdf31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rtka.if.ua/data/blog/101198/95d673893cf1e289b34f8baafdf313c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inline>
        </w:drawing>
      </w:r>
    </w:p>
    <w:p w14:paraId="66915F89" w14:textId="77777777" w:rsidR="00CA7E94" w:rsidRPr="0005650D" w:rsidRDefault="00CA7E94" w:rsidP="00CA7E94">
      <w:pPr>
        <w:shd w:val="clear" w:color="auto" w:fill="FFFFFF"/>
        <w:spacing w:before="300" w:after="0" w:line="240" w:lineRule="auto"/>
        <w:jc w:val="both"/>
        <w:outlineLvl w:val="2"/>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b/>
          <w:sz w:val="24"/>
          <w:szCs w:val="24"/>
          <w:lang w:eastAsia="ru-RU"/>
        </w:rPr>
        <w:t>Закарпаття бограч</w:t>
      </w:r>
    </w:p>
    <w:p w14:paraId="720AF28B"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xml:space="preserve"> Питання третє: як готують бограч? Страва ця прийшла з угорської кухні. Береться гуляш, причому м'ясо має бути різних видів. В оригінальному рецепті все вариться </w:t>
      </w:r>
      <w:proofErr w:type="gramStart"/>
      <w:r w:rsidRPr="0005650D">
        <w:rPr>
          <w:rFonts w:ascii="Times New Roman" w:eastAsia="Times New Roman" w:hAnsi="Times New Roman" w:cs="Times New Roman"/>
          <w:spacing w:val="-15"/>
          <w:sz w:val="24"/>
          <w:szCs w:val="24"/>
          <w:lang w:eastAsia="ru-RU"/>
        </w:rPr>
        <w:t>в казанку</w:t>
      </w:r>
      <w:proofErr w:type="gramEnd"/>
      <w:r w:rsidRPr="0005650D">
        <w:rPr>
          <w:rFonts w:ascii="Times New Roman" w:eastAsia="Times New Roman" w:hAnsi="Times New Roman" w:cs="Times New Roman"/>
          <w:spacing w:val="-15"/>
          <w:sz w:val="24"/>
          <w:szCs w:val="24"/>
          <w:lang w:eastAsia="ru-RU"/>
        </w:rPr>
        <w:t xml:space="preserve"> на вогні і приправляється коренями, карпатськими травами і мадярською паприкою.</w:t>
      </w:r>
    </w:p>
    <w:p w14:paraId="2907AE4A"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068A0979" wp14:editId="789A126A">
            <wp:extent cx="1961743" cy="1559001"/>
            <wp:effectExtent l="0" t="0" r="635" b="3175"/>
            <wp:docPr id="61" name="Рисунок 61" descr="C:\Users\User\Desktop\bog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grac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9446" cy="1565123"/>
                    </a:xfrm>
                    <a:prstGeom prst="rect">
                      <a:avLst/>
                    </a:prstGeom>
                    <a:noFill/>
                    <a:ln>
                      <a:noFill/>
                    </a:ln>
                  </pic:spPr>
                </pic:pic>
              </a:graphicData>
            </a:graphic>
          </wp:inline>
        </w:drawing>
      </w:r>
    </w:p>
    <w:p w14:paraId="26B6270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 xml:space="preserve">Мазурики по-волинські </w:t>
      </w:r>
    </w:p>
    <w:p w14:paraId="3503D85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Питання четверте: що таке мазурики? Щоб дізнатися і спробувати, вирушаємо у Волинську область. Західна Україна славиться різноманіттям домашніх ковбас. Мазурики по-волинськи – це домашні ковбаски з індички з вершковим маслом і сиром всередині.</w:t>
      </w:r>
    </w:p>
    <w:p w14:paraId="6F9030B0"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p>
    <w:p w14:paraId="09A8C607"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noProof/>
          <w:spacing w:val="-15"/>
          <w:sz w:val="24"/>
          <w:szCs w:val="24"/>
          <w:lang w:val="uk-UA" w:eastAsia="uk-UA"/>
        </w:rPr>
        <w:drawing>
          <wp:inline distT="0" distB="0" distL="0" distR="0" wp14:anchorId="49C153D5" wp14:editId="18B9FECE">
            <wp:extent cx="2037565" cy="1360075"/>
            <wp:effectExtent l="0" t="0" r="1270" b="0"/>
            <wp:docPr id="62" name="Рисунок 62" descr="https://firtka.if.ua/data/blog/101198/eb81172560d5ad1061d5665acc0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rtka.if.ua/data/blog/101198/eb81172560d5ad1061d5665acc0a000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2243" cy="1369873"/>
                    </a:xfrm>
                    <a:prstGeom prst="rect">
                      <a:avLst/>
                    </a:prstGeom>
                    <a:noFill/>
                    <a:ln>
                      <a:noFill/>
                    </a:ln>
                  </pic:spPr>
                </pic:pic>
              </a:graphicData>
            </a:graphic>
          </wp:inline>
        </w:drawing>
      </w:r>
    </w:p>
    <w:p w14:paraId="2AC1B83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lastRenderedPageBreak/>
        <w:t> </w:t>
      </w:r>
      <w:r w:rsidRPr="0005650D">
        <w:rPr>
          <w:rFonts w:ascii="Times New Roman" w:eastAsia="Times New Roman" w:hAnsi="Times New Roman" w:cs="Times New Roman"/>
          <w:b/>
          <w:sz w:val="24"/>
          <w:szCs w:val="24"/>
          <w:lang w:eastAsia="ru-RU"/>
        </w:rPr>
        <w:t>Львівщина струдлі</w:t>
      </w:r>
    </w:p>
    <w:p w14:paraId="64C4B5E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spacing w:val="-15"/>
          <w:sz w:val="24"/>
          <w:szCs w:val="24"/>
          <w:lang w:eastAsia="ru-RU"/>
        </w:rPr>
        <w:t>Питання п'яте: ви куштували справжні струдлі? І чим же галицький сирник відрізняється від звичних для нас сирників? Чудові віденські рулети – струдлі добре готують у Львові. Вони можуть бути як солоні (із сиром, беконом), так</w:t>
      </w:r>
      <w:r>
        <w:rPr>
          <w:rFonts w:ascii="Times New Roman" w:eastAsia="Times New Roman" w:hAnsi="Times New Roman" w:cs="Times New Roman"/>
          <w:spacing w:val="-15"/>
          <w:sz w:val="24"/>
          <w:szCs w:val="24"/>
          <w:lang w:eastAsia="ru-RU"/>
        </w:rPr>
        <w:t xml:space="preserve"> і солодкі </w:t>
      </w:r>
    </w:p>
    <w:p w14:paraId="698320E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3270D1F2" wp14:editId="2D32F1BA">
            <wp:extent cx="2132964" cy="1333103"/>
            <wp:effectExtent l="0" t="0" r="1270" b="635"/>
            <wp:docPr id="63" name="Рисунок 63" descr="https://firtka.if.ua/data/blog/101198/01809dfc4f19d256e7c85a830462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rtka.if.ua/data/blog/101198/01809dfc4f19d256e7c85a830462593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3256" cy="1352036"/>
                    </a:xfrm>
                    <a:prstGeom prst="rect">
                      <a:avLst/>
                    </a:prstGeom>
                    <a:noFill/>
                    <a:ln>
                      <a:noFill/>
                    </a:ln>
                  </pic:spPr>
                </pic:pic>
              </a:graphicData>
            </a:graphic>
          </wp:inline>
        </w:drawing>
      </w:r>
    </w:p>
    <w:p w14:paraId="66932546"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 xml:space="preserve">Рівненщина – картопляники </w:t>
      </w:r>
    </w:p>
    <w:p w14:paraId="3609CDF7"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На Рівненщині популярні і картопляники (або зрази). У тісто з м'ятої вареної картоплі кладуть різні начинки – грибну, м'ясну, яйце з цибулею, потім обсмажують на сковороді.</w:t>
      </w:r>
    </w:p>
    <w:p w14:paraId="312F46E9"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16704AFC" wp14:editId="6CF953ED">
            <wp:extent cx="2198923" cy="1135194"/>
            <wp:effectExtent l="0" t="0" r="0" b="8255"/>
            <wp:docPr id="64" name="Рисунок 64" descr="https://firtka.if.ua/data/blog/101198/d428d2e7614bc3734e89f47825912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rtka.if.ua/data/blog/101198/d428d2e7614bc3734e89f478259125d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7715" cy="1150058"/>
                    </a:xfrm>
                    <a:prstGeom prst="rect">
                      <a:avLst/>
                    </a:prstGeom>
                    <a:noFill/>
                    <a:ln>
                      <a:noFill/>
                    </a:ln>
                  </pic:spPr>
                </pic:pic>
              </a:graphicData>
            </a:graphic>
          </wp:inline>
        </w:drawing>
      </w:r>
    </w:p>
    <w:p w14:paraId="7DC02BBD"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b/>
          <w:sz w:val="24"/>
          <w:szCs w:val="24"/>
          <w:lang w:eastAsia="ru-RU"/>
        </w:rPr>
      </w:pPr>
      <w:r w:rsidRPr="0005650D">
        <w:rPr>
          <w:rFonts w:ascii="Times New Roman" w:eastAsia="Times New Roman" w:hAnsi="Times New Roman" w:cs="Times New Roman"/>
          <w:spacing w:val="-15"/>
          <w:sz w:val="24"/>
          <w:szCs w:val="24"/>
          <w:lang w:eastAsia="ru-RU"/>
        </w:rPr>
        <w:t> </w:t>
      </w:r>
      <w:r w:rsidRPr="0005650D">
        <w:rPr>
          <w:rFonts w:ascii="Times New Roman" w:eastAsia="Times New Roman" w:hAnsi="Times New Roman" w:cs="Times New Roman"/>
          <w:b/>
          <w:sz w:val="24"/>
          <w:szCs w:val="24"/>
          <w:lang w:eastAsia="ru-RU"/>
        </w:rPr>
        <w:t>Тернопільщина кулеша</w:t>
      </w:r>
    </w:p>
    <w:p w14:paraId="505ADC5B"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b/>
          <w:spacing w:val="-15"/>
          <w:sz w:val="24"/>
          <w:szCs w:val="24"/>
          <w:lang w:eastAsia="ru-RU"/>
        </w:rPr>
        <w:t> </w:t>
      </w:r>
      <w:r w:rsidRPr="0005650D">
        <w:rPr>
          <w:rFonts w:ascii="Times New Roman" w:eastAsia="Times New Roman" w:hAnsi="Times New Roman" w:cs="Times New Roman"/>
          <w:noProof/>
          <w:spacing w:val="-15"/>
          <w:sz w:val="24"/>
          <w:szCs w:val="24"/>
          <w:lang w:val="uk-UA" w:eastAsia="uk-UA"/>
        </w:rPr>
        <w:drawing>
          <wp:inline distT="0" distB="0" distL="0" distR="0" wp14:anchorId="341595A6" wp14:editId="3B1AC02C">
            <wp:extent cx="1828165" cy="1205446"/>
            <wp:effectExtent l="0" t="0" r="635" b="0"/>
            <wp:docPr id="65" name="Рисунок 65" descr="https://firtka.if.ua/data/blog/101198/a2660242c2d87c9f4abaeebbadb29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rtka.if.ua/data/blog/101198/a2660242c2d87c9f4abaeebbadb29f7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50214" cy="1219985"/>
                    </a:xfrm>
                    <a:prstGeom prst="rect">
                      <a:avLst/>
                    </a:prstGeom>
                    <a:noFill/>
                    <a:ln>
                      <a:noFill/>
                    </a:ln>
                  </pic:spPr>
                </pic:pic>
              </a:graphicData>
            </a:graphic>
          </wp:inline>
        </w:drawing>
      </w:r>
      <w:r w:rsidRPr="0005650D">
        <w:rPr>
          <w:rFonts w:ascii="Times New Roman" w:eastAsia="Times New Roman" w:hAnsi="Times New Roman" w:cs="Times New Roman"/>
          <w:spacing w:val="-15"/>
          <w:sz w:val="24"/>
          <w:szCs w:val="24"/>
          <w:lang w:eastAsia="ru-RU"/>
        </w:rPr>
        <w:t> </w:t>
      </w:r>
    </w:p>
    <w:p w14:paraId="48C48213" w14:textId="77777777" w:rsidR="00CA7E94" w:rsidRPr="0005650D" w:rsidRDefault="00CA7E94" w:rsidP="00CA7E94">
      <w:pPr>
        <w:shd w:val="clear" w:color="auto" w:fill="FFFFFF"/>
        <w:spacing w:after="0" w:line="240" w:lineRule="auto"/>
        <w:jc w:val="both"/>
        <w:rPr>
          <w:rFonts w:ascii="Times New Roman" w:eastAsia="Times New Roman" w:hAnsi="Times New Roman" w:cs="Times New Roman"/>
          <w:spacing w:val="-15"/>
          <w:sz w:val="24"/>
          <w:szCs w:val="24"/>
          <w:lang w:eastAsia="ru-RU"/>
        </w:rPr>
      </w:pPr>
      <w:r w:rsidRPr="0005650D">
        <w:rPr>
          <w:rFonts w:ascii="Times New Roman" w:eastAsia="Times New Roman" w:hAnsi="Times New Roman" w:cs="Times New Roman"/>
          <w:spacing w:val="-15"/>
          <w:sz w:val="24"/>
          <w:szCs w:val="24"/>
          <w:lang w:eastAsia="ru-RU"/>
        </w:rPr>
        <w:t>А ще на перше тут подають наваристу кулешу з пшона зі шкварками.</w:t>
      </w:r>
    </w:p>
    <w:p w14:paraId="35BEE5C6" w14:textId="77777777" w:rsidR="00CA7E94" w:rsidRPr="00EA7F0D" w:rsidRDefault="00CA7E94" w:rsidP="00CA7E94">
      <w:pPr>
        <w:shd w:val="clear" w:color="auto" w:fill="FFFFFF"/>
        <w:spacing w:after="0" w:line="240" w:lineRule="auto"/>
        <w:jc w:val="both"/>
        <w:rPr>
          <w:rFonts w:ascii="Times New Roman" w:hAnsi="Times New Roman" w:cs="Times New Roman"/>
          <w:sz w:val="32"/>
          <w:szCs w:val="32"/>
        </w:rPr>
      </w:pPr>
      <w:r w:rsidRPr="0005650D">
        <w:rPr>
          <w:rFonts w:ascii="Times New Roman" w:eastAsia="Times New Roman" w:hAnsi="Times New Roman" w:cs="Times New Roman"/>
          <w:spacing w:val="-15"/>
          <w:sz w:val="24"/>
          <w:szCs w:val="24"/>
          <w:lang w:eastAsia="ru-RU"/>
        </w:rPr>
        <w:t> </w:t>
      </w:r>
    </w:p>
    <w:p w14:paraId="04C0CF1C" w14:textId="47E86A8C" w:rsidR="002C08DA" w:rsidRPr="00CA7E94" w:rsidRDefault="002C08DA" w:rsidP="00B87F5E">
      <w:pPr>
        <w:rPr>
          <w:rFonts w:ascii="Times New Roman" w:hAnsi="Times New Roman" w:cs="Times New Roman"/>
          <w:b/>
          <w:sz w:val="28"/>
          <w:szCs w:val="28"/>
        </w:rPr>
      </w:pPr>
    </w:p>
    <w:sectPr w:rsidR="002C08DA" w:rsidRPr="00CA7E94" w:rsidSect="00EE0CD8">
      <w:pgSz w:w="11906" w:h="16838"/>
      <w:pgMar w:top="142" w:right="424"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386"/>
    <w:multiLevelType w:val="hybridMultilevel"/>
    <w:tmpl w:val="39BEA18C"/>
    <w:lvl w:ilvl="0" w:tplc="FE744034">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D6E54"/>
    <w:multiLevelType w:val="hybridMultilevel"/>
    <w:tmpl w:val="A008D5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830810"/>
    <w:multiLevelType w:val="hybridMultilevel"/>
    <w:tmpl w:val="E354CDB0"/>
    <w:lvl w:ilvl="0" w:tplc="1434545C">
      <w:start w:val="7"/>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2A622195"/>
    <w:multiLevelType w:val="hybridMultilevel"/>
    <w:tmpl w:val="2D78B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B3542A"/>
    <w:multiLevelType w:val="hybridMultilevel"/>
    <w:tmpl w:val="36B2AF2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76443C3"/>
    <w:multiLevelType w:val="hybridMultilevel"/>
    <w:tmpl w:val="1DB63EFC"/>
    <w:lvl w:ilvl="0" w:tplc="9B548F68">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AE3D1E"/>
    <w:multiLevelType w:val="hybridMultilevel"/>
    <w:tmpl w:val="6FA0AC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3C703FE"/>
    <w:multiLevelType w:val="hybridMultilevel"/>
    <w:tmpl w:val="B9C2D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136DE8"/>
    <w:multiLevelType w:val="hybridMultilevel"/>
    <w:tmpl w:val="BCE67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F0E47BE"/>
    <w:multiLevelType w:val="hybridMultilevel"/>
    <w:tmpl w:val="F7B46082"/>
    <w:lvl w:ilvl="0" w:tplc="102491EE">
      <w:start w:val="1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3"/>
  </w:num>
  <w:num w:numId="6">
    <w:abstractNumId w:val="0"/>
  </w:num>
  <w:num w:numId="7">
    <w:abstractNumId w:val="6"/>
  </w:num>
  <w:num w:numId="8">
    <w:abstractNumId w:val="7"/>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93D"/>
    <w:rsid w:val="00005BBA"/>
    <w:rsid w:val="00054DAF"/>
    <w:rsid w:val="00065291"/>
    <w:rsid w:val="00072891"/>
    <w:rsid w:val="000B7717"/>
    <w:rsid w:val="000F0B3C"/>
    <w:rsid w:val="000F55F0"/>
    <w:rsid w:val="00105308"/>
    <w:rsid w:val="0011093D"/>
    <w:rsid w:val="00151762"/>
    <w:rsid w:val="00182F7F"/>
    <w:rsid w:val="001D0B59"/>
    <w:rsid w:val="00273E5E"/>
    <w:rsid w:val="002A0706"/>
    <w:rsid w:val="002C08DA"/>
    <w:rsid w:val="002D1AAF"/>
    <w:rsid w:val="002E5F34"/>
    <w:rsid w:val="00376902"/>
    <w:rsid w:val="003B594D"/>
    <w:rsid w:val="003E34FA"/>
    <w:rsid w:val="003F47E4"/>
    <w:rsid w:val="003F53CD"/>
    <w:rsid w:val="00406296"/>
    <w:rsid w:val="00455268"/>
    <w:rsid w:val="00464AFC"/>
    <w:rsid w:val="004A61C6"/>
    <w:rsid w:val="0056000E"/>
    <w:rsid w:val="005657E0"/>
    <w:rsid w:val="005A47B8"/>
    <w:rsid w:val="005E34CE"/>
    <w:rsid w:val="00622317"/>
    <w:rsid w:val="008A1C10"/>
    <w:rsid w:val="008B5D31"/>
    <w:rsid w:val="00900314"/>
    <w:rsid w:val="00907720"/>
    <w:rsid w:val="0092316B"/>
    <w:rsid w:val="0095344B"/>
    <w:rsid w:val="0097763C"/>
    <w:rsid w:val="0099775E"/>
    <w:rsid w:val="009D7295"/>
    <w:rsid w:val="00A241ED"/>
    <w:rsid w:val="00A32882"/>
    <w:rsid w:val="00A65682"/>
    <w:rsid w:val="00AA7EDC"/>
    <w:rsid w:val="00B06028"/>
    <w:rsid w:val="00B42B53"/>
    <w:rsid w:val="00B57EC0"/>
    <w:rsid w:val="00B87F5E"/>
    <w:rsid w:val="00B97F64"/>
    <w:rsid w:val="00C6028C"/>
    <w:rsid w:val="00CA7E94"/>
    <w:rsid w:val="00CB69CC"/>
    <w:rsid w:val="00CE4791"/>
    <w:rsid w:val="00D23FDD"/>
    <w:rsid w:val="00D8007C"/>
    <w:rsid w:val="00D87594"/>
    <w:rsid w:val="00D9204A"/>
    <w:rsid w:val="00DA453C"/>
    <w:rsid w:val="00DD2A2D"/>
    <w:rsid w:val="00E276BA"/>
    <w:rsid w:val="00E46936"/>
    <w:rsid w:val="00E81F11"/>
    <w:rsid w:val="00E84B88"/>
    <w:rsid w:val="00EE0CD8"/>
    <w:rsid w:val="00FD1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F5EE"/>
  <w15:chartTrackingRefBased/>
  <w15:docId w15:val="{0A2E41F1-F043-4725-8590-CC8CF0CB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093D"/>
    <w:rPr>
      <w:color w:val="0563C1" w:themeColor="hyperlink"/>
      <w:u w:val="single"/>
    </w:rPr>
  </w:style>
  <w:style w:type="paragraph" w:styleId="a4">
    <w:name w:val="List Paragraph"/>
    <w:basedOn w:val="a"/>
    <w:uiPriority w:val="34"/>
    <w:qFormat/>
    <w:rsid w:val="0011093D"/>
    <w:pPr>
      <w:ind w:left="720"/>
      <w:contextualSpacing/>
    </w:pPr>
    <w:rPr>
      <w:lang w:val="uk-UA"/>
    </w:rPr>
  </w:style>
  <w:style w:type="character" w:styleId="a5">
    <w:name w:val="Strong"/>
    <w:basedOn w:val="a0"/>
    <w:uiPriority w:val="22"/>
    <w:qFormat/>
    <w:rsid w:val="0011093D"/>
    <w:rPr>
      <w:b/>
      <w:bCs/>
    </w:rPr>
  </w:style>
  <w:style w:type="paragraph" w:styleId="a6">
    <w:name w:val="Normal (Web)"/>
    <w:basedOn w:val="a"/>
    <w:uiPriority w:val="99"/>
    <w:unhideWhenUsed/>
    <w:rsid w:val="00CE4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B97F64"/>
    <w:pPr>
      <w:spacing w:after="0" w:line="240" w:lineRule="auto"/>
    </w:pPr>
  </w:style>
  <w:style w:type="paragraph" w:styleId="a8">
    <w:name w:val="Balloon Text"/>
    <w:basedOn w:val="a"/>
    <w:link w:val="a9"/>
    <w:uiPriority w:val="99"/>
    <w:semiHidden/>
    <w:unhideWhenUsed/>
    <w:rsid w:val="00EE0CD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E0CD8"/>
    <w:rPr>
      <w:rFonts w:ascii="Segoe UI" w:hAnsi="Segoe UI" w:cs="Segoe UI"/>
      <w:sz w:val="18"/>
      <w:szCs w:val="18"/>
    </w:rPr>
  </w:style>
  <w:style w:type="character" w:styleId="aa">
    <w:name w:val="Emphasis"/>
    <w:basedOn w:val="a0"/>
    <w:uiPriority w:val="20"/>
    <w:qFormat/>
    <w:rsid w:val="00CA7E94"/>
    <w:rPr>
      <w:i/>
      <w:iCs/>
    </w:rPr>
  </w:style>
  <w:style w:type="table" w:styleId="ab">
    <w:name w:val="Table Grid"/>
    <w:basedOn w:val="a1"/>
    <w:uiPriority w:val="39"/>
    <w:rsid w:val="00CA7E9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1118">
      <w:bodyDiv w:val="1"/>
      <w:marLeft w:val="0"/>
      <w:marRight w:val="0"/>
      <w:marTop w:val="0"/>
      <w:marBottom w:val="0"/>
      <w:divBdr>
        <w:top w:val="none" w:sz="0" w:space="0" w:color="auto"/>
        <w:left w:val="none" w:sz="0" w:space="0" w:color="auto"/>
        <w:bottom w:val="none" w:sz="0" w:space="0" w:color="auto"/>
        <w:right w:val="none" w:sz="0" w:space="0" w:color="auto"/>
      </w:divBdr>
    </w:div>
    <w:div w:id="111091512">
      <w:bodyDiv w:val="1"/>
      <w:marLeft w:val="0"/>
      <w:marRight w:val="0"/>
      <w:marTop w:val="0"/>
      <w:marBottom w:val="0"/>
      <w:divBdr>
        <w:top w:val="none" w:sz="0" w:space="0" w:color="auto"/>
        <w:left w:val="none" w:sz="0" w:space="0" w:color="auto"/>
        <w:bottom w:val="none" w:sz="0" w:space="0" w:color="auto"/>
        <w:right w:val="none" w:sz="0" w:space="0" w:color="auto"/>
      </w:divBdr>
    </w:div>
    <w:div w:id="112948643">
      <w:bodyDiv w:val="1"/>
      <w:marLeft w:val="0"/>
      <w:marRight w:val="0"/>
      <w:marTop w:val="0"/>
      <w:marBottom w:val="0"/>
      <w:divBdr>
        <w:top w:val="none" w:sz="0" w:space="0" w:color="auto"/>
        <w:left w:val="none" w:sz="0" w:space="0" w:color="auto"/>
        <w:bottom w:val="none" w:sz="0" w:space="0" w:color="auto"/>
        <w:right w:val="none" w:sz="0" w:space="0" w:color="auto"/>
      </w:divBdr>
    </w:div>
    <w:div w:id="119303128">
      <w:bodyDiv w:val="1"/>
      <w:marLeft w:val="0"/>
      <w:marRight w:val="0"/>
      <w:marTop w:val="0"/>
      <w:marBottom w:val="0"/>
      <w:divBdr>
        <w:top w:val="none" w:sz="0" w:space="0" w:color="auto"/>
        <w:left w:val="none" w:sz="0" w:space="0" w:color="auto"/>
        <w:bottom w:val="none" w:sz="0" w:space="0" w:color="auto"/>
        <w:right w:val="none" w:sz="0" w:space="0" w:color="auto"/>
      </w:divBdr>
    </w:div>
    <w:div w:id="224729324">
      <w:bodyDiv w:val="1"/>
      <w:marLeft w:val="0"/>
      <w:marRight w:val="0"/>
      <w:marTop w:val="0"/>
      <w:marBottom w:val="0"/>
      <w:divBdr>
        <w:top w:val="none" w:sz="0" w:space="0" w:color="auto"/>
        <w:left w:val="none" w:sz="0" w:space="0" w:color="auto"/>
        <w:bottom w:val="none" w:sz="0" w:space="0" w:color="auto"/>
        <w:right w:val="none" w:sz="0" w:space="0" w:color="auto"/>
      </w:divBdr>
    </w:div>
    <w:div w:id="357580678">
      <w:bodyDiv w:val="1"/>
      <w:marLeft w:val="0"/>
      <w:marRight w:val="0"/>
      <w:marTop w:val="0"/>
      <w:marBottom w:val="0"/>
      <w:divBdr>
        <w:top w:val="none" w:sz="0" w:space="0" w:color="auto"/>
        <w:left w:val="none" w:sz="0" w:space="0" w:color="auto"/>
        <w:bottom w:val="none" w:sz="0" w:space="0" w:color="auto"/>
        <w:right w:val="none" w:sz="0" w:space="0" w:color="auto"/>
      </w:divBdr>
    </w:div>
    <w:div w:id="504898979">
      <w:bodyDiv w:val="1"/>
      <w:marLeft w:val="0"/>
      <w:marRight w:val="0"/>
      <w:marTop w:val="0"/>
      <w:marBottom w:val="0"/>
      <w:divBdr>
        <w:top w:val="none" w:sz="0" w:space="0" w:color="auto"/>
        <w:left w:val="none" w:sz="0" w:space="0" w:color="auto"/>
        <w:bottom w:val="none" w:sz="0" w:space="0" w:color="auto"/>
        <w:right w:val="none" w:sz="0" w:space="0" w:color="auto"/>
      </w:divBdr>
    </w:div>
    <w:div w:id="510921109">
      <w:bodyDiv w:val="1"/>
      <w:marLeft w:val="0"/>
      <w:marRight w:val="0"/>
      <w:marTop w:val="0"/>
      <w:marBottom w:val="0"/>
      <w:divBdr>
        <w:top w:val="none" w:sz="0" w:space="0" w:color="auto"/>
        <w:left w:val="none" w:sz="0" w:space="0" w:color="auto"/>
        <w:bottom w:val="none" w:sz="0" w:space="0" w:color="auto"/>
        <w:right w:val="none" w:sz="0" w:space="0" w:color="auto"/>
      </w:divBdr>
    </w:div>
    <w:div w:id="570703198">
      <w:bodyDiv w:val="1"/>
      <w:marLeft w:val="0"/>
      <w:marRight w:val="0"/>
      <w:marTop w:val="0"/>
      <w:marBottom w:val="0"/>
      <w:divBdr>
        <w:top w:val="none" w:sz="0" w:space="0" w:color="auto"/>
        <w:left w:val="none" w:sz="0" w:space="0" w:color="auto"/>
        <w:bottom w:val="none" w:sz="0" w:space="0" w:color="auto"/>
        <w:right w:val="none" w:sz="0" w:space="0" w:color="auto"/>
      </w:divBdr>
    </w:div>
    <w:div w:id="590623614">
      <w:bodyDiv w:val="1"/>
      <w:marLeft w:val="0"/>
      <w:marRight w:val="0"/>
      <w:marTop w:val="0"/>
      <w:marBottom w:val="0"/>
      <w:divBdr>
        <w:top w:val="none" w:sz="0" w:space="0" w:color="auto"/>
        <w:left w:val="none" w:sz="0" w:space="0" w:color="auto"/>
        <w:bottom w:val="none" w:sz="0" w:space="0" w:color="auto"/>
        <w:right w:val="none" w:sz="0" w:space="0" w:color="auto"/>
      </w:divBdr>
    </w:div>
    <w:div w:id="628825696">
      <w:bodyDiv w:val="1"/>
      <w:marLeft w:val="0"/>
      <w:marRight w:val="0"/>
      <w:marTop w:val="0"/>
      <w:marBottom w:val="0"/>
      <w:divBdr>
        <w:top w:val="none" w:sz="0" w:space="0" w:color="auto"/>
        <w:left w:val="none" w:sz="0" w:space="0" w:color="auto"/>
        <w:bottom w:val="none" w:sz="0" w:space="0" w:color="auto"/>
        <w:right w:val="none" w:sz="0" w:space="0" w:color="auto"/>
      </w:divBdr>
    </w:div>
    <w:div w:id="636297566">
      <w:bodyDiv w:val="1"/>
      <w:marLeft w:val="0"/>
      <w:marRight w:val="0"/>
      <w:marTop w:val="0"/>
      <w:marBottom w:val="0"/>
      <w:divBdr>
        <w:top w:val="none" w:sz="0" w:space="0" w:color="auto"/>
        <w:left w:val="none" w:sz="0" w:space="0" w:color="auto"/>
        <w:bottom w:val="none" w:sz="0" w:space="0" w:color="auto"/>
        <w:right w:val="none" w:sz="0" w:space="0" w:color="auto"/>
      </w:divBdr>
    </w:div>
    <w:div w:id="650795686">
      <w:bodyDiv w:val="1"/>
      <w:marLeft w:val="0"/>
      <w:marRight w:val="0"/>
      <w:marTop w:val="0"/>
      <w:marBottom w:val="0"/>
      <w:divBdr>
        <w:top w:val="none" w:sz="0" w:space="0" w:color="auto"/>
        <w:left w:val="none" w:sz="0" w:space="0" w:color="auto"/>
        <w:bottom w:val="none" w:sz="0" w:space="0" w:color="auto"/>
        <w:right w:val="none" w:sz="0" w:space="0" w:color="auto"/>
      </w:divBdr>
    </w:div>
    <w:div w:id="740785445">
      <w:bodyDiv w:val="1"/>
      <w:marLeft w:val="0"/>
      <w:marRight w:val="0"/>
      <w:marTop w:val="0"/>
      <w:marBottom w:val="0"/>
      <w:divBdr>
        <w:top w:val="none" w:sz="0" w:space="0" w:color="auto"/>
        <w:left w:val="none" w:sz="0" w:space="0" w:color="auto"/>
        <w:bottom w:val="none" w:sz="0" w:space="0" w:color="auto"/>
        <w:right w:val="none" w:sz="0" w:space="0" w:color="auto"/>
      </w:divBdr>
    </w:div>
    <w:div w:id="780103980">
      <w:bodyDiv w:val="1"/>
      <w:marLeft w:val="0"/>
      <w:marRight w:val="0"/>
      <w:marTop w:val="0"/>
      <w:marBottom w:val="0"/>
      <w:divBdr>
        <w:top w:val="none" w:sz="0" w:space="0" w:color="auto"/>
        <w:left w:val="none" w:sz="0" w:space="0" w:color="auto"/>
        <w:bottom w:val="none" w:sz="0" w:space="0" w:color="auto"/>
        <w:right w:val="none" w:sz="0" w:space="0" w:color="auto"/>
      </w:divBdr>
    </w:div>
    <w:div w:id="809370989">
      <w:bodyDiv w:val="1"/>
      <w:marLeft w:val="0"/>
      <w:marRight w:val="0"/>
      <w:marTop w:val="0"/>
      <w:marBottom w:val="0"/>
      <w:divBdr>
        <w:top w:val="none" w:sz="0" w:space="0" w:color="auto"/>
        <w:left w:val="none" w:sz="0" w:space="0" w:color="auto"/>
        <w:bottom w:val="none" w:sz="0" w:space="0" w:color="auto"/>
        <w:right w:val="none" w:sz="0" w:space="0" w:color="auto"/>
      </w:divBdr>
    </w:div>
    <w:div w:id="914513309">
      <w:bodyDiv w:val="1"/>
      <w:marLeft w:val="0"/>
      <w:marRight w:val="0"/>
      <w:marTop w:val="0"/>
      <w:marBottom w:val="0"/>
      <w:divBdr>
        <w:top w:val="none" w:sz="0" w:space="0" w:color="auto"/>
        <w:left w:val="none" w:sz="0" w:space="0" w:color="auto"/>
        <w:bottom w:val="none" w:sz="0" w:space="0" w:color="auto"/>
        <w:right w:val="none" w:sz="0" w:space="0" w:color="auto"/>
      </w:divBdr>
    </w:div>
    <w:div w:id="917060598">
      <w:bodyDiv w:val="1"/>
      <w:marLeft w:val="0"/>
      <w:marRight w:val="0"/>
      <w:marTop w:val="0"/>
      <w:marBottom w:val="0"/>
      <w:divBdr>
        <w:top w:val="none" w:sz="0" w:space="0" w:color="auto"/>
        <w:left w:val="none" w:sz="0" w:space="0" w:color="auto"/>
        <w:bottom w:val="none" w:sz="0" w:space="0" w:color="auto"/>
        <w:right w:val="none" w:sz="0" w:space="0" w:color="auto"/>
      </w:divBdr>
    </w:div>
    <w:div w:id="920481450">
      <w:bodyDiv w:val="1"/>
      <w:marLeft w:val="0"/>
      <w:marRight w:val="0"/>
      <w:marTop w:val="0"/>
      <w:marBottom w:val="0"/>
      <w:divBdr>
        <w:top w:val="none" w:sz="0" w:space="0" w:color="auto"/>
        <w:left w:val="none" w:sz="0" w:space="0" w:color="auto"/>
        <w:bottom w:val="none" w:sz="0" w:space="0" w:color="auto"/>
        <w:right w:val="none" w:sz="0" w:space="0" w:color="auto"/>
      </w:divBdr>
    </w:div>
    <w:div w:id="982810196">
      <w:bodyDiv w:val="1"/>
      <w:marLeft w:val="0"/>
      <w:marRight w:val="0"/>
      <w:marTop w:val="0"/>
      <w:marBottom w:val="0"/>
      <w:divBdr>
        <w:top w:val="none" w:sz="0" w:space="0" w:color="auto"/>
        <w:left w:val="none" w:sz="0" w:space="0" w:color="auto"/>
        <w:bottom w:val="none" w:sz="0" w:space="0" w:color="auto"/>
        <w:right w:val="none" w:sz="0" w:space="0" w:color="auto"/>
      </w:divBdr>
    </w:div>
    <w:div w:id="1059787681">
      <w:bodyDiv w:val="1"/>
      <w:marLeft w:val="0"/>
      <w:marRight w:val="0"/>
      <w:marTop w:val="0"/>
      <w:marBottom w:val="0"/>
      <w:divBdr>
        <w:top w:val="none" w:sz="0" w:space="0" w:color="auto"/>
        <w:left w:val="none" w:sz="0" w:space="0" w:color="auto"/>
        <w:bottom w:val="none" w:sz="0" w:space="0" w:color="auto"/>
        <w:right w:val="none" w:sz="0" w:space="0" w:color="auto"/>
      </w:divBdr>
    </w:div>
    <w:div w:id="1081950596">
      <w:bodyDiv w:val="1"/>
      <w:marLeft w:val="0"/>
      <w:marRight w:val="0"/>
      <w:marTop w:val="0"/>
      <w:marBottom w:val="0"/>
      <w:divBdr>
        <w:top w:val="none" w:sz="0" w:space="0" w:color="auto"/>
        <w:left w:val="none" w:sz="0" w:space="0" w:color="auto"/>
        <w:bottom w:val="none" w:sz="0" w:space="0" w:color="auto"/>
        <w:right w:val="none" w:sz="0" w:space="0" w:color="auto"/>
      </w:divBdr>
    </w:div>
    <w:div w:id="1096442845">
      <w:bodyDiv w:val="1"/>
      <w:marLeft w:val="0"/>
      <w:marRight w:val="0"/>
      <w:marTop w:val="0"/>
      <w:marBottom w:val="0"/>
      <w:divBdr>
        <w:top w:val="none" w:sz="0" w:space="0" w:color="auto"/>
        <w:left w:val="none" w:sz="0" w:space="0" w:color="auto"/>
        <w:bottom w:val="none" w:sz="0" w:space="0" w:color="auto"/>
        <w:right w:val="none" w:sz="0" w:space="0" w:color="auto"/>
      </w:divBdr>
    </w:div>
    <w:div w:id="1097794789">
      <w:bodyDiv w:val="1"/>
      <w:marLeft w:val="0"/>
      <w:marRight w:val="0"/>
      <w:marTop w:val="0"/>
      <w:marBottom w:val="0"/>
      <w:divBdr>
        <w:top w:val="none" w:sz="0" w:space="0" w:color="auto"/>
        <w:left w:val="none" w:sz="0" w:space="0" w:color="auto"/>
        <w:bottom w:val="none" w:sz="0" w:space="0" w:color="auto"/>
        <w:right w:val="none" w:sz="0" w:space="0" w:color="auto"/>
      </w:divBdr>
    </w:div>
    <w:div w:id="1138498141">
      <w:bodyDiv w:val="1"/>
      <w:marLeft w:val="0"/>
      <w:marRight w:val="0"/>
      <w:marTop w:val="0"/>
      <w:marBottom w:val="0"/>
      <w:divBdr>
        <w:top w:val="none" w:sz="0" w:space="0" w:color="auto"/>
        <w:left w:val="none" w:sz="0" w:space="0" w:color="auto"/>
        <w:bottom w:val="none" w:sz="0" w:space="0" w:color="auto"/>
        <w:right w:val="none" w:sz="0" w:space="0" w:color="auto"/>
      </w:divBdr>
    </w:div>
    <w:div w:id="1138766175">
      <w:bodyDiv w:val="1"/>
      <w:marLeft w:val="0"/>
      <w:marRight w:val="0"/>
      <w:marTop w:val="0"/>
      <w:marBottom w:val="0"/>
      <w:divBdr>
        <w:top w:val="none" w:sz="0" w:space="0" w:color="auto"/>
        <w:left w:val="none" w:sz="0" w:space="0" w:color="auto"/>
        <w:bottom w:val="none" w:sz="0" w:space="0" w:color="auto"/>
        <w:right w:val="none" w:sz="0" w:space="0" w:color="auto"/>
      </w:divBdr>
    </w:div>
    <w:div w:id="1149908185">
      <w:bodyDiv w:val="1"/>
      <w:marLeft w:val="0"/>
      <w:marRight w:val="0"/>
      <w:marTop w:val="0"/>
      <w:marBottom w:val="0"/>
      <w:divBdr>
        <w:top w:val="none" w:sz="0" w:space="0" w:color="auto"/>
        <w:left w:val="none" w:sz="0" w:space="0" w:color="auto"/>
        <w:bottom w:val="none" w:sz="0" w:space="0" w:color="auto"/>
        <w:right w:val="none" w:sz="0" w:space="0" w:color="auto"/>
      </w:divBdr>
    </w:div>
    <w:div w:id="1204557379">
      <w:bodyDiv w:val="1"/>
      <w:marLeft w:val="0"/>
      <w:marRight w:val="0"/>
      <w:marTop w:val="0"/>
      <w:marBottom w:val="0"/>
      <w:divBdr>
        <w:top w:val="none" w:sz="0" w:space="0" w:color="auto"/>
        <w:left w:val="none" w:sz="0" w:space="0" w:color="auto"/>
        <w:bottom w:val="none" w:sz="0" w:space="0" w:color="auto"/>
        <w:right w:val="none" w:sz="0" w:space="0" w:color="auto"/>
      </w:divBdr>
    </w:div>
    <w:div w:id="1219051094">
      <w:bodyDiv w:val="1"/>
      <w:marLeft w:val="0"/>
      <w:marRight w:val="0"/>
      <w:marTop w:val="0"/>
      <w:marBottom w:val="0"/>
      <w:divBdr>
        <w:top w:val="none" w:sz="0" w:space="0" w:color="auto"/>
        <w:left w:val="none" w:sz="0" w:space="0" w:color="auto"/>
        <w:bottom w:val="none" w:sz="0" w:space="0" w:color="auto"/>
        <w:right w:val="none" w:sz="0" w:space="0" w:color="auto"/>
      </w:divBdr>
    </w:div>
    <w:div w:id="1230270621">
      <w:bodyDiv w:val="1"/>
      <w:marLeft w:val="0"/>
      <w:marRight w:val="0"/>
      <w:marTop w:val="0"/>
      <w:marBottom w:val="0"/>
      <w:divBdr>
        <w:top w:val="none" w:sz="0" w:space="0" w:color="auto"/>
        <w:left w:val="none" w:sz="0" w:space="0" w:color="auto"/>
        <w:bottom w:val="none" w:sz="0" w:space="0" w:color="auto"/>
        <w:right w:val="none" w:sz="0" w:space="0" w:color="auto"/>
      </w:divBdr>
    </w:div>
    <w:div w:id="1255476403">
      <w:bodyDiv w:val="1"/>
      <w:marLeft w:val="0"/>
      <w:marRight w:val="0"/>
      <w:marTop w:val="0"/>
      <w:marBottom w:val="0"/>
      <w:divBdr>
        <w:top w:val="none" w:sz="0" w:space="0" w:color="auto"/>
        <w:left w:val="none" w:sz="0" w:space="0" w:color="auto"/>
        <w:bottom w:val="none" w:sz="0" w:space="0" w:color="auto"/>
        <w:right w:val="none" w:sz="0" w:space="0" w:color="auto"/>
      </w:divBdr>
    </w:div>
    <w:div w:id="1320234127">
      <w:bodyDiv w:val="1"/>
      <w:marLeft w:val="0"/>
      <w:marRight w:val="0"/>
      <w:marTop w:val="0"/>
      <w:marBottom w:val="0"/>
      <w:divBdr>
        <w:top w:val="none" w:sz="0" w:space="0" w:color="auto"/>
        <w:left w:val="none" w:sz="0" w:space="0" w:color="auto"/>
        <w:bottom w:val="none" w:sz="0" w:space="0" w:color="auto"/>
        <w:right w:val="none" w:sz="0" w:space="0" w:color="auto"/>
      </w:divBdr>
    </w:div>
    <w:div w:id="1481076732">
      <w:bodyDiv w:val="1"/>
      <w:marLeft w:val="0"/>
      <w:marRight w:val="0"/>
      <w:marTop w:val="0"/>
      <w:marBottom w:val="0"/>
      <w:divBdr>
        <w:top w:val="none" w:sz="0" w:space="0" w:color="auto"/>
        <w:left w:val="none" w:sz="0" w:space="0" w:color="auto"/>
        <w:bottom w:val="none" w:sz="0" w:space="0" w:color="auto"/>
        <w:right w:val="none" w:sz="0" w:space="0" w:color="auto"/>
      </w:divBdr>
    </w:div>
    <w:div w:id="1492329544">
      <w:bodyDiv w:val="1"/>
      <w:marLeft w:val="0"/>
      <w:marRight w:val="0"/>
      <w:marTop w:val="0"/>
      <w:marBottom w:val="0"/>
      <w:divBdr>
        <w:top w:val="none" w:sz="0" w:space="0" w:color="auto"/>
        <w:left w:val="none" w:sz="0" w:space="0" w:color="auto"/>
        <w:bottom w:val="none" w:sz="0" w:space="0" w:color="auto"/>
        <w:right w:val="none" w:sz="0" w:space="0" w:color="auto"/>
      </w:divBdr>
    </w:div>
    <w:div w:id="1701590213">
      <w:bodyDiv w:val="1"/>
      <w:marLeft w:val="0"/>
      <w:marRight w:val="0"/>
      <w:marTop w:val="0"/>
      <w:marBottom w:val="0"/>
      <w:divBdr>
        <w:top w:val="none" w:sz="0" w:space="0" w:color="auto"/>
        <w:left w:val="none" w:sz="0" w:space="0" w:color="auto"/>
        <w:bottom w:val="none" w:sz="0" w:space="0" w:color="auto"/>
        <w:right w:val="none" w:sz="0" w:space="0" w:color="auto"/>
      </w:divBdr>
    </w:div>
    <w:div w:id="1753889176">
      <w:bodyDiv w:val="1"/>
      <w:marLeft w:val="0"/>
      <w:marRight w:val="0"/>
      <w:marTop w:val="0"/>
      <w:marBottom w:val="0"/>
      <w:divBdr>
        <w:top w:val="none" w:sz="0" w:space="0" w:color="auto"/>
        <w:left w:val="none" w:sz="0" w:space="0" w:color="auto"/>
        <w:bottom w:val="none" w:sz="0" w:space="0" w:color="auto"/>
        <w:right w:val="none" w:sz="0" w:space="0" w:color="auto"/>
      </w:divBdr>
    </w:div>
    <w:div w:id="1864240922">
      <w:bodyDiv w:val="1"/>
      <w:marLeft w:val="0"/>
      <w:marRight w:val="0"/>
      <w:marTop w:val="0"/>
      <w:marBottom w:val="0"/>
      <w:divBdr>
        <w:top w:val="none" w:sz="0" w:space="0" w:color="auto"/>
        <w:left w:val="none" w:sz="0" w:space="0" w:color="auto"/>
        <w:bottom w:val="none" w:sz="0" w:space="0" w:color="auto"/>
        <w:right w:val="none" w:sz="0" w:space="0" w:color="auto"/>
      </w:divBdr>
    </w:div>
    <w:div w:id="1864513206">
      <w:bodyDiv w:val="1"/>
      <w:marLeft w:val="0"/>
      <w:marRight w:val="0"/>
      <w:marTop w:val="0"/>
      <w:marBottom w:val="0"/>
      <w:divBdr>
        <w:top w:val="none" w:sz="0" w:space="0" w:color="auto"/>
        <w:left w:val="none" w:sz="0" w:space="0" w:color="auto"/>
        <w:bottom w:val="none" w:sz="0" w:space="0" w:color="auto"/>
        <w:right w:val="none" w:sz="0" w:space="0" w:color="auto"/>
      </w:divBdr>
    </w:div>
    <w:div w:id="1886018494">
      <w:bodyDiv w:val="1"/>
      <w:marLeft w:val="0"/>
      <w:marRight w:val="0"/>
      <w:marTop w:val="0"/>
      <w:marBottom w:val="0"/>
      <w:divBdr>
        <w:top w:val="none" w:sz="0" w:space="0" w:color="auto"/>
        <w:left w:val="none" w:sz="0" w:space="0" w:color="auto"/>
        <w:bottom w:val="none" w:sz="0" w:space="0" w:color="auto"/>
        <w:right w:val="none" w:sz="0" w:space="0" w:color="auto"/>
      </w:divBdr>
    </w:div>
    <w:div w:id="1912039319">
      <w:bodyDiv w:val="1"/>
      <w:marLeft w:val="0"/>
      <w:marRight w:val="0"/>
      <w:marTop w:val="0"/>
      <w:marBottom w:val="0"/>
      <w:divBdr>
        <w:top w:val="none" w:sz="0" w:space="0" w:color="auto"/>
        <w:left w:val="none" w:sz="0" w:space="0" w:color="auto"/>
        <w:bottom w:val="none" w:sz="0" w:space="0" w:color="auto"/>
        <w:right w:val="none" w:sz="0" w:space="0" w:color="auto"/>
      </w:divBdr>
    </w:div>
    <w:div w:id="2028829827">
      <w:bodyDiv w:val="1"/>
      <w:marLeft w:val="0"/>
      <w:marRight w:val="0"/>
      <w:marTop w:val="0"/>
      <w:marBottom w:val="0"/>
      <w:divBdr>
        <w:top w:val="none" w:sz="0" w:space="0" w:color="auto"/>
        <w:left w:val="none" w:sz="0" w:space="0" w:color="auto"/>
        <w:bottom w:val="none" w:sz="0" w:space="0" w:color="auto"/>
        <w:right w:val="none" w:sz="0" w:space="0" w:color="auto"/>
      </w:divBdr>
    </w:div>
    <w:div w:id="2077968059">
      <w:bodyDiv w:val="1"/>
      <w:marLeft w:val="0"/>
      <w:marRight w:val="0"/>
      <w:marTop w:val="0"/>
      <w:marBottom w:val="0"/>
      <w:divBdr>
        <w:top w:val="none" w:sz="0" w:space="0" w:color="auto"/>
        <w:left w:val="none" w:sz="0" w:space="0" w:color="auto"/>
        <w:bottom w:val="none" w:sz="0" w:space="0" w:color="auto"/>
        <w:right w:val="none" w:sz="0" w:space="0" w:color="auto"/>
      </w:divBdr>
    </w:div>
    <w:div w:id="207913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hyperlink" Target="http://ua.igotoworld.com/ua/poi_catalog/400197-3-food-odesa.htm" TargetMode="External"/><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image" Target="media/image1.jpeg"/><Relationship Id="rId15" Type="http://schemas.openxmlformats.org/officeDocument/2006/relationships/hyperlink" Target="https://uk.wikipedia.org/wiki/%25D0%25A1%25D1%2596%25D0%25BC_%25D0%25BF%25D1%2580%25D0%25B8%25D1%2580%25D0%25BE%25D0%25B4%25D0%25BD%25D0%25B8%25D1%2585_%25D1%2587%25D1%2583%25D0%25B4%25D0%25B5%25D1%2581_%25D0%25A3%25D0%25BA%25D1%2580%25D0%25B0%25D1%2597%25D0%25BD%25D0%25B8"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ua.igotoworld.com/ua/article/687_tradicionnaya-kuhnya-ukrainy.htm" TargetMode="External"/><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khoda.gov.ua/b%D1%96osfernij-zapov%D1%96dnik--askan%D1%96ja-nova--v%D1%96dznacha%D1%94-svoju-101-r%D1%96chnicju"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4.png"/><Relationship Id="rId51" Type="http://schemas.openxmlformats.org/officeDocument/2006/relationships/image" Target="media/image44.jpe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18</Pages>
  <Words>11213</Words>
  <Characters>6392</Characters>
  <Application>Microsoft Office Word</Application>
  <DocSecurity>0</DocSecurity>
  <Lines>53</Lines>
  <Paragraphs>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72</cp:revision>
  <cp:lastPrinted>2024-10-12T16:40:00Z</cp:lastPrinted>
  <dcterms:created xsi:type="dcterms:W3CDTF">2018-06-03T05:13:00Z</dcterms:created>
  <dcterms:modified xsi:type="dcterms:W3CDTF">2024-10-21T18:16:00Z</dcterms:modified>
</cp:coreProperties>
</file>