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E5A26" w14:textId="3D553507" w:rsidR="00CB5911" w:rsidRDefault="00024BA6" w:rsidP="00CB591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uk-UA"/>
          <w14:ligatures w14:val="none"/>
        </w:rPr>
      </w:pPr>
      <w:r w:rsidRPr="00024BA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uk-UA"/>
          <w14:ligatures w14:val="none"/>
        </w:rPr>
        <w:t>КОНСПЕКТ УРОКУ</w:t>
      </w:r>
    </w:p>
    <w:p w14:paraId="19BE3300" w14:textId="77777777" w:rsidR="00CB5911" w:rsidRDefault="00024BA6" w:rsidP="00CB591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uk-UA"/>
          <w14:ligatures w14:val="none"/>
        </w:rPr>
      </w:pPr>
      <w:r w:rsidRPr="00024BA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uk-UA"/>
          <w14:ligatures w14:val="none"/>
        </w:rPr>
        <w:t>УКРАЇНСЬКОЇ МОВИ</w:t>
      </w:r>
    </w:p>
    <w:p w14:paraId="11AB3541" w14:textId="30B75082" w:rsidR="00024BA6" w:rsidRPr="00024BA6" w:rsidRDefault="00024BA6" w:rsidP="00CB591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uk-UA"/>
          <w14:ligatures w14:val="none"/>
        </w:rPr>
      </w:pPr>
      <w:r w:rsidRPr="00024BA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uk-UA"/>
          <w14:ligatures w14:val="none"/>
        </w:rPr>
        <w:t>(</w:t>
      </w:r>
      <w:r w:rsidR="00CB59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uk-UA"/>
          <w14:ligatures w14:val="none"/>
        </w:rPr>
        <w:t>Для учня з ООП</w:t>
      </w:r>
      <w:r w:rsidRPr="00024BA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uk-UA"/>
          <w14:ligatures w14:val="none"/>
        </w:rPr>
        <w:t>, 7 КЛАС)</w:t>
      </w:r>
    </w:p>
    <w:p w14:paraId="2FAF9A84" w14:textId="77777777" w:rsidR="00024BA6" w:rsidRPr="00CB5911" w:rsidRDefault="00024BA6" w:rsidP="00024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B59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Тема:</w:t>
      </w:r>
      <w:r w:rsidRPr="00CB591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Активні та пасивні дієприкметники</w:t>
      </w:r>
      <w:r w:rsidRPr="00024BA6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br/>
      </w:r>
      <w:r w:rsidRPr="00CB59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Тип уроку:</w:t>
      </w:r>
      <w:r w:rsidRPr="00CB591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Урок формування нових знань і вмінь</w:t>
      </w:r>
      <w:r w:rsidRPr="00CB591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br/>
      </w:r>
      <w:r w:rsidRPr="00CB59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Тривалість:</w:t>
      </w:r>
      <w:r w:rsidRPr="00CB591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45 хвилин</w:t>
      </w:r>
    </w:p>
    <w:p w14:paraId="6F78A7AC" w14:textId="74C7C9A3" w:rsidR="00024BA6" w:rsidRPr="00CB5911" w:rsidRDefault="00024BA6" w:rsidP="002217A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B59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Мета уроку</w:t>
      </w:r>
      <w:r w:rsidR="002217AC" w:rsidRPr="00CB59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:</w:t>
      </w:r>
    </w:p>
    <w:p w14:paraId="02C56494" w14:textId="77777777" w:rsidR="00024BA6" w:rsidRPr="00CB5911" w:rsidRDefault="00024BA6" w:rsidP="002217A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B59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Навчальна:</w:t>
      </w:r>
    </w:p>
    <w:p w14:paraId="69B0353D" w14:textId="77777777" w:rsidR="00024BA6" w:rsidRPr="00CB5911" w:rsidRDefault="00024BA6" w:rsidP="002217A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B591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Ознайомити учня з поняттями </w:t>
      </w:r>
      <w:r w:rsidRPr="00CB591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uk-UA"/>
          <w14:ligatures w14:val="none"/>
        </w:rPr>
        <w:t>активних</w:t>
      </w:r>
      <w:r w:rsidRPr="00CB591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і </w:t>
      </w:r>
      <w:r w:rsidRPr="00CB591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uk-UA"/>
          <w14:ligatures w14:val="none"/>
        </w:rPr>
        <w:t>пасивних</w:t>
      </w:r>
      <w:r w:rsidRPr="00CB591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дієприкметників.</w:t>
      </w:r>
    </w:p>
    <w:p w14:paraId="27F75D33" w14:textId="77777777" w:rsidR="00024BA6" w:rsidRPr="00CB5911" w:rsidRDefault="00024BA6" w:rsidP="002217A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B591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Формувати вміння розпізнавати дієприкметники у реченнях і підбирати приклади.</w:t>
      </w:r>
    </w:p>
    <w:p w14:paraId="57BF378E" w14:textId="77777777" w:rsidR="00024BA6" w:rsidRPr="00CB5911" w:rsidRDefault="00024BA6" w:rsidP="002217A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B59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Розвивальна:</w:t>
      </w:r>
    </w:p>
    <w:p w14:paraId="5DC32E1B" w14:textId="77777777" w:rsidR="00024BA6" w:rsidRPr="00CB5911" w:rsidRDefault="00024BA6" w:rsidP="002217A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B591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Розвивати увагу, мовлення, зорову пам’ять, уміння класифікувати слова за ознаками.</w:t>
      </w:r>
    </w:p>
    <w:p w14:paraId="23CCB4C0" w14:textId="77777777" w:rsidR="00024BA6" w:rsidRPr="00CB5911" w:rsidRDefault="00024BA6" w:rsidP="002217A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B59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Виховна:</w:t>
      </w:r>
    </w:p>
    <w:p w14:paraId="558C2201" w14:textId="77777777" w:rsidR="00024BA6" w:rsidRPr="00CB5911" w:rsidRDefault="00024BA6" w:rsidP="002217A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B591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Підтримувати позитивну самооцінку, інтерес до навчання, формувати комунікативні навички</w:t>
      </w:r>
    </w:p>
    <w:p w14:paraId="4574E9C5" w14:textId="20115F92" w:rsidR="00024BA6" w:rsidRPr="00CB5911" w:rsidRDefault="00024BA6" w:rsidP="00024BA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B59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Особливості роботи з учнем із ООП (4 рівень підтримки)</w:t>
      </w:r>
    </w:p>
    <w:p w14:paraId="3138FFD6" w14:textId="77777777" w:rsidR="00024BA6" w:rsidRPr="00CB5911" w:rsidRDefault="00024BA6" w:rsidP="00024BA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B591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Використання коротких інструкцій (1–2 кроки).</w:t>
      </w:r>
    </w:p>
    <w:p w14:paraId="72BB8357" w14:textId="77777777" w:rsidR="00024BA6" w:rsidRPr="00CB5911" w:rsidRDefault="00024BA6" w:rsidP="00024BA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B591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Чітка структура уроку, візуальні опори (таблиці, картинки, жести, картки).</w:t>
      </w:r>
    </w:p>
    <w:p w14:paraId="1EAA8F34" w14:textId="77777777" w:rsidR="00024BA6" w:rsidRPr="00CB5911" w:rsidRDefault="00024BA6" w:rsidP="00024BA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B591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Підтримка асистента вчителя під час письмових і усних вправ.</w:t>
      </w:r>
    </w:p>
    <w:p w14:paraId="10447544" w14:textId="77777777" w:rsidR="00024BA6" w:rsidRPr="00CB5911" w:rsidRDefault="00024BA6" w:rsidP="00024BA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B591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Використання принципу «одна дія — один крок».</w:t>
      </w:r>
    </w:p>
    <w:p w14:paraId="2D536E19" w14:textId="77777777" w:rsidR="00024BA6" w:rsidRPr="00CB5911" w:rsidRDefault="00024BA6" w:rsidP="00024BA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B591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Використання позитивного підкріплення: похвала, </w:t>
      </w:r>
      <w:proofErr w:type="spellStart"/>
      <w:r w:rsidRPr="00CB591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смайлики</w:t>
      </w:r>
      <w:proofErr w:type="spellEnd"/>
      <w:r w:rsidRPr="00CB591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, фішки.</w:t>
      </w:r>
    </w:p>
    <w:p w14:paraId="240F2CFB" w14:textId="5C2D6035" w:rsidR="00024BA6" w:rsidRPr="00CB5911" w:rsidRDefault="00024BA6" w:rsidP="002217AC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CB59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Обладнання</w:t>
      </w:r>
    </w:p>
    <w:p w14:paraId="753D6DA0" w14:textId="77777777" w:rsidR="00024BA6" w:rsidRPr="00CB5911" w:rsidRDefault="00024BA6" w:rsidP="00024BA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B591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Картки із словами, малюнками (наприклад: </w:t>
      </w:r>
      <w:proofErr w:type="spellStart"/>
      <w:r w:rsidRPr="00CB591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uk-UA"/>
          <w14:ligatures w14:val="none"/>
        </w:rPr>
        <w:t>малюючий</w:t>
      </w:r>
      <w:proofErr w:type="spellEnd"/>
      <w:r w:rsidRPr="00CB591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uk-UA"/>
          <w14:ligatures w14:val="none"/>
        </w:rPr>
        <w:t xml:space="preserve"> хлопчик</w:t>
      </w:r>
      <w:r w:rsidRPr="00CB591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</w:t>
      </w:r>
      <w:r w:rsidRPr="00CB591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uk-UA"/>
          <w14:ligatures w14:val="none"/>
        </w:rPr>
        <w:t>написаний лист</w:t>
      </w:r>
      <w:r w:rsidRPr="00CB591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).</w:t>
      </w:r>
    </w:p>
    <w:p w14:paraId="50A3882A" w14:textId="77777777" w:rsidR="00024BA6" w:rsidRPr="00CB5911" w:rsidRDefault="00024BA6" w:rsidP="00024BA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B591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Магнітна дошка або </w:t>
      </w:r>
      <w:proofErr w:type="spellStart"/>
      <w:r w:rsidRPr="00CB591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фліпчарт</w:t>
      </w:r>
      <w:proofErr w:type="spellEnd"/>
      <w:r w:rsidRPr="00CB591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2CAB829C" w14:textId="77777777" w:rsidR="00024BA6" w:rsidRPr="00CB5911" w:rsidRDefault="00024BA6" w:rsidP="00024BA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B591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Таблиця «Активні та пасивні дієприкметники».</w:t>
      </w:r>
    </w:p>
    <w:p w14:paraId="4ABE5BDC" w14:textId="77777777" w:rsidR="00024BA6" w:rsidRPr="00CB5911" w:rsidRDefault="00024BA6" w:rsidP="00024BA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B591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Комп’ютер або планшет (для перегляду короткої презентації/слайдів).</w:t>
      </w:r>
    </w:p>
    <w:p w14:paraId="03D6E1D0" w14:textId="77777777" w:rsidR="00024BA6" w:rsidRPr="00CB5911" w:rsidRDefault="00024BA6" w:rsidP="00024BA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B591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Аудіо або відео з коротким уривком казки чи тексту.</w:t>
      </w:r>
    </w:p>
    <w:p w14:paraId="5BDD5A3F" w14:textId="1DDB2944" w:rsidR="00024BA6" w:rsidRPr="00CB5911" w:rsidRDefault="00024BA6" w:rsidP="00CB591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CB59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ХІД УРОКУ</w:t>
      </w:r>
    </w:p>
    <w:p w14:paraId="55DC0A10" w14:textId="77777777" w:rsidR="00024BA6" w:rsidRPr="00CB5911" w:rsidRDefault="00024BA6" w:rsidP="002217A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CB59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I. Організаційний момент (3 хв.)</w:t>
      </w:r>
    </w:p>
    <w:p w14:paraId="757AE638" w14:textId="3DD63DC1" w:rsidR="00024BA6" w:rsidRPr="00CB5911" w:rsidRDefault="002217AC" w:rsidP="002217A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B591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Н</w:t>
      </w:r>
      <w:r w:rsidR="00024BA6" w:rsidRPr="00CB591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алаштувати учня на роботу, створити позитивний емоційний фон.</w:t>
      </w:r>
    </w:p>
    <w:p w14:paraId="06DEED74" w14:textId="77777777" w:rsidR="00024BA6" w:rsidRPr="00CB5911" w:rsidRDefault="00024BA6" w:rsidP="002217AC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B591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Привітання.</w:t>
      </w:r>
    </w:p>
    <w:p w14:paraId="31483F67" w14:textId="77777777" w:rsidR="00024BA6" w:rsidRPr="00CB5911" w:rsidRDefault="00024BA6" w:rsidP="002217AC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B591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Спільне дихальне вправляння «Вдих – видих».</w:t>
      </w:r>
    </w:p>
    <w:p w14:paraId="3BB5181A" w14:textId="77777777" w:rsidR="00024BA6" w:rsidRPr="00CB5911" w:rsidRDefault="00024BA6" w:rsidP="002217AC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B591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Гра «Настрій»: учень показує картку зі </w:t>
      </w:r>
      <w:proofErr w:type="spellStart"/>
      <w:r w:rsidRPr="00CB591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смайликом</w:t>
      </w:r>
      <w:proofErr w:type="spellEnd"/>
      <w:r w:rsidRPr="00CB591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, який відповідає його настрою.</w:t>
      </w:r>
    </w:p>
    <w:p w14:paraId="5B47ED3F" w14:textId="77777777" w:rsidR="002217AC" w:rsidRPr="00CB5911" w:rsidRDefault="002217AC" w:rsidP="002217AC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421ACBEB" w14:textId="77777777" w:rsidR="002217AC" w:rsidRPr="00CB5911" w:rsidRDefault="002217AC" w:rsidP="002217A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B59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Слово вчителя</w:t>
      </w:r>
      <w:r w:rsidRPr="00CB591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 </w:t>
      </w:r>
    </w:p>
    <w:p w14:paraId="6801C21B" w14:textId="0F016C0F" w:rsidR="00024BA6" w:rsidRPr="00CB5911" w:rsidRDefault="002217AC" w:rsidP="002217A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B591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lastRenderedPageBreak/>
        <w:t>«Сьогодні ми продовжимо подорож у світ Дієприкметника, яка є особливою формою дієслова. І відкриємо для себе дієприкметники — чарівні слова, які поєднують у собі дію і ознаку. Спробуємо розібратися, хто в них активний, а хто — пасивний.</w:t>
      </w:r>
    </w:p>
    <w:p w14:paraId="30C7014A" w14:textId="77777777" w:rsidR="002217AC" w:rsidRPr="00CB5911" w:rsidRDefault="00024BA6" w:rsidP="002217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CB59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II. Актуалізація знань (5 хв.)</w:t>
      </w:r>
    </w:p>
    <w:p w14:paraId="73FE1845" w14:textId="5D893FDC" w:rsidR="00024BA6" w:rsidRPr="00CB5911" w:rsidRDefault="002217AC" w:rsidP="002217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CB59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Г</w:t>
      </w:r>
      <w:r w:rsidR="00024BA6" w:rsidRPr="00CB591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uk-UA"/>
          <w14:ligatures w14:val="none"/>
        </w:rPr>
        <w:t>ра “Хто що робить?”</w:t>
      </w:r>
    </w:p>
    <w:p w14:paraId="75F61124" w14:textId="77777777" w:rsidR="00024BA6" w:rsidRPr="00CB5911" w:rsidRDefault="00024BA6" w:rsidP="00024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B591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Учитель показує малюнки (дитина малює, пташка співає, хлопчик читає).</w:t>
      </w:r>
      <w:r w:rsidRPr="00CB591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br/>
        <w:t>Учень відповідає:</w:t>
      </w:r>
      <w:r w:rsidRPr="00CB591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br/>
        <w:t>— Хто це? Що робить?</w:t>
      </w:r>
    </w:p>
    <w:p w14:paraId="7BFC7880" w14:textId="77777777" w:rsidR="00024BA6" w:rsidRPr="00CB5911" w:rsidRDefault="00024BA6" w:rsidP="00024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B591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→ Учитель каже:</w:t>
      </w:r>
    </w:p>
    <w:p w14:paraId="043F24F7" w14:textId="4563320A" w:rsidR="00024BA6" w:rsidRPr="00CB5911" w:rsidRDefault="00024BA6" w:rsidP="00CB59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B591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«Це дії, які хтось виконує. Якщо ми скажемо </w:t>
      </w:r>
      <w:proofErr w:type="spellStart"/>
      <w:r w:rsidRPr="00CB591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uk-UA"/>
          <w14:ligatures w14:val="none"/>
        </w:rPr>
        <w:t>малюючий</w:t>
      </w:r>
      <w:proofErr w:type="spellEnd"/>
      <w:r w:rsidRPr="00CB591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uk-UA"/>
          <w14:ligatures w14:val="none"/>
        </w:rPr>
        <w:t xml:space="preserve"> хлопчик</w:t>
      </w:r>
      <w:r w:rsidRPr="00CB591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, то це дієприкметник — слово, яке одночасно показує дію і описує.</w:t>
      </w:r>
    </w:p>
    <w:p w14:paraId="170F816B" w14:textId="09837FE1" w:rsidR="00024BA6" w:rsidRPr="00CB5911" w:rsidRDefault="00024BA6" w:rsidP="00CB59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CB59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III. Повідомлення теми і мети уроку (2 хв.)</w:t>
      </w:r>
    </w:p>
    <w:p w14:paraId="48E4B66B" w14:textId="77777777" w:rsidR="00024BA6" w:rsidRPr="00CB5911" w:rsidRDefault="00024BA6" w:rsidP="00024B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CB59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IV. Вивчення нового матеріалу (10 хв.)</w:t>
      </w:r>
    </w:p>
    <w:p w14:paraId="09370AD4" w14:textId="2C86C770" w:rsidR="00024BA6" w:rsidRPr="00CB5911" w:rsidRDefault="00024BA6" w:rsidP="00024BA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CB5911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uk-UA"/>
          <w14:ligatures w14:val="none"/>
        </w:rPr>
        <w:t>🔹</w:t>
      </w:r>
      <w:r w:rsidRPr="00CB59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1.</w:t>
      </w:r>
      <w:r w:rsidR="002217AC" w:rsidRPr="00CB59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П</w:t>
      </w:r>
      <w:r w:rsidRPr="00CB59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ояснення</w:t>
      </w:r>
      <w:r w:rsidR="002217AC" w:rsidRPr="00CB59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нової теми.</w:t>
      </w:r>
    </w:p>
    <w:p w14:paraId="1FA72655" w14:textId="77777777" w:rsidR="00024BA6" w:rsidRPr="00CB5911" w:rsidRDefault="00024BA6" w:rsidP="00024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B591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Учитель показує два малюнки (можна використати створену раніше картинку):</w:t>
      </w:r>
    </w:p>
    <w:p w14:paraId="6A765102" w14:textId="77777777" w:rsidR="00024BA6" w:rsidRPr="00CB5911" w:rsidRDefault="00024BA6" w:rsidP="00024BA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B591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Ліворуч — хлопчик </w:t>
      </w:r>
      <w:r w:rsidRPr="00CB591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uk-UA"/>
          <w14:ligatures w14:val="none"/>
        </w:rPr>
        <w:t>малює</w:t>
      </w:r>
      <w:r w:rsidRPr="00CB591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→ підпис: </w:t>
      </w:r>
      <w:r w:rsidRPr="00CB59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МАЛЮЮЧИЙ (активний)</w:t>
      </w:r>
      <w:r w:rsidRPr="00CB591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580EBA87" w14:textId="77777777" w:rsidR="00024BA6" w:rsidRPr="00CB5911" w:rsidRDefault="00024BA6" w:rsidP="00024BA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B591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Праворуч — зошит із малюнком → підпис: </w:t>
      </w:r>
      <w:r w:rsidRPr="00CB59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Намальований (пасивний)</w:t>
      </w:r>
      <w:r w:rsidRPr="00CB591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4816B019" w14:textId="77777777" w:rsidR="00024BA6" w:rsidRPr="00CB5911" w:rsidRDefault="00024BA6" w:rsidP="00024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B5911">
        <w:rPr>
          <w:rFonts w:ascii="Segoe UI Emoji" w:eastAsia="Times New Roman" w:hAnsi="Segoe UI Emoji" w:cs="Segoe UI Emoji"/>
          <w:kern w:val="0"/>
          <w:sz w:val="28"/>
          <w:szCs w:val="28"/>
          <w:lang w:eastAsia="uk-UA"/>
          <w14:ligatures w14:val="none"/>
        </w:rPr>
        <w:t>🗣️</w:t>
      </w:r>
      <w:r w:rsidRPr="00CB591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CB591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uk-UA"/>
          <w14:ligatures w14:val="none"/>
        </w:rPr>
        <w:t>Пояснення простими словами:</w:t>
      </w:r>
    </w:p>
    <w:p w14:paraId="296E8DDE" w14:textId="77777777" w:rsidR="00024BA6" w:rsidRPr="00CB5911" w:rsidRDefault="00024BA6" w:rsidP="00024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B591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«Якщо хтось сам робить — це активний. Якщо над ним зробили — пасивний.»</w:t>
      </w:r>
    </w:p>
    <w:p w14:paraId="11454EE0" w14:textId="77777777" w:rsidR="00024BA6" w:rsidRPr="00CB5911" w:rsidRDefault="00024BA6" w:rsidP="00024BA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CB5911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uk-UA"/>
          <w14:ligatures w14:val="none"/>
        </w:rPr>
        <w:t>🔹</w:t>
      </w:r>
      <w:r w:rsidRPr="00CB59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2. Міні-</w:t>
      </w:r>
      <w:proofErr w:type="spellStart"/>
      <w:r w:rsidRPr="00CB59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руханка</w:t>
      </w:r>
      <w:proofErr w:type="spellEnd"/>
      <w:r w:rsidRPr="00CB59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«Хто діє?» (фізична підтримка)</w:t>
      </w:r>
    </w:p>
    <w:p w14:paraId="2AEF96F5" w14:textId="77777777" w:rsidR="00024BA6" w:rsidRPr="00CB5911" w:rsidRDefault="00024BA6" w:rsidP="00024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B591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Учитель каже дієслово — учень показує:</w:t>
      </w:r>
    </w:p>
    <w:p w14:paraId="447EF598" w14:textId="77777777" w:rsidR="00024BA6" w:rsidRPr="00CB5911" w:rsidRDefault="00024BA6" w:rsidP="00024BA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B591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uk-UA"/>
          <w14:ligatures w14:val="none"/>
        </w:rPr>
        <w:t>Пише</w:t>
      </w:r>
      <w:r w:rsidRPr="00CB591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→ показує, як пише.</w:t>
      </w:r>
    </w:p>
    <w:p w14:paraId="55A091B9" w14:textId="77777777" w:rsidR="00024BA6" w:rsidRPr="00CB5911" w:rsidRDefault="00024BA6" w:rsidP="00024BA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B591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uk-UA"/>
          <w14:ligatures w14:val="none"/>
        </w:rPr>
        <w:t>Будують</w:t>
      </w:r>
      <w:r w:rsidRPr="00CB591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→ показує руками будівництво.</w:t>
      </w:r>
    </w:p>
    <w:p w14:paraId="0C034751" w14:textId="77777777" w:rsidR="00024BA6" w:rsidRPr="00CB5911" w:rsidRDefault="00024BA6" w:rsidP="00024BA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B591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uk-UA"/>
          <w14:ligatures w14:val="none"/>
        </w:rPr>
        <w:t>Читають</w:t>
      </w:r>
      <w:r w:rsidRPr="00CB591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→ імітує читання.</w:t>
      </w:r>
    </w:p>
    <w:p w14:paraId="36153FA7" w14:textId="23C16E1A" w:rsidR="00024BA6" w:rsidRPr="00CB5911" w:rsidRDefault="002217AC" w:rsidP="0022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B591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Запам’ятай! </w:t>
      </w:r>
      <w:r w:rsidR="00024BA6" w:rsidRPr="00CB591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«Той, хто робить, — активний! А якщо вже зробили — пасивний!»</w:t>
      </w:r>
    </w:p>
    <w:p w14:paraId="7F849ADF" w14:textId="77777777" w:rsidR="002217AC" w:rsidRPr="00CB5911" w:rsidRDefault="00024BA6" w:rsidP="002217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CB59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V. Закріплення знань (15 хв.)</w:t>
      </w:r>
    </w:p>
    <w:p w14:paraId="3EDE1DB1" w14:textId="6DE183A7" w:rsidR="00024BA6" w:rsidRPr="00CB5911" w:rsidRDefault="00024BA6" w:rsidP="002217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CB59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Вправа 1. «Розклади картки»</w:t>
      </w:r>
    </w:p>
    <w:p w14:paraId="6A25E2B2" w14:textId="77777777" w:rsidR="00024BA6" w:rsidRPr="00CB5911" w:rsidRDefault="00024BA6" w:rsidP="00024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B591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На столі змішані картки з написами й малюнками:</w:t>
      </w:r>
    </w:p>
    <w:p w14:paraId="4A76A6DF" w14:textId="77777777" w:rsidR="00024BA6" w:rsidRPr="00CB5911" w:rsidRDefault="00024BA6" w:rsidP="00024BA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proofErr w:type="spellStart"/>
      <w:r w:rsidRPr="00CB591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uk-UA"/>
          <w14:ligatures w14:val="none"/>
        </w:rPr>
        <w:lastRenderedPageBreak/>
        <w:t>Малюючий</w:t>
      </w:r>
      <w:proofErr w:type="spellEnd"/>
      <w:r w:rsidRPr="00CB591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uk-UA"/>
          <w14:ligatures w14:val="none"/>
        </w:rPr>
        <w:t>, написаний, співаючий, прочитаний, працюючий, збудований.</w:t>
      </w:r>
      <w:r w:rsidRPr="00CB591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br/>
        <w:t>Учень розкладає на дві групи:</w:t>
      </w:r>
      <w:r w:rsidRPr="00CB591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br/>
      </w:r>
      <w:r w:rsidRPr="00CB5911">
        <w:rPr>
          <w:rFonts w:ascii="Segoe UI Emoji" w:eastAsia="Times New Roman" w:hAnsi="Segoe UI Emoji" w:cs="Segoe UI Emoji"/>
          <w:kern w:val="0"/>
          <w:sz w:val="28"/>
          <w:szCs w:val="28"/>
          <w:lang w:eastAsia="uk-UA"/>
          <w14:ligatures w14:val="none"/>
        </w:rPr>
        <w:t>🟡</w:t>
      </w:r>
      <w:r w:rsidRPr="00CB591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Активні | </w:t>
      </w:r>
      <w:r w:rsidRPr="00CB5911">
        <w:rPr>
          <w:rFonts w:ascii="Segoe UI Emoji" w:eastAsia="Times New Roman" w:hAnsi="Segoe UI Emoji" w:cs="Segoe UI Emoji"/>
          <w:kern w:val="0"/>
          <w:sz w:val="28"/>
          <w:szCs w:val="28"/>
          <w:lang w:eastAsia="uk-UA"/>
          <w14:ligatures w14:val="none"/>
        </w:rPr>
        <w:t>🔵</w:t>
      </w:r>
      <w:r w:rsidRPr="00CB591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Пасивні</w:t>
      </w:r>
    </w:p>
    <w:p w14:paraId="44EC9B8B" w14:textId="77777777" w:rsidR="00024BA6" w:rsidRPr="00CB5911" w:rsidRDefault="00024BA6" w:rsidP="00CB591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B591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(Підказка у вигляді кольорів або символів </w:t>
      </w:r>
      <w:r w:rsidRPr="00CB5911">
        <w:rPr>
          <w:rFonts w:ascii="Segoe UI Emoji" w:eastAsia="Times New Roman" w:hAnsi="Segoe UI Emoji" w:cs="Segoe UI Emoji"/>
          <w:kern w:val="0"/>
          <w:sz w:val="28"/>
          <w:szCs w:val="28"/>
          <w:lang w:eastAsia="uk-UA"/>
          <w14:ligatures w14:val="none"/>
        </w:rPr>
        <w:t>🌞</w:t>
      </w:r>
      <w:r w:rsidRPr="00CB591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/ </w:t>
      </w:r>
      <w:r w:rsidRPr="00CB5911">
        <w:rPr>
          <w:rFonts w:ascii="Segoe UI Emoji" w:eastAsia="Times New Roman" w:hAnsi="Segoe UI Emoji" w:cs="Segoe UI Emoji"/>
          <w:kern w:val="0"/>
          <w:sz w:val="28"/>
          <w:szCs w:val="28"/>
          <w:lang w:eastAsia="uk-UA"/>
          <w14:ligatures w14:val="none"/>
        </w:rPr>
        <w:t>🌙</w:t>
      </w:r>
      <w:r w:rsidRPr="00CB591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)</w:t>
      </w:r>
    </w:p>
    <w:p w14:paraId="60BA51F8" w14:textId="2B54753A" w:rsidR="00024BA6" w:rsidRPr="00CB5911" w:rsidRDefault="00024BA6" w:rsidP="00CB591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CB5911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uk-UA"/>
          <w14:ligatures w14:val="none"/>
        </w:rPr>
        <w:t>🟢</w:t>
      </w:r>
      <w:r w:rsidRPr="00CB59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Вправа </w:t>
      </w:r>
      <w:r w:rsidR="00CB59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2</w:t>
      </w:r>
      <w:r w:rsidRPr="00CB59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. «Добери пару» (робота з асистентом)</w:t>
      </w:r>
    </w:p>
    <w:p w14:paraId="66E79173" w14:textId="77777777" w:rsidR="00024BA6" w:rsidRPr="00CB5911" w:rsidRDefault="00024BA6" w:rsidP="00CB591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B591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Асистент читає короткі речення:</w:t>
      </w:r>
    </w:p>
    <w:p w14:paraId="5CC3DA5E" w14:textId="77777777" w:rsidR="00024BA6" w:rsidRPr="00CB5911" w:rsidRDefault="00024BA6" w:rsidP="00CB5911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B591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У саду співають ___ (пташки).</w:t>
      </w:r>
    </w:p>
    <w:p w14:paraId="609D3013" w14:textId="77777777" w:rsidR="00024BA6" w:rsidRPr="00CB5911" w:rsidRDefault="00024BA6" w:rsidP="00CB5911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B591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У вазі стоять ___ (зрізані квіти).</w:t>
      </w:r>
    </w:p>
    <w:p w14:paraId="094A2046" w14:textId="77777777" w:rsidR="00024BA6" w:rsidRPr="00CB5911" w:rsidRDefault="00024BA6" w:rsidP="00CB591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B591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Учень добирає відповідні слова.</w:t>
      </w:r>
    </w:p>
    <w:p w14:paraId="7BC4C8F6" w14:textId="3B846600" w:rsidR="00024BA6" w:rsidRPr="00CB5911" w:rsidRDefault="00024BA6" w:rsidP="00024BA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CB5911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uk-UA"/>
          <w14:ligatures w14:val="none"/>
        </w:rPr>
        <w:t>🟢</w:t>
      </w:r>
      <w:r w:rsidRPr="00CB59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Вправа </w:t>
      </w:r>
      <w:r w:rsidR="00CB59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3</w:t>
      </w:r>
      <w:r w:rsidRPr="00CB59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. «Вгадай хто?»</w:t>
      </w:r>
    </w:p>
    <w:p w14:paraId="475E73A9" w14:textId="77777777" w:rsidR="00024BA6" w:rsidRPr="00CB5911" w:rsidRDefault="00024BA6" w:rsidP="00024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B591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Учитель описує дію, а учень відгадує слово.</w:t>
      </w:r>
    </w:p>
    <w:p w14:paraId="35D95AA4" w14:textId="6079E069" w:rsidR="00024BA6" w:rsidRPr="00CB5911" w:rsidRDefault="00024BA6" w:rsidP="0022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B591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«Той, хто будує — … (</w:t>
      </w:r>
      <w:proofErr w:type="spellStart"/>
      <w:r w:rsidRPr="00CB591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будуючий</w:t>
      </w:r>
      <w:proofErr w:type="spellEnd"/>
      <w:r w:rsidRPr="00CB591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). Той, кого збудували — … (збудований).»</w:t>
      </w:r>
    </w:p>
    <w:p w14:paraId="6E7706FD" w14:textId="77777777" w:rsidR="00024BA6" w:rsidRPr="00CB5911" w:rsidRDefault="00024BA6" w:rsidP="00024B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CB59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VI. Рефлексія та підсумок (5 хв.)</w:t>
      </w:r>
    </w:p>
    <w:p w14:paraId="675407B3" w14:textId="77777777" w:rsidR="00024BA6" w:rsidRPr="00CB5911" w:rsidRDefault="00024BA6" w:rsidP="00024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B5911">
        <w:rPr>
          <w:rFonts w:ascii="Segoe UI Emoji" w:eastAsia="Times New Roman" w:hAnsi="Segoe UI Emoji" w:cs="Segoe UI Emoji"/>
          <w:kern w:val="0"/>
          <w:sz w:val="28"/>
          <w:szCs w:val="28"/>
          <w:lang w:eastAsia="uk-UA"/>
          <w14:ligatures w14:val="none"/>
        </w:rPr>
        <w:t>🟣</w:t>
      </w:r>
      <w:r w:rsidRPr="00CB591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Методика «Світлофор настрою»</w:t>
      </w:r>
      <w:r w:rsidRPr="00CB591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br/>
        <w:t>Учень обирає картку:</w:t>
      </w:r>
    </w:p>
    <w:p w14:paraId="1DB85E88" w14:textId="77777777" w:rsidR="00024BA6" w:rsidRPr="00CB5911" w:rsidRDefault="00024BA6" w:rsidP="00024BA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B5911">
        <w:rPr>
          <w:rFonts w:ascii="Segoe UI Emoji" w:eastAsia="Times New Roman" w:hAnsi="Segoe UI Emoji" w:cs="Segoe UI Emoji"/>
          <w:kern w:val="0"/>
          <w:sz w:val="28"/>
          <w:szCs w:val="28"/>
          <w:lang w:eastAsia="uk-UA"/>
          <w14:ligatures w14:val="none"/>
        </w:rPr>
        <w:t>🟢</w:t>
      </w:r>
      <w:r w:rsidRPr="00CB591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«Мені було цікаво»</w:t>
      </w:r>
    </w:p>
    <w:p w14:paraId="450F4E97" w14:textId="77777777" w:rsidR="00024BA6" w:rsidRPr="00CB5911" w:rsidRDefault="00024BA6" w:rsidP="00024BA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B5911">
        <w:rPr>
          <w:rFonts w:ascii="Segoe UI Emoji" w:eastAsia="Times New Roman" w:hAnsi="Segoe UI Emoji" w:cs="Segoe UI Emoji"/>
          <w:kern w:val="0"/>
          <w:sz w:val="28"/>
          <w:szCs w:val="28"/>
          <w:lang w:eastAsia="uk-UA"/>
          <w14:ligatures w14:val="none"/>
        </w:rPr>
        <w:t>🟡</w:t>
      </w:r>
      <w:r w:rsidRPr="00CB591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«Було важко, але я старався»</w:t>
      </w:r>
    </w:p>
    <w:p w14:paraId="44610C7F" w14:textId="5966A378" w:rsidR="00024BA6" w:rsidRPr="00CB5911" w:rsidRDefault="00024BA6" w:rsidP="002217A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B5911">
        <w:rPr>
          <w:rFonts w:ascii="Segoe UI Emoji" w:eastAsia="Times New Roman" w:hAnsi="Segoe UI Emoji" w:cs="Segoe UI Emoji"/>
          <w:kern w:val="0"/>
          <w:sz w:val="28"/>
          <w:szCs w:val="28"/>
          <w:lang w:eastAsia="uk-UA"/>
          <w14:ligatures w14:val="none"/>
        </w:rPr>
        <w:t>🔴</w:t>
      </w:r>
      <w:r w:rsidRPr="00CB591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«Потрібна допомога»</w:t>
      </w:r>
    </w:p>
    <w:p w14:paraId="5A293AFA" w14:textId="77777777" w:rsidR="00024BA6" w:rsidRPr="00CB5911" w:rsidRDefault="00024BA6" w:rsidP="00024B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CB59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VII. Домашнє завдання (індивідуально адаптоване)</w:t>
      </w:r>
    </w:p>
    <w:p w14:paraId="7AC876A9" w14:textId="77777777" w:rsidR="00024BA6" w:rsidRPr="00CB5911" w:rsidRDefault="00024BA6" w:rsidP="00024BA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B591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Розфарбувати дві картинки:</w:t>
      </w:r>
    </w:p>
    <w:p w14:paraId="777D3C89" w14:textId="77777777" w:rsidR="00024BA6" w:rsidRPr="00CB5911" w:rsidRDefault="00024BA6" w:rsidP="00024BA6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proofErr w:type="spellStart"/>
      <w:r w:rsidRPr="00CB591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uk-UA"/>
          <w14:ligatures w14:val="none"/>
        </w:rPr>
        <w:t>Малюючий</w:t>
      </w:r>
      <w:proofErr w:type="spellEnd"/>
      <w:r w:rsidRPr="00CB591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uk-UA"/>
          <w14:ligatures w14:val="none"/>
        </w:rPr>
        <w:t xml:space="preserve"> хлопчик</w:t>
      </w:r>
      <w:r w:rsidRPr="00CB591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(підписати).</w:t>
      </w:r>
    </w:p>
    <w:p w14:paraId="1A883973" w14:textId="77777777" w:rsidR="00024BA6" w:rsidRPr="00CB5911" w:rsidRDefault="00024BA6" w:rsidP="00024BA6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B591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uk-UA"/>
          <w14:ligatures w14:val="none"/>
        </w:rPr>
        <w:t>Намальований малюнок</w:t>
      </w:r>
      <w:r w:rsidRPr="00CB591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(підписати).</w:t>
      </w:r>
    </w:p>
    <w:p w14:paraId="5748C2F4" w14:textId="7D92C4E8" w:rsidR="00024BA6" w:rsidRPr="00CB5911" w:rsidRDefault="00024BA6" w:rsidP="002217A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B591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Попросити батьків допомогти знайти вдома ще 2 приклади таких слів (наприклад: «приготована вечеря», «граючий кіт»).</w:t>
      </w:r>
    </w:p>
    <w:p w14:paraId="17CC9484" w14:textId="2DB78721" w:rsidR="00024BA6" w:rsidRPr="00CB5911" w:rsidRDefault="00024BA6" w:rsidP="002217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33DAF272" w14:textId="77777777" w:rsidR="00137FC2" w:rsidRPr="00024BA6" w:rsidRDefault="00137FC2" w:rsidP="00024BA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37FC2" w:rsidRPr="00024BA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81AF8"/>
    <w:multiLevelType w:val="multilevel"/>
    <w:tmpl w:val="9C5E5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D95904"/>
    <w:multiLevelType w:val="multilevel"/>
    <w:tmpl w:val="55620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4E0DFD"/>
    <w:multiLevelType w:val="multilevel"/>
    <w:tmpl w:val="C652E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D07F12"/>
    <w:multiLevelType w:val="multilevel"/>
    <w:tmpl w:val="4658F2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3E04D7"/>
    <w:multiLevelType w:val="multilevel"/>
    <w:tmpl w:val="A516C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970412"/>
    <w:multiLevelType w:val="multilevel"/>
    <w:tmpl w:val="A05C7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3321D1"/>
    <w:multiLevelType w:val="multilevel"/>
    <w:tmpl w:val="1D747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0B08A2"/>
    <w:multiLevelType w:val="multilevel"/>
    <w:tmpl w:val="D450B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BD05DB"/>
    <w:multiLevelType w:val="multilevel"/>
    <w:tmpl w:val="C466F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C24CA0"/>
    <w:multiLevelType w:val="multilevel"/>
    <w:tmpl w:val="C5447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AB26B7"/>
    <w:multiLevelType w:val="multilevel"/>
    <w:tmpl w:val="FCC48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DC38F4"/>
    <w:multiLevelType w:val="multilevel"/>
    <w:tmpl w:val="58BA3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562B96"/>
    <w:multiLevelType w:val="multilevel"/>
    <w:tmpl w:val="AB5C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525242"/>
    <w:multiLevelType w:val="multilevel"/>
    <w:tmpl w:val="CFE2B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919421">
    <w:abstractNumId w:val="4"/>
  </w:num>
  <w:num w:numId="2" w16cid:durableId="265696852">
    <w:abstractNumId w:val="7"/>
  </w:num>
  <w:num w:numId="3" w16cid:durableId="701903599">
    <w:abstractNumId w:val="13"/>
  </w:num>
  <w:num w:numId="4" w16cid:durableId="1607537431">
    <w:abstractNumId w:val="3"/>
  </w:num>
  <w:num w:numId="5" w16cid:durableId="213087267">
    <w:abstractNumId w:val="1"/>
  </w:num>
  <w:num w:numId="6" w16cid:durableId="1645237935">
    <w:abstractNumId w:val="9"/>
  </w:num>
  <w:num w:numId="7" w16cid:durableId="543561467">
    <w:abstractNumId w:val="10"/>
  </w:num>
  <w:num w:numId="8" w16cid:durableId="1272014252">
    <w:abstractNumId w:val="11"/>
  </w:num>
  <w:num w:numId="9" w16cid:durableId="131338505">
    <w:abstractNumId w:val="12"/>
  </w:num>
  <w:num w:numId="10" w16cid:durableId="693652819">
    <w:abstractNumId w:val="5"/>
  </w:num>
  <w:num w:numId="11" w16cid:durableId="675693649">
    <w:abstractNumId w:val="6"/>
  </w:num>
  <w:num w:numId="12" w16cid:durableId="60758719">
    <w:abstractNumId w:val="2"/>
  </w:num>
  <w:num w:numId="13" w16cid:durableId="1752040547">
    <w:abstractNumId w:val="8"/>
  </w:num>
  <w:num w:numId="14" w16cid:durableId="1819570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CA0"/>
    <w:rsid w:val="00024BA6"/>
    <w:rsid w:val="000C086D"/>
    <w:rsid w:val="00137FC2"/>
    <w:rsid w:val="002217AC"/>
    <w:rsid w:val="00610197"/>
    <w:rsid w:val="00924CA0"/>
    <w:rsid w:val="00A80F51"/>
    <w:rsid w:val="00CB5911"/>
    <w:rsid w:val="00EC466A"/>
    <w:rsid w:val="00F8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00949"/>
  <w15:chartTrackingRefBased/>
  <w15:docId w15:val="{B48F8281-6E2E-4511-B644-06CA8A1CE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4C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4C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4C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4C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4C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4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4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4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4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4C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24C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24C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4CA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24CA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24C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24C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24C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24C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24C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24C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4C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24C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24C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24CA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24CA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24CA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24C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24CA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24C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2316</Words>
  <Characters>1321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боднар</dc:creator>
  <cp:keywords/>
  <dc:description/>
  <cp:lastModifiedBy>дарья боднар</cp:lastModifiedBy>
  <cp:revision>3</cp:revision>
  <dcterms:created xsi:type="dcterms:W3CDTF">2025-11-10T16:18:00Z</dcterms:created>
  <dcterms:modified xsi:type="dcterms:W3CDTF">2025-11-23T08:40:00Z</dcterms:modified>
</cp:coreProperties>
</file>