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b w:val="1"/>
          <w:bCs w:val="1"/>
        </w:rPr>
      </w:pPr>
      <w:r w:rsidDel="00000000" w:rsidR="00000000" w:rsidRPr="00000000">
        <w:rPr>
          <w:b w:val="1"/>
          <w:bCs w:val="1"/>
          <w:rtl w:val="0"/>
        </w:rPr>
        <w:t xml:space="preserve">Партнерська програма видавництва «Ранок» для освітян: як минув ще один рік співпраці, розвитку й довіри</w:t>
      </w:r>
    </w:p>
    <w:p w:rsidR="00000000" w:rsidDel="00000000" w:rsidP="00000000" w:rsidRDefault="00000000" w:rsidRPr="00000000" w14:paraId="00000002">
      <w:pPr>
        <w:spacing w:after="200" w:lineRule="auto"/>
        <w:jc w:val="both"/>
        <w:rPr/>
      </w:pPr>
      <w:r w:rsidDel="00000000" w:rsidR="00000000" w:rsidRPr="00000000">
        <w:rPr>
          <w:rtl w:val="0"/>
        </w:rPr>
        <w:t xml:space="preserve">2025 рік став періодом стрімкого розвитку партнерської програми видавництва «Ранок» для освітян. Упродовж року майже вдесятеро збільшилася кількість закладів освіти та партнерів, які долучилися до великої освітньої родини. </w:t>
      </w:r>
    </w:p>
    <w:p w:rsidR="00000000" w:rsidDel="00000000" w:rsidP="00000000" w:rsidRDefault="00000000" w:rsidRPr="00000000" w14:paraId="00000003">
      <w:pPr>
        <w:spacing w:after="200" w:lineRule="auto"/>
        <w:jc w:val="both"/>
        <w:rPr/>
      </w:pPr>
      <w:r w:rsidDel="00000000" w:rsidR="00000000" w:rsidRPr="00000000">
        <w:rPr>
          <w:rtl w:val="0"/>
        </w:rPr>
        <w:t xml:space="preserve">Ініціатива нині переросла в масштабну програму та охопила всю країну. Це показовий факт: в сучасних</w:t>
      </w:r>
      <w:r w:rsidDel="00000000" w:rsidR="00000000" w:rsidRPr="00000000">
        <w:rPr>
          <w:rtl w:val="0"/>
        </w:rPr>
        <w:t xml:space="preserve"> умовах освіта в Україні потребує не лише якісних матеріалів, а й стабільної професійної підтримки. </w:t>
      </w:r>
    </w:p>
    <w:p w:rsidR="00000000" w:rsidDel="00000000" w:rsidP="00000000" w:rsidRDefault="00000000" w:rsidRPr="00000000" w14:paraId="00000004">
      <w:pPr>
        <w:keepNext w:val="0"/>
        <w:keepLines w:val="0"/>
        <w:spacing w:after="200" w:before="280" w:lineRule="auto"/>
        <w:jc w:val="both"/>
        <w:rPr>
          <w:b w:val="1"/>
          <w:bCs w:val="1"/>
        </w:rPr>
      </w:pPr>
      <w:r w:rsidDel="00000000" w:rsidR="00000000" w:rsidRPr="00000000">
        <w:rPr>
          <w:b w:val="1"/>
          <w:bCs w:val="1"/>
          <w:rtl w:val="0"/>
        </w:rPr>
        <w:t xml:space="preserve">Від ініціативи — до потужної спільноти</w:t>
      </w:r>
    </w:p>
    <w:p w:rsidR="00000000" w:rsidDel="00000000" w:rsidP="00000000" w:rsidRDefault="00000000" w:rsidRPr="00000000" w14:paraId="00000005">
      <w:pPr>
        <w:spacing w:after="200" w:before="240" w:lineRule="auto"/>
        <w:jc w:val="both"/>
        <w:rPr/>
      </w:pPr>
      <w:r w:rsidDel="00000000" w:rsidR="00000000" w:rsidRPr="00000000">
        <w:rPr>
          <w:rtl w:val="0"/>
        </w:rPr>
        <w:t xml:space="preserve">За словами кураторки партнерської програми Катерини Іванової, ще рік тому ця ініціатива об’єднувала кілька десятків закладів освіти та декілька сотень педагогів і педагогинь. Започатковували її як простір взаємодії представників галузі освіти та видавців навчальних матеріалів, де освітяни не лише отримуватимуть ресурси, а й зможуть впливати на розвиток освітнього контенту. </w:t>
      </w:r>
    </w:p>
    <w:p w:rsidR="00000000" w:rsidDel="00000000" w:rsidP="00000000" w:rsidRDefault="00000000" w:rsidRPr="00000000" w14:paraId="00000006">
      <w:pPr>
        <w:spacing w:after="200" w:before="240" w:lineRule="auto"/>
        <w:jc w:val="both"/>
        <w:rPr/>
      </w:pPr>
      <w:r w:rsidDel="00000000" w:rsidR="00000000" w:rsidRPr="00000000">
        <w:rPr>
          <w:rtl w:val="0"/>
        </w:rPr>
        <w:t xml:space="preserve">Сьогодні в програмі беруть активну участь </w:t>
      </w:r>
      <w:r w:rsidDel="00000000" w:rsidR="00000000" w:rsidRPr="00000000">
        <w:rPr>
          <w:b w:val="1"/>
          <w:bCs w:val="1"/>
          <w:rtl w:val="0"/>
        </w:rPr>
        <w:t xml:space="preserve">понад 500 закладів освіти</w:t>
      </w:r>
      <w:r w:rsidDel="00000000" w:rsidR="00000000" w:rsidRPr="00000000">
        <w:rPr>
          <w:rtl w:val="0"/>
        </w:rPr>
        <w:t xml:space="preserve"> по всій Україні та понад</w:t>
      </w:r>
      <w:r w:rsidDel="00000000" w:rsidR="00000000" w:rsidRPr="00000000">
        <w:rPr>
          <w:b w:val="1"/>
          <w:bCs w:val="1"/>
          <w:rtl w:val="0"/>
        </w:rPr>
        <w:t xml:space="preserve"> 2000 </w:t>
      </w:r>
      <w:r w:rsidDel="00000000" w:rsidR="00000000" w:rsidRPr="00000000">
        <w:rPr>
          <w:rtl w:val="0"/>
        </w:rPr>
        <w:t xml:space="preserve">вчителів і вчительок, бібліотекарів, психологів, соціальних педагогів, асистентів учителя, фахівців інклюзивно-ресурсних центрів. Засновники програми всіх учасників з гордістю називають «партнерами та партнерками». Нині це жива спільнота людей, об’єднаних спільною метою: робити українську освіту сучасною, доступною та людяною. </w:t>
      </w:r>
    </w:p>
    <w:p w:rsidR="00000000" w:rsidDel="00000000" w:rsidP="00000000" w:rsidRDefault="00000000" w:rsidRPr="00000000" w14:paraId="00000007">
      <w:pPr>
        <w:spacing w:after="200" w:before="240" w:lineRule="auto"/>
        <w:jc w:val="both"/>
        <w:rPr/>
      </w:pPr>
      <w:r w:rsidDel="00000000" w:rsidR="00000000" w:rsidRPr="00000000">
        <w:rPr>
          <w:rtl w:val="0"/>
        </w:rPr>
        <w:t xml:space="preserve">Минув ще один рік тісної співпраці освітян та видавців, і можна озирнутися назад, щоб побачити не лише цифри, а й зміни, які відбулися в освітньому середовищі завдяки цій співпраці.</w:t>
      </w:r>
    </w:p>
    <w:p w:rsidR="00000000" w:rsidDel="00000000" w:rsidP="00000000" w:rsidRDefault="00000000" w:rsidRPr="00000000" w14:paraId="00000008">
      <w:pPr>
        <w:keepNext w:val="0"/>
        <w:keepLines w:val="0"/>
        <w:spacing w:after="200" w:before="280" w:lineRule="auto"/>
        <w:jc w:val="both"/>
        <w:rPr>
          <w:b w:val="1"/>
          <w:bCs w:val="1"/>
        </w:rPr>
      </w:pPr>
      <w:r w:rsidDel="00000000" w:rsidR="00000000" w:rsidRPr="00000000">
        <w:rPr>
          <w:b w:val="1"/>
          <w:bCs w:val="1"/>
          <w:rtl w:val="0"/>
        </w:rPr>
        <w:t xml:space="preserve">Партнерство, яке зростає разом з освітянами</w:t>
      </w:r>
    </w:p>
    <w:p w:rsidR="00000000" w:rsidDel="00000000" w:rsidP="00000000" w:rsidRDefault="00000000" w:rsidRPr="00000000" w14:paraId="00000009">
      <w:pPr>
        <w:spacing w:after="200" w:before="240" w:lineRule="auto"/>
        <w:jc w:val="both"/>
        <w:rPr/>
      </w:pPr>
      <w:r w:rsidDel="00000000" w:rsidR="00000000" w:rsidRPr="00000000">
        <w:rPr>
          <w:rtl w:val="0"/>
        </w:rPr>
        <w:t xml:space="preserve">Упродовж року </w:t>
      </w:r>
      <w:hyperlink r:id="rId6">
        <w:r w:rsidDel="00000000" w:rsidR="00000000" w:rsidRPr="00000000">
          <w:rPr>
            <w:color w:val="1155cc"/>
            <w:u w:val="single"/>
            <w:rtl w:val="0"/>
          </w:rPr>
          <w:t xml:space="preserve">Партнерська програма від «Ранку»</w:t>
        </w:r>
      </w:hyperlink>
      <w:r w:rsidDel="00000000" w:rsidR="00000000" w:rsidRPr="00000000">
        <w:rPr>
          <w:rtl w:val="0"/>
        </w:rPr>
        <w:t xml:space="preserve"> продовжувала розширювати коло учасників, об’єднуючи вчителів, бібліотекарів, керівників закладів освіти та освітніх менеджерів з різних регіонів України. Тут педагоги отримують підтримку, дієві інструменти для організації захопливого навчального процесу та відчуття професійної спільноти. </w:t>
      </w:r>
    </w:p>
    <w:p w:rsidR="00000000" w:rsidDel="00000000" w:rsidP="00000000" w:rsidRDefault="00000000" w:rsidRPr="00000000" w14:paraId="0000000A">
      <w:pPr>
        <w:spacing w:after="200" w:before="240" w:lineRule="auto"/>
        <w:jc w:val="both"/>
        <w:rPr/>
      </w:pPr>
      <w:r w:rsidDel="00000000" w:rsidR="00000000" w:rsidRPr="00000000">
        <w:rPr>
          <w:rtl w:val="0"/>
        </w:rPr>
        <w:t xml:space="preserve">Формат партнерства передбачає довготривалі стосунки, побудовані на взаємній довірі, відкритому діалозі та спільному пошуку рішень для сучасної школи. Звісно, діють знижки на навчальну літературу та бонуси для постійних та активних партнерів. </w:t>
      </w:r>
    </w:p>
    <w:p w:rsidR="00000000" w:rsidDel="00000000" w:rsidP="00000000" w:rsidRDefault="00000000" w:rsidRPr="00000000" w14:paraId="0000000B">
      <w:pPr>
        <w:keepNext w:val="0"/>
        <w:keepLines w:val="0"/>
        <w:spacing w:after="200" w:before="280" w:lineRule="auto"/>
        <w:jc w:val="both"/>
        <w:rPr>
          <w:b w:val="1"/>
          <w:bCs w:val="1"/>
        </w:rPr>
      </w:pPr>
      <w:r w:rsidDel="00000000" w:rsidR="00000000" w:rsidRPr="00000000">
        <w:rPr>
          <w:b w:val="1"/>
          <w:bCs w:val="1"/>
          <w:rtl w:val="0"/>
        </w:rPr>
        <w:t xml:space="preserve">Освітні можливості та професійний розвиток</w:t>
      </w:r>
    </w:p>
    <w:p w:rsidR="00000000" w:rsidDel="00000000" w:rsidP="00000000" w:rsidRDefault="00000000" w:rsidRPr="00000000" w14:paraId="0000000C">
      <w:pPr>
        <w:spacing w:after="200" w:before="240" w:lineRule="auto"/>
        <w:jc w:val="both"/>
        <w:rPr/>
      </w:pPr>
      <w:r w:rsidDel="00000000" w:rsidR="00000000" w:rsidRPr="00000000">
        <w:rPr>
          <w:rtl w:val="0"/>
        </w:rPr>
        <w:t xml:space="preserve">Одним із ключових напрямів програми упродовж року став професійний розвиток педагогів. У межах Партнерської програми цьогоріч провели: шість ексклюзивних закритих зустрічей лише для партнерів, два експертні вебінари про сертифікацію педагогів та грантові проєкти, дві зустрічі на тему інклюзії та ще кілька заходів про емоційне вигорання. Презентували нові навчальні матеріали та методики, запланували фахові дискусії. </w:t>
      </w:r>
    </w:p>
    <w:p w:rsidR="00000000" w:rsidDel="00000000" w:rsidP="00000000" w:rsidRDefault="00000000" w:rsidRPr="00000000" w14:paraId="0000000D">
      <w:pPr>
        <w:spacing w:after="200" w:before="240" w:lineRule="auto"/>
        <w:jc w:val="both"/>
        <w:rPr/>
      </w:pPr>
      <w:r w:rsidDel="00000000" w:rsidR="00000000" w:rsidRPr="00000000">
        <w:rPr>
          <w:rtl w:val="0"/>
        </w:rPr>
        <w:t xml:space="preserve">Було багато практики та користі: вчителі отримували доступ до навчальних матеріалів, цифрових ресурсів, методичних рекомендацій та можливості першими знайомитися з новими освітніми продуктами видавництва. Такий формат дозволяє освітянам підвищувати кваліфікацію й одразу інтегрувати нові інструменти в освітній процес.</w:t>
      </w:r>
    </w:p>
    <w:p w:rsidR="00000000" w:rsidDel="00000000" w:rsidP="00000000" w:rsidRDefault="00000000" w:rsidRPr="00000000" w14:paraId="0000000E">
      <w:pPr>
        <w:spacing w:after="200" w:before="280" w:lineRule="auto"/>
        <w:jc w:val="both"/>
        <w:rPr>
          <w:b w:val="1"/>
          <w:bCs w:val="1"/>
        </w:rPr>
      </w:pPr>
      <w:r w:rsidDel="00000000" w:rsidR="00000000" w:rsidRPr="00000000">
        <w:rPr>
          <w:b w:val="1"/>
          <w:bCs w:val="1"/>
          <w:rtl w:val="0"/>
        </w:rPr>
        <w:t xml:space="preserve">Зворотний зв’язок як основа розвитку</w:t>
      </w:r>
    </w:p>
    <w:p w:rsidR="00000000" w:rsidDel="00000000" w:rsidP="00000000" w:rsidRDefault="00000000" w:rsidRPr="00000000" w14:paraId="0000000F">
      <w:pPr>
        <w:spacing w:after="200" w:before="240" w:lineRule="auto"/>
        <w:jc w:val="both"/>
        <w:rPr/>
      </w:pPr>
      <w:r w:rsidDel="00000000" w:rsidR="00000000" w:rsidRPr="00000000">
        <w:rPr>
          <w:rtl w:val="0"/>
        </w:rPr>
        <w:t xml:space="preserve">Важливою складовою Партнерської програми у цьому році став постійний діалог з освітянами. Саме відгуки вчителів допомагали команді «Ранку» бачити реальні потреби, відповідно коригувати та вдосконалювати навчальні матеріали, цифрові рішення та формати підтримки.</w:t>
      </w:r>
    </w:p>
    <w:p w:rsidR="00000000" w:rsidDel="00000000" w:rsidP="00000000" w:rsidRDefault="00000000" w:rsidRPr="00000000" w14:paraId="00000010">
      <w:pPr>
        <w:spacing w:after="200" w:before="240" w:lineRule="auto"/>
        <w:jc w:val="both"/>
        <w:rPr/>
      </w:pPr>
      <w:r w:rsidDel="00000000" w:rsidR="00000000" w:rsidRPr="00000000">
        <w:rPr>
          <w:rtl w:val="0"/>
        </w:rPr>
        <w:t xml:space="preserve">Учасники програми неодноразово відзначали, що цінують можливість бути почутими, ставити запитання напряму та отримувати фахові відповіді. </w:t>
      </w:r>
    </w:p>
    <w:p w:rsidR="00000000" w:rsidDel="00000000" w:rsidP="00000000" w:rsidRDefault="00000000" w:rsidRPr="00000000" w14:paraId="00000011">
      <w:pPr>
        <w:spacing w:after="200" w:before="240" w:lineRule="auto"/>
        <w:jc w:val="both"/>
        <w:rPr/>
      </w:pPr>
      <w:r w:rsidDel="00000000" w:rsidR="00000000" w:rsidRPr="00000000">
        <w:rPr>
          <w:rtl w:val="0"/>
        </w:rPr>
        <w:t xml:space="preserve">«</w:t>
      </w:r>
      <w:r w:rsidDel="00000000" w:rsidR="00000000" w:rsidRPr="00000000">
        <w:rPr>
          <w:i w:val="1"/>
          <w:iCs w:val="1"/>
          <w:rtl w:val="0"/>
        </w:rPr>
        <w:t xml:space="preserve">Наш колектив</w:t>
      </w:r>
      <w:r w:rsidDel="00000000" w:rsidR="00000000" w:rsidRPr="00000000">
        <w:rPr>
          <w:rtl w:val="0"/>
        </w:rPr>
        <w:t xml:space="preserve"> </w:t>
      </w:r>
      <w:r w:rsidDel="00000000" w:rsidR="00000000" w:rsidRPr="00000000">
        <w:rPr>
          <w:i w:val="1"/>
          <w:iCs w:val="1"/>
          <w:rtl w:val="0"/>
        </w:rPr>
        <w:t xml:space="preserve">особливо цінує відкритість, оперативність та увагу до потреб кожного закладу. Матеріали, інструменти й навчальні можливості, які надає «Ранок», завжди актуальні, якісні та корисні для роботи в школі. Вони</w:t>
      </w:r>
      <w:r w:rsidDel="00000000" w:rsidR="00000000" w:rsidRPr="00000000">
        <w:rPr>
          <w:rtl w:val="0"/>
        </w:rPr>
        <w:t xml:space="preserve"> </w:t>
      </w:r>
      <w:r w:rsidDel="00000000" w:rsidR="00000000" w:rsidRPr="00000000">
        <w:rPr>
          <w:i w:val="1"/>
          <w:iCs w:val="1"/>
          <w:rtl w:val="0"/>
        </w:rPr>
        <w:t xml:space="preserve">дійсно допомагають освітянам й освітянкам працювати ефективніше та впевненіше</w:t>
      </w:r>
      <w:r w:rsidDel="00000000" w:rsidR="00000000" w:rsidRPr="00000000">
        <w:rPr>
          <w:rtl w:val="0"/>
        </w:rPr>
        <w:t xml:space="preserve">», — зазначає вчителька фізики Рогинського ЗЗСО Світлана Шевченко. Вона працює з навчальним матеріалом від «Ранку» з 2016 року.  </w:t>
      </w:r>
    </w:p>
    <w:p w:rsidR="00000000" w:rsidDel="00000000" w:rsidP="00000000" w:rsidRDefault="00000000" w:rsidRPr="00000000" w14:paraId="00000012">
      <w:pPr>
        <w:spacing w:after="200" w:before="240" w:lineRule="auto"/>
        <w:jc w:val="both"/>
        <w:rPr/>
      </w:pPr>
      <w:r w:rsidDel="00000000" w:rsidR="00000000" w:rsidRPr="00000000">
        <w:rPr>
          <w:rtl w:val="0"/>
        </w:rPr>
        <w:t xml:space="preserve">Лілія Фомюк підкреслює, що участь в партнерській програмі дала їй шанс не просто використовувати матеріали інших вчителів, а й ділитися своїми напрацюваннями. На її думку, це не лише програма лояльності, а й стратегічний крок до модернізації освітнього процесу: «</w:t>
      </w:r>
      <w:r w:rsidDel="00000000" w:rsidR="00000000" w:rsidRPr="00000000">
        <w:rPr>
          <w:i w:val="1"/>
          <w:iCs w:val="1"/>
          <w:rtl w:val="0"/>
        </w:rPr>
        <w:t xml:space="preserve">Програма створює ефективний двосторонній зв'язок між видавництвом та педагогами, що є взаємовигідним. Вчителі отримують ресурси, підтримку та можливість впливати на освітній контент, а видавництво — цінний досвід та зворотний зв'язок</w:t>
      </w:r>
      <w:r w:rsidDel="00000000" w:rsidR="00000000" w:rsidRPr="00000000">
        <w:rPr>
          <w:rtl w:val="0"/>
        </w:rPr>
        <w:t xml:space="preserve">».</w:t>
      </w:r>
    </w:p>
    <w:p w:rsidR="00000000" w:rsidDel="00000000" w:rsidP="00000000" w:rsidRDefault="00000000" w:rsidRPr="00000000" w14:paraId="00000013">
      <w:pPr>
        <w:spacing w:after="200" w:before="240" w:lineRule="auto"/>
        <w:jc w:val="both"/>
        <w:rPr/>
      </w:pPr>
      <w:r w:rsidDel="00000000" w:rsidR="00000000" w:rsidRPr="00000000">
        <w:rPr>
          <w:rtl w:val="0"/>
        </w:rPr>
        <w:t xml:space="preserve">Колектив Тернівського ліцею Петро-Михайлівської сільської ради у співпраці з «Ранком» найбільше цінує якісну комунікацію. Зокрема те, що усі питання вирішувалися швидко, а підтримка завжди була на зв’язку й надавала чіткі та зрозумілі рекомендації. Завдяки цьому взаємодія була комфортною та результативною. «</w:t>
      </w:r>
      <w:r w:rsidDel="00000000" w:rsidR="00000000" w:rsidRPr="00000000">
        <w:rPr>
          <w:i w:val="1"/>
          <w:iCs w:val="1"/>
          <w:rtl w:val="0"/>
        </w:rPr>
        <w:t xml:space="preserve">Ми цінуємо відкритість, надійність і відповідальний підхід «Ранку» та з радістю продовжимо співпрацю в майбутньому</w:t>
      </w:r>
      <w:r w:rsidDel="00000000" w:rsidR="00000000" w:rsidRPr="00000000">
        <w:rPr>
          <w:rtl w:val="0"/>
        </w:rPr>
        <w:t xml:space="preserve">», — наголошує колектив ліцею. </w:t>
      </w:r>
    </w:p>
    <w:p w:rsidR="00000000" w:rsidDel="00000000" w:rsidP="00000000" w:rsidRDefault="00000000" w:rsidRPr="00000000" w14:paraId="00000014">
      <w:pPr>
        <w:spacing w:after="200" w:before="240" w:lineRule="auto"/>
        <w:jc w:val="both"/>
        <w:rPr/>
      </w:pPr>
      <w:r w:rsidDel="00000000" w:rsidR="00000000" w:rsidRPr="00000000">
        <w:rPr>
          <w:rtl w:val="0"/>
        </w:rPr>
        <w:t xml:space="preserve">Світлана Лутай</w:t>
      </w:r>
      <w:r w:rsidDel="00000000" w:rsidR="00000000" w:rsidRPr="00000000">
        <w:rPr>
          <w:rtl w:val="0"/>
        </w:rPr>
        <w:t xml:space="preserve"> розповідає, що тривалий час активно користується онлайн-тестами, презентаціями та навчальними матеріалами з історії, правознавства, мистецтва. «</w:t>
      </w:r>
      <w:r w:rsidDel="00000000" w:rsidR="00000000" w:rsidRPr="00000000">
        <w:rPr>
          <w:i w:val="1"/>
          <w:iCs w:val="1"/>
          <w:rtl w:val="0"/>
        </w:rPr>
        <w:t xml:space="preserve">Усе продумано, структуровано й подано в сучасному, зручному форматі. Матеріали допомагають зробити уроки більш інтерактивними та цікавими для учнів, а мені значно полегшують підготовку</w:t>
      </w:r>
      <w:r w:rsidDel="00000000" w:rsidR="00000000" w:rsidRPr="00000000">
        <w:rPr>
          <w:rtl w:val="0"/>
        </w:rPr>
        <w:t xml:space="preserve">», — підкреслює пані Світлана.  </w:t>
      </w:r>
    </w:p>
    <w:p w:rsidR="00000000" w:rsidDel="00000000" w:rsidP="00000000" w:rsidRDefault="00000000" w:rsidRPr="00000000" w14:paraId="00000015">
      <w:pPr>
        <w:spacing w:after="200" w:before="240" w:lineRule="auto"/>
        <w:jc w:val="both"/>
        <w:rPr/>
      </w:pPr>
      <w:r w:rsidDel="00000000" w:rsidR="00000000" w:rsidRPr="00000000">
        <w:rPr>
          <w:rtl w:val="0"/>
        </w:rPr>
        <w:t xml:space="preserve">Ользі Стребній особливо імпонує те, що</w:t>
      </w:r>
      <w:r w:rsidDel="00000000" w:rsidR="00000000" w:rsidRPr="00000000">
        <w:rPr>
          <w:b w:val="1"/>
          <w:bCs w:val="1"/>
          <w:rtl w:val="0"/>
        </w:rPr>
        <w:t xml:space="preserve"> </w:t>
      </w:r>
      <w:r w:rsidDel="00000000" w:rsidR="00000000" w:rsidRPr="00000000">
        <w:rPr>
          <w:rtl w:val="0"/>
        </w:rPr>
        <w:t xml:space="preserve">«</w:t>
      </w:r>
      <w:r w:rsidDel="00000000" w:rsidR="00000000" w:rsidRPr="00000000">
        <w:rPr>
          <w:i w:val="1"/>
          <w:iCs w:val="1"/>
          <w:rtl w:val="0"/>
        </w:rPr>
        <w:t xml:space="preserve">Програма реально працює “з поля”: з урахуванням умов війни, онлайн- та змішаного навчання, викликів, з якими щодня стикаються вчителі</w:t>
      </w:r>
      <w:r w:rsidDel="00000000" w:rsidR="00000000" w:rsidRPr="00000000">
        <w:rPr>
          <w:rtl w:val="0"/>
        </w:rPr>
        <w:t xml:space="preserve">».</w:t>
      </w:r>
    </w:p>
    <w:p w:rsidR="00000000" w:rsidDel="00000000" w:rsidP="00000000" w:rsidRDefault="00000000" w:rsidRPr="00000000" w14:paraId="00000016">
      <w:pPr>
        <w:spacing w:after="200" w:before="240" w:lineRule="auto"/>
        <w:jc w:val="both"/>
        <w:rPr/>
      </w:pPr>
      <w:r w:rsidDel="00000000" w:rsidR="00000000" w:rsidRPr="00000000">
        <w:rPr>
          <w:rtl w:val="0"/>
        </w:rPr>
        <w:t xml:space="preserve">Тож такий підхід видавництва «Ранок» до взаємодії з освітянами формує не просто програму лояльності, а партнерство, у якому враховується реальний досвід школи.</w:t>
      </w:r>
    </w:p>
    <w:p w:rsidR="00000000" w:rsidDel="00000000" w:rsidP="00000000" w:rsidRDefault="00000000" w:rsidRPr="00000000" w14:paraId="00000017">
      <w:pPr>
        <w:spacing w:after="200" w:before="240" w:lineRule="auto"/>
        <w:jc w:val="both"/>
        <w:rPr>
          <w:b w:val="1"/>
          <w:bCs w:val="1"/>
        </w:rPr>
      </w:pPr>
      <w:r w:rsidDel="00000000" w:rsidR="00000000" w:rsidRPr="00000000">
        <w:rPr>
          <w:b w:val="1"/>
          <w:bCs w:val="1"/>
          <w:rtl w:val="0"/>
        </w:rPr>
        <w:t xml:space="preserve">Здобутки, якими варто пишатися</w:t>
      </w:r>
    </w:p>
    <w:p w:rsidR="00000000" w:rsidDel="00000000" w:rsidP="00000000" w:rsidRDefault="00000000" w:rsidRPr="00000000" w14:paraId="00000018">
      <w:pPr>
        <w:spacing w:after="200" w:before="240" w:lineRule="auto"/>
        <w:jc w:val="both"/>
        <w:rPr/>
      </w:pPr>
      <w:r w:rsidDel="00000000" w:rsidR="00000000" w:rsidRPr="00000000">
        <w:rPr>
          <w:rtl w:val="0"/>
        </w:rPr>
        <w:t xml:space="preserve">Найцінніше для засновників Партнерської програми від «Ранку» те, що ця взаємодія з освітянами дає результати, якими варто пишатися. </w:t>
      </w:r>
    </w:p>
    <w:p w:rsidR="00000000" w:rsidDel="00000000" w:rsidP="00000000" w:rsidRDefault="00000000" w:rsidRPr="00000000" w14:paraId="00000019">
      <w:pPr>
        <w:spacing w:after="200" w:before="240" w:lineRule="auto"/>
        <w:jc w:val="both"/>
        <w:rPr/>
      </w:pPr>
      <w:r w:rsidDel="00000000" w:rsidR="00000000" w:rsidRPr="00000000">
        <w:rPr>
          <w:rtl w:val="0"/>
        </w:rPr>
        <w:t xml:space="preserve">Вчителька історії та правознавства ліцею «Школа мрії» з Одеси Тетяна Штагер завдяки партнерській програмі оновила фонд навчальної літератури з історії України та всесвітньої історії. Тепер у її кабінеті є сучасні підручники й посібники з QR-кодами до додаткових матеріалів: учні на уроках «оживляють» карти, переглядають відеофрагменти та 3D-реконструкції пам’яток. «</w:t>
      </w:r>
      <w:r w:rsidDel="00000000" w:rsidR="00000000" w:rsidRPr="00000000">
        <w:rPr>
          <w:i w:val="1"/>
          <w:iCs w:val="1"/>
          <w:rtl w:val="0"/>
        </w:rPr>
        <w:t xml:space="preserve">Діти кажуть, що історія стала “як кіно”, а я бачу, як зростає їхня мотивація до навчання</w:t>
      </w:r>
      <w:r w:rsidDel="00000000" w:rsidR="00000000" w:rsidRPr="00000000">
        <w:rPr>
          <w:rtl w:val="0"/>
        </w:rPr>
        <w:t xml:space="preserve">», — зізнається пані Тетяна. </w:t>
      </w:r>
    </w:p>
    <w:p w:rsidR="00000000" w:rsidDel="00000000" w:rsidP="00000000" w:rsidRDefault="00000000" w:rsidRPr="00000000" w14:paraId="0000001A">
      <w:pPr>
        <w:spacing w:after="200" w:before="240" w:lineRule="auto"/>
        <w:jc w:val="both"/>
        <w:rPr/>
      </w:pPr>
      <w:r w:rsidDel="00000000" w:rsidR="00000000" w:rsidRPr="00000000">
        <w:rPr>
          <w:rtl w:val="0"/>
        </w:rPr>
        <w:t xml:space="preserve">Упродовж двох років співпраці вона пройшла чотири цінні курси підвищення кваліфікації. І саме матеріали з курсу про інклюзивну освіту допомогли вчительці ефективно організувати навчання для дитини з ООП у 9-му класі. «</w:t>
      </w:r>
      <w:r w:rsidDel="00000000" w:rsidR="00000000" w:rsidRPr="00000000">
        <w:rPr>
          <w:i w:val="1"/>
          <w:iCs w:val="1"/>
          <w:rtl w:val="0"/>
        </w:rPr>
        <w:t xml:space="preserve">Завдяки простим, але дієвим прийомам хлопчик, який раніше майже не брав участі в обговореннях, тепер активно працює в групі й навіть презентував свій проєкт «Моя родина в роки Другої світової війни</w:t>
      </w:r>
      <w:r w:rsidDel="00000000" w:rsidR="00000000" w:rsidRPr="00000000">
        <w:rPr>
          <w:rtl w:val="0"/>
        </w:rPr>
        <w:t xml:space="preserve">», — поділилася Тетяна Штагер.</w:t>
      </w:r>
    </w:p>
    <w:p w:rsidR="00000000" w:rsidDel="00000000" w:rsidP="00000000" w:rsidRDefault="00000000" w:rsidRPr="00000000" w14:paraId="0000001B">
      <w:pPr>
        <w:spacing w:after="200" w:before="240" w:lineRule="auto"/>
        <w:jc w:val="both"/>
        <w:rPr/>
      </w:pPr>
      <w:r w:rsidDel="00000000" w:rsidR="00000000" w:rsidRPr="00000000">
        <w:rPr>
          <w:rtl w:val="0"/>
        </w:rPr>
        <w:t xml:space="preserve">Вчителька української мови та літератури Наталя Валашенко декілька років співпрацює з партнерською програмою від «Ранку». За посібниками від видавництва готує школярів до НМТ, і всі успішно його складають. «</w:t>
      </w:r>
      <w:r w:rsidDel="00000000" w:rsidR="00000000" w:rsidRPr="00000000">
        <w:rPr>
          <w:i w:val="1"/>
          <w:iCs w:val="1"/>
          <w:rtl w:val="0"/>
        </w:rPr>
        <w:t xml:space="preserve">У цьому 2025 році моя учениця Валерія Батир отримала 200 балів із української мови. Ми готувалися саме за ранківськими навчальними матеріалами</w:t>
      </w:r>
      <w:r w:rsidDel="00000000" w:rsidR="00000000" w:rsidRPr="00000000">
        <w:rPr>
          <w:rtl w:val="0"/>
        </w:rPr>
        <w:t xml:space="preserve">», — поділилася Наталя Валашенко.</w:t>
      </w:r>
    </w:p>
    <w:p w:rsidR="00000000" w:rsidDel="00000000" w:rsidP="00000000" w:rsidRDefault="00000000" w:rsidRPr="00000000" w14:paraId="0000001C">
      <w:pPr>
        <w:keepNext w:val="0"/>
        <w:keepLines w:val="0"/>
        <w:spacing w:after="200" w:before="280" w:lineRule="auto"/>
        <w:jc w:val="both"/>
        <w:rPr>
          <w:b w:val="1"/>
          <w:bCs w:val="1"/>
        </w:rPr>
      </w:pPr>
      <w:r w:rsidDel="00000000" w:rsidR="00000000" w:rsidRPr="00000000">
        <w:rPr>
          <w:b w:val="1"/>
          <w:bCs w:val="1"/>
          <w:rtl w:val="0"/>
        </w:rPr>
        <w:t xml:space="preserve">Окремий фокус — підтримка шкільних бібліотек</w:t>
      </w:r>
    </w:p>
    <w:p w:rsidR="00000000" w:rsidDel="00000000" w:rsidP="00000000" w:rsidRDefault="00000000" w:rsidRPr="00000000" w14:paraId="0000001D">
      <w:pPr>
        <w:spacing w:after="200" w:before="240" w:lineRule="auto"/>
        <w:jc w:val="both"/>
        <w:rPr/>
      </w:pPr>
      <w:r w:rsidDel="00000000" w:rsidR="00000000" w:rsidRPr="00000000">
        <w:rPr>
          <w:rtl w:val="0"/>
        </w:rPr>
        <w:t xml:space="preserve">Одним із найтепліших і найпрактичніших напрямів року стала </w:t>
      </w:r>
      <w:r w:rsidDel="00000000" w:rsidR="00000000" w:rsidRPr="00000000">
        <w:rPr>
          <w:b w:val="1"/>
          <w:bCs w:val="1"/>
          <w:rtl w:val="0"/>
        </w:rPr>
        <w:t xml:space="preserve">Програма підтримки шкільних бібліотек</w:t>
      </w:r>
      <w:r w:rsidDel="00000000" w:rsidR="00000000" w:rsidRPr="00000000">
        <w:rPr>
          <w:rtl w:val="0"/>
        </w:rPr>
        <w:t xml:space="preserve">. Це дає можливість закладам освіти </w:t>
      </w:r>
      <w:r w:rsidDel="00000000" w:rsidR="00000000" w:rsidRPr="00000000">
        <w:rPr>
          <w:rtl w:val="0"/>
        </w:rPr>
        <w:t xml:space="preserve">оновити бібліотечні фонди навіть за обмежених ресурсів, бо видавництво подвоює суму замовлення бібліотеки. Наприклад, бібліотекарі замовляють книжок на 5 000 гривень, а завдяки програмі підтримки школа отримує літератури на 10 000 гривень — без додаткових витрат і зайвих процедур. Замовляти можна не тільки книги для педагогів, родин і дорослого читання, в переліку є також інклюзивна та розвивальна література для дітей, книжки для підлітків та сучасна Young Adult література.</w:t>
      </w:r>
    </w:p>
    <w:p w:rsidR="00000000" w:rsidDel="00000000" w:rsidP="00000000" w:rsidRDefault="00000000" w:rsidRPr="00000000" w14:paraId="0000001E">
      <w:pPr>
        <w:spacing w:after="200" w:before="240" w:lineRule="auto"/>
        <w:jc w:val="both"/>
        <w:rPr>
          <w:b w:val="1"/>
          <w:bCs w:val="1"/>
        </w:rPr>
      </w:pPr>
      <w:r w:rsidDel="00000000" w:rsidR="00000000" w:rsidRPr="00000000">
        <w:rPr>
          <w:rtl w:val="0"/>
        </w:rPr>
        <w:t xml:space="preserve">Програма щодо бібліотек запрацювала нещодавно. Наразі 3 шкільні бібліотеки вже отримали подвоєні замовлення книг, і ще для 2 книгозбірень передача книг запланована. Ця ініціатива значно пришвидшує оновлення фондів: к</w:t>
      </w:r>
      <w:r w:rsidDel="00000000" w:rsidR="00000000" w:rsidRPr="00000000">
        <w:rPr>
          <w:rtl w:val="0"/>
        </w:rPr>
        <w:t xml:space="preserve">нижки вже на полицях, а школярі — з новими можливостями для читання та розвитку.</w:t>
        <w:br w:type="textWrapping"/>
        <w:br w:type="textWrapping"/>
      </w:r>
      <w:r w:rsidDel="00000000" w:rsidR="00000000" w:rsidRPr="00000000">
        <w:rPr>
          <w:b w:val="1"/>
          <w:bCs w:val="1"/>
          <w:rtl w:val="0"/>
        </w:rPr>
        <w:t xml:space="preserve">Чому варто доєднатися до Партнерської програми</w:t>
      </w:r>
    </w:p>
    <w:p w:rsidR="00000000" w:rsidDel="00000000" w:rsidP="00000000" w:rsidRDefault="00000000" w:rsidRPr="00000000" w14:paraId="0000001F">
      <w:pPr>
        <w:spacing w:after="200" w:lineRule="auto"/>
        <w:rPr/>
      </w:pPr>
      <w:r w:rsidDel="00000000" w:rsidR="00000000" w:rsidRPr="00000000">
        <w:rPr>
          <w:rtl w:val="0"/>
        </w:rPr>
        <w:t xml:space="preserve">Відповідь на це запитання коротко та чітко дала у своєму відгуку вчителька біології та хімії Тетяна Чуприна (Херсонська ЗОШ І – ІІІ ступенів № 36 Херсонської міської ради). Отже, чому співпраця з «Ранком» особлива:</w:t>
      </w:r>
    </w:p>
    <w:p w:rsidR="00000000" w:rsidDel="00000000" w:rsidP="00000000" w:rsidRDefault="00000000" w:rsidRPr="00000000" w14:paraId="00000020">
      <w:pPr>
        <w:numPr>
          <w:ilvl w:val="0"/>
          <w:numId w:val="1"/>
        </w:numPr>
        <w:ind w:left="720" w:hanging="360"/>
        <w:jc w:val="both"/>
      </w:pPr>
      <w:r w:rsidDel="00000000" w:rsidR="00000000" w:rsidRPr="00000000">
        <w:rPr>
          <w:b w:val="1"/>
          <w:bCs w:val="1"/>
          <w:rtl w:val="0"/>
        </w:rPr>
        <w:t xml:space="preserve">Якість, перевірена досвідом:</w:t>
      </w:r>
      <w:r w:rsidDel="00000000" w:rsidR="00000000" w:rsidRPr="00000000">
        <w:rPr>
          <w:rtl w:val="0"/>
        </w:rPr>
        <w:t xml:space="preserve"> Підручники та посібники «Ранку» — це продумана методологія. Кожна ілюстрація в підручнику з біології чи схема хімічного досліду допомагає візуалізувати науку так, що у дітей «загоряються» очі.</w:t>
      </w:r>
    </w:p>
    <w:p w:rsidR="00000000" w:rsidDel="00000000" w:rsidP="00000000" w:rsidRDefault="00000000" w:rsidRPr="00000000" w14:paraId="00000021">
      <w:pPr>
        <w:numPr>
          <w:ilvl w:val="0"/>
          <w:numId w:val="1"/>
        </w:numPr>
        <w:ind w:left="720" w:hanging="360"/>
        <w:jc w:val="both"/>
      </w:pPr>
      <w:r w:rsidDel="00000000" w:rsidR="00000000" w:rsidRPr="00000000">
        <w:rPr>
          <w:b w:val="1"/>
          <w:bCs w:val="1"/>
          <w:rtl w:val="0"/>
        </w:rPr>
        <w:t xml:space="preserve">Цифрова підтримка:</w:t>
      </w:r>
      <w:r w:rsidDel="00000000" w:rsidR="00000000" w:rsidRPr="00000000">
        <w:rPr>
          <w:rtl w:val="0"/>
        </w:rPr>
        <w:t xml:space="preserve"> Особливо ціную платформу IЗЗI. В еру дистанційного навчання це стало моїм порятунком. Інтерактивні тести та 3D-моделі дозволяють проводити лабораторні роботи навіть через екран монітора. </w:t>
      </w:r>
    </w:p>
    <w:p w:rsidR="00000000" w:rsidDel="00000000" w:rsidP="00000000" w:rsidRDefault="00000000" w:rsidRPr="00000000" w14:paraId="00000022">
      <w:pPr>
        <w:numPr>
          <w:ilvl w:val="0"/>
          <w:numId w:val="1"/>
        </w:numPr>
        <w:ind w:left="720" w:hanging="360"/>
        <w:jc w:val="both"/>
      </w:pPr>
      <w:r w:rsidDel="00000000" w:rsidR="00000000" w:rsidRPr="00000000">
        <w:rPr>
          <w:b w:val="1"/>
          <w:bCs w:val="1"/>
          <w:rtl w:val="0"/>
        </w:rPr>
        <w:t xml:space="preserve">Постійний діалог:</w:t>
      </w:r>
      <w:r w:rsidDel="00000000" w:rsidR="00000000" w:rsidRPr="00000000">
        <w:rPr>
          <w:rtl w:val="0"/>
        </w:rPr>
        <w:t xml:space="preserve"> Команда видавництва завжди чує вчителів. Я відчуваю, що моя думка як практика має значення при створенні нових матеріалів.</w:t>
      </w:r>
    </w:p>
    <w:p w:rsidR="00000000" w:rsidDel="00000000" w:rsidP="00000000" w:rsidRDefault="00000000" w:rsidRPr="00000000" w14:paraId="00000023">
      <w:pPr>
        <w:numPr>
          <w:ilvl w:val="0"/>
          <w:numId w:val="1"/>
        </w:numPr>
        <w:ind w:left="720" w:hanging="360"/>
        <w:jc w:val="both"/>
      </w:pPr>
      <w:r w:rsidDel="00000000" w:rsidR="00000000" w:rsidRPr="00000000">
        <w:rPr>
          <w:b w:val="1"/>
          <w:bCs w:val="1"/>
          <w:rtl w:val="0"/>
        </w:rPr>
        <w:t xml:space="preserve">Професійна спільнота:</w:t>
      </w:r>
      <w:r w:rsidDel="00000000" w:rsidR="00000000" w:rsidRPr="00000000">
        <w:rPr>
          <w:rtl w:val="0"/>
        </w:rPr>
        <w:t xml:space="preserve"> Завдяки вебінарам та конференціям «Ранку» я завжди в курсі останніх трендів НУШ та освітніх інновацій.</w:t>
      </w:r>
    </w:p>
    <w:p w:rsidR="00000000" w:rsidDel="00000000" w:rsidP="00000000" w:rsidRDefault="00000000" w:rsidRPr="00000000" w14:paraId="00000024">
      <w:pPr>
        <w:jc w:val="both"/>
        <w:rPr/>
      </w:pPr>
      <w:r w:rsidDel="00000000" w:rsidR="00000000" w:rsidRPr="00000000">
        <w:rPr>
          <w:rtl w:val="0"/>
        </w:rPr>
        <w:t xml:space="preserve">«</w:t>
      </w:r>
      <w:r w:rsidDel="00000000" w:rsidR="00000000" w:rsidRPr="00000000">
        <w:rPr>
          <w:i w:val="1"/>
          <w:iCs w:val="1"/>
          <w:rtl w:val="0"/>
        </w:rPr>
        <w:t xml:space="preserve">Бути партнером «Ранку» — це означає бути частиною великої родини, яка щиро вболіває за майбутнє української освіти. Я відчуваю підтримку на кожному кроці: від планування уроку до проведення складних олімпіад</w:t>
      </w:r>
      <w:r w:rsidDel="00000000" w:rsidR="00000000" w:rsidRPr="00000000">
        <w:rPr>
          <w:rtl w:val="0"/>
        </w:rPr>
        <w:t xml:space="preserve">», — зізнається вчителька Тетяна Чуприна.</w:t>
      </w:r>
    </w:p>
    <w:p w:rsidR="00000000" w:rsidDel="00000000" w:rsidP="00000000" w:rsidRDefault="00000000" w:rsidRPr="00000000" w14:paraId="00000025">
      <w:pPr>
        <w:spacing w:after="200" w:before="240" w:lineRule="auto"/>
        <w:ind w:right="600"/>
        <w:jc w:val="both"/>
        <w:rPr>
          <w:b w:val="1"/>
          <w:bCs w:val="1"/>
        </w:rPr>
      </w:pPr>
      <w:r w:rsidDel="00000000" w:rsidR="00000000" w:rsidRPr="00000000">
        <w:rPr>
          <w:b w:val="1"/>
          <w:bCs w:val="1"/>
          <w:rtl w:val="0"/>
        </w:rPr>
        <w:t xml:space="preserve">Як долучитися до партнерської програми</w:t>
      </w:r>
    </w:p>
    <w:p w:rsidR="00000000" w:rsidDel="00000000" w:rsidP="00000000" w:rsidRDefault="00000000" w:rsidRPr="00000000" w14:paraId="00000026">
      <w:pPr>
        <w:spacing w:after="200" w:before="240" w:lineRule="auto"/>
        <w:jc w:val="both"/>
        <w:rPr>
          <w:color w:val="1155cc"/>
          <w:u w:val="single"/>
        </w:rPr>
      </w:pPr>
      <w:r w:rsidDel="00000000" w:rsidR="00000000" w:rsidRPr="00000000">
        <w:rPr>
          <w:rtl w:val="0"/>
        </w:rPr>
        <w:t xml:space="preserve">Партнерська програма видавництва «Ранок» відкрита як для закладів освіти, так і для індивідуальних педагогів/педагогинь і фахівців/фахівчинь освітньої сфери. Долучення не потребує фінансових внесків і починається з простого кроку — реєстрації. </w:t>
      </w:r>
      <w:r w:rsidDel="00000000" w:rsidR="00000000" w:rsidRPr="00000000">
        <w:rPr>
          <w:b w:val="1"/>
          <w:bCs w:val="1"/>
          <w:rtl w:val="0"/>
        </w:rPr>
        <w:t xml:space="preserve">Заповнити форму реєстрації до партнерської програми видавництва «Ранок» можна за посиланням:</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https://rnk.com.ua/112817</w:t>
        </w:r>
      </w:hyperlink>
      <w:r w:rsidDel="00000000" w:rsidR="00000000" w:rsidRPr="00000000">
        <w:rPr>
          <w:rtl w:val="0"/>
        </w:rPr>
      </w:r>
    </w:p>
    <w:p w:rsidR="00000000" w:rsidDel="00000000" w:rsidP="00000000" w:rsidRDefault="00000000" w:rsidRPr="00000000" w14:paraId="00000027">
      <w:pPr>
        <w:spacing w:after="200" w:before="240" w:lineRule="auto"/>
        <w:jc w:val="both"/>
        <w:rPr/>
      </w:pPr>
      <w:r w:rsidDel="00000000" w:rsidR="00000000" w:rsidRPr="00000000">
        <w:rPr>
          <w:rtl w:val="0"/>
        </w:rPr>
        <w:t xml:space="preserve">Після підтвердження учасники та учасниці отримують доступ до професійних подій, корпоративних знижок, партнерських можливостей та комунікації зі спільнотою, яка зростає й розвивається разом.</w:t>
      </w:r>
    </w:p>
    <w:p w:rsidR="00000000" w:rsidDel="00000000" w:rsidP="00000000" w:rsidRDefault="00000000" w:rsidRPr="00000000" w14:paraId="00000028">
      <w:pPr>
        <w:spacing w:after="200" w:before="240" w:lineRule="auto"/>
        <w:jc w:val="both"/>
        <w:rPr>
          <w:b w:val="1"/>
          <w:bCs w:val="1"/>
        </w:rPr>
      </w:pPr>
      <w:r w:rsidDel="00000000" w:rsidR="00000000" w:rsidRPr="00000000">
        <w:rPr>
          <w:b w:val="1"/>
          <w:bCs w:val="1"/>
          <w:rtl w:val="0"/>
        </w:rPr>
        <w:t xml:space="preserve">Погляд у майбутнє</w:t>
      </w:r>
    </w:p>
    <w:p w:rsidR="00000000" w:rsidDel="00000000" w:rsidP="00000000" w:rsidRDefault="00000000" w:rsidRPr="00000000" w14:paraId="00000029">
      <w:pPr>
        <w:spacing w:after="240" w:before="240" w:lineRule="auto"/>
        <w:jc w:val="both"/>
        <w:rPr/>
      </w:pPr>
      <w:hyperlink r:id="rId9">
        <w:r w:rsidDel="00000000" w:rsidR="00000000" w:rsidRPr="00000000">
          <w:rPr>
            <w:color w:val="1155cc"/>
            <w:u w:val="single"/>
            <w:rtl w:val="0"/>
          </w:rPr>
          <w:t xml:space="preserve">Партнерська програма «Ранку»</w:t>
        </w:r>
      </w:hyperlink>
      <w:r w:rsidDel="00000000" w:rsidR="00000000" w:rsidRPr="00000000">
        <w:rPr>
          <w:rtl w:val="0"/>
        </w:rPr>
        <w:t xml:space="preserve"> сьогодні — це не перелік бонусів і не набір активностей у календарі. Це жива освітянська спільнота, у якій вчителі, бібліотекарі та заклади освіти мають простір для зростання, обміну досвідом і реальної підтримки.</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За рік програма довела: партнерство в освіті працює тоді, коли воно будується на довірі, діалозі й спільній відповідальності за результат. Коли поруч є той, хто не лише пропонує продукт, а слухає, реагує і допомагає знаходити рішення.</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Попереду — нові формати, ширше залучення регіонів, ще більше можливостей для професійного розвитку освітян. Бо інвестиції в спільноту — це інвестиції в майбутнє освіти. І «Ранок» продовжує цей шлях разом із тими, хто щодня працює з дітьми і для дітей.</w:t>
      </w:r>
    </w:p>
    <w:p w:rsidR="00000000" w:rsidDel="00000000" w:rsidP="00000000" w:rsidRDefault="00000000" w:rsidRPr="00000000" w14:paraId="0000002C">
      <w:pPr>
        <w:spacing w:after="200" w:before="240" w:lineRule="auto"/>
        <w:jc w:val="both"/>
        <w:rPr/>
      </w:pPr>
      <w:r w:rsidDel="00000000" w:rsidR="00000000" w:rsidRPr="00000000">
        <w:rPr>
          <w:rtl w:val="0"/>
        </w:rPr>
      </w:r>
    </w:p>
    <w:p w:rsidR="00000000" w:rsidDel="00000000" w:rsidP="00000000" w:rsidRDefault="00000000" w:rsidRPr="00000000" w14:paraId="0000002D">
      <w:pPr>
        <w:spacing w:after="20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rtner.ranok-portal.com.ua/" TargetMode="External"/><Relationship Id="rId5" Type="http://schemas.openxmlformats.org/officeDocument/2006/relationships/styles" Target="styles.xml"/><Relationship Id="rId6" Type="http://schemas.openxmlformats.org/officeDocument/2006/relationships/hyperlink" Target="https://partner.ranok-portal.com.ua/" TargetMode="External"/><Relationship Id="rId7" Type="http://schemas.openxmlformats.org/officeDocument/2006/relationships/hyperlink" Target="https://rnk.com.ua/112817" TargetMode="External"/><Relationship Id="rId8" Type="http://schemas.openxmlformats.org/officeDocument/2006/relationships/hyperlink" Target="https://rnk.com.ua/112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