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E530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09720F19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Аутизм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нейророзвитковий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стан,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сприймає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обробляє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аутизму 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комунікації — як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вербальної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невербальної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. Батьки, педагоги та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: </w:t>
      </w:r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як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порозумітися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з аутизмом?</w:t>
      </w:r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універсальних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підходах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нейропсихології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7B9EF7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та практично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орієнтоване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сприятливе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323EB0D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03673FF5">
          <v:rect id="_x0000_i1115" style="width:0;height:1.5pt" o:hralign="center" o:hrstd="t" o:hr="t" fillcolor="#a0a0a0" stroked="f"/>
        </w:pict>
      </w:r>
    </w:p>
    <w:p w14:paraId="03FD32E9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Сутність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комунікаційних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труднощів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аутизмі</w:t>
      </w:r>
      <w:proofErr w:type="spellEnd"/>
    </w:p>
    <w:p w14:paraId="2396B850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Нейробіологічні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</w:p>
    <w:p w14:paraId="68299A38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F0E4949" w14:textId="77777777" w:rsidR="00E809FA" w:rsidRPr="00E809FA" w:rsidRDefault="00E809FA" w:rsidP="00E809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21E416D" w14:textId="77777777" w:rsidR="00E809FA" w:rsidRPr="00E809FA" w:rsidRDefault="00E809FA" w:rsidP="00E809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відмінностями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орієнтуванні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5DC0A626" w14:textId="77777777" w:rsidR="00E809FA" w:rsidRPr="00E809FA" w:rsidRDefault="00E809FA" w:rsidP="00E809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специфічними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шляхами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2B2D873" w14:textId="77777777" w:rsidR="00E809FA" w:rsidRPr="00E809FA" w:rsidRDefault="00E809FA" w:rsidP="00E809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зниженою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сенсорною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чутливістю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22679AF" w14:textId="77777777" w:rsidR="00E809FA" w:rsidRPr="00E809FA" w:rsidRDefault="00E809FA" w:rsidP="00E809F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труднощами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розуміння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невербальних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9171A78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є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дефіцитом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класичному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065F5D04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Мовленнєві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комунікативні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прояви аутизму</w:t>
      </w:r>
    </w:p>
    <w:p w14:paraId="138019D4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спостерігатися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346B9669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затримка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E75FD0F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ехолалії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фраз),</w:t>
      </w:r>
    </w:p>
    <w:p w14:paraId="2F79E3CB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ініціацією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7224B730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підтриманням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594A17B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буквальне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розуміння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сказаного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320394AC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знижене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жестів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E6B4BAC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нестандартна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542E060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lastRenderedPageBreak/>
        <w:t>підвищена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сором’язливість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71A68303" w14:textId="77777777" w:rsidR="00E809FA" w:rsidRPr="00E809FA" w:rsidRDefault="00E809FA" w:rsidP="00E809F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1BFCF683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не є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характерним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для аутизму</w:t>
      </w:r>
      <w:proofErr w:type="gram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але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часто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плутається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з ним</w:t>
      </w:r>
    </w:p>
    <w:p w14:paraId="5289D32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0C75AD80" w14:textId="77777777" w:rsidR="00E809FA" w:rsidRPr="00E809FA" w:rsidRDefault="00E809FA" w:rsidP="00E809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мати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бажання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спілкуватися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інакше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;</w:t>
      </w:r>
    </w:p>
    <w:p w14:paraId="198DBB6E" w14:textId="77777777" w:rsidR="00E809FA" w:rsidRPr="00E809FA" w:rsidRDefault="00E809FA" w:rsidP="00E809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не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неслухняність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стресом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;</w:t>
      </w:r>
    </w:p>
    <w:p w14:paraId="6D5C19B7" w14:textId="77777777" w:rsidR="00E809FA" w:rsidRPr="00E809FA" w:rsidRDefault="00E809FA" w:rsidP="00E809F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 контакт —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грубість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самозахисту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01536883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2B0D3967">
          <v:rect id="_x0000_i1116" style="width:0;height:1.5pt" o:hralign="center" o:hrstd="t" o:hr="t" fillcolor="#a0a0a0" stroked="f"/>
        </w:pict>
      </w:r>
    </w:p>
    <w:p w14:paraId="77DD13C5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ефективного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спілкування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з аутизмом</w:t>
      </w:r>
    </w:p>
    <w:p w14:paraId="774C76E2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Прийняти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інший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спосіб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4B79AD51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Перший крок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«стати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зручнішою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логіку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аутичною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», а </w:t>
      </w: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мостик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між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двома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світами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15FAE7F3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Зменшення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сенсорного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навантаження</w:t>
      </w:r>
      <w:proofErr w:type="spellEnd"/>
    </w:p>
    <w:p w14:paraId="55A121DA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219C9A77" w14:textId="77777777" w:rsidR="00E809FA" w:rsidRPr="00E809FA" w:rsidRDefault="00E809FA" w:rsidP="00E809F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шум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концентруватися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FDE7AC9" w14:textId="77777777" w:rsidR="00E809FA" w:rsidRPr="00E809FA" w:rsidRDefault="00E809FA" w:rsidP="00E809F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яскраве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болісне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519234B" w14:textId="77777777" w:rsidR="00E809FA" w:rsidRPr="00E809FA" w:rsidRDefault="00E809FA" w:rsidP="00E809F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дотики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лякають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дратують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106BEFE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перевантажений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Створіть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: тихий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подразників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структурованість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17DE5957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Передбачуваність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і структура</w:t>
      </w:r>
    </w:p>
    <w:p w14:paraId="481626D6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Аутичні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почувають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себе, коли:</w:t>
      </w:r>
    </w:p>
    <w:p w14:paraId="14DCBD7B" w14:textId="77777777" w:rsidR="00E809FA" w:rsidRPr="00E809FA" w:rsidRDefault="00E809FA" w:rsidP="00E809F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наперед,</w:t>
      </w:r>
    </w:p>
    <w:p w14:paraId="735DD413" w14:textId="77777777" w:rsidR="00E809FA" w:rsidRPr="00E809FA" w:rsidRDefault="00E809FA" w:rsidP="00E809F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719DC62D" w14:textId="77777777" w:rsidR="00E809FA" w:rsidRPr="00E809FA" w:rsidRDefault="00E809FA" w:rsidP="00E809F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стабільну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рутину.</w:t>
      </w:r>
    </w:p>
    <w:p w14:paraId="4CC88E21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покращується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невідомості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4501637A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Повільний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темп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взаємодії</w:t>
      </w:r>
      <w:proofErr w:type="spellEnd"/>
    </w:p>
    <w:p w14:paraId="615210D7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lastRenderedPageBreak/>
        <w:t>Потрібен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245CF9EC" w14:textId="77777777" w:rsidR="00E809FA" w:rsidRPr="00E809FA" w:rsidRDefault="00E809FA" w:rsidP="00E809F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обробити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DECA934" w14:textId="77777777" w:rsidR="00E809FA" w:rsidRPr="00E809FA" w:rsidRDefault="00E809FA" w:rsidP="00E809F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B23FAE5" w14:textId="77777777" w:rsidR="00E809FA" w:rsidRPr="00E809FA" w:rsidRDefault="00E809FA" w:rsidP="00E809F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4E5CF636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поспішати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негайної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5F5E5958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Повага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до меж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добровільність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взаємодії</w:t>
      </w:r>
      <w:proofErr w:type="spellEnd"/>
    </w:p>
    <w:p w14:paraId="41967C1B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Примус — ворог комунікації.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!»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м’які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r w:rsidRPr="00E809F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Хочеш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висловитися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? Я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поруч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готовий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почути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523EA4E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355FDC04">
          <v:rect id="_x0000_i1117" style="width:0;height:1.5pt" o:hralign="center" o:hrstd="t" o:hr="t" fillcolor="#a0a0a0" stroked="f"/>
        </w:pict>
      </w:r>
    </w:p>
    <w:p w14:paraId="0DE08BA7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Вербальні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 з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з аутизмом</w:t>
      </w:r>
    </w:p>
    <w:p w14:paraId="7A5A4CEC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3.1. Простота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</w:p>
    <w:p w14:paraId="7545EFF8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Говоріть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713EF36" w14:textId="77777777" w:rsidR="00E809FA" w:rsidRPr="00E809FA" w:rsidRDefault="00E809FA" w:rsidP="00E809F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короткими фразами,</w:t>
      </w:r>
    </w:p>
    <w:p w14:paraId="72CCB6AB" w14:textId="77777777" w:rsidR="00E809FA" w:rsidRPr="00E809FA" w:rsidRDefault="00E809FA" w:rsidP="00E809F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конкретно,</w:t>
      </w:r>
    </w:p>
    <w:p w14:paraId="3288A5F9" w14:textId="77777777" w:rsidR="00E809FA" w:rsidRPr="00E809FA" w:rsidRDefault="00E809FA" w:rsidP="00E809F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двозначностей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F541201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замін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7439452" w14:textId="77777777" w:rsidR="00E809FA" w:rsidRPr="00E809FA" w:rsidRDefault="00E809FA" w:rsidP="00E809F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могла б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будь ласка,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й принести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рюкзак?»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r w:rsidRPr="00E809FA">
        <w:rPr>
          <w:rFonts w:ascii="Times New Roman" w:hAnsi="Times New Roman" w:cs="Times New Roman"/>
          <w:b/>
          <w:bCs/>
          <w:sz w:val="28"/>
          <w:szCs w:val="28"/>
        </w:rPr>
        <w:t>«Принеси, будь ласка, рюкзак».</w:t>
      </w:r>
    </w:p>
    <w:p w14:paraId="169DCD1B" w14:textId="77777777" w:rsidR="00E809FA" w:rsidRPr="00E809FA" w:rsidRDefault="00E809FA" w:rsidP="00E809F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: «Ну,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розумієш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ми зараз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зібратися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?»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«Зараз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збираємось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. Пора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виходити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ED24AF1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Уникання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сарказму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ідіом</w:t>
      </w:r>
      <w:proofErr w:type="spellEnd"/>
    </w:p>
    <w:p w14:paraId="2491D9FE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мову </w:t>
      </w:r>
      <w:r w:rsidRPr="00E809FA">
        <w:rPr>
          <w:rFonts w:ascii="Times New Roman" w:hAnsi="Times New Roman" w:cs="Times New Roman"/>
          <w:i/>
          <w:iCs/>
          <w:sz w:val="28"/>
          <w:szCs w:val="28"/>
        </w:rPr>
        <w:t>буквально</w:t>
      </w:r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0A64A1F8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кшталт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51A65F84" w14:textId="77777777" w:rsidR="00E809FA" w:rsidRPr="00E809FA" w:rsidRDefault="00E809FA" w:rsidP="00E809F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«У мене руки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доходять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»</w:t>
      </w:r>
    </w:p>
    <w:p w14:paraId="76AB1C2C" w14:textId="77777777" w:rsidR="00E809FA" w:rsidRPr="00E809FA" w:rsidRDefault="00E809FA" w:rsidP="00E809F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«Не сядь 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калюжу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проблем»</w:t>
      </w:r>
    </w:p>
    <w:p w14:paraId="1D64C04B" w14:textId="77777777" w:rsidR="00E809FA" w:rsidRPr="00E809FA" w:rsidRDefault="00E809FA" w:rsidP="00E809F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«Рот на замок»</w:t>
      </w:r>
    </w:p>
    <w:p w14:paraId="3D31BDE9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збивати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пантелику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84F641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Підкріплення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через позитив</w:t>
      </w:r>
    </w:p>
    <w:p w14:paraId="58C0AFE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73285AE6" w14:textId="77777777" w:rsidR="00E809FA" w:rsidRPr="00E809FA" w:rsidRDefault="00E809FA" w:rsidP="00E809F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lastRenderedPageBreak/>
        <w:t>похвала,</w:t>
      </w:r>
    </w:p>
    <w:p w14:paraId="6E3415AC" w14:textId="77777777" w:rsidR="00E809FA" w:rsidRPr="00E809FA" w:rsidRDefault="00E809FA" w:rsidP="00E809F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підказки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5F306BE2" w14:textId="77777777" w:rsidR="00E809FA" w:rsidRPr="00E809FA" w:rsidRDefault="00E809FA" w:rsidP="00E809F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повторюваність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5FA79571" w14:textId="77777777" w:rsidR="00E809FA" w:rsidRPr="00E809FA" w:rsidRDefault="00E809FA" w:rsidP="00E809F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доброзичлива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B1CEFCF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ключ до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6028B748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398856C0">
          <v:rect id="_x0000_i1118" style="width:0;height:1.5pt" o:hralign="center" o:hrstd="t" o:hr="t" fillcolor="#a0a0a0" stroked="f"/>
        </w:pict>
      </w:r>
    </w:p>
    <w:p w14:paraId="150C3241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4. Невербальна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роль</w:t>
      </w:r>
    </w:p>
    <w:p w14:paraId="0FF0AD13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</w:t>
      </w: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жести,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міміка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графічна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предмети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предметні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символи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є легшими для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мова.</w:t>
      </w:r>
    </w:p>
    <w:p w14:paraId="1F2C73F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Візуальна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підтримка</w:t>
      </w:r>
      <w:proofErr w:type="spellEnd"/>
    </w:p>
    <w:p w14:paraId="076A92B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E8A6BB7" w14:textId="77777777" w:rsidR="00E809FA" w:rsidRPr="00E809FA" w:rsidRDefault="00E809FA" w:rsidP="00E809F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піктограми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3F531609" w14:textId="77777777" w:rsidR="00E809FA" w:rsidRPr="00E809FA" w:rsidRDefault="00E809FA" w:rsidP="00E809F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картинки-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718126D7" w14:textId="77777777" w:rsidR="00E809FA" w:rsidRPr="00E809FA" w:rsidRDefault="00E809FA" w:rsidP="00E809F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фото,</w:t>
      </w:r>
    </w:p>
    <w:p w14:paraId="02BC0291" w14:textId="77777777" w:rsidR="00E809FA" w:rsidRPr="00E809FA" w:rsidRDefault="00E809FA" w:rsidP="00E809F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1BB1CEB" w14:textId="77777777" w:rsidR="00E809FA" w:rsidRPr="00E809FA" w:rsidRDefault="00E809FA" w:rsidP="00E809F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251053F" w14:textId="77777777" w:rsidR="00E809FA" w:rsidRPr="00E809FA" w:rsidRDefault="00E809FA" w:rsidP="00E809F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розклади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942E9E4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Візуальна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713C842" w14:textId="77777777" w:rsidR="00E809FA" w:rsidRPr="00E809FA" w:rsidRDefault="00E809FA" w:rsidP="00E809F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CF6430C" w14:textId="77777777" w:rsidR="00E809FA" w:rsidRPr="00E809FA" w:rsidRDefault="00E809FA" w:rsidP="00E809F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3E77109B" w14:textId="77777777" w:rsidR="00E809FA" w:rsidRPr="00E809FA" w:rsidRDefault="00E809FA" w:rsidP="00E809F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замінює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вербальні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8C4DDDA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4.2. Жести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моторні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підказки</w:t>
      </w:r>
      <w:proofErr w:type="spellEnd"/>
    </w:p>
    <w:p w14:paraId="337FE257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жестова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підказка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за слова.</w:t>
      </w:r>
    </w:p>
    <w:p w14:paraId="4C1AFE0B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4.3. Контакт очей: не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змушувати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290CF0D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вправляти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у «правильному»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погляді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очі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болісно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виснажливо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4864048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400DC073" w14:textId="77777777" w:rsidR="00E809FA" w:rsidRPr="00E809FA" w:rsidRDefault="00E809FA" w:rsidP="00E809F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через предмет,</w:t>
      </w:r>
    </w:p>
    <w:p w14:paraId="6A9CD1B8" w14:textId="77777777" w:rsidR="00E809FA" w:rsidRPr="00E809FA" w:rsidRDefault="00E809FA" w:rsidP="00E809F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через рух,</w:t>
      </w:r>
    </w:p>
    <w:p w14:paraId="1D2666CC" w14:textId="77777777" w:rsidR="00E809FA" w:rsidRPr="00E809FA" w:rsidRDefault="00E809FA" w:rsidP="00E809F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542699D" w14:textId="77777777" w:rsidR="00E809FA" w:rsidRPr="00E809FA" w:rsidRDefault="00E809FA" w:rsidP="00E809F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FDA8D24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3E74E0A9">
          <v:rect id="_x0000_i1119" style="width:0;height:1.5pt" o:hralign="center" o:hrstd="t" o:hr="t" fillcolor="#a0a0a0" stroked="f"/>
        </w:pict>
      </w:r>
    </w:p>
    <w:p w14:paraId="3E658781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5. Альтернативна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додаткова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(AAC)</w:t>
      </w:r>
    </w:p>
    <w:p w14:paraId="580C2924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таке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AAC</w:t>
      </w:r>
    </w:p>
    <w:p w14:paraId="65933CA4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AAC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доповнює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замінює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5C8A555D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14:paraId="41F9BF4E" w14:textId="77777777" w:rsidR="00E809FA" w:rsidRPr="00E809FA" w:rsidRDefault="00E809FA" w:rsidP="00E809F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ПЕКС (система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картками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),</w:t>
      </w:r>
    </w:p>
    <w:p w14:paraId="252CEA1B" w14:textId="77777777" w:rsidR="00E809FA" w:rsidRPr="00E809FA" w:rsidRDefault="00E809FA" w:rsidP="00E809F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комунікатори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71DCE52" w14:textId="77777777" w:rsidR="00E809FA" w:rsidRPr="00E809FA" w:rsidRDefault="00E809FA" w:rsidP="00E809F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планшетні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(Proloquo2Go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),</w:t>
      </w:r>
    </w:p>
    <w:p w14:paraId="5D8108B0" w14:textId="77777777" w:rsidR="00E809FA" w:rsidRPr="00E809FA" w:rsidRDefault="00E809FA" w:rsidP="00E809F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жести,</w:t>
      </w:r>
    </w:p>
    <w:p w14:paraId="3A372D2B" w14:textId="77777777" w:rsidR="00E809FA" w:rsidRPr="00E809FA" w:rsidRDefault="00E809FA" w:rsidP="00E809F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піктограми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1CC8D4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Чому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AAC не «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гальмує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мову», 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навпаки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стимулює</w:t>
      </w:r>
      <w:proofErr w:type="spellEnd"/>
    </w:p>
    <w:p w14:paraId="4F55DC80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AAC:</w:t>
      </w:r>
    </w:p>
    <w:p w14:paraId="2BF8FB62" w14:textId="77777777" w:rsidR="00E809FA" w:rsidRPr="00E809FA" w:rsidRDefault="00E809FA" w:rsidP="00E809F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слова,</w:t>
      </w:r>
    </w:p>
    <w:p w14:paraId="09D0B320" w14:textId="77777777" w:rsidR="00E809FA" w:rsidRPr="00E809FA" w:rsidRDefault="00E809FA" w:rsidP="00E809F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ініціюють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267481E8" w14:textId="77777777" w:rsidR="00E809FA" w:rsidRPr="00E809FA" w:rsidRDefault="00E809FA" w:rsidP="00E809F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зменшують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проблемну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5EA86C5C" w14:textId="77777777" w:rsidR="00E809FA" w:rsidRPr="00E809FA" w:rsidRDefault="00E809FA" w:rsidP="00E809F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усної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E51DF68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Помилки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дорослих</w:t>
      </w:r>
      <w:proofErr w:type="spellEnd"/>
    </w:p>
    <w:p w14:paraId="25F49EC1" w14:textId="77777777" w:rsidR="00E809FA" w:rsidRPr="00E809FA" w:rsidRDefault="00E809FA" w:rsidP="00E809F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Забороняти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AAC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усної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47B2343" w14:textId="77777777" w:rsidR="00E809FA" w:rsidRPr="00E809FA" w:rsidRDefault="00E809FA" w:rsidP="00E809F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Чекати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«заговорить сама».</w:t>
      </w:r>
    </w:p>
    <w:p w14:paraId="73049050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сьогодні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11213823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24DB963A">
          <v:rect id="_x0000_i1120" style="width:0;height:1.5pt" o:hralign="center" o:hrstd="t" o:hr="t" fillcolor="#a0a0a0" stroked="f"/>
        </w:pict>
      </w:r>
    </w:p>
    <w:p w14:paraId="42735FEC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емоційної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</w:t>
      </w:r>
    </w:p>
    <w:p w14:paraId="5F33A5F7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6.1. Розуміння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емоцій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інших</w:t>
      </w:r>
      <w:proofErr w:type="spellEnd"/>
    </w:p>
    <w:p w14:paraId="5B72EEA3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складно:</w:t>
      </w:r>
    </w:p>
    <w:p w14:paraId="6339D15C" w14:textId="77777777" w:rsidR="00E809FA" w:rsidRPr="00E809FA" w:rsidRDefault="00E809FA" w:rsidP="00E809F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міміку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3C2190B6" w14:textId="77777777" w:rsidR="00E809FA" w:rsidRPr="00E809FA" w:rsidRDefault="00E809FA" w:rsidP="00E809F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приховані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EB96B3C" w14:textId="77777777" w:rsidR="00E809FA" w:rsidRPr="00E809FA" w:rsidRDefault="00E809FA" w:rsidP="00E809F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нюанси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5A53C3D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інтерпретацією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5A8C4633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Вираження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власних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емоцій</w:t>
      </w:r>
      <w:proofErr w:type="spellEnd"/>
    </w:p>
    <w:p w14:paraId="526DF67B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словника для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 тому:</w:t>
      </w:r>
    </w:p>
    <w:p w14:paraId="5F95B25C" w14:textId="77777777" w:rsidR="00E809FA" w:rsidRPr="00E809FA" w:rsidRDefault="00E809FA" w:rsidP="00E809F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кричать,</w:t>
      </w:r>
    </w:p>
    <w:p w14:paraId="0CE85FEC" w14:textId="77777777" w:rsidR="00E809FA" w:rsidRPr="00E809FA" w:rsidRDefault="00E809FA" w:rsidP="00E809F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плачуть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9B494CF" w14:textId="77777777" w:rsidR="00E809FA" w:rsidRPr="00E809FA" w:rsidRDefault="00E809FA" w:rsidP="00E809F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завмирають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2FBDAC41" w14:textId="77777777" w:rsidR="00E809FA" w:rsidRPr="00E809FA" w:rsidRDefault="00E809FA" w:rsidP="00E809F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вибухають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».</w:t>
      </w:r>
    </w:p>
    <w:p w14:paraId="1A861866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є проблемою — 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нездатність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донести стан словами</w:t>
      </w:r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2562D247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6.3. Як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допомогти</w:t>
      </w:r>
      <w:proofErr w:type="spellEnd"/>
    </w:p>
    <w:p w14:paraId="5B29C3BC" w14:textId="77777777" w:rsidR="00E809FA" w:rsidRPr="00E809FA" w:rsidRDefault="00E809FA" w:rsidP="00E809F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».</w:t>
      </w:r>
    </w:p>
    <w:p w14:paraId="6C46EA3F" w14:textId="77777777" w:rsidR="00E809FA" w:rsidRPr="00E809FA" w:rsidRDefault="00E809FA" w:rsidP="00E809F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засмутився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…»).</w:t>
      </w:r>
    </w:p>
    <w:p w14:paraId="779562C0" w14:textId="77777777" w:rsidR="00E809FA" w:rsidRPr="00E809FA" w:rsidRDefault="00E809FA" w:rsidP="00E809F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».</w:t>
      </w:r>
    </w:p>
    <w:p w14:paraId="38FA674C" w14:textId="77777777" w:rsidR="00E809FA" w:rsidRPr="00E809FA" w:rsidRDefault="00E809FA" w:rsidP="00E809F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паузі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 перед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95998B6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171EF8F4">
          <v:rect id="_x0000_i1121" style="width:0;height:1.5pt" o:hralign="center" o:hrstd="t" o:hr="t" fillcolor="#a0a0a0" stroked="f"/>
        </w:pict>
      </w:r>
    </w:p>
    <w:p w14:paraId="7D44709B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Взаємодія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через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інтереси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proofErr w:type="spellEnd"/>
    </w:p>
    <w:p w14:paraId="45A0D921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Спеціальні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інтереси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ресурс</w:t>
      </w:r>
    </w:p>
    <w:p w14:paraId="46B69357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Поїзди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динозаври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літери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водонагрівачі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мийки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пилососи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будь-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містком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до комунікації.</w:t>
      </w:r>
    </w:p>
    <w:p w14:paraId="653F4DF7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охоче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489EE302" w14:textId="77777777" w:rsidR="00E809FA" w:rsidRPr="00E809FA" w:rsidRDefault="00E809FA" w:rsidP="00E809F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цікавиться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темою,</w:t>
      </w:r>
    </w:p>
    <w:p w14:paraId="12779B3F" w14:textId="77777777" w:rsidR="00E809FA" w:rsidRPr="00E809FA" w:rsidRDefault="00E809FA" w:rsidP="00E809F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разом,</w:t>
      </w:r>
    </w:p>
    <w:p w14:paraId="118B795C" w14:textId="77777777" w:rsidR="00E809FA" w:rsidRPr="00E809FA" w:rsidRDefault="00E809FA" w:rsidP="00E809F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ставить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2EBB7E1D" w14:textId="77777777" w:rsidR="00E809FA" w:rsidRPr="00E809FA" w:rsidRDefault="00E809FA" w:rsidP="00E809F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розширює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69E1E125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входження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світ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proofErr w:type="spellEnd"/>
    </w:p>
    <w:p w14:paraId="198734A4" w14:textId="77777777" w:rsidR="00E809FA" w:rsidRPr="00E809FA" w:rsidRDefault="00E809FA" w:rsidP="00E809F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Приєднатися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», а не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».</w:t>
      </w:r>
    </w:p>
    <w:p w14:paraId="72FB3624" w14:textId="77777777" w:rsidR="00E809FA" w:rsidRPr="00E809FA" w:rsidRDefault="00E809FA" w:rsidP="00E809F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Почати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простого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коментаря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: «О,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любиш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поїзди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!»</w:t>
      </w:r>
    </w:p>
    <w:p w14:paraId="2A58F69F" w14:textId="77777777" w:rsidR="00E809FA" w:rsidRPr="00E809FA" w:rsidRDefault="00E809FA" w:rsidP="00E809F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словник,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1F9E8D6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1A415FDE">
          <v:rect id="_x0000_i1122" style="width:0;height:1.5pt" o:hralign="center" o:hrstd="t" o:hr="t" fillcolor="#a0a0a0" stroked="f"/>
        </w:pict>
      </w:r>
    </w:p>
    <w:p w14:paraId="5B66209F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>8. Гра як основа комунікації</w:t>
      </w:r>
    </w:p>
    <w:p w14:paraId="77FE6D84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Чому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найкращий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</w:p>
    <w:p w14:paraId="76BC6785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Гра:</w:t>
      </w:r>
    </w:p>
    <w:p w14:paraId="34DC6236" w14:textId="77777777" w:rsidR="00E809FA" w:rsidRPr="00E809FA" w:rsidRDefault="00E809FA" w:rsidP="00E809F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знімає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5B08611" w14:textId="77777777" w:rsidR="00E809FA" w:rsidRPr="00E809FA" w:rsidRDefault="00E809FA" w:rsidP="00E809F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робить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природною,</w:t>
      </w:r>
    </w:p>
    <w:p w14:paraId="6013E27C" w14:textId="77777777" w:rsidR="00E809FA" w:rsidRPr="00E809FA" w:rsidRDefault="00E809FA" w:rsidP="00E809F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черговості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жестам,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5E4A49B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8.2. Типи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підходять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з аутизмом</w:t>
      </w:r>
    </w:p>
    <w:p w14:paraId="5F8BCE49" w14:textId="77777777" w:rsidR="00E809FA" w:rsidRPr="00E809FA" w:rsidRDefault="00E809FA" w:rsidP="00E809F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175A9A7" w14:textId="77777777" w:rsidR="00E809FA" w:rsidRPr="00E809FA" w:rsidRDefault="00E809FA" w:rsidP="00E809F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конструктори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9FA2B0E" w14:textId="77777777" w:rsidR="00E809FA" w:rsidRPr="00E809FA" w:rsidRDefault="00E809FA" w:rsidP="00E809F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сюжетні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моделями,</w:t>
      </w:r>
    </w:p>
    <w:p w14:paraId="3D52AB8D" w14:textId="77777777" w:rsidR="00E809FA" w:rsidRPr="00E809FA" w:rsidRDefault="00E809FA" w:rsidP="00E809F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повторювані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278C168B" w14:textId="77777777" w:rsidR="00E809FA" w:rsidRPr="00E809FA" w:rsidRDefault="00E809FA" w:rsidP="00E809F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parallel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),</w:t>
      </w:r>
    </w:p>
    <w:p w14:paraId="44498F90" w14:textId="77777777" w:rsidR="00E809FA" w:rsidRPr="00E809FA" w:rsidRDefault="00E809FA" w:rsidP="00E809F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імітації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55156293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8.3.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грі</w:t>
      </w:r>
      <w:proofErr w:type="spellEnd"/>
    </w:p>
    <w:p w14:paraId="30738462" w14:textId="77777777" w:rsidR="00E809FA" w:rsidRPr="00E809FA" w:rsidRDefault="00E809FA" w:rsidP="00E809F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слідувати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5AAA7B6B" w14:textId="77777777" w:rsidR="00E809FA" w:rsidRPr="00E809FA" w:rsidRDefault="00E809FA" w:rsidP="00E809F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нав’язувати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594D8D37" w14:textId="77777777" w:rsidR="00E809FA" w:rsidRPr="00E809FA" w:rsidRDefault="00E809FA" w:rsidP="00E809F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коментувати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F2F4C8D" w14:textId="77777777" w:rsidR="00E809FA" w:rsidRPr="00E809FA" w:rsidRDefault="00E809FA" w:rsidP="00E809F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24988156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5907761A">
          <v:rect id="_x0000_i1123" style="width:0;height:1.5pt" o:hralign="center" o:hrstd="t" o:hr="t" fillcolor="#a0a0a0" stroked="f"/>
        </w:pict>
      </w:r>
    </w:p>
    <w:p w14:paraId="09A677F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поведінкових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труднощів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через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комунікацію</w:t>
      </w:r>
      <w:proofErr w:type="spellEnd"/>
    </w:p>
    <w:p w14:paraId="52560425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9.1.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Поведінка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спосіб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висловлення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потреб</w:t>
      </w:r>
    </w:p>
    <w:p w14:paraId="48E9D41C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Крик,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не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погана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4D7B19C0" w14:textId="77777777" w:rsidR="00E809FA" w:rsidRPr="00E809FA" w:rsidRDefault="00E809FA" w:rsidP="00E809F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страшно,</w:t>
      </w:r>
    </w:p>
    <w:p w14:paraId="0697C3F4" w14:textId="77777777" w:rsidR="00E809FA" w:rsidRPr="00E809FA" w:rsidRDefault="00E809FA" w:rsidP="00E809F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боляче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7451C05" w14:textId="77777777" w:rsidR="00E809FA" w:rsidRPr="00E809FA" w:rsidRDefault="00E809FA" w:rsidP="00E809F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шумно,</w:t>
      </w:r>
    </w:p>
    <w:p w14:paraId="01509E06" w14:textId="77777777" w:rsidR="00E809FA" w:rsidRPr="00E809FA" w:rsidRDefault="00E809FA" w:rsidP="00E809F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розумію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0CCAF41F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9.2. Три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головні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поведінці</w:t>
      </w:r>
      <w:proofErr w:type="spellEnd"/>
    </w:p>
    <w:p w14:paraId="6103F59E" w14:textId="77777777" w:rsidR="00E809FA" w:rsidRPr="00E809FA" w:rsidRDefault="00E809FA" w:rsidP="00E809F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викликає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E809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дискомфорт,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)</w:t>
      </w:r>
    </w:p>
    <w:p w14:paraId="6FF2A81E" w14:textId="77777777" w:rsidR="00E809FA" w:rsidRPr="00E809FA" w:rsidRDefault="00E809FA" w:rsidP="00E809F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хоче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сказати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B2876D7" w14:textId="77777777" w:rsidR="00E809FA" w:rsidRPr="00E809FA" w:rsidRDefault="00E809FA" w:rsidP="00E809F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Яку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комунікативну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альтернативу я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можу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запропонувати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A63FE54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Приклад: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крику →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картка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перерва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».</w:t>
      </w:r>
    </w:p>
    <w:p w14:paraId="1920CFC2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0E4AB4F7">
          <v:rect id="_x0000_i1124" style="width:0;height:1.5pt" o:hralign="center" o:hrstd="t" o:hr="t" fillcolor="#a0a0a0" stroked="f"/>
        </w:pict>
      </w:r>
    </w:p>
    <w:p w14:paraId="1ACF06E4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10. Участь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сім’ї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оточення</w:t>
      </w:r>
      <w:proofErr w:type="spellEnd"/>
    </w:p>
    <w:p w14:paraId="13482243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10.1. Батьки —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партнери</w:t>
      </w:r>
      <w:proofErr w:type="spellEnd"/>
    </w:p>
    <w:p w14:paraId="5157181D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lastRenderedPageBreak/>
        <w:t xml:space="preserve">Вони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часу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544FE15" w14:textId="77777777" w:rsidR="00E809FA" w:rsidRPr="00E809FA" w:rsidRDefault="00E809FA" w:rsidP="00E809F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2D4348A" w14:textId="77777777" w:rsidR="00E809FA" w:rsidRPr="00E809FA" w:rsidRDefault="00E809FA" w:rsidP="00E809F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71F03B7E" w14:textId="77777777" w:rsidR="00E809FA" w:rsidRPr="00E809FA" w:rsidRDefault="00E809FA" w:rsidP="00E809F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доступним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стратегіям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14:paraId="282734C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10.2.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Освітні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заклади</w:t>
      </w:r>
      <w:proofErr w:type="spellEnd"/>
    </w:p>
    <w:p w14:paraId="03218933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Педагогам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38990C25" w14:textId="77777777" w:rsidR="00E809FA" w:rsidRPr="00E809FA" w:rsidRDefault="00E809FA" w:rsidP="00E809F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273BE22" w14:textId="77777777" w:rsidR="00E809FA" w:rsidRPr="00E809FA" w:rsidRDefault="00E809FA" w:rsidP="00E809F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D521544" w14:textId="77777777" w:rsidR="00E809FA" w:rsidRPr="00E809FA" w:rsidRDefault="00E809FA" w:rsidP="00E809F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розуміння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потреб,</w:t>
      </w:r>
    </w:p>
    <w:p w14:paraId="21068F4C" w14:textId="77777777" w:rsidR="00E809FA" w:rsidRPr="00E809FA" w:rsidRDefault="00E809FA" w:rsidP="00E809F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сім’єю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13B415ED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10.3.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Сестри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брати</w:t>
      </w:r>
      <w:proofErr w:type="spellEnd"/>
    </w:p>
    <w:p w14:paraId="7EB9EB3A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Для них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3D8210DF" w14:textId="77777777" w:rsidR="00E809FA" w:rsidRPr="00E809FA" w:rsidRDefault="00E809FA" w:rsidP="00E809FA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психоосвіту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1CE1E24" w14:textId="77777777" w:rsidR="00E809FA" w:rsidRPr="00E809FA" w:rsidRDefault="00E809FA" w:rsidP="00E809FA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B6730D5" w14:textId="77777777" w:rsidR="00E809FA" w:rsidRPr="00E809FA" w:rsidRDefault="00E809FA" w:rsidP="00E809FA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стресі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60C9287A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630D2253">
          <v:rect id="_x0000_i1125" style="width:0;height:1.5pt" o:hralign="center" o:hrstd="t" o:hr="t" fillcolor="#a0a0a0" stroked="f"/>
        </w:pict>
      </w:r>
    </w:p>
    <w:p w14:paraId="2022CD01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різних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вікових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групах</w:t>
      </w:r>
      <w:proofErr w:type="spellEnd"/>
    </w:p>
    <w:p w14:paraId="721F5C6D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11.1.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Дошкільнята</w:t>
      </w:r>
      <w:proofErr w:type="spellEnd"/>
    </w:p>
    <w:p w14:paraId="3829C339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акцент:</w:t>
      </w:r>
    </w:p>
    <w:p w14:paraId="353344D7" w14:textId="77777777" w:rsidR="00E809FA" w:rsidRPr="00E809FA" w:rsidRDefault="00E809FA" w:rsidP="00E809F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регуляція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AE4AB80" w14:textId="77777777" w:rsidR="00E809FA" w:rsidRPr="00E809FA" w:rsidRDefault="00E809FA" w:rsidP="00E809F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193F43E" w14:textId="77777777" w:rsidR="00E809FA" w:rsidRPr="00E809FA" w:rsidRDefault="00E809FA" w:rsidP="00E809F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альтернативна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240D9E7B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11.2.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Молодші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школярі</w:t>
      </w:r>
      <w:proofErr w:type="spellEnd"/>
    </w:p>
    <w:p w14:paraId="398591C1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54355983" w14:textId="77777777" w:rsidR="00E809FA" w:rsidRPr="00E809FA" w:rsidRDefault="00E809FA" w:rsidP="00E809F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DB7E82F" w14:textId="77777777" w:rsidR="00E809FA" w:rsidRPr="00E809FA" w:rsidRDefault="00E809FA" w:rsidP="00E809F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правилам,</w:t>
      </w:r>
    </w:p>
    <w:p w14:paraId="335314A3" w14:textId="77777777" w:rsidR="00E809FA" w:rsidRPr="00E809FA" w:rsidRDefault="00E809FA" w:rsidP="00E809F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грамотність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154B8896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11.3.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Підлітки</w:t>
      </w:r>
      <w:proofErr w:type="spellEnd"/>
    </w:p>
    <w:p w14:paraId="0DC38E07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222C6A7A" w14:textId="77777777" w:rsidR="00E809FA" w:rsidRPr="00E809FA" w:rsidRDefault="00E809FA" w:rsidP="00E809F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CFD8C2F" w14:textId="77777777" w:rsidR="00E809FA" w:rsidRPr="00E809FA" w:rsidRDefault="00E809FA" w:rsidP="00E809F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автономія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5F7B3F3" w14:textId="77777777" w:rsidR="00E809FA" w:rsidRPr="00E809FA" w:rsidRDefault="00E809FA" w:rsidP="00E809F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сигналам,</w:t>
      </w:r>
    </w:p>
    <w:p w14:paraId="4ABF590D" w14:textId="77777777" w:rsidR="00E809FA" w:rsidRPr="00E809FA" w:rsidRDefault="00E809FA" w:rsidP="00E809F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академічних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29C83784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09EAA5A5">
          <v:rect id="_x0000_i1126" style="width:0;height:1.5pt" o:hralign="center" o:hrstd="t" o:hr="t" fillcolor="#a0a0a0" stroked="f"/>
        </w:pict>
      </w:r>
    </w:p>
    <w:p w14:paraId="01069D19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конкретних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труднощів</w:t>
      </w:r>
      <w:proofErr w:type="spellEnd"/>
    </w:p>
    <w:p w14:paraId="75C568E6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12.1.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Труднощі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ініціюванням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діалогу</w:t>
      </w:r>
      <w:proofErr w:type="spellEnd"/>
    </w:p>
    <w:p w14:paraId="31562ED3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524F2FFD" w14:textId="77777777" w:rsidR="00E809FA" w:rsidRPr="00E809FA" w:rsidRDefault="00E809FA" w:rsidP="00E809F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2F0E6DC" w14:textId="77777777" w:rsidR="00E809FA" w:rsidRPr="00E809FA" w:rsidRDefault="00E809FA" w:rsidP="00E809F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карток-запитів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2ED5599E" w14:textId="77777777" w:rsidR="00E809FA" w:rsidRPr="00E809FA" w:rsidRDefault="00E809FA" w:rsidP="00E809F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фраз.</w:t>
      </w:r>
    </w:p>
    <w:p w14:paraId="49DBD81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12.2.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Ехолалія</w:t>
      </w:r>
      <w:proofErr w:type="spellEnd"/>
    </w:p>
    <w:p w14:paraId="11FEC8F3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>Не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боротися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766FC1C7" w14:textId="77777777" w:rsidR="00E809FA" w:rsidRPr="00E809FA" w:rsidRDefault="00E809FA" w:rsidP="00E809F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перетворювати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3869F5A4" w14:textId="77777777" w:rsidR="00E809FA" w:rsidRPr="00E809FA" w:rsidRDefault="00E809FA" w:rsidP="00E809F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знижувати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54016247" w14:textId="77777777" w:rsidR="00E809FA" w:rsidRPr="00E809FA" w:rsidRDefault="00E809FA" w:rsidP="00E809F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вводити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шаблони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5424257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12.3.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Уникання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</w:t>
      </w:r>
    </w:p>
    <w:p w14:paraId="09BF3B9A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085E3AD8" w14:textId="77777777" w:rsidR="00E809FA" w:rsidRPr="00E809FA" w:rsidRDefault="00E809FA" w:rsidP="00E809F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22043747" w14:textId="77777777" w:rsidR="00E809FA" w:rsidRPr="00E809FA" w:rsidRDefault="00E809FA" w:rsidP="00E809F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16C96B39" w14:textId="77777777" w:rsidR="00E809FA" w:rsidRPr="00E809FA" w:rsidRDefault="00E809FA" w:rsidP="00E809F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нерозуміння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умов.</w:t>
      </w:r>
    </w:p>
    <w:p w14:paraId="482327AC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07B5D3A5" w14:textId="77777777" w:rsidR="00E809FA" w:rsidRPr="00E809FA" w:rsidRDefault="00E809FA" w:rsidP="00E809FA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65851278" w14:textId="77777777" w:rsidR="00E809FA" w:rsidRPr="00E809FA" w:rsidRDefault="00E809FA" w:rsidP="00E809FA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комфорт,</w:t>
      </w:r>
    </w:p>
    <w:p w14:paraId="3D2261E8" w14:textId="77777777" w:rsidR="00E809FA" w:rsidRPr="00E809FA" w:rsidRDefault="00E809FA" w:rsidP="00E809FA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канали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6B12D2BA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09E1561B">
          <v:rect id="_x0000_i1127" style="width:0;height:1.5pt" o:hralign="center" o:hrstd="t" o:hr="t" fillcolor="#a0a0a0" stroked="f"/>
        </w:pict>
      </w:r>
    </w:p>
    <w:p w14:paraId="4C2B146B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13. Роль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терапевтичних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підходів</w:t>
      </w:r>
      <w:proofErr w:type="spellEnd"/>
    </w:p>
    <w:p w14:paraId="2BBB279C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>13.1. АВА-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терапія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Applied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Behavior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Analysis)</w:t>
      </w:r>
    </w:p>
    <w:p w14:paraId="45EB643D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м’яко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809FA">
        <w:rPr>
          <w:rFonts w:ascii="Times New Roman" w:hAnsi="Times New Roman" w:cs="Times New Roman"/>
          <w:sz w:val="28"/>
          <w:szCs w:val="28"/>
        </w:rPr>
        <w:t>без примусу</w:t>
      </w:r>
      <w:proofErr w:type="gram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72714675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13.2.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Логопедія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</w:p>
    <w:p w14:paraId="7EA8EF96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31FC3BB7" w14:textId="77777777" w:rsidR="00E809FA" w:rsidRPr="00E809FA" w:rsidRDefault="00E809FA" w:rsidP="00E809FA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артикуляцію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348B9673" w14:textId="77777777" w:rsidR="00E809FA" w:rsidRPr="00E809FA" w:rsidRDefault="00E809FA" w:rsidP="00E809FA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розширює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словник,</w:t>
      </w:r>
    </w:p>
    <w:p w14:paraId="6A1791BE" w14:textId="77777777" w:rsidR="00E809FA" w:rsidRPr="00E809FA" w:rsidRDefault="00E809FA" w:rsidP="00E809FA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альтернативній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14:paraId="253F094E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13.3.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Сенсорна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інтеграція</w:t>
      </w:r>
      <w:proofErr w:type="spellEnd"/>
    </w:p>
    <w:p w14:paraId="7E54C2A9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4BCB89F" w14:textId="77777777" w:rsidR="00E809FA" w:rsidRPr="00E809FA" w:rsidRDefault="00E809FA" w:rsidP="00E809FA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27035C8B" w14:textId="77777777" w:rsidR="00E809FA" w:rsidRPr="00E809FA" w:rsidRDefault="00E809FA" w:rsidP="00E809FA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гіперчутливість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701FD7D" w14:textId="77777777" w:rsidR="00E809FA" w:rsidRPr="00E809FA" w:rsidRDefault="00E809FA" w:rsidP="00E809FA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рухову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дезорганізованість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326678B5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13.4.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Психотерапія</w:t>
      </w:r>
      <w:proofErr w:type="spellEnd"/>
    </w:p>
    <w:p w14:paraId="2031787F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при:</w:t>
      </w:r>
    </w:p>
    <w:p w14:paraId="24E85137" w14:textId="77777777" w:rsidR="00E809FA" w:rsidRPr="00E809FA" w:rsidRDefault="00E809FA" w:rsidP="00E809FA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7F8083D8" w14:textId="77777777" w:rsidR="00E809FA" w:rsidRPr="00E809FA" w:rsidRDefault="00E809FA" w:rsidP="00E809FA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труднощах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04EDFA5" w14:textId="77777777" w:rsidR="00E809FA" w:rsidRPr="00E809FA" w:rsidRDefault="00E809FA" w:rsidP="00E809FA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6CE67F40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24B0EEE6">
          <v:rect id="_x0000_i1128" style="width:0;height:1.5pt" o:hralign="center" o:hrstd="t" o:hr="t" fillcolor="#a0a0a0" stroked="f"/>
        </w:pict>
      </w:r>
    </w:p>
    <w:p w14:paraId="61ACB0F0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Найпоширеніші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помилки</w:t>
      </w:r>
      <w:proofErr w:type="spellEnd"/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дорослих</w:t>
      </w:r>
      <w:proofErr w:type="spellEnd"/>
    </w:p>
    <w:p w14:paraId="390CC4A0" w14:textId="77777777" w:rsidR="00E809FA" w:rsidRPr="00E809FA" w:rsidRDefault="00E809FA" w:rsidP="00E809F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думати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;</w:t>
      </w:r>
    </w:p>
    <w:p w14:paraId="39DFF502" w14:textId="77777777" w:rsidR="00E809FA" w:rsidRPr="00E809FA" w:rsidRDefault="00E809FA" w:rsidP="00E809F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змушувати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;</w:t>
      </w:r>
    </w:p>
    <w:p w14:paraId="5FC7211F" w14:textId="77777777" w:rsidR="00E809FA" w:rsidRPr="00E809FA" w:rsidRDefault="00E809FA" w:rsidP="00E809F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складно;</w:t>
      </w:r>
    </w:p>
    <w:p w14:paraId="754E8277" w14:textId="77777777" w:rsidR="00E809FA" w:rsidRPr="00E809FA" w:rsidRDefault="00E809FA" w:rsidP="00E809F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ігнорувати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сенсорні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;</w:t>
      </w:r>
    </w:p>
    <w:p w14:paraId="5FF0181F" w14:textId="77777777" w:rsidR="00E809FA" w:rsidRPr="00E809FA" w:rsidRDefault="00E809FA" w:rsidP="00E809F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знецінювати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;</w:t>
      </w:r>
    </w:p>
    <w:p w14:paraId="18DA5812" w14:textId="77777777" w:rsidR="00E809FA" w:rsidRPr="00E809FA" w:rsidRDefault="00E809FA" w:rsidP="00E809F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порівнювати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;</w:t>
      </w:r>
    </w:p>
    <w:p w14:paraId="0B717938" w14:textId="77777777" w:rsidR="00E809FA" w:rsidRPr="00E809FA" w:rsidRDefault="00E809FA" w:rsidP="00E809F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чекати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виросте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і заговорить сама».</w:t>
      </w:r>
    </w:p>
    <w:p w14:paraId="1B44022F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pict w14:anchorId="32C9C406">
          <v:rect id="_x0000_i1129" style="width:0;height:1.5pt" o:hralign="center" o:hrstd="t" o:hr="t" fillcolor="#a0a0a0" stroked="f"/>
        </w:pict>
      </w:r>
    </w:p>
    <w:p w14:paraId="1B147854" w14:textId="77777777" w:rsidR="00E809FA" w:rsidRPr="00E809FA" w:rsidRDefault="00E809FA" w:rsidP="00E80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9FA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7B58EB47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Порозумітися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з аутизмом —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b/>
          <w:bCs/>
          <w:sz w:val="28"/>
          <w:szCs w:val="28"/>
        </w:rPr>
        <w:t>можливо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:</w:t>
      </w:r>
    </w:p>
    <w:p w14:paraId="1D470EE9" w14:textId="77777777" w:rsidR="00E809FA" w:rsidRPr="00E809FA" w:rsidRDefault="00E809FA" w:rsidP="00E809FA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4A13CDE5" w14:textId="77777777" w:rsidR="00E809FA" w:rsidRPr="00E809FA" w:rsidRDefault="00E809FA" w:rsidP="00E809FA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74CEAE71" w14:textId="77777777" w:rsidR="00E809FA" w:rsidRPr="00E809FA" w:rsidRDefault="00E809FA" w:rsidP="00E809FA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терпіння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3807269A" w14:textId="77777777" w:rsidR="00E809FA" w:rsidRPr="00E809FA" w:rsidRDefault="00E809FA" w:rsidP="00E809FA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усвідомленої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,</w:t>
      </w:r>
    </w:p>
    <w:p w14:paraId="0560BE09" w14:textId="77777777" w:rsidR="00E809FA" w:rsidRPr="00E809FA" w:rsidRDefault="00E809FA" w:rsidP="00E809FA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способу комунікації.</w:t>
      </w:r>
    </w:p>
    <w:p w14:paraId="6B671BCF" w14:textId="77777777" w:rsidR="00E809FA" w:rsidRPr="00E809FA" w:rsidRDefault="00E809FA" w:rsidP="00E809FA">
      <w:pPr>
        <w:rPr>
          <w:rFonts w:ascii="Times New Roman" w:hAnsi="Times New Roman" w:cs="Times New Roman"/>
          <w:sz w:val="28"/>
          <w:szCs w:val="28"/>
        </w:rPr>
      </w:pPr>
      <w:r w:rsidRPr="00E809FA">
        <w:rPr>
          <w:rFonts w:ascii="Times New Roman" w:hAnsi="Times New Roman" w:cs="Times New Roman"/>
          <w:sz w:val="28"/>
          <w:szCs w:val="28"/>
        </w:rPr>
        <w:t xml:space="preserve">Аутистична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  <w:r w:rsidRPr="00E809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побачити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почути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адаптуватися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відкрити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двері</w:t>
      </w:r>
      <w:proofErr w:type="spellEnd"/>
      <w:r w:rsidRPr="00E809FA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E809FA">
        <w:rPr>
          <w:rFonts w:ascii="Times New Roman" w:hAnsi="Times New Roman" w:cs="Times New Roman"/>
          <w:i/>
          <w:iCs/>
          <w:sz w:val="28"/>
          <w:szCs w:val="28"/>
        </w:rPr>
        <w:t>взаєморозуміння</w:t>
      </w:r>
      <w:proofErr w:type="spellEnd"/>
      <w:r w:rsidRPr="00E809FA">
        <w:rPr>
          <w:rFonts w:ascii="Times New Roman" w:hAnsi="Times New Roman" w:cs="Times New Roman"/>
          <w:sz w:val="28"/>
          <w:szCs w:val="28"/>
        </w:rPr>
        <w:t>.</w:t>
      </w:r>
    </w:p>
    <w:p w14:paraId="27447271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3F6"/>
    <w:multiLevelType w:val="multilevel"/>
    <w:tmpl w:val="EB4E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51760"/>
    <w:multiLevelType w:val="multilevel"/>
    <w:tmpl w:val="D25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7757"/>
    <w:multiLevelType w:val="multilevel"/>
    <w:tmpl w:val="1A4A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922CF"/>
    <w:multiLevelType w:val="multilevel"/>
    <w:tmpl w:val="3946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A3D94"/>
    <w:multiLevelType w:val="multilevel"/>
    <w:tmpl w:val="536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728EB"/>
    <w:multiLevelType w:val="multilevel"/>
    <w:tmpl w:val="074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558A0"/>
    <w:multiLevelType w:val="multilevel"/>
    <w:tmpl w:val="8680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93928"/>
    <w:multiLevelType w:val="multilevel"/>
    <w:tmpl w:val="F83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162A4D"/>
    <w:multiLevelType w:val="multilevel"/>
    <w:tmpl w:val="F078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81045"/>
    <w:multiLevelType w:val="multilevel"/>
    <w:tmpl w:val="D0DE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AA0B00"/>
    <w:multiLevelType w:val="multilevel"/>
    <w:tmpl w:val="6DF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1530AA"/>
    <w:multiLevelType w:val="multilevel"/>
    <w:tmpl w:val="6D6C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7F7DCE"/>
    <w:multiLevelType w:val="multilevel"/>
    <w:tmpl w:val="2CF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42E88"/>
    <w:multiLevelType w:val="multilevel"/>
    <w:tmpl w:val="84DE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0456B"/>
    <w:multiLevelType w:val="multilevel"/>
    <w:tmpl w:val="DA50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A4CBA"/>
    <w:multiLevelType w:val="multilevel"/>
    <w:tmpl w:val="9C3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35746"/>
    <w:multiLevelType w:val="multilevel"/>
    <w:tmpl w:val="CEFC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93C62"/>
    <w:multiLevelType w:val="multilevel"/>
    <w:tmpl w:val="836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550F23"/>
    <w:multiLevelType w:val="multilevel"/>
    <w:tmpl w:val="D7DC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26A3A"/>
    <w:multiLevelType w:val="multilevel"/>
    <w:tmpl w:val="190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3938DB"/>
    <w:multiLevelType w:val="multilevel"/>
    <w:tmpl w:val="CB4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F7351"/>
    <w:multiLevelType w:val="multilevel"/>
    <w:tmpl w:val="5C12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A0D1E"/>
    <w:multiLevelType w:val="multilevel"/>
    <w:tmpl w:val="E5F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36A7F"/>
    <w:multiLevelType w:val="multilevel"/>
    <w:tmpl w:val="AD82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41A97"/>
    <w:multiLevelType w:val="multilevel"/>
    <w:tmpl w:val="8D9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1550DC"/>
    <w:multiLevelType w:val="multilevel"/>
    <w:tmpl w:val="995C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4262B"/>
    <w:multiLevelType w:val="multilevel"/>
    <w:tmpl w:val="E482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37A5F"/>
    <w:multiLevelType w:val="multilevel"/>
    <w:tmpl w:val="D374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9A4FE2"/>
    <w:multiLevelType w:val="multilevel"/>
    <w:tmpl w:val="BEF6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3691C"/>
    <w:multiLevelType w:val="multilevel"/>
    <w:tmpl w:val="400E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233AD"/>
    <w:multiLevelType w:val="multilevel"/>
    <w:tmpl w:val="537C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C0041"/>
    <w:multiLevelType w:val="multilevel"/>
    <w:tmpl w:val="E346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071DD"/>
    <w:multiLevelType w:val="multilevel"/>
    <w:tmpl w:val="14B4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3421A5"/>
    <w:multiLevelType w:val="multilevel"/>
    <w:tmpl w:val="F2DEC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BC3C69"/>
    <w:multiLevelType w:val="multilevel"/>
    <w:tmpl w:val="845C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67053"/>
    <w:multiLevelType w:val="multilevel"/>
    <w:tmpl w:val="F98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16268C"/>
    <w:multiLevelType w:val="multilevel"/>
    <w:tmpl w:val="DF2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757BD"/>
    <w:multiLevelType w:val="multilevel"/>
    <w:tmpl w:val="71AC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F1792"/>
    <w:multiLevelType w:val="multilevel"/>
    <w:tmpl w:val="BE38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063369"/>
    <w:multiLevelType w:val="multilevel"/>
    <w:tmpl w:val="DDE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9C2F9C"/>
    <w:multiLevelType w:val="multilevel"/>
    <w:tmpl w:val="7472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191572">
    <w:abstractNumId w:val="0"/>
  </w:num>
  <w:num w:numId="2" w16cid:durableId="2034303838">
    <w:abstractNumId w:val="15"/>
  </w:num>
  <w:num w:numId="3" w16cid:durableId="11302075">
    <w:abstractNumId w:val="27"/>
  </w:num>
  <w:num w:numId="4" w16cid:durableId="2072146845">
    <w:abstractNumId w:val="6"/>
  </w:num>
  <w:num w:numId="5" w16cid:durableId="119611341">
    <w:abstractNumId w:val="13"/>
  </w:num>
  <w:num w:numId="6" w16cid:durableId="1559976378">
    <w:abstractNumId w:val="18"/>
  </w:num>
  <w:num w:numId="7" w16cid:durableId="139855145">
    <w:abstractNumId w:val="3"/>
  </w:num>
  <w:num w:numId="8" w16cid:durableId="1819297278">
    <w:abstractNumId w:val="14"/>
  </w:num>
  <w:num w:numId="9" w16cid:durableId="748697793">
    <w:abstractNumId w:val="31"/>
  </w:num>
  <w:num w:numId="10" w16cid:durableId="2122336558">
    <w:abstractNumId w:val="38"/>
  </w:num>
  <w:num w:numId="11" w16cid:durableId="356736513">
    <w:abstractNumId w:val="17"/>
  </w:num>
  <w:num w:numId="12" w16cid:durableId="33695952">
    <w:abstractNumId w:val="7"/>
  </w:num>
  <w:num w:numId="13" w16cid:durableId="1717659633">
    <w:abstractNumId w:val="30"/>
  </w:num>
  <w:num w:numId="14" w16cid:durableId="1773285856">
    <w:abstractNumId w:val="29"/>
  </w:num>
  <w:num w:numId="15" w16cid:durableId="1977756954">
    <w:abstractNumId w:val="4"/>
  </w:num>
  <w:num w:numId="16" w16cid:durableId="1728335269">
    <w:abstractNumId w:val="2"/>
  </w:num>
  <w:num w:numId="17" w16cid:durableId="1769813239">
    <w:abstractNumId w:val="34"/>
  </w:num>
  <w:num w:numId="18" w16cid:durableId="1847164871">
    <w:abstractNumId w:val="19"/>
  </w:num>
  <w:num w:numId="19" w16cid:durableId="899286079">
    <w:abstractNumId w:val="25"/>
  </w:num>
  <w:num w:numId="20" w16cid:durableId="834152101">
    <w:abstractNumId w:val="11"/>
  </w:num>
  <w:num w:numId="21" w16cid:durableId="2100641534">
    <w:abstractNumId w:val="22"/>
  </w:num>
  <w:num w:numId="22" w16cid:durableId="1021738438">
    <w:abstractNumId w:val="28"/>
  </w:num>
  <w:num w:numId="23" w16cid:durableId="1528521285">
    <w:abstractNumId w:val="37"/>
  </w:num>
  <w:num w:numId="24" w16cid:durableId="187377106">
    <w:abstractNumId w:val="23"/>
  </w:num>
  <w:num w:numId="25" w16cid:durableId="1999260355">
    <w:abstractNumId w:val="10"/>
  </w:num>
  <w:num w:numId="26" w16cid:durableId="1367103316">
    <w:abstractNumId w:val="33"/>
  </w:num>
  <w:num w:numId="27" w16cid:durableId="2032800903">
    <w:abstractNumId w:val="1"/>
  </w:num>
  <w:num w:numId="28" w16cid:durableId="842670643">
    <w:abstractNumId w:val="24"/>
  </w:num>
  <w:num w:numId="29" w16cid:durableId="1759909268">
    <w:abstractNumId w:val="16"/>
  </w:num>
  <w:num w:numId="30" w16cid:durableId="633874166">
    <w:abstractNumId w:val="36"/>
  </w:num>
  <w:num w:numId="31" w16cid:durableId="1693453305">
    <w:abstractNumId w:val="32"/>
  </w:num>
  <w:num w:numId="32" w16cid:durableId="639383735">
    <w:abstractNumId w:val="39"/>
  </w:num>
  <w:num w:numId="33" w16cid:durableId="1594388994">
    <w:abstractNumId w:val="40"/>
  </w:num>
  <w:num w:numId="34" w16cid:durableId="294918482">
    <w:abstractNumId w:val="12"/>
  </w:num>
  <w:num w:numId="35" w16cid:durableId="2003966174">
    <w:abstractNumId w:val="5"/>
  </w:num>
  <w:num w:numId="36" w16cid:durableId="1959677723">
    <w:abstractNumId w:val="21"/>
  </w:num>
  <w:num w:numId="37" w16cid:durableId="1456561711">
    <w:abstractNumId w:val="8"/>
  </w:num>
  <w:num w:numId="38" w16cid:durableId="1747655094">
    <w:abstractNumId w:val="35"/>
  </w:num>
  <w:num w:numId="39" w16cid:durableId="325982433">
    <w:abstractNumId w:val="9"/>
  </w:num>
  <w:num w:numId="40" w16cid:durableId="1788967238">
    <w:abstractNumId w:val="20"/>
  </w:num>
  <w:num w:numId="41" w16cid:durableId="1440546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F9"/>
    <w:rsid w:val="004103FF"/>
    <w:rsid w:val="00E74AF9"/>
    <w:rsid w:val="00E809FA"/>
    <w:rsid w:val="00F96909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745A6-CB1D-4CAC-885C-82CB3CC0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4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A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A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A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A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4A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4A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4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4A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2026-01-15T19:43:00Z</dcterms:created>
  <dcterms:modified xsi:type="dcterms:W3CDTF">2026-01-15T19:48:00Z</dcterms:modified>
</cp:coreProperties>
</file>