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8C3A9" w14:textId="77777777" w:rsidR="003F5897" w:rsidRPr="003F5897" w:rsidRDefault="003F5897" w:rsidP="003F5897">
      <w:pPr>
        <w:rPr>
          <w:rFonts w:ascii="Times New Roman" w:hAnsi="Times New Roman" w:cs="Times New Roman"/>
          <w:b/>
          <w:bCs/>
          <w:sz w:val="28"/>
          <w:szCs w:val="28"/>
        </w:rPr>
      </w:pPr>
      <w:r w:rsidRPr="003F5897">
        <w:rPr>
          <w:rFonts w:ascii="Times New Roman" w:hAnsi="Times New Roman" w:cs="Times New Roman"/>
          <w:b/>
          <w:bCs/>
          <w:sz w:val="28"/>
          <w:szCs w:val="28"/>
        </w:rPr>
        <w:t>Роль музичної діяльності у розвитку когнітивних та емоційних здібностей дітей з розладами аутистичного спектра</w:t>
      </w:r>
    </w:p>
    <w:p w14:paraId="51E7001D" w14:textId="77777777" w:rsidR="003F5897" w:rsidRPr="003F5897" w:rsidRDefault="003F5897" w:rsidP="003F5897">
      <w:pPr>
        <w:rPr>
          <w:rFonts w:ascii="Times New Roman" w:hAnsi="Times New Roman" w:cs="Times New Roman"/>
          <w:b/>
          <w:bCs/>
          <w:sz w:val="28"/>
          <w:szCs w:val="28"/>
        </w:rPr>
      </w:pPr>
      <w:r w:rsidRPr="003F5897">
        <w:rPr>
          <w:rFonts w:ascii="Times New Roman" w:hAnsi="Times New Roman" w:cs="Times New Roman"/>
          <w:b/>
          <w:bCs/>
          <w:sz w:val="28"/>
          <w:szCs w:val="28"/>
        </w:rPr>
        <w:t>Анотація</w:t>
      </w:r>
    </w:p>
    <w:p w14:paraId="25FC2A95" w14:textId="77777777" w:rsidR="003F5897" w:rsidRPr="003F5897" w:rsidRDefault="003F5897" w:rsidP="003F5897">
      <w:pPr>
        <w:rPr>
          <w:rFonts w:ascii="Times New Roman" w:hAnsi="Times New Roman" w:cs="Times New Roman"/>
          <w:sz w:val="28"/>
          <w:szCs w:val="28"/>
        </w:rPr>
      </w:pPr>
      <w:r w:rsidRPr="003F5897">
        <w:rPr>
          <w:rFonts w:ascii="Times New Roman" w:hAnsi="Times New Roman" w:cs="Times New Roman"/>
          <w:sz w:val="28"/>
          <w:szCs w:val="28"/>
        </w:rPr>
        <w:t>У статті розглядається проблема розвитку когнітивних та емоційних здібностей дітей з розладами аутистичного спектра (РАС) засобами музичної діяльності. Актуальність дослідження зумовлена зростанням кількості дітей з РАС та необхідністю пошуку ефективних педагогічних і корекційно-розвиткових підходів, що сприяють їхній соціалізації та гармонійному розвитку. Проаналізовано психолого-педагогічні особливості дітей з аутизмом, визначено потенціал музичної діяльності у розвитку пізнавальних процесів, емоційної сфери та комунікативних навичок. Окреслено основні форми та методи музичної роботи з дітьми з РАС, а також педагогічні умови їх ефективного застосування в інклюзивному освітньому середовищі. Зроблено висновок, що музична діяльність є дієвим засобом комплексного впливу на когнітивний та емоційний розвиток дітей з розладами аутистичного спектра.</w:t>
      </w:r>
    </w:p>
    <w:p w14:paraId="55FA6BFF" w14:textId="77777777" w:rsidR="003F5897" w:rsidRPr="003F5897" w:rsidRDefault="003F5897" w:rsidP="003F5897">
      <w:pPr>
        <w:rPr>
          <w:rFonts w:ascii="Times New Roman" w:hAnsi="Times New Roman" w:cs="Times New Roman"/>
          <w:sz w:val="28"/>
          <w:szCs w:val="28"/>
        </w:rPr>
      </w:pPr>
      <w:r w:rsidRPr="003F5897">
        <w:rPr>
          <w:rFonts w:ascii="Times New Roman" w:hAnsi="Times New Roman" w:cs="Times New Roman"/>
          <w:b/>
          <w:bCs/>
          <w:sz w:val="28"/>
          <w:szCs w:val="28"/>
        </w:rPr>
        <w:t>Ключові слова:</w:t>
      </w:r>
      <w:r w:rsidRPr="003F5897">
        <w:rPr>
          <w:rFonts w:ascii="Times New Roman" w:hAnsi="Times New Roman" w:cs="Times New Roman"/>
          <w:sz w:val="28"/>
          <w:szCs w:val="28"/>
        </w:rPr>
        <w:t xml:space="preserve"> розлади аутистичного спектра, музична діяльність, когнітивний розвиток, емоційний розвиток, музикотерапія, інклюзивна освіта.</w:t>
      </w:r>
    </w:p>
    <w:p w14:paraId="030DF5A0" w14:textId="77777777" w:rsidR="003F5897" w:rsidRPr="003F5897" w:rsidRDefault="003F5897" w:rsidP="003F5897">
      <w:pPr>
        <w:rPr>
          <w:rFonts w:ascii="Times New Roman" w:hAnsi="Times New Roman" w:cs="Times New Roman"/>
          <w:sz w:val="28"/>
          <w:szCs w:val="28"/>
        </w:rPr>
      </w:pPr>
      <w:r w:rsidRPr="003F5897">
        <w:rPr>
          <w:rFonts w:ascii="Times New Roman" w:hAnsi="Times New Roman" w:cs="Times New Roman"/>
          <w:sz w:val="28"/>
          <w:szCs w:val="28"/>
        </w:rPr>
        <w:pict w14:anchorId="71DD2F76">
          <v:rect id="_x0000_i1097" style="width:0;height:1.5pt" o:hralign="center" o:hrstd="t" o:hr="t" fillcolor="#a0a0a0" stroked="f"/>
        </w:pict>
      </w:r>
    </w:p>
    <w:p w14:paraId="4994A263" w14:textId="77777777" w:rsidR="003F5897" w:rsidRPr="003F5897" w:rsidRDefault="003F5897" w:rsidP="003F5897">
      <w:pPr>
        <w:rPr>
          <w:rFonts w:ascii="Times New Roman" w:hAnsi="Times New Roman" w:cs="Times New Roman"/>
          <w:b/>
          <w:bCs/>
          <w:sz w:val="28"/>
          <w:szCs w:val="28"/>
        </w:rPr>
      </w:pPr>
      <w:r w:rsidRPr="003F5897">
        <w:rPr>
          <w:rFonts w:ascii="Times New Roman" w:hAnsi="Times New Roman" w:cs="Times New Roman"/>
          <w:b/>
          <w:bCs/>
          <w:sz w:val="28"/>
          <w:szCs w:val="28"/>
        </w:rPr>
        <w:t>1. Вступ</w:t>
      </w:r>
    </w:p>
    <w:p w14:paraId="662690B3" w14:textId="77777777" w:rsidR="003F5897" w:rsidRPr="003F5897" w:rsidRDefault="003F5897" w:rsidP="003F5897">
      <w:pPr>
        <w:rPr>
          <w:rFonts w:ascii="Times New Roman" w:hAnsi="Times New Roman" w:cs="Times New Roman"/>
          <w:sz w:val="28"/>
          <w:szCs w:val="28"/>
        </w:rPr>
      </w:pPr>
      <w:r w:rsidRPr="003F5897">
        <w:rPr>
          <w:rFonts w:ascii="Times New Roman" w:hAnsi="Times New Roman" w:cs="Times New Roman"/>
          <w:sz w:val="28"/>
          <w:szCs w:val="28"/>
        </w:rPr>
        <w:t>Сучасна система освіти та психолого-педагогічного супроводу дедалі частіше стикається з проблемою навчання і виховання дітей з розладами аутистичного спектра. За даними міжнародних і національних досліджень, кількість дітей з аутизмом постійно зростає, що зумовлює необхідність упровадження ефективних методів їхнього розвитку та соціальної адаптації.</w:t>
      </w:r>
    </w:p>
    <w:p w14:paraId="708A009C" w14:textId="77777777" w:rsidR="003F5897" w:rsidRPr="003F5897" w:rsidRDefault="003F5897" w:rsidP="003F5897">
      <w:pPr>
        <w:rPr>
          <w:rFonts w:ascii="Times New Roman" w:hAnsi="Times New Roman" w:cs="Times New Roman"/>
          <w:sz w:val="28"/>
          <w:szCs w:val="28"/>
        </w:rPr>
      </w:pPr>
      <w:r w:rsidRPr="003F5897">
        <w:rPr>
          <w:rFonts w:ascii="Times New Roman" w:hAnsi="Times New Roman" w:cs="Times New Roman"/>
          <w:sz w:val="28"/>
          <w:szCs w:val="28"/>
        </w:rPr>
        <w:t>Діти з РАС характеризуються специфічними порушеннями у сфері соціальної взаємодії, комунікації, емоційної регуляції та пізнавальної діяльності. У цьому контексті особливої уваги набувають види діяльності, які не потребують складної вербальної взаємодії, але водночас сприяють розвитку емоційної сфери та когнітивних процесів. Одним із таких універсальних засобів є музична діяльність.</w:t>
      </w:r>
    </w:p>
    <w:p w14:paraId="79465BDA" w14:textId="77777777" w:rsidR="003F5897" w:rsidRPr="003F5897" w:rsidRDefault="003F5897" w:rsidP="003F5897">
      <w:pPr>
        <w:rPr>
          <w:rFonts w:ascii="Times New Roman" w:hAnsi="Times New Roman" w:cs="Times New Roman"/>
          <w:sz w:val="28"/>
          <w:szCs w:val="28"/>
        </w:rPr>
      </w:pPr>
      <w:r w:rsidRPr="003F5897">
        <w:rPr>
          <w:rFonts w:ascii="Times New Roman" w:hAnsi="Times New Roman" w:cs="Times New Roman"/>
          <w:sz w:val="28"/>
          <w:szCs w:val="28"/>
        </w:rPr>
        <w:t>Метою статті є теоретичний аналіз ролі музичної діяльності у розвитку когнітивних та емоційних здібностей дітей з розладами аутистичного спектра. Завданнями дослідження є: охарактеризувати особливості когнітивного й емоційного розвитку дітей з РАС; визначити вплив музичної діяльності на ці сфери; проаналізувати методи та форми музичної роботи з дітьми з аутизмом.</w:t>
      </w:r>
    </w:p>
    <w:p w14:paraId="1B3EABB7" w14:textId="77777777" w:rsidR="003F5897" w:rsidRPr="003F5897" w:rsidRDefault="003F5897" w:rsidP="003F5897">
      <w:pPr>
        <w:rPr>
          <w:rFonts w:ascii="Times New Roman" w:hAnsi="Times New Roman" w:cs="Times New Roman"/>
          <w:sz w:val="28"/>
          <w:szCs w:val="28"/>
        </w:rPr>
      </w:pPr>
      <w:r w:rsidRPr="003F5897">
        <w:rPr>
          <w:rFonts w:ascii="Times New Roman" w:hAnsi="Times New Roman" w:cs="Times New Roman"/>
          <w:sz w:val="28"/>
          <w:szCs w:val="28"/>
        </w:rPr>
        <w:lastRenderedPageBreak/>
        <w:pict w14:anchorId="4D72A692">
          <v:rect id="_x0000_i1098" style="width:0;height:1.5pt" o:hralign="center" o:hrstd="t" o:hr="t" fillcolor="#a0a0a0" stroked="f"/>
        </w:pict>
      </w:r>
    </w:p>
    <w:p w14:paraId="4E4E4626" w14:textId="77777777" w:rsidR="003F5897" w:rsidRPr="003F5897" w:rsidRDefault="003F5897" w:rsidP="003F5897">
      <w:pPr>
        <w:rPr>
          <w:rFonts w:ascii="Times New Roman" w:hAnsi="Times New Roman" w:cs="Times New Roman"/>
          <w:b/>
          <w:bCs/>
          <w:sz w:val="28"/>
          <w:szCs w:val="28"/>
        </w:rPr>
      </w:pPr>
      <w:r w:rsidRPr="003F5897">
        <w:rPr>
          <w:rFonts w:ascii="Times New Roman" w:hAnsi="Times New Roman" w:cs="Times New Roman"/>
          <w:b/>
          <w:bCs/>
          <w:sz w:val="28"/>
          <w:szCs w:val="28"/>
        </w:rPr>
        <w:t>2. Психолого-педагогічні особливості дітей з розладами аутистичного спектра</w:t>
      </w:r>
    </w:p>
    <w:p w14:paraId="2BE60243" w14:textId="77777777" w:rsidR="003F5897" w:rsidRPr="003F5897" w:rsidRDefault="003F5897" w:rsidP="003F5897">
      <w:pPr>
        <w:rPr>
          <w:rFonts w:ascii="Times New Roman" w:hAnsi="Times New Roman" w:cs="Times New Roman"/>
          <w:sz w:val="28"/>
          <w:szCs w:val="28"/>
        </w:rPr>
      </w:pPr>
      <w:r w:rsidRPr="003F5897">
        <w:rPr>
          <w:rFonts w:ascii="Times New Roman" w:hAnsi="Times New Roman" w:cs="Times New Roman"/>
          <w:sz w:val="28"/>
          <w:szCs w:val="28"/>
        </w:rPr>
        <w:t>Розлади аутистичного спектра належать до групи нейророзвиткових порушень, які проявляються у ранньому дитинстві та мають стійкий характер. Основними ознаками РАС є порушення соціальної взаємодії, труднощі у спілкуванні, обмежені інтереси та повторювані форми поведінки.</w:t>
      </w:r>
    </w:p>
    <w:p w14:paraId="31F191BE" w14:textId="77777777" w:rsidR="003F5897" w:rsidRPr="003F5897" w:rsidRDefault="003F5897" w:rsidP="003F5897">
      <w:pPr>
        <w:rPr>
          <w:rFonts w:ascii="Times New Roman" w:hAnsi="Times New Roman" w:cs="Times New Roman"/>
          <w:sz w:val="28"/>
          <w:szCs w:val="28"/>
        </w:rPr>
      </w:pPr>
      <w:r w:rsidRPr="003F5897">
        <w:rPr>
          <w:rFonts w:ascii="Times New Roman" w:hAnsi="Times New Roman" w:cs="Times New Roman"/>
          <w:sz w:val="28"/>
          <w:szCs w:val="28"/>
        </w:rPr>
        <w:t>Когнітивний розвиток дітей з аутизмом є нерівномірним. У них можуть спостерігатися як труднощі у розвитку уваги, пам’яті та мислення, так і окремі зони високих здібностей, зокрема у сфері музичного сприймання. Емоційна сфера таких дітей характеризується труднощами у розпізнаванні та вираженні емоцій, низьким рівнем емоційної регуляції та підвищеною тривожністю.</w:t>
      </w:r>
    </w:p>
    <w:p w14:paraId="1B70F1DA" w14:textId="77777777" w:rsidR="003F5897" w:rsidRPr="003F5897" w:rsidRDefault="003F5897" w:rsidP="003F5897">
      <w:pPr>
        <w:rPr>
          <w:rFonts w:ascii="Times New Roman" w:hAnsi="Times New Roman" w:cs="Times New Roman"/>
          <w:sz w:val="28"/>
          <w:szCs w:val="28"/>
        </w:rPr>
      </w:pPr>
      <w:r w:rsidRPr="003F5897">
        <w:rPr>
          <w:rFonts w:ascii="Times New Roman" w:hAnsi="Times New Roman" w:cs="Times New Roman"/>
          <w:sz w:val="28"/>
          <w:szCs w:val="28"/>
        </w:rPr>
        <w:t>У зв’язку з цим педагогічна робота з дітьми з РАС має бути спрямована на розвиток як пізнавальних, так і емоційних процесів, із урахуванням індивідуальних особливостей кожної дитини.</w:t>
      </w:r>
    </w:p>
    <w:p w14:paraId="56FB0B24" w14:textId="77777777" w:rsidR="003F5897" w:rsidRPr="003F5897" w:rsidRDefault="003F5897" w:rsidP="003F5897">
      <w:pPr>
        <w:rPr>
          <w:rFonts w:ascii="Times New Roman" w:hAnsi="Times New Roman" w:cs="Times New Roman"/>
          <w:sz w:val="28"/>
          <w:szCs w:val="28"/>
        </w:rPr>
      </w:pPr>
      <w:r w:rsidRPr="003F5897">
        <w:rPr>
          <w:rFonts w:ascii="Times New Roman" w:hAnsi="Times New Roman" w:cs="Times New Roman"/>
          <w:sz w:val="28"/>
          <w:szCs w:val="28"/>
        </w:rPr>
        <w:pict w14:anchorId="426D0DAC">
          <v:rect id="_x0000_i1099" style="width:0;height:1.5pt" o:hralign="center" o:hrstd="t" o:hr="t" fillcolor="#a0a0a0" stroked="f"/>
        </w:pict>
      </w:r>
    </w:p>
    <w:p w14:paraId="77E740D6" w14:textId="77777777" w:rsidR="003F5897" w:rsidRPr="003F5897" w:rsidRDefault="003F5897" w:rsidP="003F5897">
      <w:pPr>
        <w:rPr>
          <w:rFonts w:ascii="Times New Roman" w:hAnsi="Times New Roman" w:cs="Times New Roman"/>
          <w:b/>
          <w:bCs/>
          <w:sz w:val="28"/>
          <w:szCs w:val="28"/>
        </w:rPr>
      </w:pPr>
      <w:r w:rsidRPr="003F5897">
        <w:rPr>
          <w:rFonts w:ascii="Times New Roman" w:hAnsi="Times New Roman" w:cs="Times New Roman"/>
          <w:b/>
          <w:bCs/>
          <w:sz w:val="28"/>
          <w:szCs w:val="28"/>
        </w:rPr>
        <w:t>3. Музична діяльність як педагогічний та корекційно-розвитковий засіб</w:t>
      </w:r>
    </w:p>
    <w:p w14:paraId="7DAF4CFF" w14:textId="77777777" w:rsidR="003F5897" w:rsidRPr="003F5897" w:rsidRDefault="003F5897" w:rsidP="003F5897">
      <w:pPr>
        <w:rPr>
          <w:rFonts w:ascii="Times New Roman" w:hAnsi="Times New Roman" w:cs="Times New Roman"/>
          <w:sz w:val="28"/>
          <w:szCs w:val="28"/>
        </w:rPr>
      </w:pPr>
      <w:r w:rsidRPr="003F5897">
        <w:rPr>
          <w:rFonts w:ascii="Times New Roman" w:hAnsi="Times New Roman" w:cs="Times New Roman"/>
          <w:sz w:val="28"/>
          <w:szCs w:val="28"/>
        </w:rPr>
        <w:t>Музична діяльність розглядається як багатофункціональний педагогічний засіб, що поєднує естетичний, емоційний та пізнавальний вплив. Вона включає слухання музики, спів, гру на музичних інструментах, ритмічні рухи та музичну імпровізацію.</w:t>
      </w:r>
    </w:p>
    <w:p w14:paraId="4929CB32" w14:textId="77777777" w:rsidR="003F5897" w:rsidRPr="003F5897" w:rsidRDefault="003F5897" w:rsidP="003F5897">
      <w:pPr>
        <w:rPr>
          <w:rFonts w:ascii="Times New Roman" w:hAnsi="Times New Roman" w:cs="Times New Roman"/>
          <w:sz w:val="28"/>
          <w:szCs w:val="28"/>
        </w:rPr>
      </w:pPr>
      <w:r w:rsidRPr="003F5897">
        <w:rPr>
          <w:rFonts w:ascii="Times New Roman" w:hAnsi="Times New Roman" w:cs="Times New Roman"/>
          <w:sz w:val="28"/>
          <w:szCs w:val="28"/>
        </w:rPr>
        <w:t>Для дітей з аутизмом музика є доступним каналом сприйняття інформації, оскільки вона впливає безпосередньо на емоційну сферу та не потребує обов’язкового вербального пояснення. Музична діяльність сприяє формуванню позитивного емоційного стану, зниженню тривожності та встановленню контакту між дитиною і педагогом.</w:t>
      </w:r>
    </w:p>
    <w:p w14:paraId="6365210B" w14:textId="77777777" w:rsidR="003F5897" w:rsidRPr="003F5897" w:rsidRDefault="003F5897" w:rsidP="003F5897">
      <w:pPr>
        <w:rPr>
          <w:rFonts w:ascii="Times New Roman" w:hAnsi="Times New Roman" w:cs="Times New Roman"/>
          <w:sz w:val="28"/>
          <w:szCs w:val="28"/>
        </w:rPr>
      </w:pPr>
      <w:r w:rsidRPr="003F5897">
        <w:rPr>
          <w:rFonts w:ascii="Times New Roman" w:hAnsi="Times New Roman" w:cs="Times New Roman"/>
          <w:sz w:val="28"/>
          <w:szCs w:val="28"/>
        </w:rPr>
        <w:pict w14:anchorId="6CB26922">
          <v:rect id="_x0000_i1100" style="width:0;height:1.5pt" o:hralign="center" o:hrstd="t" o:hr="t" fillcolor="#a0a0a0" stroked="f"/>
        </w:pict>
      </w:r>
    </w:p>
    <w:p w14:paraId="39B181B5" w14:textId="77777777" w:rsidR="003F5897" w:rsidRPr="003F5897" w:rsidRDefault="003F5897" w:rsidP="003F5897">
      <w:pPr>
        <w:rPr>
          <w:rFonts w:ascii="Times New Roman" w:hAnsi="Times New Roman" w:cs="Times New Roman"/>
          <w:b/>
          <w:bCs/>
          <w:sz w:val="28"/>
          <w:szCs w:val="28"/>
        </w:rPr>
      </w:pPr>
      <w:r w:rsidRPr="003F5897">
        <w:rPr>
          <w:rFonts w:ascii="Times New Roman" w:hAnsi="Times New Roman" w:cs="Times New Roman"/>
          <w:b/>
          <w:bCs/>
          <w:sz w:val="28"/>
          <w:szCs w:val="28"/>
        </w:rPr>
        <w:t>4. Вплив музичної діяльності на когнітивний розвиток дітей з РАС</w:t>
      </w:r>
    </w:p>
    <w:p w14:paraId="69C9C701" w14:textId="77777777" w:rsidR="003F5897" w:rsidRPr="003F5897" w:rsidRDefault="003F5897" w:rsidP="003F5897">
      <w:pPr>
        <w:rPr>
          <w:rFonts w:ascii="Times New Roman" w:hAnsi="Times New Roman" w:cs="Times New Roman"/>
          <w:sz w:val="28"/>
          <w:szCs w:val="28"/>
        </w:rPr>
      </w:pPr>
      <w:r w:rsidRPr="003F5897">
        <w:rPr>
          <w:rFonts w:ascii="Times New Roman" w:hAnsi="Times New Roman" w:cs="Times New Roman"/>
          <w:sz w:val="28"/>
          <w:szCs w:val="28"/>
        </w:rPr>
        <w:t>Музична діяльність позитивно впливає на розвиток основних пізнавальних процесів у дітей з аутизмом. Регулярне слухання музики та виконання музичних завдань сприяє розвитку уваги, зорово-слухової координації та пам’яті.</w:t>
      </w:r>
    </w:p>
    <w:p w14:paraId="7CE471C9" w14:textId="77777777" w:rsidR="003F5897" w:rsidRPr="003F5897" w:rsidRDefault="003F5897" w:rsidP="003F5897">
      <w:pPr>
        <w:rPr>
          <w:rFonts w:ascii="Times New Roman" w:hAnsi="Times New Roman" w:cs="Times New Roman"/>
          <w:sz w:val="28"/>
          <w:szCs w:val="28"/>
        </w:rPr>
      </w:pPr>
      <w:r w:rsidRPr="003F5897">
        <w:rPr>
          <w:rFonts w:ascii="Times New Roman" w:hAnsi="Times New Roman" w:cs="Times New Roman"/>
          <w:sz w:val="28"/>
          <w:szCs w:val="28"/>
        </w:rPr>
        <w:t xml:space="preserve">Ритмічні вправи та гра на музичних інструментах стимулюють розвиток мислення, просторових уявлень і здатності до планування дій. Крім того, </w:t>
      </w:r>
      <w:r w:rsidRPr="003F5897">
        <w:rPr>
          <w:rFonts w:ascii="Times New Roman" w:hAnsi="Times New Roman" w:cs="Times New Roman"/>
          <w:sz w:val="28"/>
          <w:szCs w:val="28"/>
        </w:rPr>
        <w:lastRenderedPageBreak/>
        <w:t>музика активізує нейронні зв’язки, що позитивно позначається на загальному когнітивному розвитку дітей з РАС.</w:t>
      </w:r>
    </w:p>
    <w:p w14:paraId="62EE38F5" w14:textId="77777777" w:rsidR="003F5897" w:rsidRPr="003F5897" w:rsidRDefault="003F5897" w:rsidP="003F5897">
      <w:pPr>
        <w:rPr>
          <w:rFonts w:ascii="Times New Roman" w:hAnsi="Times New Roman" w:cs="Times New Roman"/>
          <w:sz w:val="28"/>
          <w:szCs w:val="28"/>
        </w:rPr>
      </w:pPr>
      <w:r w:rsidRPr="003F5897">
        <w:rPr>
          <w:rFonts w:ascii="Times New Roman" w:hAnsi="Times New Roman" w:cs="Times New Roman"/>
          <w:sz w:val="28"/>
          <w:szCs w:val="28"/>
        </w:rPr>
        <w:pict w14:anchorId="13781B8A">
          <v:rect id="_x0000_i1101" style="width:0;height:1.5pt" o:hralign="center" o:hrstd="t" o:hr="t" fillcolor="#a0a0a0" stroked="f"/>
        </w:pict>
      </w:r>
    </w:p>
    <w:p w14:paraId="680C0277" w14:textId="77777777" w:rsidR="003F5897" w:rsidRPr="003F5897" w:rsidRDefault="003F5897" w:rsidP="003F5897">
      <w:pPr>
        <w:rPr>
          <w:rFonts w:ascii="Times New Roman" w:hAnsi="Times New Roman" w:cs="Times New Roman"/>
          <w:b/>
          <w:bCs/>
          <w:sz w:val="28"/>
          <w:szCs w:val="28"/>
        </w:rPr>
      </w:pPr>
      <w:r w:rsidRPr="003F5897">
        <w:rPr>
          <w:rFonts w:ascii="Times New Roman" w:hAnsi="Times New Roman" w:cs="Times New Roman"/>
          <w:b/>
          <w:bCs/>
          <w:sz w:val="28"/>
          <w:szCs w:val="28"/>
        </w:rPr>
        <w:t>5. Роль музичної діяльності у розвитку емоційної сфери</w:t>
      </w:r>
    </w:p>
    <w:p w14:paraId="2FC78BEA" w14:textId="77777777" w:rsidR="003F5897" w:rsidRPr="003F5897" w:rsidRDefault="003F5897" w:rsidP="003F5897">
      <w:pPr>
        <w:rPr>
          <w:rFonts w:ascii="Times New Roman" w:hAnsi="Times New Roman" w:cs="Times New Roman"/>
          <w:sz w:val="28"/>
          <w:szCs w:val="28"/>
        </w:rPr>
      </w:pPr>
      <w:r w:rsidRPr="003F5897">
        <w:rPr>
          <w:rFonts w:ascii="Times New Roman" w:hAnsi="Times New Roman" w:cs="Times New Roman"/>
          <w:sz w:val="28"/>
          <w:szCs w:val="28"/>
        </w:rPr>
        <w:t>Емоційний розвиток є однією з найбільш проблемних сфер для дітей з аутизмом. Музична діяльність створює умови для безпечного вираження емоцій та формування емоційної чутливості.</w:t>
      </w:r>
    </w:p>
    <w:p w14:paraId="154F4D14" w14:textId="77777777" w:rsidR="003F5897" w:rsidRPr="003F5897" w:rsidRDefault="003F5897" w:rsidP="003F5897">
      <w:pPr>
        <w:rPr>
          <w:rFonts w:ascii="Times New Roman" w:hAnsi="Times New Roman" w:cs="Times New Roman"/>
          <w:sz w:val="28"/>
          <w:szCs w:val="28"/>
        </w:rPr>
      </w:pPr>
      <w:r w:rsidRPr="003F5897">
        <w:rPr>
          <w:rFonts w:ascii="Times New Roman" w:hAnsi="Times New Roman" w:cs="Times New Roman"/>
          <w:sz w:val="28"/>
          <w:szCs w:val="28"/>
        </w:rPr>
        <w:t>Через слухання музичних творів різного характеру діти навчаються розпізнавати емоційні стани, співвідносити їх із власними переживаннями та поступово розширювати емоційний словник. Музична імпровізація дозволяє дітям виражати емоції у невербальній формі, що є особливо важливим для дітей з мовленнєвими труднощами.</w:t>
      </w:r>
    </w:p>
    <w:p w14:paraId="1E4CAD2B" w14:textId="77777777" w:rsidR="003F5897" w:rsidRPr="003F5897" w:rsidRDefault="003F5897" w:rsidP="003F5897">
      <w:pPr>
        <w:rPr>
          <w:rFonts w:ascii="Times New Roman" w:hAnsi="Times New Roman" w:cs="Times New Roman"/>
          <w:sz w:val="28"/>
          <w:szCs w:val="28"/>
        </w:rPr>
      </w:pPr>
      <w:r w:rsidRPr="003F5897">
        <w:rPr>
          <w:rFonts w:ascii="Times New Roman" w:hAnsi="Times New Roman" w:cs="Times New Roman"/>
          <w:sz w:val="28"/>
          <w:szCs w:val="28"/>
        </w:rPr>
        <w:pict w14:anchorId="01C53D0D">
          <v:rect id="_x0000_i1102" style="width:0;height:1.5pt" o:hralign="center" o:hrstd="t" o:hr="t" fillcolor="#a0a0a0" stroked="f"/>
        </w:pict>
      </w:r>
    </w:p>
    <w:p w14:paraId="7E9C073C" w14:textId="77777777" w:rsidR="003F5897" w:rsidRPr="003F5897" w:rsidRDefault="003F5897" w:rsidP="003F5897">
      <w:pPr>
        <w:rPr>
          <w:rFonts w:ascii="Times New Roman" w:hAnsi="Times New Roman" w:cs="Times New Roman"/>
          <w:b/>
          <w:bCs/>
          <w:sz w:val="28"/>
          <w:szCs w:val="28"/>
        </w:rPr>
      </w:pPr>
      <w:r w:rsidRPr="003F5897">
        <w:rPr>
          <w:rFonts w:ascii="Times New Roman" w:hAnsi="Times New Roman" w:cs="Times New Roman"/>
          <w:b/>
          <w:bCs/>
          <w:sz w:val="28"/>
          <w:szCs w:val="28"/>
        </w:rPr>
        <w:t>6. Музикотерапія як форма роботи з дітьми з РАС</w:t>
      </w:r>
    </w:p>
    <w:p w14:paraId="42CE86FA" w14:textId="77777777" w:rsidR="003F5897" w:rsidRPr="003F5897" w:rsidRDefault="003F5897" w:rsidP="003F5897">
      <w:pPr>
        <w:rPr>
          <w:rFonts w:ascii="Times New Roman" w:hAnsi="Times New Roman" w:cs="Times New Roman"/>
          <w:sz w:val="28"/>
          <w:szCs w:val="28"/>
        </w:rPr>
      </w:pPr>
      <w:r w:rsidRPr="003F5897">
        <w:rPr>
          <w:rFonts w:ascii="Times New Roman" w:hAnsi="Times New Roman" w:cs="Times New Roman"/>
          <w:sz w:val="28"/>
          <w:szCs w:val="28"/>
        </w:rPr>
        <w:t>Музикотерапія є одним із найбільш ефективних напрямів використання музики в роботі з дітьми з аутизмом. Вона передбачає цілеспрямоване використання музичних засобів для досягнення корекційно-розвиткових цілей.</w:t>
      </w:r>
    </w:p>
    <w:p w14:paraId="081CFA2B" w14:textId="77777777" w:rsidR="003F5897" w:rsidRPr="003F5897" w:rsidRDefault="003F5897" w:rsidP="003F5897">
      <w:pPr>
        <w:rPr>
          <w:rFonts w:ascii="Times New Roman" w:hAnsi="Times New Roman" w:cs="Times New Roman"/>
          <w:sz w:val="28"/>
          <w:szCs w:val="28"/>
        </w:rPr>
      </w:pPr>
      <w:r w:rsidRPr="003F5897">
        <w:rPr>
          <w:rFonts w:ascii="Times New Roman" w:hAnsi="Times New Roman" w:cs="Times New Roman"/>
          <w:sz w:val="28"/>
          <w:szCs w:val="28"/>
        </w:rPr>
        <w:t>У процесі музикотерапевтичних занять застосовуються активні та пасивні методи, зокрема імпровізація, спів, рухи під музику та слухання музичних композицій. Такі заняття сприяють розвитку емоційної стабільності, комунікативних навичок і соціальної взаємодії.</w:t>
      </w:r>
    </w:p>
    <w:p w14:paraId="5AB5F2D3" w14:textId="77777777" w:rsidR="003F5897" w:rsidRPr="003F5897" w:rsidRDefault="003F5897" w:rsidP="003F5897">
      <w:pPr>
        <w:rPr>
          <w:rFonts w:ascii="Times New Roman" w:hAnsi="Times New Roman" w:cs="Times New Roman"/>
          <w:sz w:val="28"/>
          <w:szCs w:val="28"/>
        </w:rPr>
      </w:pPr>
      <w:r w:rsidRPr="003F5897">
        <w:rPr>
          <w:rFonts w:ascii="Times New Roman" w:hAnsi="Times New Roman" w:cs="Times New Roman"/>
          <w:sz w:val="28"/>
          <w:szCs w:val="28"/>
        </w:rPr>
        <w:pict w14:anchorId="06C3CCE1">
          <v:rect id="_x0000_i1103" style="width:0;height:1.5pt" o:hralign="center" o:hrstd="t" o:hr="t" fillcolor="#a0a0a0" stroked="f"/>
        </w:pict>
      </w:r>
    </w:p>
    <w:p w14:paraId="11317321" w14:textId="77777777" w:rsidR="003F5897" w:rsidRPr="003F5897" w:rsidRDefault="003F5897" w:rsidP="003F5897">
      <w:pPr>
        <w:rPr>
          <w:rFonts w:ascii="Times New Roman" w:hAnsi="Times New Roman" w:cs="Times New Roman"/>
          <w:b/>
          <w:bCs/>
          <w:sz w:val="28"/>
          <w:szCs w:val="28"/>
        </w:rPr>
      </w:pPr>
      <w:r w:rsidRPr="003F5897">
        <w:rPr>
          <w:rFonts w:ascii="Times New Roman" w:hAnsi="Times New Roman" w:cs="Times New Roman"/>
          <w:b/>
          <w:bCs/>
          <w:sz w:val="28"/>
          <w:szCs w:val="28"/>
        </w:rPr>
        <w:t>7. Розвиток комунікативних навичок засобами музичної діяльності</w:t>
      </w:r>
    </w:p>
    <w:p w14:paraId="311A70BC" w14:textId="77777777" w:rsidR="003F5897" w:rsidRPr="003F5897" w:rsidRDefault="003F5897" w:rsidP="003F5897">
      <w:pPr>
        <w:rPr>
          <w:rFonts w:ascii="Times New Roman" w:hAnsi="Times New Roman" w:cs="Times New Roman"/>
          <w:sz w:val="28"/>
          <w:szCs w:val="28"/>
        </w:rPr>
      </w:pPr>
      <w:r w:rsidRPr="003F5897">
        <w:rPr>
          <w:rFonts w:ascii="Times New Roman" w:hAnsi="Times New Roman" w:cs="Times New Roman"/>
          <w:sz w:val="28"/>
          <w:szCs w:val="28"/>
        </w:rPr>
        <w:t>Музична діяльність є ефективним засобом розвитку комунікації у дітей з РАС. Спільне музикування створює ситуації взаємодії, які не викликають у дітей страху або напруження.</w:t>
      </w:r>
    </w:p>
    <w:p w14:paraId="5E63BB87" w14:textId="77777777" w:rsidR="003F5897" w:rsidRPr="003F5897" w:rsidRDefault="003F5897" w:rsidP="003F5897">
      <w:pPr>
        <w:rPr>
          <w:rFonts w:ascii="Times New Roman" w:hAnsi="Times New Roman" w:cs="Times New Roman"/>
          <w:sz w:val="28"/>
          <w:szCs w:val="28"/>
        </w:rPr>
      </w:pPr>
      <w:r w:rsidRPr="003F5897">
        <w:rPr>
          <w:rFonts w:ascii="Times New Roman" w:hAnsi="Times New Roman" w:cs="Times New Roman"/>
          <w:sz w:val="28"/>
          <w:szCs w:val="28"/>
        </w:rPr>
        <w:t>Через ритмічні ігри, музичні діалоги та групові заняття формується здатність до чергування дій, наслідування та встановлення зорового контакту. Це сприяє поступовому розвитку соціальних і комунікативних умінь.</w:t>
      </w:r>
    </w:p>
    <w:p w14:paraId="331E2514" w14:textId="77777777" w:rsidR="003F5897" w:rsidRPr="003F5897" w:rsidRDefault="003F5897" w:rsidP="003F5897">
      <w:pPr>
        <w:rPr>
          <w:rFonts w:ascii="Times New Roman" w:hAnsi="Times New Roman" w:cs="Times New Roman"/>
          <w:sz w:val="28"/>
          <w:szCs w:val="28"/>
        </w:rPr>
      </w:pPr>
      <w:r w:rsidRPr="003F5897">
        <w:rPr>
          <w:rFonts w:ascii="Times New Roman" w:hAnsi="Times New Roman" w:cs="Times New Roman"/>
          <w:sz w:val="28"/>
          <w:szCs w:val="28"/>
        </w:rPr>
        <w:pict w14:anchorId="20978D36">
          <v:rect id="_x0000_i1104" style="width:0;height:1.5pt" o:hralign="center" o:hrstd="t" o:hr="t" fillcolor="#a0a0a0" stroked="f"/>
        </w:pict>
      </w:r>
    </w:p>
    <w:p w14:paraId="26812D7C" w14:textId="77777777" w:rsidR="003F5897" w:rsidRPr="003F5897" w:rsidRDefault="003F5897" w:rsidP="003F5897">
      <w:pPr>
        <w:rPr>
          <w:rFonts w:ascii="Times New Roman" w:hAnsi="Times New Roman" w:cs="Times New Roman"/>
          <w:b/>
          <w:bCs/>
          <w:sz w:val="28"/>
          <w:szCs w:val="28"/>
        </w:rPr>
      </w:pPr>
      <w:r w:rsidRPr="003F5897">
        <w:rPr>
          <w:rFonts w:ascii="Times New Roman" w:hAnsi="Times New Roman" w:cs="Times New Roman"/>
          <w:b/>
          <w:bCs/>
          <w:sz w:val="28"/>
          <w:szCs w:val="28"/>
        </w:rPr>
        <w:t>8. Методичні умови ефективної організації музичної діяльності</w:t>
      </w:r>
    </w:p>
    <w:p w14:paraId="44BAB0E2" w14:textId="77777777" w:rsidR="003F5897" w:rsidRPr="003F5897" w:rsidRDefault="003F5897" w:rsidP="003F5897">
      <w:pPr>
        <w:rPr>
          <w:rFonts w:ascii="Times New Roman" w:hAnsi="Times New Roman" w:cs="Times New Roman"/>
          <w:sz w:val="28"/>
          <w:szCs w:val="28"/>
        </w:rPr>
      </w:pPr>
      <w:r w:rsidRPr="003F5897">
        <w:rPr>
          <w:rFonts w:ascii="Times New Roman" w:hAnsi="Times New Roman" w:cs="Times New Roman"/>
          <w:sz w:val="28"/>
          <w:szCs w:val="28"/>
        </w:rPr>
        <w:t xml:space="preserve">Ефективність музичної роботи з дітьми з РАС залежить від дотримання низки педагогічних умов. До них належать індивідуалізація навчання, поступовість </w:t>
      </w:r>
      <w:r w:rsidRPr="003F5897">
        <w:rPr>
          <w:rFonts w:ascii="Times New Roman" w:hAnsi="Times New Roman" w:cs="Times New Roman"/>
          <w:sz w:val="28"/>
          <w:szCs w:val="28"/>
        </w:rPr>
        <w:lastRenderedPageBreak/>
        <w:t>ускладнення завдань, створення безпечного та емоційно підтримувального середовища.</w:t>
      </w:r>
    </w:p>
    <w:p w14:paraId="4920A8D7" w14:textId="77777777" w:rsidR="003F5897" w:rsidRPr="003F5897" w:rsidRDefault="003F5897" w:rsidP="003F5897">
      <w:pPr>
        <w:rPr>
          <w:rFonts w:ascii="Times New Roman" w:hAnsi="Times New Roman" w:cs="Times New Roman"/>
          <w:sz w:val="28"/>
          <w:szCs w:val="28"/>
        </w:rPr>
      </w:pPr>
      <w:r w:rsidRPr="003F5897">
        <w:rPr>
          <w:rFonts w:ascii="Times New Roman" w:hAnsi="Times New Roman" w:cs="Times New Roman"/>
          <w:sz w:val="28"/>
          <w:szCs w:val="28"/>
        </w:rPr>
        <w:t>Важливо враховувати сенсорні особливості дітей з аутизмом, зокрема чутливість до звуків, темпу та гучності музики. Педагог має добирати музичний матеріал відповідно до індивідуальних потреб дитини.</w:t>
      </w:r>
    </w:p>
    <w:p w14:paraId="04FA18AD" w14:textId="77777777" w:rsidR="003F5897" w:rsidRPr="003F5897" w:rsidRDefault="003F5897" w:rsidP="003F5897">
      <w:pPr>
        <w:rPr>
          <w:rFonts w:ascii="Times New Roman" w:hAnsi="Times New Roman" w:cs="Times New Roman"/>
          <w:sz w:val="28"/>
          <w:szCs w:val="28"/>
        </w:rPr>
      </w:pPr>
      <w:r w:rsidRPr="003F5897">
        <w:rPr>
          <w:rFonts w:ascii="Times New Roman" w:hAnsi="Times New Roman" w:cs="Times New Roman"/>
          <w:sz w:val="28"/>
          <w:szCs w:val="28"/>
        </w:rPr>
        <w:pict w14:anchorId="7111274C">
          <v:rect id="_x0000_i1105" style="width:0;height:1.5pt" o:hralign="center" o:hrstd="t" o:hr="t" fillcolor="#a0a0a0" stroked="f"/>
        </w:pict>
      </w:r>
    </w:p>
    <w:p w14:paraId="09914CCA" w14:textId="77777777" w:rsidR="003F5897" w:rsidRPr="003F5897" w:rsidRDefault="003F5897" w:rsidP="003F5897">
      <w:pPr>
        <w:rPr>
          <w:rFonts w:ascii="Times New Roman" w:hAnsi="Times New Roman" w:cs="Times New Roman"/>
          <w:b/>
          <w:bCs/>
          <w:sz w:val="28"/>
          <w:szCs w:val="28"/>
        </w:rPr>
      </w:pPr>
      <w:r w:rsidRPr="003F5897">
        <w:rPr>
          <w:rFonts w:ascii="Times New Roman" w:hAnsi="Times New Roman" w:cs="Times New Roman"/>
          <w:b/>
          <w:bCs/>
          <w:sz w:val="28"/>
          <w:szCs w:val="28"/>
        </w:rPr>
        <w:t>9. Музична діяльність в умовах інклюзивної освіти</w:t>
      </w:r>
    </w:p>
    <w:p w14:paraId="263B8DBE" w14:textId="77777777" w:rsidR="003F5897" w:rsidRPr="003F5897" w:rsidRDefault="003F5897" w:rsidP="003F5897">
      <w:pPr>
        <w:rPr>
          <w:rFonts w:ascii="Times New Roman" w:hAnsi="Times New Roman" w:cs="Times New Roman"/>
          <w:sz w:val="28"/>
          <w:szCs w:val="28"/>
        </w:rPr>
      </w:pPr>
      <w:r w:rsidRPr="003F5897">
        <w:rPr>
          <w:rFonts w:ascii="Times New Roman" w:hAnsi="Times New Roman" w:cs="Times New Roman"/>
          <w:sz w:val="28"/>
          <w:szCs w:val="28"/>
        </w:rPr>
        <w:t>В умовах інклюзивного навчання музична діяльність сприяє інтеграції дітей з РАС у колектив однолітків. Спільні музичні заняття формують атмосферу співпраці, толерантності та взаєморозуміння.</w:t>
      </w:r>
    </w:p>
    <w:p w14:paraId="55B979E1" w14:textId="77777777" w:rsidR="003F5897" w:rsidRPr="003F5897" w:rsidRDefault="003F5897" w:rsidP="003F5897">
      <w:pPr>
        <w:rPr>
          <w:rFonts w:ascii="Times New Roman" w:hAnsi="Times New Roman" w:cs="Times New Roman"/>
          <w:sz w:val="28"/>
          <w:szCs w:val="28"/>
        </w:rPr>
      </w:pPr>
      <w:r w:rsidRPr="003F5897">
        <w:rPr>
          <w:rFonts w:ascii="Times New Roman" w:hAnsi="Times New Roman" w:cs="Times New Roman"/>
          <w:sz w:val="28"/>
          <w:szCs w:val="28"/>
        </w:rPr>
        <w:t>Музика виступає універсальною мовою, що об’єднує дітей з різними освітніми потребами та сприяє формуванню позитивного соціального досвіду.</w:t>
      </w:r>
    </w:p>
    <w:p w14:paraId="47858DFF" w14:textId="77777777" w:rsidR="003F5897" w:rsidRPr="003F5897" w:rsidRDefault="003F5897" w:rsidP="003F5897">
      <w:pPr>
        <w:rPr>
          <w:rFonts w:ascii="Times New Roman" w:hAnsi="Times New Roman" w:cs="Times New Roman"/>
          <w:sz w:val="28"/>
          <w:szCs w:val="28"/>
        </w:rPr>
      </w:pPr>
      <w:r w:rsidRPr="003F5897">
        <w:rPr>
          <w:rFonts w:ascii="Times New Roman" w:hAnsi="Times New Roman" w:cs="Times New Roman"/>
          <w:sz w:val="28"/>
          <w:szCs w:val="28"/>
        </w:rPr>
        <w:pict w14:anchorId="3A1D85A2">
          <v:rect id="_x0000_i1106" style="width:0;height:1.5pt" o:hralign="center" o:hrstd="t" o:hr="t" fillcolor="#a0a0a0" stroked="f"/>
        </w:pict>
      </w:r>
    </w:p>
    <w:p w14:paraId="69A540A2" w14:textId="77777777" w:rsidR="003F5897" w:rsidRPr="003F5897" w:rsidRDefault="003F5897" w:rsidP="003F5897">
      <w:pPr>
        <w:rPr>
          <w:rFonts w:ascii="Times New Roman" w:hAnsi="Times New Roman" w:cs="Times New Roman"/>
          <w:b/>
          <w:bCs/>
          <w:sz w:val="28"/>
          <w:szCs w:val="28"/>
        </w:rPr>
      </w:pPr>
      <w:r w:rsidRPr="003F5897">
        <w:rPr>
          <w:rFonts w:ascii="Times New Roman" w:hAnsi="Times New Roman" w:cs="Times New Roman"/>
          <w:b/>
          <w:bCs/>
          <w:sz w:val="28"/>
          <w:szCs w:val="28"/>
        </w:rPr>
        <w:t>10. Практичні приклади використання музичної діяльності</w:t>
      </w:r>
    </w:p>
    <w:p w14:paraId="03AD6E42" w14:textId="77777777" w:rsidR="003F5897" w:rsidRPr="003F5897" w:rsidRDefault="003F5897" w:rsidP="003F5897">
      <w:pPr>
        <w:rPr>
          <w:rFonts w:ascii="Times New Roman" w:hAnsi="Times New Roman" w:cs="Times New Roman"/>
          <w:sz w:val="28"/>
          <w:szCs w:val="28"/>
        </w:rPr>
      </w:pPr>
      <w:r w:rsidRPr="003F5897">
        <w:rPr>
          <w:rFonts w:ascii="Times New Roman" w:hAnsi="Times New Roman" w:cs="Times New Roman"/>
          <w:sz w:val="28"/>
          <w:szCs w:val="28"/>
        </w:rPr>
        <w:t>На практиці ефективними є такі форми роботи, як музично-рухові ігри, використання елементарних музичних інструментів, слухання коротких музичних фрагментів із подальшим обговоренням емоцій.</w:t>
      </w:r>
    </w:p>
    <w:p w14:paraId="2F6B8091" w14:textId="77777777" w:rsidR="003F5897" w:rsidRPr="003F5897" w:rsidRDefault="003F5897" w:rsidP="003F5897">
      <w:pPr>
        <w:rPr>
          <w:rFonts w:ascii="Times New Roman" w:hAnsi="Times New Roman" w:cs="Times New Roman"/>
          <w:sz w:val="28"/>
          <w:szCs w:val="28"/>
        </w:rPr>
      </w:pPr>
      <w:r w:rsidRPr="003F5897">
        <w:rPr>
          <w:rFonts w:ascii="Times New Roman" w:hAnsi="Times New Roman" w:cs="Times New Roman"/>
          <w:sz w:val="28"/>
          <w:szCs w:val="28"/>
        </w:rPr>
        <w:t>Позитивні результати демонструють індивідуальні та групові заняття, що поєднують елементи музикотерапії та педагогічної корекції.</w:t>
      </w:r>
    </w:p>
    <w:p w14:paraId="4A30030E" w14:textId="77777777" w:rsidR="003F5897" w:rsidRPr="003F5897" w:rsidRDefault="003F5897" w:rsidP="003F5897">
      <w:pPr>
        <w:rPr>
          <w:rFonts w:ascii="Times New Roman" w:hAnsi="Times New Roman" w:cs="Times New Roman"/>
          <w:sz w:val="28"/>
          <w:szCs w:val="28"/>
        </w:rPr>
      </w:pPr>
      <w:r w:rsidRPr="003F5897">
        <w:rPr>
          <w:rFonts w:ascii="Times New Roman" w:hAnsi="Times New Roman" w:cs="Times New Roman"/>
          <w:sz w:val="28"/>
          <w:szCs w:val="28"/>
        </w:rPr>
        <w:pict w14:anchorId="199C7331">
          <v:rect id="_x0000_i1107" style="width:0;height:1.5pt" o:hralign="center" o:hrstd="t" o:hr="t" fillcolor="#a0a0a0" stroked="f"/>
        </w:pict>
      </w:r>
    </w:p>
    <w:p w14:paraId="2EF21BC2" w14:textId="77777777" w:rsidR="003F5897" w:rsidRPr="003F5897" w:rsidRDefault="003F5897" w:rsidP="003F5897">
      <w:pPr>
        <w:rPr>
          <w:rFonts w:ascii="Times New Roman" w:hAnsi="Times New Roman" w:cs="Times New Roman"/>
          <w:b/>
          <w:bCs/>
          <w:sz w:val="28"/>
          <w:szCs w:val="28"/>
        </w:rPr>
      </w:pPr>
      <w:r w:rsidRPr="003F5897">
        <w:rPr>
          <w:rFonts w:ascii="Times New Roman" w:hAnsi="Times New Roman" w:cs="Times New Roman"/>
          <w:b/>
          <w:bCs/>
          <w:sz w:val="28"/>
          <w:szCs w:val="28"/>
        </w:rPr>
        <w:t>11. Висновки</w:t>
      </w:r>
    </w:p>
    <w:p w14:paraId="191FBBFE" w14:textId="77777777" w:rsidR="003F5897" w:rsidRPr="003F5897" w:rsidRDefault="003F5897" w:rsidP="003F5897">
      <w:pPr>
        <w:rPr>
          <w:rFonts w:ascii="Times New Roman" w:hAnsi="Times New Roman" w:cs="Times New Roman"/>
          <w:sz w:val="28"/>
          <w:szCs w:val="28"/>
        </w:rPr>
      </w:pPr>
      <w:r w:rsidRPr="003F5897">
        <w:rPr>
          <w:rFonts w:ascii="Times New Roman" w:hAnsi="Times New Roman" w:cs="Times New Roman"/>
          <w:sz w:val="28"/>
          <w:szCs w:val="28"/>
        </w:rPr>
        <w:t>Музична діяльність відіграє важливу роль у розвитку когнітивних та емоційних здібностей дітей з розладами аутистичного спектра. Вона сприяє активізації пізнавальних процесів, розвитку емоційної чутливості та формуванню комунікативних навичок.</w:t>
      </w:r>
    </w:p>
    <w:p w14:paraId="717BC2EE" w14:textId="77777777" w:rsidR="003F5897" w:rsidRPr="003F5897" w:rsidRDefault="003F5897" w:rsidP="003F5897">
      <w:pPr>
        <w:rPr>
          <w:rFonts w:ascii="Times New Roman" w:hAnsi="Times New Roman" w:cs="Times New Roman"/>
          <w:sz w:val="28"/>
          <w:szCs w:val="28"/>
        </w:rPr>
      </w:pPr>
      <w:r w:rsidRPr="003F5897">
        <w:rPr>
          <w:rFonts w:ascii="Times New Roman" w:hAnsi="Times New Roman" w:cs="Times New Roman"/>
          <w:sz w:val="28"/>
          <w:szCs w:val="28"/>
        </w:rPr>
        <w:t>Застосування музичних методів у поєднанні з індивідуальним підходом та інклюзивними принципами навчання дозволяє забезпечити комплексний розвиток дітей з РАС та підвищити якість їхнього життя.</w:t>
      </w:r>
    </w:p>
    <w:p w14:paraId="33F2257D" w14:textId="77777777" w:rsidR="003F5897" w:rsidRPr="003F5897" w:rsidRDefault="003F5897" w:rsidP="003F5897">
      <w:pPr>
        <w:rPr>
          <w:rFonts w:ascii="Times New Roman" w:hAnsi="Times New Roman" w:cs="Times New Roman"/>
          <w:sz w:val="28"/>
          <w:szCs w:val="28"/>
        </w:rPr>
      </w:pPr>
      <w:r w:rsidRPr="003F5897">
        <w:rPr>
          <w:rFonts w:ascii="Times New Roman" w:hAnsi="Times New Roman" w:cs="Times New Roman"/>
          <w:sz w:val="28"/>
          <w:szCs w:val="28"/>
        </w:rPr>
        <w:pict w14:anchorId="21FBE263">
          <v:rect id="_x0000_i1108" style="width:0;height:1.5pt" o:hralign="center" o:hrstd="t" o:hr="t" fillcolor="#a0a0a0" stroked="f"/>
        </w:pict>
      </w:r>
    </w:p>
    <w:p w14:paraId="6B94FE28" w14:textId="77777777" w:rsidR="003F5897" w:rsidRPr="003F5897" w:rsidRDefault="003F5897" w:rsidP="003F5897">
      <w:pPr>
        <w:rPr>
          <w:rFonts w:ascii="Times New Roman" w:hAnsi="Times New Roman" w:cs="Times New Roman"/>
          <w:b/>
          <w:bCs/>
          <w:sz w:val="28"/>
          <w:szCs w:val="28"/>
        </w:rPr>
      </w:pPr>
      <w:r w:rsidRPr="003F5897">
        <w:rPr>
          <w:rFonts w:ascii="Times New Roman" w:hAnsi="Times New Roman" w:cs="Times New Roman"/>
          <w:b/>
          <w:bCs/>
          <w:sz w:val="28"/>
          <w:szCs w:val="28"/>
        </w:rPr>
        <w:t>Список використаних джерел</w:t>
      </w:r>
    </w:p>
    <w:p w14:paraId="4DE724E3" w14:textId="77777777" w:rsidR="003F5897" w:rsidRPr="003F5897" w:rsidRDefault="003F5897" w:rsidP="003F5897">
      <w:pPr>
        <w:numPr>
          <w:ilvl w:val="0"/>
          <w:numId w:val="1"/>
        </w:numPr>
        <w:rPr>
          <w:rFonts w:ascii="Times New Roman" w:hAnsi="Times New Roman" w:cs="Times New Roman"/>
          <w:sz w:val="28"/>
          <w:szCs w:val="28"/>
          <w:lang w:val="en-US"/>
        </w:rPr>
      </w:pPr>
      <w:r w:rsidRPr="003F5897">
        <w:rPr>
          <w:rFonts w:ascii="Times New Roman" w:hAnsi="Times New Roman" w:cs="Times New Roman"/>
          <w:sz w:val="28"/>
          <w:szCs w:val="28"/>
          <w:lang w:val="en-US"/>
        </w:rPr>
        <w:t>American Psychiatric Association. Diagnostic and Statistical Manual of Mental Disorders (DSM-5). – Washington, 2013.</w:t>
      </w:r>
    </w:p>
    <w:p w14:paraId="377F0915" w14:textId="77777777" w:rsidR="003F5897" w:rsidRPr="003F5897" w:rsidRDefault="003F5897" w:rsidP="003F5897">
      <w:pPr>
        <w:numPr>
          <w:ilvl w:val="0"/>
          <w:numId w:val="1"/>
        </w:numPr>
        <w:rPr>
          <w:rFonts w:ascii="Times New Roman" w:hAnsi="Times New Roman" w:cs="Times New Roman"/>
          <w:sz w:val="28"/>
          <w:szCs w:val="28"/>
          <w:lang w:val="en-US"/>
        </w:rPr>
      </w:pPr>
      <w:r w:rsidRPr="003F5897">
        <w:rPr>
          <w:rFonts w:ascii="Times New Roman" w:hAnsi="Times New Roman" w:cs="Times New Roman"/>
          <w:sz w:val="28"/>
          <w:szCs w:val="28"/>
          <w:lang w:val="en-US"/>
        </w:rPr>
        <w:t>UNESCO. Music and Inclusive Education. – Paris, 2020.</w:t>
      </w:r>
    </w:p>
    <w:p w14:paraId="1F8C44B2" w14:textId="77777777" w:rsidR="003F5897" w:rsidRPr="003F5897" w:rsidRDefault="003F5897" w:rsidP="003F5897">
      <w:pPr>
        <w:numPr>
          <w:ilvl w:val="0"/>
          <w:numId w:val="1"/>
        </w:numPr>
        <w:rPr>
          <w:rFonts w:ascii="Times New Roman" w:hAnsi="Times New Roman" w:cs="Times New Roman"/>
          <w:sz w:val="28"/>
          <w:szCs w:val="28"/>
          <w:lang w:val="en-US"/>
        </w:rPr>
      </w:pPr>
      <w:r w:rsidRPr="003F5897">
        <w:rPr>
          <w:rFonts w:ascii="Times New Roman" w:hAnsi="Times New Roman" w:cs="Times New Roman"/>
          <w:sz w:val="28"/>
          <w:szCs w:val="28"/>
          <w:lang w:val="en-US"/>
        </w:rPr>
        <w:t>Gold C., Wigram T., Elefant C. Music Therapy for Autism Spectrum Disorder. // Cochrane Database of Systematic Reviews. – 2017.</w:t>
      </w:r>
    </w:p>
    <w:p w14:paraId="633420E0" w14:textId="77777777" w:rsidR="003F5897" w:rsidRPr="003F5897" w:rsidRDefault="003F5897" w:rsidP="003F5897">
      <w:pPr>
        <w:numPr>
          <w:ilvl w:val="0"/>
          <w:numId w:val="1"/>
        </w:numPr>
        <w:rPr>
          <w:rFonts w:ascii="Times New Roman" w:hAnsi="Times New Roman" w:cs="Times New Roman"/>
          <w:sz w:val="28"/>
          <w:szCs w:val="28"/>
          <w:lang w:val="en-US"/>
        </w:rPr>
      </w:pPr>
      <w:r w:rsidRPr="003F5897">
        <w:rPr>
          <w:rFonts w:ascii="Times New Roman" w:hAnsi="Times New Roman" w:cs="Times New Roman"/>
          <w:sz w:val="28"/>
          <w:szCs w:val="28"/>
          <w:lang w:val="en-US"/>
        </w:rPr>
        <w:t>Kern P., Humpal M. Early Childhood Music Therapy and Autism Spectrum Disorders. – London: Jessica Kingsley Publishers, 2019.</w:t>
      </w:r>
    </w:p>
    <w:p w14:paraId="61DE24C3" w14:textId="77777777" w:rsidR="003F5897" w:rsidRPr="003F5897" w:rsidRDefault="003F5897" w:rsidP="003F5897">
      <w:pPr>
        <w:numPr>
          <w:ilvl w:val="0"/>
          <w:numId w:val="1"/>
        </w:numPr>
        <w:rPr>
          <w:rFonts w:ascii="Times New Roman" w:hAnsi="Times New Roman" w:cs="Times New Roman"/>
          <w:sz w:val="28"/>
          <w:szCs w:val="28"/>
        </w:rPr>
      </w:pPr>
      <w:r w:rsidRPr="003F5897">
        <w:rPr>
          <w:rFonts w:ascii="Times New Roman" w:hAnsi="Times New Roman" w:cs="Times New Roman"/>
          <w:sz w:val="28"/>
          <w:szCs w:val="28"/>
        </w:rPr>
        <w:t>Чміль Н. А. Інклюзивна освіта дітей з розладами аутистичного спектра. – Київ, 2021.</w:t>
      </w:r>
    </w:p>
    <w:p w14:paraId="2235428E" w14:textId="77777777" w:rsidR="003F5897" w:rsidRPr="003F5897" w:rsidRDefault="003F5897" w:rsidP="003F5897">
      <w:pPr>
        <w:numPr>
          <w:ilvl w:val="0"/>
          <w:numId w:val="1"/>
        </w:numPr>
        <w:rPr>
          <w:rFonts w:ascii="Times New Roman" w:hAnsi="Times New Roman" w:cs="Times New Roman"/>
          <w:sz w:val="28"/>
          <w:szCs w:val="28"/>
        </w:rPr>
      </w:pPr>
      <w:r w:rsidRPr="003F5897">
        <w:rPr>
          <w:rFonts w:ascii="Times New Roman" w:hAnsi="Times New Roman" w:cs="Times New Roman"/>
          <w:sz w:val="28"/>
          <w:szCs w:val="28"/>
        </w:rPr>
        <w:t>Лисенко Н. В. Музикотерапія у корекційній педагогіці. – Харків, 2020.</w:t>
      </w:r>
    </w:p>
    <w:p w14:paraId="74A3310B" w14:textId="77777777" w:rsidR="004103FF" w:rsidRDefault="004103FF"/>
    <w:sectPr w:rsidR="004103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D2696"/>
    <w:multiLevelType w:val="multilevel"/>
    <w:tmpl w:val="059A4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2002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69E"/>
    <w:rsid w:val="003F5897"/>
    <w:rsid w:val="004103FF"/>
    <w:rsid w:val="009C369E"/>
    <w:rsid w:val="00A23C97"/>
    <w:rsid w:val="00F96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4DCF60-E799-49CA-B1FD-1FCE18F7D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C36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C36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C369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C369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C369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C369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C369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C369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C369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369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C369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C369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C369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C369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C369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C369E"/>
    <w:rPr>
      <w:rFonts w:eastAsiaTheme="majorEastAsia" w:cstheme="majorBidi"/>
      <w:color w:val="595959" w:themeColor="text1" w:themeTint="A6"/>
    </w:rPr>
  </w:style>
  <w:style w:type="character" w:customStyle="1" w:styleId="80">
    <w:name w:val="Заголовок 8 Знак"/>
    <w:basedOn w:val="a0"/>
    <w:link w:val="8"/>
    <w:uiPriority w:val="9"/>
    <w:semiHidden/>
    <w:rsid w:val="009C369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C369E"/>
    <w:rPr>
      <w:rFonts w:eastAsiaTheme="majorEastAsia" w:cstheme="majorBidi"/>
      <w:color w:val="272727" w:themeColor="text1" w:themeTint="D8"/>
    </w:rPr>
  </w:style>
  <w:style w:type="paragraph" w:styleId="a3">
    <w:name w:val="Title"/>
    <w:basedOn w:val="a"/>
    <w:next w:val="a"/>
    <w:link w:val="a4"/>
    <w:uiPriority w:val="10"/>
    <w:qFormat/>
    <w:rsid w:val="009C3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C36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369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C369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C369E"/>
    <w:pPr>
      <w:spacing w:before="160"/>
      <w:jc w:val="center"/>
    </w:pPr>
    <w:rPr>
      <w:i/>
      <w:iCs/>
      <w:color w:val="404040" w:themeColor="text1" w:themeTint="BF"/>
    </w:rPr>
  </w:style>
  <w:style w:type="character" w:customStyle="1" w:styleId="22">
    <w:name w:val="Цитата 2 Знак"/>
    <w:basedOn w:val="a0"/>
    <w:link w:val="21"/>
    <w:uiPriority w:val="29"/>
    <w:rsid w:val="009C369E"/>
    <w:rPr>
      <w:i/>
      <w:iCs/>
      <w:color w:val="404040" w:themeColor="text1" w:themeTint="BF"/>
    </w:rPr>
  </w:style>
  <w:style w:type="paragraph" w:styleId="a7">
    <w:name w:val="List Paragraph"/>
    <w:basedOn w:val="a"/>
    <w:uiPriority w:val="34"/>
    <w:qFormat/>
    <w:rsid w:val="009C369E"/>
    <w:pPr>
      <w:ind w:left="720"/>
      <w:contextualSpacing/>
    </w:pPr>
  </w:style>
  <w:style w:type="character" w:styleId="a8">
    <w:name w:val="Intense Emphasis"/>
    <w:basedOn w:val="a0"/>
    <w:uiPriority w:val="21"/>
    <w:qFormat/>
    <w:rsid w:val="009C369E"/>
    <w:rPr>
      <w:i/>
      <w:iCs/>
      <w:color w:val="2F5496" w:themeColor="accent1" w:themeShade="BF"/>
    </w:rPr>
  </w:style>
  <w:style w:type="paragraph" w:styleId="a9">
    <w:name w:val="Intense Quote"/>
    <w:basedOn w:val="a"/>
    <w:next w:val="a"/>
    <w:link w:val="aa"/>
    <w:uiPriority w:val="30"/>
    <w:qFormat/>
    <w:rsid w:val="009C36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C369E"/>
    <w:rPr>
      <w:i/>
      <w:iCs/>
      <w:color w:val="2F5496" w:themeColor="accent1" w:themeShade="BF"/>
    </w:rPr>
  </w:style>
  <w:style w:type="character" w:styleId="ab">
    <w:name w:val="Intense Reference"/>
    <w:basedOn w:val="a0"/>
    <w:uiPriority w:val="32"/>
    <w:qFormat/>
    <w:rsid w:val="009C36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1211</Words>
  <Characters>6905</Characters>
  <Application>Microsoft Office Word</Application>
  <DocSecurity>0</DocSecurity>
  <Lines>57</Lines>
  <Paragraphs>16</Paragraphs>
  <ScaleCrop>false</ScaleCrop>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gongalosergey29@outlook.com</dc:creator>
  <cp:keywords/>
  <dc:description/>
  <cp:lastModifiedBy>gongalosergey29@outlook.com</cp:lastModifiedBy>
  <cp:revision>2</cp:revision>
  <dcterms:created xsi:type="dcterms:W3CDTF">2026-01-06T20:31:00Z</dcterms:created>
  <dcterms:modified xsi:type="dcterms:W3CDTF">2026-01-06T20:33:00Z</dcterms:modified>
</cp:coreProperties>
</file>