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D21E" w14:textId="77777777" w:rsidR="00B36B22" w:rsidRPr="00B36B22" w:rsidRDefault="00B36B22" w:rsidP="00B36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</w:p>
    <w:p w14:paraId="4533CB0D" w14:textId="77777777" w:rsidR="00B36B22" w:rsidRPr="00B36B22" w:rsidRDefault="00B36B22" w:rsidP="00B3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статті розглянуто сутність, принципи та практичні механізми впровадження модульних навчальних програм у системі сучасної позашкільної освіти. Проаналізовано нормативно-правові засади розвитку позашкільної освіти в Україні, зокрема положення Закон України «Про освіту» та Закон України «Про позашкільну освіту». Обґрунтовано актуальність переходу від традиційних лінійних програм до гнучких модульних моделей у контексті цифровізації, індивідуалізації освітніх траєкторій і формування ключових компетентностей. Подано структуру модульної програми, приклади її реалізації та методичні рекомендації щодо проєктування.</w:t>
      </w:r>
    </w:p>
    <w:p w14:paraId="26854551" w14:textId="075B519A" w:rsidR="00B36B22" w:rsidRPr="00B36B22" w:rsidRDefault="00B36B22" w:rsidP="00B3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слова:</w:t>
      </w: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позашкільна освіта, модульне навчання, компетентнісний підхід, освітня програма, індивідуальна освітня траєкторія.</w:t>
      </w:r>
    </w:p>
    <w:p w14:paraId="61C10845" w14:textId="77777777" w:rsidR="00B36B22" w:rsidRPr="00B36B22" w:rsidRDefault="00B36B22" w:rsidP="00B36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</w:p>
    <w:p w14:paraId="456722B9" w14:textId="77777777" w:rsidR="00B36B22" w:rsidRPr="00B36B22" w:rsidRDefault="00B36B22" w:rsidP="00B3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Сучасне українське суспільство перебуває в умовах глибоких трансформацій: цифровізація, глобалізація, інтеграція до європейського освітнього простору, зміна запитів ринку праці та виклики воєнного часу. У цих умовах особливої ваги набуває позашкільна освіта як простір вільного вибору, самореалізації, розвитку талантів і формування життєвих компетентностей дітей та молоді.</w:t>
      </w:r>
    </w:p>
    <w:p w14:paraId="20ABDD03" w14:textId="77777777" w:rsidR="00B36B22" w:rsidRPr="00B36B22" w:rsidRDefault="00B36B22" w:rsidP="00B3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 України «Про освіту», освіта має бути орієнтована на всебічний розвиток особистості, формування компетентностей і здатності до навчання впродовж життя. Закон України «Про позашкільну освіту» визначає позашкільну освіту як складову системи освіти, що забезпечує розвиток здібностей, обдарувань і професійне самовизначення здобувачів освіти.</w:t>
      </w:r>
    </w:p>
    <w:p w14:paraId="7C4A92B4" w14:textId="77777777" w:rsidR="00B36B22" w:rsidRPr="00B36B22" w:rsidRDefault="00B36B22" w:rsidP="00B3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 із тим традиційні навчальні програми гуртків часто залишаються перевантаженими, жорстко структурованими та недостатньо гнучкими. Це зумовлює потребу у впровадженні модульних програм, які дозволяють:</w:t>
      </w:r>
    </w:p>
    <w:p w14:paraId="53EB02B1" w14:textId="77777777" w:rsidR="00B36B22" w:rsidRPr="00B36B22" w:rsidRDefault="00B36B22" w:rsidP="00B36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індивідуалізувати освітній процес;</w:t>
      </w:r>
    </w:p>
    <w:p w14:paraId="79D33184" w14:textId="77777777" w:rsidR="00B36B22" w:rsidRPr="00B36B22" w:rsidRDefault="00B36B22" w:rsidP="00B36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 оновлювати зміст;</w:t>
      </w:r>
    </w:p>
    <w:p w14:paraId="361F8067" w14:textId="77777777" w:rsidR="00B36B22" w:rsidRPr="00B36B22" w:rsidRDefault="00B36B22" w:rsidP="00B36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інтегрувати міждисциплінарні підходи;</w:t>
      </w:r>
    </w:p>
    <w:p w14:paraId="718DB52C" w14:textId="77777777" w:rsidR="00B36B22" w:rsidRPr="00B36B22" w:rsidRDefault="00B36B22" w:rsidP="00B36B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 варіативність та вибір.</w:t>
      </w:r>
    </w:p>
    <w:p w14:paraId="1AE558DB" w14:textId="77777777" w:rsidR="00B36B22" w:rsidRPr="00896CD1" w:rsidRDefault="00B36B22" w:rsidP="00B36B22">
      <w:pPr>
        <w:pStyle w:val="2"/>
        <w:rPr>
          <w:sz w:val="28"/>
          <w:szCs w:val="28"/>
        </w:rPr>
      </w:pPr>
      <w:r w:rsidRPr="00B36B22">
        <w:rPr>
          <w:sz w:val="28"/>
          <w:szCs w:val="28"/>
        </w:rPr>
        <w:t>Метою статті є теоретичне обґрунтування та методичне осмислення модульних навчальних програм як інструменту модернізації позашкільної освіти.</w:t>
      </w:r>
      <w:r w:rsidRPr="00896CD1">
        <w:rPr>
          <w:sz w:val="28"/>
          <w:szCs w:val="28"/>
        </w:rPr>
        <w:br/>
      </w:r>
      <w:r w:rsidRPr="00896CD1">
        <w:rPr>
          <w:sz w:val="28"/>
          <w:szCs w:val="28"/>
        </w:rPr>
        <w:t>1. Сучасні виклики позашкільної освіти: трансформаційний контекст і нові освітні запити</w:t>
      </w:r>
    </w:p>
    <w:p w14:paraId="6B8E99E1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Сучасна позашкільна освіта в Україні функціонує в умовах багатовекторних змін, що охоплюють соціальну, економічну, технологічну та культурну сфери. Вона дедалі більше перестає бути лише простором дозвілля й набуває статусу важливого освітнього середовища, у якому формуються життєві компетентності, громадянська позиція, креативність та професійні орієнтації молодого покоління.</w:t>
      </w:r>
    </w:p>
    <w:p w14:paraId="58B24226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Нормативно-правове підґрунтя розвитку позашкільної освіти визначене, зокрема, у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 та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>, які закріплюють принципи людиноцентризму, доступності, варіативності, інклюзивності та навчання впродовж життя. Проте реальні виклики сучасності вимагають не лише нормативного оновлення, а й зміни підходів до організації освітнього процесу.</w:t>
      </w:r>
    </w:p>
    <w:p w14:paraId="31D732B6" w14:textId="35CC0315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цьому контексті доцільно виокремити кілька ключових груп викликів, що безпосередньо впливають на зміст і структуру позашкільних програм.</w:t>
      </w:r>
    </w:p>
    <w:p w14:paraId="27C15100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1.1. Зміна освітньої парадигми: від знаннєвої до компетентнісної</w:t>
      </w:r>
    </w:p>
    <w:p w14:paraId="3E4D4185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Одним із головних викликів є перехід від традиційної знаннєвої парадигми до компетентнісної. Якщо раніше основна увага приділялася засвоєнню інформації та відтворенню знань, то сьогодні акцент зміщується на здатність особистості діяти, застосовувати знання в нових ситуаціях, працювати в команді, критично мислити, генерувати ідеї та приймати рішення.</w:t>
      </w:r>
    </w:p>
    <w:p w14:paraId="34D760F6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Позашкільна освіта має значний потенціал для формування таких компетентностей, адже її середовище менш формалізоване, більш гнучке й орієнтоване на практичну діяльність. Проте існуючі програми гуртків часто залишаються перевантаженими теоретичним матеріалом, побудованими за принципом поступового ускладнення тем без чітко окреслених результатів навчання.</w:t>
      </w:r>
    </w:p>
    <w:p w14:paraId="45AF8872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Компетентнісний підхід передбачає:</w:t>
      </w:r>
    </w:p>
    <w:p w14:paraId="7A125766" w14:textId="77777777" w:rsidR="00B36B22" w:rsidRPr="00896CD1" w:rsidRDefault="00B36B22" w:rsidP="00B36B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896CD1">
        <w:rPr>
          <w:sz w:val="28"/>
          <w:szCs w:val="28"/>
        </w:rPr>
        <w:t>формулювання результатів через «здатність діяти»;</w:t>
      </w:r>
    </w:p>
    <w:p w14:paraId="2CAFEA07" w14:textId="77777777" w:rsidR="00B36B22" w:rsidRPr="00896CD1" w:rsidRDefault="00B36B22" w:rsidP="00B36B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896CD1">
        <w:rPr>
          <w:sz w:val="28"/>
          <w:szCs w:val="28"/>
        </w:rPr>
        <w:t>інтеграцію знань, умінь, ставлень і досвіду;</w:t>
      </w:r>
    </w:p>
    <w:p w14:paraId="73B1DFB0" w14:textId="77777777" w:rsidR="00B36B22" w:rsidRPr="00896CD1" w:rsidRDefault="00B36B22" w:rsidP="00B36B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896CD1">
        <w:rPr>
          <w:sz w:val="28"/>
          <w:szCs w:val="28"/>
        </w:rPr>
        <w:t>орієнтацію на практичну діяльність і проєкти;</w:t>
      </w:r>
    </w:p>
    <w:p w14:paraId="09DF5847" w14:textId="77777777" w:rsidR="00B36B22" w:rsidRPr="00896CD1" w:rsidRDefault="00B36B22" w:rsidP="00B36B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896CD1">
        <w:rPr>
          <w:sz w:val="28"/>
          <w:szCs w:val="28"/>
        </w:rPr>
        <w:t>постійне формувальне оцінювання.</w:t>
      </w:r>
    </w:p>
    <w:p w14:paraId="386ABDBC" w14:textId="20C082F2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зв’язку з цим виникає потреба у структурі програми, що дозволяє чітко визначати результати кожного змістового блоку та оцінювати їх досягнення. Саме модульна організація змісту найбільш повно відповідає цим вимогам.</w:t>
      </w:r>
    </w:p>
    <w:p w14:paraId="71FDB1AE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lastRenderedPageBreak/>
        <w:t>1.2. Індивідуалізація освітніх траєкторій</w:t>
      </w:r>
    </w:p>
    <w:p w14:paraId="2C965EF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Сучасні діти й підлітки характеризуються різноманітністю освітніх потреб, рівнів підготовки, темпу навчання та мотивації. У межах одного гуртка можуть одночасно навчатися діти з високим рівнем підготовки та початківці, діти з інклюзивними потребами, внутрішньо переміщені особи, учасники міжнародних освітніх програм.</w:t>
      </w:r>
    </w:p>
    <w:p w14:paraId="1FC6F6A4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Традиційна лінійна програма, яка передбачає однакову послідовність тем для всіх, не забезпечує належного рівня диференціації. Вона часто орієнтується на «середнього» вихованця, що знижує мотивацію як сильніших, так і тих, хто потребує додаткової підтримки.</w:t>
      </w:r>
    </w:p>
    <w:p w14:paraId="2EF0A62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Індивідуалізація передбачає:</w:t>
      </w:r>
    </w:p>
    <w:p w14:paraId="6123F9D1" w14:textId="77777777" w:rsidR="00B36B22" w:rsidRPr="00896CD1" w:rsidRDefault="00B36B22" w:rsidP="00B36B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6CD1">
        <w:rPr>
          <w:sz w:val="28"/>
          <w:szCs w:val="28"/>
        </w:rPr>
        <w:t>можливість вибору окремих тем або напрямів;</w:t>
      </w:r>
    </w:p>
    <w:p w14:paraId="3C33AF3A" w14:textId="77777777" w:rsidR="00B36B22" w:rsidRPr="00896CD1" w:rsidRDefault="00B36B22" w:rsidP="00B36B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6CD1">
        <w:rPr>
          <w:sz w:val="28"/>
          <w:szCs w:val="28"/>
        </w:rPr>
        <w:t>різні рівні складності завдань;</w:t>
      </w:r>
    </w:p>
    <w:p w14:paraId="25D617EB" w14:textId="77777777" w:rsidR="00B36B22" w:rsidRPr="00896CD1" w:rsidRDefault="00B36B22" w:rsidP="00B36B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6CD1">
        <w:rPr>
          <w:sz w:val="28"/>
          <w:szCs w:val="28"/>
        </w:rPr>
        <w:t>гнучкий темп опанування матеріалу;</w:t>
      </w:r>
    </w:p>
    <w:p w14:paraId="21604FAA" w14:textId="77777777" w:rsidR="00B36B22" w:rsidRPr="00896CD1" w:rsidRDefault="00B36B22" w:rsidP="00B36B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6CD1">
        <w:rPr>
          <w:sz w:val="28"/>
          <w:szCs w:val="28"/>
        </w:rPr>
        <w:t>варіативні форми підсумкового оцінювання (проєкт, презентація, портфоліо).</w:t>
      </w:r>
    </w:p>
    <w:p w14:paraId="06DCF691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цьому контексті модульна структура дозволяє:</w:t>
      </w:r>
    </w:p>
    <w:p w14:paraId="65EBC8ED" w14:textId="77777777" w:rsidR="00B36B22" w:rsidRPr="00896CD1" w:rsidRDefault="00B36B22" w:rsidP="00B36B22">
      <w:pPr>
        <w:pStyle w:val="a3"/>
        <w:numPr>
          <w:ilvl w:val="0"/>
          <w:numId w:val="4"/>
        </w:numPr>
        <w:rPr>
          <w:sz w:val="28"/>
          <w:szCs w:val="28"/>
        </w:rPr>
      </w:pPr>
      <w:r w:rsidRPr="00896CD1">
        <w:rPr>
          <w:sz w:val="28"/>
          <w:szCs w:val="28"/>
        </w:rPr>
        <w:t>комбінувати базові та варіативні модулі;</w:t>
      </w:r>
    </w:p>
    <w:p w14:paraId="21882B67" w14:textId="77777777" w:rsidR="00B36B22" w:rsidRPr="00896CD1" w:rsidRDefault="00B36B22" w:rsidP="00B36B22">
      <w:pPr>
        <w:pStyle w:val="a3"/>
        <w:numPr>
          <w:ilvl w:val="0"/>
          <w:numId w:val="4"/>
        </w:numPr>
        <w:rPr>
          <w:sz w:val="28"/>
          <w:szCs w:val="28"/>
        </w:rPr>
      </w:pPr>
      <w:r w:rsidRPr="00896CD1">
        <w:rPr>
          <w:sz w:val="28"/>
          <w:szCs w:val="28"/>
        </w:rPr>
        <w:t>пропонувати різні траєкторії проходження програми;</w:t>
      </w:r>
    </w:p>
    <w:p w14:paraId="7FF5D931" w14:textId="77777777" w:rsidR="00B36B22" w:rsidRPr="00896CD1" w:rsidRDefault="00B36B22" w:rsidP="00B36B22">
      <w:pPr>
        <w:pStyle w:val="a3"/>
        <w:numPr>
          <w:ilvl w:val="0"/>
          <w:numId w:val="4"/>
        </w:numPr>
        <w:rPr>
          <w:sz w:val="28"/>
          <w:szCs w:val="28"/>
        </w:rPr>
      </w:pPr>
      <w:r w:rsidRPr="00896CD1">
        <w:rPr>
          <w:sz w:val="28"/>
          <w:szCs w:val="28"/>
        </w:rPr>
        <w:t>визнавати результати навчання, здобуті поза межами конкретного закладу (неформальна освіта, онлайн-курси, конкурси).</w:t>
      </w:r>
    </w:p>
    <w:p w14:paraId="58557EBF" w14:textId="4323D36C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Таким чином, індивідуалізація стає не додатковою опцією, а необхідною умовою якісної позашкільної освіти.</w:t>
      </w:r>
    </w:p>
    <w:p w14:paraId="62EC3C01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1.3. Цифровізація та технологічні трансформації</w:t>
      </w:r>
    </w:p>
    <w:p w14:paraId="1BC6CB4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Цифрова революція суттєво змінила спосіб взаємодії дітей зі світом. Сучасні здобувачі освіти є активними користувачами цифрових технологій, соціальних мереж, онлайн-платформ. Вони звикли до швидкого доступу до інформації, інтерактивності, мультимедійності.</w:t>
      </w:r>
    </w:p>
    <w:p w14:paraId="34723A1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Для позашкільної освіти це означає необхідність:</w:t>
      </w:r>
    </w:p>
    <w:p w14:paraId="1D2C4F04" w14:textId="77777777" w:rsidR="00B36B22" w:rsidRPr="00896CD1" w:rsidRDefault="00B36B22" w:rsidP="00B36B22">
      <w:pPr>
        <w:pStyle w:val="a3"/>
        <w:numPr>
          <w:ilvl w:val="0"/>
          <w:numId w:val="5"/>
        </w:numPr>
        <w:rPr>
          <w:sz w:val="28"/>
          <w:szCs w:val="28"/>
        </w:rPr>
      </w:pPr>
      <w:r w:rsidRPr="00896CD1">
        <w:rPr>
          <w:sz w:val="28"/>
          <w:szCs w:val="28"/>
        </w:rPr>
        <w:t>інтеграції цифрових інструментів у навчальний процес;</w:t>
      </w:r>
    </w:p>
    <w:p w14:paraId="47E0162F" w14:textId="77777777" w:rsidR="00B36B22" w:rsidRPr="00896CD1" w:rsidRDefault="00B36B22" w:rsidP="00B36B22">
      <w:pPr>
        <w:pStyle w:val="a3"/>
        <w:numPr>
          <w:ilvl w:val="0"/>
          <w:numId w:val="5"/>
        </w:numPr>
        <w:rPr>
          <w:sz w:val="28"/>
          <w:szCs w:val="28"/>
        </w:rPr>
      </w:pPr>
      <w:r w:rsidRPr="00896CD1">
        <w:rPr>
          <w:sz w:val="28"/>
          <w:szCs w:val="28"/>
        </w:rPr>
        <w:t>розвитку цифрової грамотності та медіакультури;</w:t>
      </w:r>
    </w:p>
    <w:p w14:paraId="7ABFD8B8" w14:textId="77777777" w:rsidR="00B36B22" w:rsidRPr="00896CD1" w:rsidRDefault="00B36B22" w:rsidP="00B36B22">
      <w:pPr>
        <w:pStyle w:val="a3"/>
        <w:numPr>
          <w:ilvl w:val="0"/>
          <w:numId w:val="5"/>
        </w:numPr>
        <w:rPr>
          <w:sz w:val="28"/>
          <w:szCs w:val="28"/>
        </w:rPr>
      </w:pPr>
      <w:r w:rsidRPr="00896CD1">
        <w:rPr>
          <w:sz w:val="28"/>
          <w:szCs w:val="28"/>
        </w:rPr>
        <w:t>формування навичок безпечної поведінки в онлайн-середовищі;</w:t>
      </w:r>
    </w:p>
    <w:p w14:paraId="2CEA0E45" w14:textId="77777777" w:rsidR="00B36B22" w:rsidRPr="00896CD1" w:rsidRDefault="00B36B22" w:rsidP="00B36B22">
      <w:pPr>
        <w:pStyle w:val="a3"/>
        <w:numPr>
          <w:ilvl w:val="0"/>
          <w:numId w:val="5"/>
        </w:numPr>
        <w:rPr>
          <w:sz w:val="28"/>
          <w:szCs w:val="28"/>
        </w:rPr>
      </w:pPr>
      <w:r w:rsidRPr="00896CD1">
        <w:rPr>
          <w:sz w:val="28"/>
          <w:szCs w:val="28"/>
        </w:rPr>
        <w:t>використання змішаного та дистанційного форматів навчання.</w:t>
      </w:r>
    </w:p>
    <w:p w14:paraId="2A32379F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Особливої актуальності ці питання набули в умовах пандемії COVID-19 та воєнного стану, коли значна частина занять була переведена в дистанційний або змішаний формат. Проте не всі традиційні програми виявилися придатними до швидкої адаптації.</w:t>
      </w:r>
    </w:p>
    <w:p w14:paraId="638C9E55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структура дозволяє:</w:t>
      </w:r>
    </w:p>
    <w:p w14:paraId="24A31F56" w14:textId="77777777" w:rsidR="00B36B22" w:rsidRPr="00896CD1" w:rsidRDefault="00B36B22" w:rsidP="00B36B22">
      <w:pPr>
        <w:pStyle w:val="a3"/>
        <w:numPr>
          <w:ilvl w:val="0"/>
          <w:numId w:val="6"/>
        </w:numPr>
        <w:rPr>
          <w:sz w:val="28"/>
          <w:szCs w:val="28"/>
        </w:rPr>
      </w:pPr>
      <w:r w:rsidRPr="00896CD1">
        <w:rPr>
          <w:sz w:val="28"/>
          <w:szCs w:val="28"/>
        </w:rPr>
        <w:t>виокремлювати онлайн-модулі;</w:t>
      </w:r>
    </w:p>
    <w:p w14:paraId="20F5F4C5" w14:textId="77777777" w:rsidR="00B36B22" w:rsidRPr="00896CD1" w:rsidRDefault="00B36B22" w:rsidP="00B36B22">
      <w:pPr>
        <w:pStyle w:val="a3"/>
        <w:numPr>
          <w:ilvl w:val="0"/>
          <w:numId w:val="6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створювати короткотермінові інтенсиви;</w:t>
      </w:r>
    </w:p>
    <w:p w14:paraId="16BBEAD5" w14:textId="77777777" w:rsidR="00B36B22" w:rsidRPr="00896CD1" w:rsidRDefault="00B36B22" w:rsidP="00B36B22">
      <w:pPr>
        <w:pStyle w:val="a3"/>
        <w:numPr>
          <w:ilvl w:val="0"/>
          <w:numId w:val="6"/>
        </w:numPr>
        <w:rPr>
          <w:sz w:val="28"/>
          <w:szCs w:val="28"/>
        </w:rPr>
      </w:pPr>
      <w:r w:rsidRPr="00896CD1">
        <w:rPr>
          <w:sz w:val="28"/>
          <w:szCs w:val="28"/>
        </w:rPr>
        <w:t>інтегрувати цифрові проєкти;</w:t>
      </w:r>
    </w:p>
    <w:p w14:paraId="422CA8DF" w14:textId="77777777" w:rsidR="00B36B22" w:rsidRPr="00896CD1" w:rsidRDefault="00B36B22" w:rsidP="00B36B22">
      <w:pPr>
        <w:pStyle w:val="a3"/>
        <w:numPr>
          <w:ilvl w:val="0"/>
          <w:numId w:val="6"/>
        </w:numPr>
        <w:rPr>
          <w:sz w:val="28"/>
          <w:szCs w:val="28"/>
        </w:rPr>
      </w:pPr>
      <w:r w:rsidRPr="00896CD1">
        <w:rPr>
          <w:sz w:val="28"/>
          <w:szCs w:val="28"/>
        </w:rPr>
        <w:t>швидко оновлювати зміст відповідно до розвитку технологій.</w:t>
      </w:r>
    </w:p>
    <w:p w14:paraId="1F73CA20" w14:textId="18645BD6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Таким чином, цифровізація не лише ставить нові вимоги, а й відкриває нові можливості для модернізації програм.</w:t>
      </w:r>
    </w:p>
    <w:p w14:paraId="381DFD93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1.4. Соціально-психологічні виклики воєнного часу</w:t>
      </w:r>
    </w:p>
    <w:p w14:paraId="7195C2F8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Сучасна українська позашкільна освіта функціонує в умовах воєнного стану, що супроводжується психологічними травмами, вимушеною міграцією, руйнуванням інфраструктури, нестабільністю освітнього процесу.</w:t>
      </w:r>
    </w:p>
    <w:p w14:paraId="1965AAB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цих умовах позашкільні заклади виконують важливу соціально-підтримувальну функцію:</w:t>
      </w:r>
    </w:p>
    <w:p w14:paraId="6C53FE3B" w14:textId="77777777" w:rsidR="00B36B22" w:rsidRPr="00896CD1" w:rsidRDefault="00B36B22" w:rsidP="00B36B22">
      <w:pPr>
        <w:pStyle w:val="a3"/>
        <w:numPr>
          <w:ilvl w:val="0"/>
          <w:numId w:val="7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створюють безпечний простір спілкування;</w:t>
      </w:r>
    </w:p>
    <w:p w14:paraId="6D4D1B03" w14:textId="77777777" w:rsidR="00B36B22" w:rsidRPr="00896CD1" w:rsidRDefault="00B36B22" w:rsidP="00B36B22">
      <w:pPr>
        <w:pStyle w:val="a3"/>
        <w:numPr>
          <w:ilvl w:val="0"/>
          <w:numId w:val="7"/>
        </w:numPr>
        <w:rPr>
          <w:sz w:val="28"/>
          <w:szCs w:val="28"/>
        </w:rPr>
      </w:pPr>
      <w:r w:rsidRPr="00896CD1">
        <w:rPr>
          <w:sz w:val="28"/>
          <w:szCs w:val="28"/>
        </w:rPr>
        <w:t>сприяють емоційному розвантаженню;</w:t>
      </w:r>
    </w:p>
    <w:p w14:paraId="42122C6A" w14:textId="77777777" w:rsidR="00B36B22" w:rsidRPr="00896CD1" w:rsidRDefault="00B36B22" w:rsidP="00B36B22">
      <w:pPr>
        <w:pStyle w:val="a3"/>
        <w:numPr>
          <w:ilvl w:val="0"/>
          <w:numId w:val="7"/>
        </w:numPr>
        <w:rPr>
          <w:sz w:val="28"/>
          <w:szCs w:val="28"/>
        </w:rPr>
      </w:pPr>
      <w:r w:rsidRPr="00896CD1">
        <w:rPr>
          <w:sz w:val="28"/>
          <w:szCs w:val="28"/>
        </w:rPr>
        <w:t>формують навички взаємопідтримки та співпраці;</w:t>
      </w:r>
    </w:p>
    <w:p w14:paraId="4E3EAEC1" w14:textId="77777777" w:rsidR="00B36B22" w:rsidRPr="00896CD1" w:rsidRDefault="00B36B22" w:rsidP="00B36B22">
      <w:pPr>
        <w:pStyle w:val="a3"/>
        <w:numPr>
          <w:ilvl w:val="0"/>
          <w:numId w:val="7"/>
        </w:numPr>
        <w:rPr>
          <w:sz w:val="28"/>
          <w:szCs w:val="28"/>
        </w:rPr>
      </w:pPr>
      <w:r w:rsidRPr="00896CD1">
        <w:rPr>
          <w:sz w:val="28"/>
          <w:szCs w:val="28"/>
        </w:rPr>
        <w:t>допомагають дітям відновлювати відчуття стабільності.</w:t>
      </w:r>
    </w:p>
    <w:p w14:paraId="55C3108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Проте програми, розраховані на багаторічне послідовне навчання, не завжди відповідають реаліям мобільності та переривчастості освітнього процесу. Модульність дозволяє організувати навчання у форматі завершених блоків, кожен із яких має самостійну цінність і може бути завершений навіть за короткий проміжок часу.</w:t>
      </w:r>
    </w:p>
    <w:p w14:paraId="549F4362" w14:textId="58081B09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Це особливо важливо для дітей, які змінюють місце проживання або навчаються в різних закладах упродовж року.</w:t>
      </w:r>
    </w:p>
    <w:p w14:paraId="7CE8EF20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1.5. Потреби ринку праці та професійна орієнтація</w:t>
      </w:r>
    </w:p>
    <w:p w14:paraId="0F2A8761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Ще одним суттєвим викликом є швидка зміна професійного ландшафту. З’являються нові професії, пов’язані з цифровими технологіями, креативними індустріями, екологією, соціальним підприємництвом.</w:t>
      </w:r>
    </w:p>
    <w:p w14:paraId="6D984550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Позашкільна освіта традиційно відігравала важливу роль у ранній профорієнтації, проте сучасні умови вимагають:</w:t>
      </w:r>
    </w:p>
    <w:p w14:paraId="05A80D4B" w14:textId="77777777" w:rsidR="00B36B22" w:rsidRPr="00896CD1" w:rsidRDefault="00B36B22" w:rsidP="00B36B22">
      <w:pPr>
        <w:pStyle w:val="a3"/>
        <w:numPr>
          <w:ilvl w:val="0"/>
          <w:numId w:val="8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гнучкого оновлення змісту програм;</w:t>
      </w:r>
    </w:p>
    <w:p w14:paraId="1B12BA35" w14:textId="77777777" w:rsidR="00B36B22" w:rsidRPr="00896CD1" w:rsidRDefault="00B36B22" w:rsidP="00B36B22">
      <w:pPr>
        <w:pStyle w:val="a3"/>
        <w:numPr>
          <w:ilvl w:val="0"/>
          <w:numId w:val="8"/>
        </w:numPr>
        <w:rPr>
          <w:sz w:val="28"/>
          <w:szCs w:val="28"/>
        </w:rPr>
      </w:pPr>
      <w:r w:rsidRPr="00896CD1">
        <w:rPr>
          <w:sz w:val="28"/>
          <w:szCs w:val="28"/>
        </w:rPr>
        <w:t>інтеграції міждисциплінарних напрямів;</w:t>
      </w:r>
    </w:p>
    <w:p w14:paraId="387E536E" w14:textId="77777777" w:rsidR="00B36B22" w:rsidRPr="00896CD1" w:rsidRDefault="00B36B22" w:rsidP="00B36B22">
      <w:pPr>
        <w:pStyle w:val="a3"/>
        <w:numPr>
          <w:ilvl w:val="0"/>
          <w:numId w:val="8"/>
        </w:numPr>
        <w:rPr>
          <w:sz w:val="28"/>
          <w:szCs w:val="28"/>
        </w:rPr>
      </w:pPr>
      <w:r w:rsidRPr="00896CD1">
        <w:rPr>
          <w:sz w:val="28"/>
          <w:szCs w:val="28"/>
        </w:rPr>
        <w:t>розвитку підприємницьких та проєктних компетентностей;</w:t>
      </w:r>
    </w:p>
    <w:p w14:paraId="61536412" w14:textId="77777777" w:rsidR="00B36B22" w:rsidRPr="00896CD1" w:rsidRDefault="00B36B22" w:rsidP="00B36B22">
      <w:pPr>
        <w:pStyle w:val="a3"/>
        <w:numPr>
          <w:ilvl w:val="0"/>
          <w:numId w:val="8"/>
        </w:numPr>
        <w:rPr>
          <w:sz w:val="28"/>
          <w:szCs w:val="28"/>
        </w:rPr>
      </w:pPr>
      <w:r w:rsidRPr="00896CD1">
        <w:rPr>
          <w:sz w:val="28"/>
          <w:szCs w:val="28"/>
        </w:rPr>
        <w:t>залучення партнерів із громадського та бізнес-сектору.</w:t>
      </w:r>
    </w:p>
    <w:p w14:paraId="5AB362E9" w14:textId="49CFE114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 програми дозволяють оперативно включати нові напрями, створювати короткотермінові курси за запитом громади або ринку праці, не перебудовуючи повністю всю програму.</w:t>
      </w:r>
    </w:p>
    <w:p w14:paraId="2EE670B1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1.6. Інклюзивність і забезпечення рівного доступу</w:t>
      </w:r>
    </w:p>
    <w:p w14:paraId="597E0D4B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Сучасна освітня політика орієнтована на забезпечення рівного доступу до якісної освіти для всіх категорій дітей. Це передбачає створення умов для участі дітей з особливими освітніми потребами, дітей із сільської місцевості, соціально вразливих груп.</w:t>
      </w:r>
    </w:p>
    <w:p w14:paraId="53D0CBAA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Гнучкість модульної структури дозволяє:</w:t>
      </w:r>
    </w:p>
    <w:p w14:paraId="0C22154C" w14:textId="77777777" w:rsidR="00B36B22" w:rsidRPr="00896CD1" w:rsidRDefault="00B36B22" w:rsidP="00B36B22">
      <w:pPr>
        <w:pStyle w:val="a3"/>
        <w:numPr>
          <w:ilvl w:val="0"/>
          <w:numId w:val="9"/>
        </w:numPr>
        <w:rPr>
          <w:sz w:val="28"/>
          <w:szCs w:val="28"/>
        </w:rPr>
      </w:pPr>
      <w:r w:rsidRPr="00896CD1">
        <w:rPr>
          <w:sz w:val="28"/>
          <w:szCs w:val="28"/>
        </w:rPr>
        <w:t>адаптувати окремі модулі до індивідуальних можливостей;</w:t>
      </w:r>
    </w:p>
    <w:p w14:paraId="1297C49A" w14:textId="77777777" w:rsidR="00B36B22" w:rsidRPr="00896CD1" w:rsidRDefault="00B36B22" w:rsidP="00B36B22">
      <w:pPr>
        <w:pStyle w:val="a3"/>
        <w:numPr>
          <w:ilvl w:val="0"/>
          <w:numId w:val="9"/>
        </w:numPr>
        <w:rPr>
          <w:sz w:val="28"/>
          <w:szCs w:val="28"/>
        </w:rPr>
      </w:pPr>
      <w:r w:rsidRPr="00896CD1">
        <w:rPr>
          <w:sz w:val="28"/>
          <w:szCs w:val="28"/>
        </w:rPr>
        <w:t>варіювати тривалість і складність завдань;</w:t>
      </w:r>
    </w:p>
    <w:p w14:paraId="635E0011" w14:textId="77777777" w:rsidR="00B36B22" w:rsidRPr="00896CD1" w:rsidRDefault="00B36B22" w:rsidP="00B36B22">
      <w:pPr>
        <w:pStyle w:val="a3"/>
        <w:numPr>
          <w:ilvl w:val="0"/>
          <w:numId w:val="9"/>
        </w:numPr>
        <w:rPr>
          <w:sz w:val="28"/>
          <w:szCs w:val="28"/>
        </w:rPr>
      </w:pPr>
      <w:r w:rsidRPr="00896CD1">
        <w:rPr>
          <w:sz w:val="28"/>
          <w:szCs w:val="28"/>
        </w:rPr>
        <w:t>використовувати альтернативні способи демонстрації результатів (портфоліо, творчий проєкт, практична робота).</w:t>
      </w:r>
    </w:p>
    <w:p w14:paraId="283567E4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Таким чином, модульність сприяє реалізації принципу інклюзивності не декларативно, а практично.</w:t>
      </w:r>
    </w:p>
    <w:p w14:paraId="48584D66" w14:textId="77777777" w:rsidR="00B36B22" w:rsidRPr="00896CD1" w:rsidRDefault="00B36B22" w:rsidP="00B36B22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t>2. Теоретичні засади модульного навчання в системі позашкільної освіти</w:t>
      </w:r>
    </w:p>
    <w:p w14:paraId="7E9E0AA8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Розроблення та впровадження модульних навчальних програм у позашкільній освіті потребує ґрунтовного теоретичного обґрунтування. Модульність не є лише способом структурування змісту, а виступає цілісною педагогічною концепцією, що поєднує ідеї компетентнісного, діяльнісного, особистісно орієнтованого та системного підходів.</w:t>
      </w:r>
    </w:p>
    <w:p w14:paraId="302861D3" w14:textId="53CFF044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У контексті модернізації освітньої системи, визначеної в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 та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>, модульний підхід розглядається як ефективний інструмент реалізації принципів варіативності, індивідуалізації та навчання впродовж життя.</w:t>
      </w:r>
    </w:p>
    <w:p w14:paraId="183DA070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2.1. Історико-педагогічні витоки модульного підходу</w:t>
      </w:r>
    </w:p>
    <w:p w14:paraId="0F40B8CA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Ідеї модульного навчання формувалися в другій половині ХХ століття у межах програмованого та індивідуалізованого навчання. Поява модульної організації змісту була зумовлена необхідністю:</w:t>
      </w:r>
    </w:p>
    <w:p w14:paraId="40FDD787" w14:textId="77777777" w:rsidR="00B36B22" w:rsidRPr="00896CD1" w:rsidRDefault="00B36B22" w:rsidP="00B36B2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96CD1">
        <w:rPr>
          <w:sz w:val="28"/>
          <w:szCs w:val="28"/>
        </w:rPr>
        <w:t>підвищення керованості освітнього процесу;</w:t>
      </w:r>
    </w:p>
    <w:p w14:paraId="65422E15" w14:textId="77777777" w:rsidR="00B36B22" w:rsidRPr="00896CD1" w:rsidRDefault="00B36B22" w:rsidP="00B36B2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забезпечення чітких результатів навчання;</w:t>
      </w:r>
    </w:p>
    <w:p w14:paraId="36EEC5E1" w14:textId="77777777" w:rsidR="00B36B22" w:rsidRPr="00896CD1" w:rsidRDefault="00B36B22" w:rsidP="00B36B2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створення умов для самостійної роботи здобувачів освіти;</w:t>
      </w:r>
    </w:p>
    <w:p w14:paraId="012A11F3" w14:textId="77777777" w:rsidR="00B36B22" w:rsidRPr="00896CD1" w:rsidRDefault="00B36B22" w:rsidP="00B36B2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96CD1">
        <w:rPr>
          <w:sz w:val="28"/>
          <w:szCs w:val="28"/>
        </w:rPr>
        <w:t>гнучкого комбінування змістових блоків.</w:t>
      </w:r>
    </w:p>
    <w:p w14:paraId="45FF3626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європейській та американській освітній практиці модульність активно застосовувалася в системах професійної та вищої освіти, де навчальні курси поділялися на автономні блоки з визначеними результатами та формами оцінювання.</w:t>
      </w:r>
    </w:p>
    <w:p w14:paraId="5AD206F0" w14:textId="147D5115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Згодом модульний підхід поширився на середню й позашкільну освіту, оскільки відповідав потребам варіативності та швидкої адаптації програм до змін суспільства.</w:t>
      </w:r>
    </w:p>
    <w:p w14:paraId="46611DE6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2.2. Поняття модуля та його дидактичні характеристики</w:t>
      </w:r>
    </w:p>
    <w:p w14:paraId="16C4CBEF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педагогічній науці модуль трактується як відносно самостійна, логічно завершена частина освітньої програми, спрямована на досягнення конкретних навчальних результатів.</w:t>
      </w:r>
    </w:p>
    <w:p w14:paraId="16D05F53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Основними характеристиками модуля є:</w:t>
      </w:r>
    </w:p>
    <w:p w14:paraId="52E5C247" w14:textId="77777777" w:rsidR="00B36B22" w:rsidRPr="00896CD1" w:rsidRDefault="00B36B22" w:rsidP="00B36B22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Цільова завершеність.</w:t>
      </w:r>
      <w:r w:rsidRPr="00896CD1">
        <w:rPr>
          <w:sz w:val="28"/>
          <w:szCs w:val="28"/>
        </w:rPr>
        <w:br/>
        <w:t>Кожен модуль має чітко сформульовані результати навчання, що описують, чого здобувач освіти має досягти після його завершення.</w:t>
      </w:r>
    </w:p>
    <w:p w14:paraId="535AF070" w14:textId="77777777" w:rsidR="00B36B22" w:rsidRPr="00896CD1" w:rsidRDefault="00B36B22" w:rsidP="00B36B22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Змістова цілісність.</w:t>
      </w:r>
      <w:r w:rsidRPr="00896CD1">
        <w:rPr>
          <w:sz w:val="28"/>
          <w:szCs w:val="28"/>
        </w:rPr>
        <w:br/>
        <w:t>Модуль охоплює комплекс знань, умінь і навичок, об’єднаних спільною темою або проблематикою.</w:t>
      </w:r>
    </w:p>
    <w:p w14:paraId="62C6DFF0" w14:textId="77777777" w:rsidR="00B36B22" w:rsidRPr="00896CD1" w:rsidRDefault="00B36B22" w:rsidP="00B36B22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Автономність.</w:t>
      </w:r>
      <w:r w:rsidRPr="00896CD1">
        <w:rPr>
          <w:sz w:val="28"/>
          <w:szCs w:val="28"/>
        </w:rPr>
        <w:br/>
        <w:t>Модуль може функціонувати як самостійний освітній блок, що дозволяє здобувачеві проходити його незалежно від інших частин програми.</w:t>
      </w:r>
    </w:p>
    <w:p w14:paraId="0289DF92" w14:textId="77777777" w:rsidR="00B36B22" w:rsidRPr="00896CD1" w:rsidRDefault="00B36B22" w:rsidP="00B36B22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Оцінюваність результатів.</w:t>
      </w:r>
      <w:r w:rsidRPr="00896CD1">
        <w:rPr>
          <w:sz w:val="28"/>
          <w:szCs w:val="28"/>
        </w:rPr>
        <w:br/>
        <w:t>Передбачено чіткі критерії оцінювання, що дозволяють визначити рівень досягнення результатів.</w:t>
      </w:r>
    </w:p>
    <w:p w14:paraId="7E528E4C" w14:textId="77777777" w:rsidR="00B36B22" w:rsidRPr="00896CD1" w:rsidRDefault="00B36B22" w:rsidP="00B36B22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Гнучкість у реалізації.</w:t>
      </w:r>
      <w:r w:rsidRPr="00896CD1">
        <w:rPr>
          <w:sz w:val="28"/>
          <w:szCs w:val="28"/>
        </w:rPr>
        <w:br/>
        <w:t>Модуль може реалізовуватися у різних форматах: очному, дистанційному, змішаному, інтенсивному або розтягнутому в часі.</w:t>
      </w:r>
    </w:p>
    <w:p w14:paraId="22312DF8" w14:textId="40391AA0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позашкільній освіті модуль часто поєднує теоретичний компонент із практичним (проєктним), що відповідає специфіці діяльнісного навчання.</w:t>
      </w:r>
    </w:p>
    <w:p w14:paraId="53BD4089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2.3. Принципи модульного навчання</w:t>
      </w:r>
    </w:p>
    <w:p w14:paraId="1E619F83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Модульний підхід ґрунтується на системі педагогічних принципів, що визначають його ефективність.</w:t>
      </w:r>
    </w:p>
    <w:p w14:paraId="223132F8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lastRenderedPageBreak/>
        <w:t>2.3.1. Принцип компетентнісної орієнтації</w:t>
      </w:r>
    </w:p>
    <w:p w14:paraId="547D076B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Результати кожного модуля формулюються через компетентності — інтегровані характеристики особистості, що поєднують знання, уміння, цінності та досвід діяльності.</w:t>
      </w:r>
    </w:p>
    <w:p w14:paraId="1DF774BA" w14:textId="6A19E455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Це означає, що педагог планує не лише передачу інформації, а організацію діяльності, у процесі якої формується здатність застосовувати знання на практиці.</w:t>
      </w:r>
    </w:p>
    <w:p w14:paraId="3945D10C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2.3.2. Принцип варіативності</w:t>
      </w:r>
    </w:p>
    <w:p w14:paraId="46718C28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програма передбачає наявність альтернативних блоків, які здобувач освіти може обирати відповідно до власних інтересів.</w:t>
      </w:r>
    </w:p>
    <w:p w14:paraId="0D1AA95C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Варіативність реалізується через:</w:t>
      </w:r>
    </w:p>
    <w:p w14:paraId="52DFE532" w14:textId="77777777" w:rsidR="00B36B22" w:rsidRPr="00896CD1" w:rsidRDefault="00B36B22" w:rsidP="00B36B2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896CD1">
        <w:rPr>
          <w:sz w:val="28"/>
          <w:szCs w:val="28"/>
        </w:rPr>
        <w:t>різні тематичні напрями;</w:t>
      </w:r>
    </w:p>
    <w:p w14:paraId="72688089" w14:textId="77777777" w:rsidR="00B36B22" w:rsidRPr="00896CD1" w:rsidRDefault="00B36B22" w:rsidP="00B36B2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896CD1">
        <w:rPr>
          <w:sz w:val="28"/>
          <w:szCs w:val="28"/>
        </w:rPr>
        <w:t>різний рівень складності;</w:t>
      </w:r>
    </w:p>
    <w:p w14:paraId="2E17EBA6" w14:textId="77777777" w:rsidR="00B36B22" w:rsidRPr="00896CD1" w:rsidRDefault="00B36B22" w:rsidP="00B36B2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896CD1">
        <w:rPr>
          <w:sz w:val="28"/>
          <w:szCs w:val="28"/>
        </w:rPr>
        <w:t>альтернативні форми підсумкової роботи;</w:t>
      </w:r>
    </w:p>
    <w:p w14:paraId="40672994" w14:textId="5A5E023E" w:rsidR="00B36B22" w:rsidRPr="00896CD1" w:rsidRDefault="00B36B22" w:rsidP="00B36B2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896CD1">
        <w:rPr>
          <w:sz w:val="28"/>
          <w:szCs w:val="28"/>
        </w:rPr>
        <w:t>можливість індивідуального або групового виконання завдань.</w:t>
      </w:r>
    </w:p>
    <w:p w14:paraId="50B2E8B5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2.3.3. Принцип індивідуалізації</w:t>
      </w:r>
    </w:p>
    <w:p w14:paraId="7A964EB4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Кожен модуль може бути адаптований до індивідуальних потреб, темпу навчання та рівня підготовки здобувачів освіти.</w:t>
      </w:r>
    </w:p>
    <w:p w14:paraId="4EC5A828" w14:textId="168AB328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позашкільному закладі це особливо важливо, адже групи формуються на добровільних засадах і часто є різновіковими.</w:t>
      </w:r>
    </w:p>
    <w:p w14:paraId="0FD0F700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2.3.4. Принцип інтегративності</w:t>
      </w:r>
    </w:p>
    <w:p w14:paraId="5EA08720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 дозволяє поєднувати різні галузі знань у межах одного змістового блоку. Наприклад, технічна творчість може інтегрувати елементи фізики, інформатики, дизайну та підприємництва.</w:t>
      </w:r>
    </w:p>
    <w:p w14:paraId="1ADF72B2" w14:textId="2D4B256A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Інтегративність сприяє формуванню цілісного світогляду та міждисциплінарного мислення.</w:t>
      </w:r>
    </w:p>
    <w:p w14:paraId="093FC6B2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2.3.5. Принцип рефлексивності</w:t>
      </w:r>
    </w:p>
    <w:p w14:paraId="6EB65EB2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Завершення модуля передбачає аналіз досягнутих результатів, самооцінювання та визначення подальших освітніх кроків.</w:t>
      </w:r>
    </w:p>
    <w:p w14:paraId="0E4DE50E" w14:textId="48EC94AB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Рефлексія сприяє усвідомленню особистісного зростання та формуванню відповідальності за власне навчання.</w:t>
      </w:r>
    </w:p>
    <w:p w14:paraId="5D58FEFC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lastRenderedPageBreak/>
        <w:t>2.4. Структурна модель модульної програми</w:t>
      </w:r>
    </w:p>
    <w:p w14:paraId="3A3AEC87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навчальна програма в позашкільній освіті може будуватися за такою структурною логікою:</w:t>
      </w:r>
    </w:p>
    <w:p w14:paraId="0190CEDD" w14:textId="77777777" w:rsidR="00B36B22" w:rsidRPr="00896CD1" w:rsidRDefault="00B36B22" w:rsidP="00B36B22">
      <w:pPr>
        <w:pStyle w:val="a3"/>
        <w:numPr>
          <w:ilvl w:val="0"/>
          <w:numId w:val="13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Базові (обов’язкові) модулі.</w:t>
      </w:r>
      <w:r w:rsidRPr="00896CD1">
        <w:rPr>
          <w:sz w:val="28"/>
          <w:szCs w:val="28"/>
        </w:rPr>
        <w:br/>
        <w:t>Формують фундаментальні компетентності, необхідні для подальшого навчання.</w:t>
      </w:r>
    </w:p>
    <w:p w14:paraId="2B5CA344" w14:textId="77777777" w:rsidR="00B36B22" w:rsidRPr="00896CD1" w:rsidRDefault="00B36B22" w:rsidP="00B36B22">
      <w:pPr>
        <w:pStyle w:val="a3"/>
        <w:numPr>
          <w:ilvl w:val="0"/>
          <w:numId w:val="13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Варіативні (вибіркові) модулі.</w:t>
      </w:r>
      <w:r w:rsidRPr="00896CD1">
        <w:rPr>
          <w:sz w:val="28"/>
          <w:szCs w:val="28"/>
        </w:rPr>
        <w:br/>
        <w:t>Забезпечують поглиблення або розширення знань у певному напрямі.</w:t>
      </w:r>
    </w:p>
    <w:p w14:paraId="1BF03D46" w14:textId="77777777" w:rsidR="00B36B22" w:rsidRPr="00896CD1" w:rsidRDefault="00B36B22" w:rsidP="00B36B22">
      <w:pPr>
        <w:pStyle w:val="a3"/>
        <w:numPr>
          <w:ilvl w:val="0"/>
          <w:numId w:val="13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Інтеграційні або проєктні модулі.</w:t>
      </w:r>
      <w:r w:rsidRPr="00896CD1">
        <w:rPr>
          <w:sz w:val="28"/>
          <w:szCs w:val="28"/>
        </w:rPr>
        <w:br/>
        <w:t>Спрямовані на застосування набутих компетентностей у практичній діяльності.</w:t>
      </w:r>
    </w:p>
    <w:p w14:paraId="6A6B760A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Кожен модуль включає:</w:t>
      </w:r>
    </w:p>
    <w:p w14:paraId="379C4A64" w14:textId="77777777" w:rsidR="00B36B22" w:rsidRPr="00896CD1" w:rsidRDefault="00B36B22" w:rsidP="00B36B2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96CD1">
        <w:rPr>
          <w:sz w:val="28"/>
          <w:szCs w:val="28"/>
        </w:rPr>
        <w:t>мету;</w:t>
      </w:r>
    </w:p>
    <w:p w14:paraId="01DEBDF1" w14:textId="77777777" w:rsidR="00B36B22" w:rsidRPr="00896CD1" w:rsidRDefault="00B36B22" w:rsidP="00B36B2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96CD1">
        <w:rPr>
          <w:sz w:val="28"/>
          <w:szCs w:val="28"/>
        </w:rPr>
        <w:t>очікувані результати;</w:t>
      </w:r>
    </w:p>
    <w:p w14:paraId="59297155" w14:textId="77777777" w:rsidR="00B36B22" w:rsidRPr="00896CD1" w:rsidRDefault="00B36B22" w:rsidP="00B36B2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96CD1">
        <w:rPr>
          <w:sz w:val="28"/>
          <w:szCs w:val="28"/>
        </w:rPr>
        <w:t>змістові блоки;</w:t>
      </w:r>
    </w:p>
    <w:p w14:paraId="25EDBF39" w14:textId="77777777" w:rsidR="00B36B22" w:rsidRPr="00896CD1" w:rsidRDefault="00B36B22" w:rsidP="00B36B2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96CD1">
        <w:rPr>
          <w:sz w:val="28"/>
          <w:szCs w:val="28"/>
        </w:rPr>
        <w:t>методи та форми роботи;</w:t>
      </w:r>
    </w:p>
    <w:p w14:paraId="2CCDA30F" w14:textId="77777777" w:rsidR="00B36B22" w:rsidRPr="00896CD1" w:rsidRDefault="00B36B22" w:rsidP="00B36B2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96CD1">
        <w:rPr>
          <w:sz w:val="28"/>
          <w:szCs w:val="28"/>
        </w:rPr>
        <w:t>засоби навчання;</w:t>
      </w:r>
    </w:p>
    <w:p w14:paraId="67F53683" w14:textId="77777777" w:rsidR="00B36B22" w:rsidRPr="00896CD1" w:rsidRDefault="00B36B22" w:rsidP="00B36B2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96CD1">
        <w:rPr>
          <w:sz w:val="28"/>
          <w:szCs w:val="28"/>
        </w:rPr>
        <w:t>критерії оцінювання.</w:t>
      </w:r>
    </w:p>
    <w:p w14:paraId="3C4EEE96" w14:textId="5E066B40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Така структура дозволяє забезпечити логічну завершеність кожного етапу навчання та водночас зберігати цілісність програми.</w:t>
      </w:r>
    </w:p>
    <w:p w14:paraId="3B23D74B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2.5. Порівняльна характеристика традиційної та модульної моделей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2805"/>
        <w:gridCol w:w="3423"/>
      </w:tblGrid>
      <w:tr w:rsidR="00B36B22" w:rsidRPr="00896CD1" w14:paraId="36C63BEE" w14:textId="77777777" w:rsidTr="00B36B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073A2D" w14:textId="77777777" w:rsidR="00B36B22" w:rsidRPr="00896CD1" w:rsidRDefault="00B36B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14:paraId="554FB9B2" w14:textId="77777777" w:rsidR="00B36B22" w:rsidRPr="00896CD1" w:rsidRDefault="00B36B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Традиційна модель</w:t>
            </w:r>
          </w:p>
        </w:tc>
        <w:tc>
          <w:tcPr>
            <w:tcW w:w="0" w:type="auto"/>
            <w:vAlign w:val="center"/>
            <w:hideMark/>
          </w:tcPr>
          <w:p w14:paraId="6E93CA56" w14:textId="77777777" w:rsidR="00B36B22" w:rsidRPr="00896CD1" w:rsidRDefault="00B36B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Модульна модель</w:t>
            </w:r>
          </w:p>
        </w:tc>
      </w:tr>
      <w:tr w:rsidR="00B36B22" w:rsidRPr="00896CD1" w14:paraId="6B9EC6A5" w14:textId="77777777" w:rsidTr="00B3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5E882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0DE5B545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Лінійна</w:t>
            </w:r>
          </w:p>
        </w:tc>
        <w:tc>
          <w:tcPr>
            <w:tcW w:w="0" w:type="auto"/>
            <w:vAlign w:val="center"/>
            <w:hideMark/>
          </w:tcPr>
          <w:p w14:paraId="4067DD3A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Блокова</w:t>
            </w:r>
          </w:p>
        </w:tc>
      </w:tr>
      <w:tr w:rsidR="00B36B22" w:rsidRPr="00896CD1" w14:paraId="06F39081" w14:textId="77777777" w:rsidTr="00B3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79A35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Послідовність</w:t>
            </w:r>
          </w:p>
        </w:tc>
        <w:tc>
          <w:tcPr>
            <w:tcW w:w="0" w:type="auto"/>
            <w:vAlign w:val="center"/>
            <w:hideMark/>
          </w:tcPr>
          <w:p w14:paraId="0123BD3F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Жорстко визначена</w:t>
            </w:r>
          </w:p>
        </w:tc>
        <w:tc>
          <w:tcPr>
            <w:tcW w:w="0" w:type="auto"/>
            <w:vAlign w:val="center"/>
            <w:hideMark/>
          </w:tcPr>
          <w:p w14:paraId="531FD322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Гнучка</w:t>
            </w:r>
          </w:p>
        </w:tc>
      </w:tr>
      <w:tr w:rsidR="00B36B22" w:rsidRPr="00896CD1" w14:paraId="1E316F00" w14:textId="77777777" w:rsidTr="00B3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B58F0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Орієнтація</w:t>
            </w:r>
          </w:p>
        </w:tc>
        <w:tc>
          <w:tcPr>
            <w:tcW w:w="0" w:type="auto"/>
            <w:vAlign w:val="center"/>
            <w:hideMark/>
          </w:tcPr>
          <w:p w14:paraId="6D8FD23E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</w:p>
        </w:tc>
        <w:tc>
          <w:tcPr>
            <w:tcW w:w="0" w:type="auto"/>
            <w:vAlign w:val="center"/>
            <w:hideMark/>
          </w:tcPr>
          <w:p w14:paraId="4181734F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36B22" w:rsidRPr="00896CD1" w14:paraId="606F844B" w14:textId="77777777" w:rsidTr="00B3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C098C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Роль здобувача</w:t>
            </w:r>
          </w:p>
        </w:tc>
        <w:tc>
          <w:tcPr>
            <w:tcW w:w="0" w:type="auto"/>
            <w:vAlign w:val="center"/>
            <w:hideMark/>
          </w:tcPr>
          <w:p w14:paraId="568722B0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Пасивний виконавець</w:t>
            </w:r>
          </w:p>
        </w:tc>
        <w:tc>
          <w:tcPr>
            <w:tcW w:w="0" w:type="auto"/>
            <w:vAlign w:val="center"/>
            <w:hideMark/>
          </w:tcPr>
          <w:p w14:paraId="194AAA2F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Активний суб’єкт</w:t>
            </w:r>
          </w:p>
        </w:tc>
      </w:tr>
      <w:tr w:rsidR="00B36B22" w:rsidRPr="00896CD1" w14:paraId="139F0D44" w14:textId="77777777" w:rsidTr="00B3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32C6E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</w:p>
        </w:tc>
        <w:tc>
          <w:tcPr>
            <w:tcW w:w="0" w:type="auto"/>
            <w:vAlign w:val="center"/>
            <w:hideMark/>
          </w:tcPr>
          <w:p w14:paraId="133C431E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Переважно підсумкове</w:t>
            </w:r>
          </w:p>
        </w:tc>
        <w:tc>
          <w:tcPr>
            <w:tcW w:w="0" w:type="auto"/>
            <w:vAlign w:val="center"/>
            <w:hideMark/>
          </w:tcPr>
          <w:p w14:paraId="09E7907F" w14:textId="77777777" w:rsidR="00B36B22" w:rsidRPr="00896CD1" w:rsidRDefault="00B36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D1">
              <w:rPr>
                <w:rFonts w:ascii="Times New Roman" w:hAnsi="Times New Roman" w:cs="Times New Roman"/>
                <w:sz w:val="28"/>
                <w:szCs w:val="28"/>
              </w:rPr>
              <w:t>Формувальне та підсумкове</w:t>
            </w:r>
          </w:p>
        </w:tc>
      </w:tr>
    </w:tbl>
    <w:p w14:paraId="5E77ADBD" w14:textId="5CE62AF6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модель змінює роль педагога — від транслятора знань до фасилітатора освітнього процесу, наставника та консультанта.</w:t>
      </w:r>
    </w:p>
    <w:p w14:paraId="30510221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2.6. Психолого-педагогічні аспекти модульного навчання</w:t>
      </w:r>
    </w:p>
    <w:p w14:paraId="2ECB76F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Модульність відповідає віковим особливостям дітей і підлітків, оскільки:</w:t>
      </w:r>
    </w:p>
    <w:p w14:paraId="4EA0C14B" w14:textId="77777777" w:rsidR="00B36B22" w:rsidRPr="00896CD1" w:rsidRDefault="00B36B22" w:rsidP="00B36B22">
      <w:pPr>
        <w:pStyle w:val="a3"/>
        <w:numPr>
          <w:ilvl w:val="0"/>
          <w:numId w:val="15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забезпечує чітко окреслені короткотермінові цілі;</w:t>
      </w:r>
    </w:p>
    <w:p w14:paraId="08243DFB" w14:textId="77777777" w:rsidR="00B36B22" w:rsidRPr="00896CD1" w:rsidRDefault="00B36B22" w:rsidP="00B36B22">
      <w:pPr>
        <w:pStyle w:val="a3"/>
        <w:numPr>
          <w:ilvl w:val="0"/>
          <w:numId w:val="15"/>
        </w:numPr>
        <w:rPr>
          <w:sz w:val="28"/>
          <w:szCs w:val="28"/>
        </w:rPr>
      </w:pPr>
      <w:r w:rsidRPr="00896CD1">
        <w:rPr>
          <w:sz w:val="28"/>
          <w:szCs w:val="28"/>
        </w:rPr>
        <w:t>дозволяє бачити конкретний результат;</w:t>
      </w:r>
    </w:p>
    <w:p w14:paraId="716A7097" w14:textId="77777777" w:rsidR="00B36B22" w:rsidRPr="00896CD1" w:rsidRDefault="00B36B22" w:rsidP="00B36B22">
      <w:pPr>
        <w:pStyle w:val="a3"/>
        <w:numPr>
          <w:ilvl w:val="0"/>
          <w:numId w:val="15"/>
        </w:numPr>
        <w:rPr>
          <w:sz w:val="28"/>
          <w:szCs w:val="28"/>
        </w:rPr>
      </w:pPr>
      <w:r w:rsidRPr="00896CD1">
        <w:rPr>
          <w:sz w:val="28"/>
          <w:szCs w:val="28"/>
        </w:rPr>
        <w:t>підтримує мотивацію через завершеність кожного етапу;</w:t>
      </w:r>
    </w:p>
    <w:p w14:paraId="1B6E49B8" w14:textId="77777777" w:rsidR="00B36B22" w:rsidRPr="00896CD1" w:rsidRDefault="00B36B22" w:rsidP="00B36B22">
      <w:pPr>
        <w:pStyle w:val="a3"/>
        <w:numPr>
          <w:ilvl w:val="0"/>
          <w:numId w:val="15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створює ситуацію успіху.</w:t>
      </w:r>
    </w:p>
    <w:p w14:paraId="5F899B3C" w14:textId="128586BA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Крім того, завершений модуль дає можливість відчути досягнення навіть за умови короткотривалого навчання, що особливо актуально в умовах мобільності та нестабільності.</w:t>
      </w:r>
    </w:p>
    <w:p w14:paraId="3D153EEA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2.7. Модульність як основа навчання впродовж життя</w:t>
      </w:r>
    </w:p>
    <w:p w14:paraId="731B62FB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Концепція «навчання впродовж життя», закріплена в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>, передбачає можливість поступового накопичення освітніх результатів.</w:t>
      </w:r>
    </w:p>
    <w:p w14:paraId="7CB13E6D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система сприяє:</w:t>
      </w:r>
    </w:p>
    <w:p w14:paraId="36B4D68E" w14:textId="77777777" w:rsidR="00B36B22" w:rsidRPr="00896CD1" w:rsidRDefault="00B36B22" w:rsidP="00B36B22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96CD1">
        <w:rPr>
          <w:sz w:val="28"/>
          <w:szCs w:val="28"/>
        </w:rPr>
        <w:t>накопиченню портфоліо досягнень;</w:t>
      </w:r>
    </w:p>
    <w:p w14:paraId="5297E245" w14:textId="77777777" w:rsidR="00B36B22" w:rsidRPr="00896CD1" w:rsidRDefault="00B36B22" w:rsidP="00B36B22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96CD1">
        <w:rPr>
          <w:sz w:val="28"/>
          <w:szCs w:val="28"/>
        </w:rPr>
        <w:t>поетапному формуванню компетентностей;</w:t>
      </w:r>
    </w:p>
    <w:p w14:paraId="27D0655B" w14:textId="77777777" w:rsidR="00B36B22" w:rsidRPr="00896CD1" w:rsidRDefault="00B36B22" w:rsidP="00B36B22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96CD1">
        <w:rPr>
          <w:sz w:val="28"/>
          <w:szCs w:val="28"/>
        </w:rPr>
        <w:t>визнанню результатів неформальної освіти;</w:t>
      </w:r>
    </w:p>
    <w:p w14:paraId="00CD2A4E" w14:textId="77777777" w:rsidR="00B36B22" w:rsidRPr="00896CD1" w:rsidRDefault="00B36B22" w:rsidP="00B36B22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96CD1">
        <w:rPr>
          <w:sz w:val="28"/>
          <w:szCs w:val="28"/>
        </w:rPr>
        <w:t>переходу між різними освітніми середовищами без втрати напрацьованих результатів.</w:t>
      </w:r>
    </w:p>
    <w:p w14:paraId="59DCA86F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Таким чином, модульність створює передумови для інтеграції позашкільної освіти в ширший освітній простір.</w:t>
      </w:r>
    </w:p>
    <w:p w14:paraId="5CCCD9F3" w14:textId="77777777" w:rsidR="00B36B22" w:rsidRPr="00896CD1" w:rsidRDefault="00B36B22" w:rsidP="00B36B22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t>3. Структура та технологія проєктування модульної навчальної програми в позашкільній освіті</w:t>
      </w:r>
    </w:p>
    <w:p w14:paraId="39D220C2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Практична реалізація модульного підходу в позашкільній освіті потребує чітко вибудуваної структури програми та продуманої технології її проєктування. Якщо теоретичні засади визначають загальну концепцію, то структурно-методичний рівень забезпечує ефективне функціонування програми в реальному освітньому процесі.</w:t>
      </w:r>
    </w:p>
    <w:p w14:paraId="1BC59C47" w14:textId="0BAE59A2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Відповідно до принципів, закріплених у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 та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>, навчальні програми мають бути спрямовані на формування компетентностей, врахування вікових особливостей дітей, забезпечення варіативності та доступності освітніх послуг. Модульна структура дозволяє реалізувати ці вимоги системно та послідовно.</w:t>
      </w:r>
    </w:p>
    <w:p w14:paraId="07091DDF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lastRenderedPageBreak/>
        <w:t>3.1. Логіка побудови модульної програми</w:t>
      </w:r>
    </w:p>
    <w:p w14:paraId="03CBB1D5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навчальна програма в позашкільній освіті є цілісною системою взаємопов’язаних блоків (модулів), кожен з яких має автономну завершеність і водночас входить до загальної концепції розвитку компетентностей.</w:t>
      </w:r>
    </w:p>
    <w:p w14:paraId="3871E63C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Загальна логіка її побудови передбачає такі етапи:</w:t>
      </w:r>
    </w:p>
    <w:p w14:paraId="049A6BEF" w14:textId="77777777" w:rsidR="00B36B22" w:rsidRPr="00896CD1" w:rsidRDefault="00B36B22" w:rsidP="00B36B2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Аналіз освітніх потреб цільової аудиторії.</w:t>
      </w:r>
      <w:r w:rsidRPr="00896CD1">
        <w:rPr>
          <w:sz w:val="28"/>
          <w:szCs w:val="28"/>
        </w:rPr>
        <w:br/>
        <w:t>Визначаються вікові особливості, рівень підготовки, інтереси дітей, запити батьків і громади.</w:t>
      </w:r>
    </w:p>
    <w:p w14:paraId="332B6506" w14:textId="77777777" w:rsidR="00B36B22" w:rsidRPr="00896CD1" w:rsidRDefault="00B36B22" w:rsidP="00B36B2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Формулювання мети програми.</w:t>
      </w:r>
      <w:r w:rsidRPr="00896CD1">
        <w:rPr>
          <w:sz w:val="28"/>
          <w:szCs w:val="28"/>
        </w:rPr>
        <w:br/>
        <w:t>Мета має відображати компетентнісний результат і бути узгодженою з напрямом позашкільної діяльності (художньо-естетичний, науково-технічний, еколого-натуралістичний тощо).</w:t>
      </w:r>
    </w:p>
    <w:p w14:paraId="22CF6FAC" w14:textId="77777777" w:rsidR="00B36B22" w:rsidRPr="00896CD1" w:rsidRDefault="00B36B22" w:rsidP="00B36B2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Визначення системи компетентностей.</w:t>
      </w:r>
      <w:r w:rsidRPr="00896CD1">
        <w:rPr>
          <w:sz w:val="28"/>
          <w:szCs w:val="28"/>
        </w:rPr>
        <w:br/>
        <w:t>Окреслюються ключові, загальнопредметні та спеціальні компетентності, які формуватимуться у процесі реалізації програми.</w:t>
      </w:r>
    </w:p>
    <w:p w14:paraId="0AFBE0D2" w14:textId="77777777" w:rsidR="00B36B22" w:rsidRPr="00896CD1" w:rsidRDefault="00B36B22" w:rsidP="00B36B2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Структурування змісту на модулі.</w:t>
      </w:r>
      <w:r w:rsidRPr="00896CD1">
        <w:rPr>
          <w:sz w:val="28"/>
          <w:szCs w:val="28"/>
        </w:rPr>
        <w:br/>
        <w:t>Програма поділяється на логічно завершені блоки з чітко визначеними результатами.</w:t>
      </w:r>
    </w:p>
    <w:p w14:paraId="7BEC88C4" w14:textId="77777777" w:rsidR="00B36B22" w:rsidRPr="00896CD1" w:rsidRDefault="00B36B22" w:rsidP="00B36B2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Проєктування системи оцінювання.</w:t>
      </w:r>
      <w:r w:rsidRPr="00896CD1">
        <w:rPr>
          <w:sz w:val="28"/>
          <w:szCs w:val="28"/>
        </w:rPr>
        <w:br/>
        <w:t>Розробляються критерії, інструменти формувального та підсумкового оцінювання.</w:t>
      </w:r>
    </w:p>
    <w:p w14:paraId="3C47B50C" w14:textId="77777777" w:rsidR="00B36B22" w:rsidRPr="00896CD1" w:rsidRDefault="00B36B22" w:rsidP="00B36B2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Методичне забезпечення.</w:t>
      </w:r>
      <w:r w:rsidRPr="00896CD1">
        <w:rPr>
          <w:sz w:val="28"/>
          <w:szCs w:val="28"/>
        </w:rPr>
        <w:br/>
        <w:t>Добираються методи, форми, засоби навчання, цифрові інструменти.</w:t>
      </w:r>
    </w:p>
    <w:p w14:paraId="6DA24E0E" w14:textId="1B6A2C9B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Таким чином, модульна програма створюється не шляхом механічного поділу тем, а через концептуальне проєктування результатів і способів їх досягнення.</w:t>
      </w:r>
    </w:p>
    <w:p w14:paraId="069972BD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3.2. Структурні компоненти модульної програми</w:t>
      </w:r>
    </w:p>
    <w:p w14:paraId="47D375A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програма позашкільного закладу зазвичай складається з таких обов’язкових елементів.</w:t>
      </w:r>
    </w:p>
    <w:p w14:paraId="165676D2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3.2.1. Пояснювальна записка</w:t>
      </w:r>
    </w:p>
    <w:p w14:paraId="0E190B44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пояснювальній записці обґрунтовується актуальність програми, визначаються її мета, завдання, новизна та практична значущість.</w:t>
      </w:r>
    </w:p>
    <w:p w14:paraId="71D1F349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Важливо відобразити:</w:t>
      </w:r>
    </w:p>
    <w:p w14:paraId="1E6F3195" w14:textId="77777777" w:rsidR="00B36B22" w:rsidRPr="00896CD1" w:rsidRDefault="00B36B22" w:rsidP="00B36B2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96CD1">
        <w:rPr>
          <w:sz w:val="28"/>
          <w:szCs w:val="28"/>
        </w:rPr>
        <w:t>соціальний запит;</w:t>
      </w:r>
    </w:p>
    <w:p w14:paraId="2ACDD08F" w14:textId="77777777" w:rsidR="00B36B22" w:rsidRPr="00896CD1" w:rsidRDefault="00B36B22" w:rsidP="00B36B2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96CD1">
        <w:rPr>
          <w:sz w:val="28"/>
          <w:szCs w:val="28"/>
        </w:rPr>
        <w:t>відповідність напряму діяльності закладу;</w:t>
      </w:r>
    </w:p>
    <w:p w14:paraId="34C6D6F7" w14:textId="77777777" w:rsidR="00B36B22" w:rsidRPr="00896CD1" w:rsidRDefault="00B36B22" w:rsidP="00B36B2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96CD1">
        <w:rPr>
          <w:sz w:val="28"/>
          <w:szCs w:val="28"/>
        </w:rPr>
        <w:t>цільову аудиторію (вік, рівень підготовки);</w:t>
      </w:r>
    </w:p>
    <w:p w14:paraId="4B31937A" w14:textId="77777777" w:rsidR="00B36B22" w:rsidRPr="00896CD1" w:rsidRDefault="00B36B22" w:rsidP="00B36B2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загальний обсяг годин;</w:t>
      </w:r>
    </w:p>
    <w:p w14:paraId="47F38FAE" w14:textId="77777777" w:rsidR="00B36B22" w:rsidRPr="00896CD1" w:rsidRDefault="00B36B22" w:rsidP="00B36B22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96CD1">
        <w:rPr>
          <w:sz w:val="28"/>
          <w:szCs w:val="28"/>
        </w:rPr>
        <w:t>форму організації занять.</w:t>
      </w:r>
    </w:p>
    <w:p w14:paraId="3CD37F8E" w14:textId="3D62D087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Пояснювальна записка виконує стратегічну функцію — вона визначає ідеологію програми.</w:t>
      </w:r>
    </w:p>
    <w:p w14:paraId="18D1330B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3.2.2. Мета і завдання</w:t>
      </w:r>
    </w:p>
    <w:p w14:paraId="2C9FF946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Мета формулюється через очікуваний компетентнісний результат (наприклад: «формування основ технічного мислення та навичок проєктування»).</w:t>
      </w:r>
    </w:p>
    <w:p w14:paraId="102AC8D3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Завдання конкретизують шляхи досягнення мети:</w:t>
      </w:r>
    </w:p>
    <w:p w14:paraId="54670AB0" w14:textId="77777777" w:rsidR="00B36B22" w:rsidRPr="00896CD1" w:rsidRDefault="00B36B22" w:rsidP="00B36B22">
      <w:pPr>
        <w:pStyle w:val="a3"/>
        <w:numPr>
          <w:ilvl w:val="0"/>
          <w:numId w:val="19"/>
        </w:numPr>
        <w:rPr>
          <w:sz w:val="28"/>
          <w:szCs w:val="28"/>
        </w:rPr>
      </w:pPr>
      <w:r w:rsidRPr="00896CD1">
        <w:rPr>
          <w:sz w:val="28"/>
          <w:szCs w:val="28"/>
        </w:rPr>
        <w:t>освітні (засвоєння знань);</w:t>
      </w:r>
    </w:p>
    <w:p w14:paraId="1011D915" w14:textId="77777777" w:rsidR="00B36B22" w:rsidRPr="00896CD1" w:rsidRDefault="00B36B22" w:rsidP="00B36B22">
      <w:pPr>
        <w:pStyle w:val="a3"/>
        <w:numPr>
          <w:ilvl w:val="0"/>
          <w:numId w:val="19"/>
        </w:numPr>
        <w:rPr>
          <w:sz w:val="28"/>
          <w:szCs w:val="28"/>
        </w:rPr>
      </w:pPr>
      <w:r w:rsidRPr="00896CD1">
        <w:rPr>
          <w:sz w:val="28"/>
          <w:szCs w:val="28"/>
        </w:rPr>
        <w:t>розвивальні (формування умінь, креативності);</w:t>
      </w:r>
    </w:p>
    <w:p w14:paraId="7DAE230D" w14:textId="7ED06B9B" w:rsidR="00B36B22" w:rsidRPr="00896CD1" w:rsidRDefault="00B36B22" w:rsidP="00B36B22">
      <w:pPr>
        <w:pStyle w:val="a3"/>
        <w:numPr>
          <w:ilvl w:val="0"/>
          <w:numId w:val="19"/>
        </w:numPr>
        <w:rPr>
          <w:sz w:val="28"/>
          <w:szCs w:val="28"/>
        </w:rPr>
      </w:pPr>
      <w:r w:rsidRPr="00896CD1">
        <w:rPr>
          <w:sz w:val="28"/>
          <w:szCs w:val="28"/>
        </w:rPr>
        <w:t>виховні (ціннісні орієнтації, відповідальність, співпраця).</w:t>
      </w:r>
    </w:p>
    <w:p w14:paraId="1C83B731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3.2.3. Очікувані результати навчання</w:t>
      </w:r>
    </w:p>
    <w:p w14:paraId="041783E2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Результати мають бути:</w:t>
      </w:r>
    </w:p>
    <w:p w14:paraId="152B279B" w14:textId="77777777" w:rsidR="00B36B22" w:rsidRPr="00896CD1" w:rsidRDefault="00B36B22" w:rsidP="00B36B22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96CD1">
        <w:rPr>
          <w:sz w:val="28"/>
          <w:szCs w:val="28"/>
        </w:rPr>
        <w:t>конкретними;</w:t>
      </w:r>
    </w:p>
    <w:p w14:paraId="339B291F" w14:textId="77777777" w:rsidR="00B36B22" w:rsidRPr="00896CD1" w:rsidRDefault="00B36B22" w:rsidP="00B36B22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96CD1">
        <w:rPr>
          <w:sz w:val="28"/>
          <w:szCs w:val="28"/>
        </w:rPr>
        <w:t>вимірюваними;</w:t>
      </w:r>
    </w:p>
    <w:p w14:paraId="62854C7F" w14:textId="77777777" w:rsidR="00B36B22" w:rsidRPr="00896CD1" w:rsidRDefault="00B36B22" w:rsidP="00B36B22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96CD1">
        <w:rPr>
          <w:sz w:val="28"/>
          <w:szCs w:val="28"/>
        </w:rPr>
        <w:t>досяжними;</w:t>
      </w:r>
    </w:p>
    <w:p w14:paraId="2ED493DB" w14:textId="77777777" w:rsidR="00B36B22" w:rsidRPr="00896CD1" w:rsidRDefault="00B36B22" w:rsidP="00B36B22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96CD1">
        <w:rPr>
          <w:sz w:val="28"/>
          <w:szCs w:val="28"/>
        </w:rPr>
        <w:t>релевантними;</w:t>
      </w:r>
    </w:p>
    <w:p w14:paraId="2C390BBB" w14:textId="77777777" w:rsidR="00B36B22" w:rsidRPr="00896CD1" w:rsidRDefault="00B36B22" w:rsidP="00B36B22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96CD1">
        <w:rPr>
          <w:sz w:val="28"/>
          <w:szCs w:val="28"/>
        </w:rPr>
        <w:t>обмеженими в часі (SMART-підхід).</w:t>
      </w:r>
    </w:p>
    <w:p w14:paraId="2383D03D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Наприклад:</w:t>
      </w:r>
    </w:p>
    <w:p w14:paraId="12D87CB2" w14:textId="77777777" w:rsidR="00B36B22" w:rsidRPr="00896CD1" w:rsidRDefault="00B36B22" w:rsidP="00B36B22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96CD1">
        <w:rPr>
          <w:sz w:val="28"/>
          <w:szCs w:val="28"/>
        </w:rPr>
        <w:t>здобувач уміє створювати власний творчий продукт;</w:t>
      </w:r>
    </w:p>
    <w:p w14:paraId="1634658D" w14:textId="77777777" w:rsidR="00B36B22" w:rsidRPr="00896CD1" w:rsidRDefault="00B36B22" w:rsidP="00B36B22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96CD1">
        <w:rPr>
          <w:sz w:val="28"/>
          <w:szCs w:val="28"/>
        </w:rPr>
        <w:t>здатний презентувати результати роботи;</w:t>
      </w:r>
    </w:p>
    <w:p w14:paraId="737BA2C2" w14:textId="77761619" w:rsidR="00B36B22" w:rsidRPr="00896CD1" w:rsidRDefault="00B36B22" w:rsidP="00B36B22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96CD1">
        <w:rPr>
          <w:sz w:val="28"/>
          <w:szCs w:val="28"/>
        </w:rPr>
        <w:t>застосовує цифрові інструменти для реалізації проєкту.</w:t>
      </w:r>
    </w:p>
    <w:p w14:paraId="691FE688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3.2.4. Система модулів</w:t>
      </w:r>
    </w:p>
    <w:p w14:paraId="07DBEB91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Програма може включати три типи модулів:</w:t>
      </w:r>
    </w:p>
    <w:p w14:paraId="1AE8CC54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1. Базові (обов’язкові).</w:t>
      </w:r>
      <w:r w:rsidRPr="00896CD1">
        <w:rPr>
          <w:sz w:val="28"/>
          <w:szCs w:val="28"/>
        </w:rPr>
        <w:br/>
        <w:t>Забезпечують формування фундаментальних компетентностей.</w:t>
      </w:r>
    </w:p>
    <w:p w14:paraId="6FF38443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2. Варіативні (вибіркові).</w:t>
      </w:r>
      <w:r w:rsidRPr="00896CD1">
        <w:rPr>
          <w:sz w:val="28"/>
          <w:szCs w:val="28"/>
        </w:rPr>
        <w:br/>
        <w:t>Дають можливість поглиблення знань або вибору спеціалізації.</w:t>
      </w:r>
    </w:p>
    <w:p w14:paraId="6C25DEB2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lastRenderedPageBreak/>
        <w:t>3. Інтеграційні (проєктні).</w:t>
      </w:r>
      <w:r w:rsidRPr="00896CD1">
        <w:rPr>
          <w:sz w:val="28"/>
          <w:szCs w:val="28"/>
        </w:rPr>
        <w:br/>
        <w:t>Спрямовані на застосування здобутих компетентностей у практичній діяльності.</w:t>
      </w:r>
    </w:p>
    <w:p w14:paraId="03DD4349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Кожен модуль містить:</w:t>
      </w:r>
    </w:p>
    <w:p w14:paraId="5A6AFB4B" w14:textId="77777777" w:rsidR="00B36B22" w:rsidRPr="00896CD1" w:rsidRDefault="00B36B22" w:rsidP="00B36B22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96CD1">
        <w:rPr>
          <w:sz w:val="28"/>
          <w:szCs w:val="28"/>
        </w:rPr>
        <w:t>назву;</w:t>
      </w:r>
    </w:p>
    <w:p w14:paraId="553759CA" w14:textId="77777777" w:rsidR="00B36B22" w:rsidRPr="00896CD1" w:rsidRDefault="00B36B22" w:rsidP="00B36B22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96CD1">
        <w:rPr>
          <w:sz w:val="28"/>
          <w:szCs w:val="28"/>
        </w:rPr>
        <w:t>тривалість;</w:t>
      </w:r>
    </w:p>
    <w:p w14:paraId="477C89A7" w14:textId="77777777" w:rsidR="00B36B22" w:rsidRPr="00896CD1" w:rsidRDefault="00B36B22" w:rsidP="00B36B22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96CD1">
        <w:rPr>
          <w:sz w:val="28"/>
          <w:szCs w:val="28"/>
        </w:rPr>
        <w:t>результати навчання;</w:t>
      </w:r>
    </w:p>
    <w:p w14:paraId="0FB99B65" w14:textId="77777777" w:rsidR="00B36B22" w:rsidRPr="00896CD1" w:rsidRDefault="00B36B22" w:rsidP="00B36B22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96CD1">
        <w:rPr>
          <w:sz w:val="28"/>
          <w:szCs w:val="28"/>
        </w:rPr>
        <w:t>змістові блоки;</w:t>
      </w:r>
    </w:p>
    <w:p w14:paraId="5E8B2F5B" w14:textId="77777777" w:rsidR="00B36B22" w:rsidRPr="00896CD1" w:rsidRDefault="00B36B22" w:rsidP="00B36B22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96CD1">
        <w:rPr>
          <w:sz w:val="28"/>
          <w:szCs w:val="28"/>
        </w:rPr>
        <w:t>форми роботи;</w:t>
      </w:r>
    </w:p>
    <w:p w14:paraId="7302BBC3" w14:textId="484792F2" w:rsidR="00B36B22" w:rsidRPr="00896CD1" w:rsidRDefault="00B36B22" w:rsidP="00B36B22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96CD1">
        <w:rPr>
          <w:sz w:val="28"/>
          <w:szCs w:val="28"/>
        </w:rPr>
        <w:t>методи оцінювання.</w:t>
      </w:r>
    </w:p>
    <w:p w14:paraId="4AEA2904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3.3. Технологія розроблення окремого модуля</w:t>
      </w:r>
    </w:p>
    <w:p w14:paraId="14345DFD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Розроблення модуля відбувається за певною технологічною схемою.</w:t>
      </w:r>
    </w:p>
    <w:p w14:paraId="38067D17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Крок 1. Визначення проблеми або теми</w:t>
      </w:r>
    </w:p>
    <w:p w14:paraId="64A65C79" w14:textId="49623EC5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 має бути об’єднаний спільною ідеєю або проблематикою (наприклад, «Основи 3D-моделювання» або «Екологічний проєкт громади»).</w:t>
      </w:r>
    </w:p>
    <w:p w14:paraId="5D3680F8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Крок 2. Формулювання результатів</w:t>
      </w:r>
    </w:p>
    <w:p w14:paraId="0EFEA355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Результати визначаються через діяльність здобувача:</w:t>
      </w:r>
    </w:p>
    <w:p w14:paraId="59CCA34F" w14:textId="77777777" w:rsidR="00B36B22" w:rsidRPr="00896CD1" w:rsidRDefault="00B36B22" w:rsidP="00B36B2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96CD1">
        <w:rPr>
          <w:sz w:val="28"/>
          <w:szCs w:val="28"/>
        </w:rPr>
        <w:t>пояснює;</w:t>
      </w:r>
    </w:p>
    <w:p w14:paraId="1AA1E6B7" w14:textId="77777777" w:rsidR="00B36B22" w:rsidRPr="00896CD1" w:rsidRDefault="00B36B22" w:rsidP="00B36B2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96CD1">
        <w:rPr>
          <w:sz w:val="28"/>
          <w:szCs w:val="28"/>
        </w:rPr>
        <w:t>аналізує;</w:t>
      </w:r>
    </w:p>
    <w:p w14:paraId="501CCC3A" w14:textId="77777777" w:rsidR="00B36B22" w:rsidRPr="00896CD1" w:rsidRDefault="00B36B22" w:rsidP="00B36B2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створює;</w:t>
      </w:r>
    </w:p>
    <w:p w14:paraId="7BD3AD6D" w14:textId="77777777" w:rsidR="00B36B22" w:rsidRPr="00896CD1" w:rsidRDefault="00B36B22" w:rsidP="00B36B2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96CD1">
        <w:rPr>
          <w:sz w:val="28"/>
          <w:szCs w:val="28"/>
        </w:rPr>
        <w:t>проєктує;</w:t>
      </w:r>
    </w:p>
    <w:p w14:paraId="60019B60" w14:textId="1214032D" w:rsidR="00B36B22" w:rsidRPr="00896CD1" w:rsidRDefault="00B36B22" w:rsidP="00B36B22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96CD1">
        <w:rPr>
          <w:sz w:val="28"/>
          <w:szCs w:val="28"/>
        </w:rPr>
        <w:t>презентує.</w:t>
      </w:r>
    </w:p>
    <w:p w14:paraId="38B2A7AA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Крок 3. Добір змісту</w:t>
      </w:r>
    </w:p>
    <w:p w14:paraId="2BBE1C13" w14:textId="50F805C8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Зміст структурується на підтеми або мікроблоки. Важливо уникати перевантаження теоретичним матеріалом, надаючи перевагу практичним завданням.</w:t>
      </w:r>
    </w:p>
    <w:p w14:paraId="3747C63E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Крок 4. Вибір методів і форм роботи</w:t>
      </w:r>
    </w:p>
    <w:p w14:paraId="578CFAFC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позашкільній освіті доцільно застосовувати:</w:t>
      </w:r>
    </w:p>
    <w:p w14:paraId="568573CE" w14:textId="77777777" w:rsidR="00B36B22" w:rsidRPr="00896CD1" w:rsidRDefault="00B36B22" w:rsidP="00B36B22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96CD1">
        <w:rPr>
          <w:sz w:val="28"/>
          <w:szCs w:val="28"/>
        </w:rPr>
        <w:t>проєктний метод;</w:t>
      </w:r>
    </w:p>
    <w:p w14:paraId="58B89301" w14:textId="77777777" w:rsidR="00B36B22" w:rsidRPr="00896CD1" w:rsidRDefault="00B36B22" w:rsidP="00B36B22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96CD1">
        <w:rPr>
          <w:sz w:val="28"/>
          <w:szCs w:val="28"/>
        </w:rPr>
        <w:t>дослідницьку діяльність;</w:t>
      </w:r>
    </w:p>
    <w:p w14:paraId="3BEC8027" w14:textId="77777777" w:rsidR="00B36B22" w:rsidRPr="00896CD1" w:rsidRDefault="00B36B22" w:rsidP="00B36B22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96CD1">
        <w:rPr>
          <w:sz w:val="28"/>
          <w:szCs w:val="28"/>
        </w:rPr>
        <w:t>майстер-класи;</w:t>
      </w:r>
    </w:p>
    <w:p w14:paraId="7AFD3C7E" w14:textId="77777777" w:rsidR="00B36B22" w:rsidRPr="00896CD1" w:rsidRDefault="00B36B22" w:rsidP="00B36B22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96CD1">
        <w:rPr>
          <w:sz w:val="28"/>
          <w:szCs w:val="28"/>
        </w:rPr>
        <w:t>інтерактивні технології;</w:t>
      </w:r>
    </w:p>
    <w:p w14:paraId="6006B64B" w14:textId="77777777" w:rsidR="00B36B22" w:rsidRPr="00896CD1" w:rsidRDefault="00B36B22" w:rsidP="00B36B22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групову роботу;</w:t>
      </w:r>
    </w:p>
    <w:p w14:paraId="7C8C3349" w14:textId="77777777" w:rsidR="00B36B22" w:rsidRPr="00896CD1" w:rsidRDefault="00B36B22" w:rsidP="00B36B22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96CD1">
        <w:rPr>
          <w:sz w:val="28"/>
          <w:szCs w:val="28"/>
        </w:rPr>
        <w:t>змішане навчання.</w:t>
      </w:r>
    </w:p>
    <w:p w14:paraId="55EB8BEC" w14:textId="3CBD4287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 повинен передбачати активну участь здобувачів освіти.</w:t>
      </w:r>
    </w:p>
    <w:p w14:paraId="4863AFE8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Крок 5. Оцінювання та рефлексія</w:t>
      </w:r>
    </w:p>
    <w:p w14:paraId="33602296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Після завершення модуля здійснюється:</w:t>
      </w:r>
    </w:p>
    <w:p w14:paraId="0A1B9D07" w14:textId="77777777" w:rsidR="00B36B22" w:rsidRPr="00896CD1" w:rsidRDefault="00B36B22" w:rsidP="00B36B22">
      <w:pPr>
        <w:pStyle w:val="a3"/>
        <w:numPr>
          <w:ilvl w:val="0"/>
          <w:numId w:val="25"/>
        </w:numPr>
        <w:rPr>
          <w:sz w:val="28"/>
          <w:szCs w:val="28"/>
        </w:rPr>
      </w:pPr>
      <w:r w:rsidRPr="00896CD1">
        <w:rPr>
          <w:sz w:val="28"/>
          <w:szCs w:val="28"/>
        </w:rPr>
        <w:t>самооцінювання;</w:t>
      </w:r>
    </w:p>
    <w:p w14:paraId="6063C26C" w14:textId="77777777" w:rsidR="00B36B22" w:rsidRPr="00896CD1" w:rsidRDefault="00B36B22" w:rsidP="00B36B22">
      <w:pPr>
        <w:pStyle w:val="a3"/>
        <w:numPr>
          <w:ilvl w:val="0"/>
          <w:numId w:val="25"/>
        </w:numPr>
        <w:rPr>
          <w:sz w:val="28"/>
          <w:szCs w:val="28"/>
        </w:rPr>
      </w:pPr>
      <w:r w:rsidRPr="00896CD1">
        <w:rPr>
          <w:sz w:val="28"/>
          <w:szCs w:val="28"/>
        </w:rPr>
        <w:t>взаємооцінювання;</w:t>
      </w:r>
    </w:p>
    <w:p w14:paraId="6E26A1DE" w14:textId="77777777" w:rsidR="00B36B22" w:rsidRPr="00896CD1" w:rsidRDefault="00B36B22" w:rsidP="00B36B22">
      <w:pPr>
        <w:pStyle w:val="a3"/>
        <w:numPr>
          <w:ilvl w:val="0"/>
          <w:numId w:val="25"/>
        </w:numPr>
        <w:rPr>
          <w:sz w:val="28"/>
          <w:szCs w:val="28"/>
        </w:rPr>
      </w:pPr>
      <w:r w:rsidRPr="00896CD1">
        <w:rPr>
          <w:sz w:val="28"/>
          <w:szCs w:val="28"/>
        </w:rPr>
        <w:t>оцінювання педагога;</w:t>
      </w:r>
    </w:p>
    <w:p w14:paraId="5B1CAC6C" w14:textId="77777777" w:rsidR="00B36B22" w:rsidRPr="00896CD1" w:rsidRDefault="00B36B22" w:rsidP="00B36B22">
      <w:pPr>
        <w:pStyle w:val="a3"/>
        <w:numPr>
          <w:ilvl w:val="0"/>
          <w:numId w:val="25"/>
        </w:numPr>
        <w:rPr>
          <w:sz w:val="28"/>
          <w:szCs w:val="28"/>
        </w:rPr>
      </w:pPr>
      <w:r w:rsidRPr="00896CD1">
        <w:rPr>
          <w:sz w:val="28"/>
          <w:szCs w:val="28"/>
        </w:rPr>
        <w:t>презентація результатів.</w:t>
      </w:r>
    </w:p>
    <w:p w14:paraId="4B85462E" w14:textId="0E76C766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Форми оцінювання можуть бути різними: портфоліо, захист проєкту, демонстрація виробу, публічний виступ.</w:t>
      </w:r>
    </w:p>
    <w:p w14:paraId="52E224C2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3.4. Організаційні моделі впровадження модульних програм</w:t>
      </w:r>
    </w:p>
    <w:p w14:paraId="48A8FC58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практиці позашкільної освіти можливі кілька моделей реалізації модульних програм:</w:t>
      </w:r>
    </w:p>
    <w:p w14:paraId="15E59BF4" w14:textId="77777777" w:rsidR="00B36B22" w:rsidRPr="00896CD1" w:rsidRDefault="00B36B22" w:rsidP="00B36B22">
      <w:pPr>
        <w:pStyle w:val="a3"/>
        <w:numPr>
          <w:ilvl w:val="0"/>
          <w:numId w:val="26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Послідовна модель.</w:t>
      </w:r>
      <w:r w:rsidRPr="00896CD1">
        <w:rPr>
          <w:sz w:val="28"/>
          <w:szCs w:val="28"/>
        </w:rPr>
        <w:br/>
        <w:t>Модулі проходяться один за одним у логічній послідовності.</w:t>
      </w:r>
    </w:p>
    <w:p w14:paraId="249CAD45" w14:textId="77777777" w:rsidR="00B36B22" w:rsidRPr="00896CD1" w:rsidRDefault="00B36B22" w:rsidP="00B36B22">
      <w:pPr>
        <w:pStyle w:val="a3"/>
        <w:numPr>
          <w:ilvl w:val="0"/>
          <w:numId w:val="26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Паралельна модель.</w:t>
      </w:r>
      <w:r w:rsidRPr="00896CD1">
        <w:rPr>
          <w:sz w:val="28"/>
          <w:szCs w:val="28"/>
        </w:rPr>
        <w:br/>
        <w:t>Кілька модулів можуть вивчатися одночасно.</w:t>
      </w:r>
    </w:p>
    <w:p w14:paraId="29AFEA70" w14:textId="77777777" w:rsidR="00B36B22" w:rsidRPr="00896CD1" w:rsidRDefault="00B36B22" w:rsidP="00B36B22">
      <w:pPr>
        <w:pStyle w:val="a3"/>
        <w:numPr>
          <w:ilvl w:val="0"/>
          <w:numId w:val="26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Індивідуальна траєкторія.</w:t>
      </w:r>
      <w:r w:rsidRPr="00896CD1">
        <w:rPr>
          <w:sz w:val="28"/>
          <w:szCs w:val="28"/>
        </w:rPr>
        <w:br/>
        <w:t>Здобувач самостійно обирає набір модулів відповідно до власних інтересів.</w:t>
      </w:r>
    </w:p>
    <w:p w14:paraId="5CC19145" w14:textId="77777777" w:rsidR="00B36B22" w:rsidRPr="00896CD1" w:rsidRDefault="00B36B22" w:rsidP="00B36B22">
      <w:pPr>
        <w:pStyle w:val="a3"/>
        <w:numPr>
          <w:ilvl w:val="0"/>
          <w:numId w:val="26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Інтенсивна (короткотермінова) модель.</w:t>
      </w:r>
      <w:r w:rsidRPr="00896CD1">
        <w:rPr>
          <w:sz w:val="28"/>
          <w:szCs w:val="28"/>
        </w:rPr>
        <w:br/>
        <w:t>Реалізується у форматі тренінгів, літніх шкіл, тематичних змін.</w:t>
      </w:r>
    </w:p>
    <w:p w14:paraId="4F5F17F8" w14:textId="7DDC74C1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Вибір моделі залежить від можливостей закладу, кадрового забезпечення та запитів громади.</w:t>
      </w:r>
    </w:p>
    <w:p w14:paraId="0E276621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3.5. Система оцінювання в модульній програмі</w:t>
      </w:r>
    </w:p>
    <w:p w14:paraId="1885BC15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Оцінювання в модульному навчанні має формувальний характер. Його мета — не лише зафіксувати результат, а й сприяти подальшому розвитку.</w:t>
      </w:r>
    </w:p>
    <w:p w14:paraId="5D8D3F07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Система оцінювання включає:</w:t>
      </w:r>
    </w:p>
    <w:p w14:paraId="0EB7E1BD" w14:textId="77777777" w:rsidR="00B36B22" w:rsidRPr="00896CD1" w:rsidRDefault="00B36B22" w:rsidP="00B36B22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96CD1">
        <w:rPr>
          <w:sz w:val="28"/>
          <w:szCs w:val="28"/>
        </w:rPr>
        <w:t>поточний моніторинг діяльності;</w:t>
      </w:r>
    </w:p>
    <w:p w14:paraId="3F5BBC3E" w14:textId="77777777" w:rsidR="00B36B22" w:rsidRPr="00896CD1" w:rsidRDefault="00B36B22" w:rsidP="00B36B22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96CD1">
        <w:rPr>
          <w:sz w:val="28"/>
          <w:szCs w:val="28"/>
        </w:rPr>
        <w:t>оцінювання виконання практичних завдань;</w:t>
      </w:r>
    </w:p>
    <w:p w14:paraId="3D517349" w14:textId="77777777" w:rsidR="00B36B22" w:rsidRPr="00896CD1" w:rsidRDefault="00B36B22" w:rsidP="00B36B22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96CD1">
        <w:rPr>
          <w:sz w:val="28"/>
          <w:szCs w:val="28"/>
        </w:rPr>
        <w:t>захист підсумкового проєкту;</w:t>
      </w:r>
    </w:p>
    <w:p w14:paraId="78C08C69" w14:textId="77777777" w:rsidR="00B36B22" w:rsidRPr="00896CD1" w:rsidRDefault="00B36B22" w:rsidP="00B36B22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96CD1">
        <w:rPr>
          <w:sz w:val="28"/>
          <w:szCs w:val="28"/>
        </w:rPr>
        <w:t>ведення індивідуального портфоліо.</w:t>
      </w:r>
    </w:p>
    <w:p w14:paraId="21D44D54" w14:textId="05CBB94E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Особливо ефективним є портфоліо досягнень, яке відображає динаміку особистісного та професійного зростання.</w:t>
      </w:r>
    </w:p>
    <w:p w14:paraId="68A74503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3.6. Методичне та ресурсне забезпечення</w:t>
      </w:r>
    </w:p>
    <w:p w14:paraId="740F7873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Успішна реалізація модульної програми потребує:</w:t>
      </w:r>
    </w:p>
    <w:p w14:paraId="108CD75B" w14:textId="77777777" w:rsidR="00B36B22" w:rsidRPr="00896CD1" w:rsidRDefault="00B36B22" w:rsidP="00B36B22">
      <w:pPr>
        <w:pStyle w:val="a3"/>
        <w:numPr>
          <w:ilvl w:val="0"/>
          <w:numId w:val="28"/>
        </w:numPr>
        <w:rPr>
          <w:sz w:val="28"/>
          <w:szCs w:val="28"/>
        </w:rPr>
      </w:pPr>
      <w:r w:rsidRPr="00896CD1">
        <w:rPr>
          <w:sz w:val="28"/>
          <w:szCs w:val="28"/>
        </w:rPr>
        <w:t>сучасного матеріально-технічного обладнання;</w:t>
      </w:r>
    </w:p>
    <w:p w14:paraId="062E700A" w14:textId="77777777" w:rsidR="00B36B22" w:rsidRPr="00896CD1" w:rsidRDefault="00B36B22" w:rsidP="00B36B22">
      <w:pPr>
        <w:pStyle w:val="a3"/>
        <w:numPr>
          <w:ilvl w:val="0"/>
          <w:numId w:val="28"/>
        </w:numPr>
        <w:rPr>
          <w:sz w:val="28"/>
          <w:szCs w:val="28"/>
        </w:rPr>
      </w:pPr>
      <w:r w:rsidRPr="00896CD1">
        <w:rPr>
          <w:sz w:val="28"/>
          <w:szCs w:val="28"/>
        </w:rPr>
        <w:t>доступу до цифрових ресурсів;</w:t>
      </w:r>
    </w:p>
    <w:p w14:paraId="3E8CE907" w14:textId="77777777" w:rsidR="00B36B22" w:rsidRPr="00896CD1" w:rsidRDefault="00B36B22" w:rsidP="00B36B22">
      <w:pPr>
        <w:pStyle w:val="a3"/>
        <w:numPr>
          <w:ilvl w:val="0"/>
          <w:numId w:val="28"/>
        </w:numPr>
        <w:rPr>
          <w:sz w:val="28"/>
          <w:szCs w:val="28"/>
        </w:rPr>
      </w:pPr>
      <w:r w:rsidRPr="00896CD1">
        <w:rPr>
          <w:sz w:val="28"/>
          <w:szCs w:val="28"/>
        </w:rPr>
        <w:t>методичних рекомендацій для педагогів;</w:t>
      </w:r>
    </w:p>
    <w:p w14:paraId="3ED490A1" w14:textId="77777777" w:rsidR="00B36B22" w:rsidRPr="00896CD1" w:rsidRDefault="00B36B22" w:rsidP="00B36B22">
      <w:pPr>
        <w:pStyle w:val="a3"/>
        <w:numPr>
          <w:ilvl w:val="0"/>
          <w:numId w:val="28"/>
        </w:numPr>
        <w:rPr>
          <w:sz w:val="28"/>
          <w:szCs w:val="28"/>
        </w:rPr>
      </w:pPr>
      <w:r w:rsidRPr="00896CD1">
        <w:rPr>
          <w:sz w:val="28"/>
          <w:szCs w:val="28"/>
        </w:rPr>
        <w:t>системи підвищення кваліфікації.</w:t>
      </w:r>
    </w:p>
    <w:p w14:paraId="24FC4B2B" w14:textId="23BB1D3B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Педагог має володіти навичками проєктування освітнього процесу, фасилітації групової роботи, цифрової грамотності та рефлексивного аналізу результатів.</w:t>
      </w:r>
    </w:p>
    <w:p w14:paraId="7DDC72C8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3.7. Ризики та шляхи їх подолання</w:t>
      </w:r>
    </w:p>
    <w:p w14:paraId="0D2C4B69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Впровадження модульних програм може супроводжуватися певними труднощами:</w:t>
      </w:r>
    </w:p>
    <w:p w14:paraId="7755AC38" w14:textId="77777777" w:rsidR="00B36B22" w:rsidRPr="00896CD1" w:rsidRDefault="00B36B22" w:rsidP="00B36B22">
      <w:pPr>
        <w:pStyle w:val="a3"/>
        <w:numPr>
          <w:ilvl w:val="0"/>
          <w:numId w:val="29"/>
        </w:numPr>
        <w:rPr>
          <w:sz w:val="28"/>
          <w:szCs w:val="28"/>
        </w:rPr>
      </w:pPr>
      <w:r w:rsidRPr="00896CD1">
        <w:rPr>
          <w:sz w:val="28"/>
          <w:szCs w:val="28"/>
        </w:rPr>
        <w:t>недостатня готовність педагогів до змін;</w:t>
      </w:r>
    </w:p>
    <w:p w14:paraId="2CBCDF93" w14:textId="77777777" w:rsidR="00B36B22" w:rsidRPr="00896CD1" w:rsidRDefault="00B36B22" w:rsidP="00B36B22">
      <w:pPr>
        <w:pStyle w:val="a3"/>
        <w:numPr>
          <w:ilvl w:val="0"/>
          <w:numId w:val="29"/>
        </w:numPr>
        <w:rPr>
          <w:sz w:val="28"/>
          <w:szCs w:val="28"/>
        </w:rPr>
      </w:pPr>
      <w:r w:rsidRPr="00896CD1">
        <w:rPr>
          <w:sz w:val="28"/>
          <w:szCs w:val="28"/>
        </w:rPr>
        <w:t>формальний поділ традиційної програми на «модулі» без зміни методології;</w:t>
      </w:r>
    </w:p>
    <w:p w14:paraId="64D9CE5C" w14:textId="77777777" w:rsidR="00B36B22" w:rsidRPr="00896CD1" w:rsidRDefault="00B36B22" w:rsidP="00B36B22">
      <w:pPr>
        <w:pStyle w:val="a3"/>
        <w:numPr>
          <w:ilvl w:val="0"/>
          <w:numId w:val="29"/>
        </w:numPr>
        <w:rPr>
          <w:sz w:val="28"/>
          <w:szCs w:val="28"/>
        </w:rPr>
      </w:pPr>
      <w:r w:rsidRPr="00896CD1">
        <w:rPr>
          <w:sz w:val="28"/>
          <w:szCs w:val="28"/>
        </w:rPr>
        <w:t>перевантаження змісту;</w:t>
      </w:r>
    </w:p>
    <w:p w14:paraId="12CE95F6" w14:textId="77777777" w:rsidR="00B36B22" w:rsidRPr="00896CD1" w:rsidRDefault="00B36B22" w:rsidP="00B36B22">
      <w:pPr>
        <w:pStyle w:val="a3"/>
        <w:numPr>
          <w:ilvl w:val="0"/>
          <w:numId w:val="29"/>
        </w:numPr>
        <w:rPr>
          <w:sz w:val="28"/>
          <w:szCs w:val="28"/>
        </w:rPr>
      </w:pPr>
      <w:r w:rsidRPr="00896CD1">
        <w:rPr>
          <w:sz w:val="28"/>
          <w:szCs w:val="28"/>
        </w:rPr>
        <w:t>відсутність чітких критеріїв оцінювання.</w:t>
      </w:r>
    </w:p>
    <w:p w14:paraId="1A5BBF7C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Подолання цих ризиків можливе через:</w:t>
      </w:r>
    </w:p>
    <w:p w14:paraId="4CCDA59A" w14:textId="77777777" w:rsidR="00B36B22" w:rsidRPr="00896CD1" w:rsidRDefault="00B36B22" w:rsidP="00B36B22">
      <w:pPr>
        <w:pStyle w:val="a3"/>
        <w:numPr>
          <w:ilvl w:val="0"/>
          <w:numId w:val="30"/>
        </w:numPr>
        <w:rPr>
          <w:sz w:val="28"/>
          <w:szCs w:val="28"/>
        </w:rPr>
      </w:pPr>
      <w:r w:rsidRPr="00896CD1">
        <w:rPr>
          <w:sz w:val="28"/>
          <w:szCs w:val="28"/>
        </w:rPr>
        <w:t>системне підвищення кваліфікації;</w:t>
      </w:r>
    </w:p>
    <w:p w14:paraId="0856EF92" w14:textId="77777777" w:rsidR="00B36B22" w:rsidRPr="00896CD1" w:rsidRDefault="00B36B22" w:rsidP="00B36B22">
      <w:pPr>
        <w:pStyle w:val="a3"/>
        <w:numPr>
          <w:ilvl w:val="0"/>
          <w:numId w:val="30"/>
        </w:numPr>
        <w:rPr>
          <w:sz w:val="28"/>
          <w:szCs w:val="28"/>
        </w:rPr>
      </w:pPr>
      <w:r w:rsidRPr="00896CD1">
        <w:rPr>
          <w:sz w:val="28"/>
          <w:szCs w:val="28"/>
        </w:rPr>
        <w:t>методичну підтримку;</w:t>
      </w:r>
    </w:p>
    <w:p w14:paraId="0A3179BA" w14:textId="77777777" w:rsidR="00B36B22" w:rsidRPr="00896CD1" w:rsidRDefault="00B36B22" w:rsidP="00B36B22">
      <w:pPr>
        <w:pStyle w:val="a3"/>
        <w:numPr>
          <w:ilvl w:val="0"/>
          <w:numId w:val="30"/>
        </w:numPr>
        <w:rPr>
          <w:sz w:val="28"/>
          <w:szCs w:val="28"/>
        </w:rPr>
      </w:pPr>
      <w:r w:rsidRPr="00896CD1">
        <w:rPr>
          <w:sz w:val="28"/>
          <w:szCs w:val="28"/>
        </w:rPr>
        <w:t>обмін кращими практиками;</w:t>
      </w:r>
    </w:p>
    <w:p w14:paraId="27178533" w14:textId="77777777" w:rsidR="00B36B22" w:rsidRPr="00896CD1" w:rsidRDefault="00B36B22" w:rsidP="00B36B22">
      <w:pPr>
        <w:pStyle w:val="a3"/>
        <w:numPr>
          <w:ilvl w:val="0"/>
          <w:numId w:val="30"/>
        </w:numPr>
        <w:rPr>
          <w:sz w:val="28"/>
          <w:szCs w:val="28"/>
        </w:rPr>
      </w:pPr>
      <w:r w:rsidRPr="00896CD1">
        <w:rPr>
          <w:sz w:val="28"/>
          <w:szCs w:val="28"/>
        </w:rPr>
        <w:t>внутрішній моніторинг якості програм.</w:t>
      </w:r>
    </w:p>
    <w:p w14:paraId="17B07A11" w14:textId="77777777" w:rsidR="00B36B22" w:rsidRPr="00896CD1" w:rsidRDefault="00B36B22" w:rsidP="00B36B22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t>4. Практичний досвід упровадження модульних програм у позашкільній освіті</w:t>
      </w:r>
    </w:p>
    <w:p w14:paraId="6847953F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Перехід до модульної організації освітнього процесу в закладах позашкільної освіти є не лише теоретично обґрунтованим, а й практично виправданим кроком. Реальний досвід педагогів засвідчує, що модульні програми підвищують мотивацію вихованців, забезпечують гнучкість навчання та сприяють формуванню стійких компетентностей.</w:t>
      </w:r>
    </w:p>
    <w:p w14:paraId="1D357F22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Відповідно до положень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 та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 xml:space="preserve">, заклади позашкільної освіти мають право самостійно </w:t>
      </w:r>
      <w:r w:rsidRPr="00896CD1">
        <w:rPr>
          <w:sz w:val="28"/>
          <w:szCs w:val="28"/>
        </w:rPr>
        <w:lastRenderedPageBreak/>
        <w:t>розробляти та впроваджувати авторські навчальні програми, що відкриває широкі можливості для застосування модульного підходу.</w:t>
      </w:r>
    </w:p>
    <w:p w14:paraId="48519598" w14:textId="53E87039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цьому розділі розглянуто приклад модульної програми, особливості її реалізації, результати впровадження та організаційно-педагогічні умови ефективності.</w:t>
      </w:r>
    </w:p>
    <w:p w14:paraId="7CE4CABF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4.1. Модель модульної програми (на прикладі художньо-технічного напряму)</w:t>
      </w:r>
    </w:p>
    <w:p w14:paraId="7042FC1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Для ілюстрації практичної реалізації розглянемо умовну програму «Креативна лабораторія: дизайн і проєктування», орієнтовану на дітей віком 12–15 років.</w:t>
      </w:r>
    </w:p>
    <w:p w14:paraId="54CEF91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Мета програми:</w:t>
      </w:r>
      <w:r w:rsidRPr="00896CD1">
        <w:rPr>
          <w:sz w:val="28"/>
          <w:szCs w:val="28"/>
        </w:rPr>
        <w:t xml:space="preserve"> формування креативного мислення, основ дизайнерської культури та навичок проєктної діяльності.</w:t>
      </w:r>
    </w:p>
    <w:p w14:paraId="2337D53B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Загальний обсяг:</w:t>
      </w:r>
      <w:r w:rsidRPr="00896CD1">
        <w:rPr>
          <w:sz w:val="28"/>
          <w:szCs w:val="28"/>
        </w:rPr>
        <w:t xml:space="preserve"> 120 годин (1 навчальний рік).</w:t>
      </w:r>
    </w:p>
    <w:p w14:paraId="2FFC1067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Програма складається з п’яти модулів:</w:t>
      </w:r>
    </w:p>
    <w:p w14:paraId="740DFC55" w14:textId="77777777" w:rsidR="00B36B22" w:rsidRPr="00896CD1" w:rsidRDefault="00B36B22" w:rsidP="00B36B22">
      <w:pPr>
        <w:pStyle w:val="a3"/>
        <w:numPr>
          <w:ilvl w:val="0"/>
          <w:numId w:val="3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Базовий модуль «Основи дизайну» (30 год.)</w:t>
      </w:r>
    </w:p>
    <w:p w14:paraId="57963C91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поняття композиції, кольору, форми;</w:t>
      </w:r>
    </w:p>
    <w:p w14:paraId="399E71E6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практичні вправи;</w:t>
      </w:r>
    </w:p>
    <w:p w14:paraId="0E845BA0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створення простих дизайнерських об’єктів.</w:t>
      </w:r>
    </w:p>
    <w:p w14:paraId="06BBBF27" w14:textId="77777777" w:rsidR="00B36B22" w:rsidRPr="00896CD1" w:rsidRDefault="00B36B22" w:rsidP="00B36B22">
      <w:pPr>
        <w:pStyle w:val="a3"/>
        <w:numPr>
          <w:ilvl w:val="0"/>
          <w:numId w:val="3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Модуль «Цифрові інструменти» (25 год.)</w:t>
      </w:r>
    </w:p>
    <w:p w14:paraId="6BA0ED38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робота з графічними редакторами;</w:t>
      </w:r>
    </w:p>
    <w:p w14:paraId="17B96413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основи цифрової ілюстрації;</w:t>
      </w:r>
    </w:p>
    <w:p w14:paraId="3E40E194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створення власного цифрового продукту.</w:t>
      </w:r>
    </w:p>
    <w:p w14:paraId="5A1AB8D7" w14:textId="77777777" w:rsidR="00B36B22" w:rsidRPr="00896CD1" w:rsidRDefault="00B36B22" w:rsidP="00B36B22">
      <w:pPr>
        <w:pStyle w:val="a3"/>
        <w:numPr>
          <w:ilvl w:val="0"/>
          <w:numId w:val="3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Модуль «Проєктування виробу» (25 год.)</w:t>
      </w:r>
    </w:p>
    <w:p w14:paraId="4E31F449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етапи проєктної діяльності;</w:t>
      </w:r>
    </w:p>
    <w:p w14:paraId="6D7568BD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планування, ескізування;</w:t>
      </w:r>
    </w:p>
    <w:p w14:paraId="4C3FFACB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виготовлення прототипу.</w:t>
      </w:r>
    </w:p>
    <w:p w14:paraId="4D851962" w14:textId="77777777" w:rsidR="00B36B22" w:rsidRPr="00896CD1" w:rsidRDefault="00B36B22" w:rsidP="00B36B22">
      <w:pPr>
        <w:pStyle w:val="a3"/>
        <w:numPr>
          <w:ilvl w:val="0"/>
          <w:numId w:val="3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Варіативний модуль (20 год.)</w:t>
      </w:r>
    </w:p>
    <w:p w14:paraId="062BA410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вебдизайн / анімація / 3D-моделювання (за вибором).</w:t>
      </w:r>
    </w:p>
    <w:p w14:paraId="5341BD06" w14:textId="77777777" w:rsidR="00B36B22" w:rsidRPr="00896CD1" w:rsidRDefault="00B36B22" w:rsidP="00B36B22">
      <w:pPr>
        <w:pStyle w:val="a3"/>
        <w:numPr>
          <w:ilvl w:val="0"/>
          <w:numId w:val="31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Підсумковий інтеграційний модуль (20 год.)</w:t>
      </w:r>
    </w:p>
    <w:p w14:paraId="1BFD6666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командний проєкт;</w:t>
      </w:r>
    </w:p>
    <w:p w14:paraId="634E1B03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презентація результатів;</w:t>
      </w:r>
    </w:p>
    <w:p w14:paraId="466F38A0" w14:textId="77777777" w:rsidR="00B36B22" w:rsidRPr="00896CD1" w:rsidRDefault="00B36B22" w:rsidP="00B36B22">
      <w:pPr>
        <w:pStyle w:val="a3"/>
        <w:numPr>
          <w:ilvl w:val="1"/>
          <w:numId w:val="31"/>
        </w:numPr>
        <w:rPr>
          <w:sz w:val="28"/>
          <w:szCs w:val="28"/>
        </w:rPr>
      </w:pPr>
      <w:r w:rsidRPr="00896CD1">
        <w:rPr>
          <w:sz w:val="28"/>
          <w:szCs w:val="28"/>
        </w:rPr>
        <w:t>публічний захист.</w:t>
      </w:r>
    </w:p>
    <w:p w14:paraId="229A9CDE" w14:textId="1E55909F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Кожен модуль завершується конкретним продуктом діяльності, що дозволяє здобувачам освіти відчути завершеність етапу та власний прогрес.</w:t>
      </w:r>
    </w:p>
    <w:p w14:paraId="2080B4E9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4.2. Організація освітнього процесу в модульному форматі</w:t>
      </w:r>
    </w:p>
    <w:p w14:paraId="04A91455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Практика засвідчує, що ефективність модульної програми значною мірою залежить від способу її організації.</w:t>
      </w:r>
    </w:p>
    <w:p w14:paraId="657DB181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lastRenderedPageBreak/>
        <w:t>4.2.1. Гнучкий розклад</w:t>
      </w:r>
    </w:p>
    <w:p w14:paraId="220F9DA6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Модулі можуть реалізовуватися:</w:t>
      </w:r>
    </w:p>
    <w:p w14:paraId="4C1F9F7A" w14:textId="77777777" w:rsidR="00B36B22" w:rsidRPr="00896CD1" w:rsidRDefault="00B36B22" w:rsidP="00B36B22">
      <w:pPr>
        <w:pStyle w:val="a3"/>
        <w:numPr>
          <w:ilvl w:val="0"/>
          <w:numId w:val="32"/>
        </w:numPr>
        <w:rPr>
          <w:sz w:val="28"/>
          <w:szCs w:val="28"/>
        </w:rPr>
      </w:pPr>
      <w:r w:rsidRPr="00896CD1">
        <w:rPr>
          <w:sz w:val="28"/>
          <w:szCs w:val="28"/>
        </w:rPr>
        <w:t>послідовно (один за одним);</w:t>
      </w:r>
    </w:p>
    <w:p w14:paraId="7435F1AB" w14:textId="77777777" w:rsidR="00B36B22" w:rsidRPr="00896CD1" w:rsidRDefault="00B36B22" w:rsidP="00B36B22">
      <w:pPr>
        <w:pStyle w:val="a3"/>
        <w:numPr>
          <w:ilvl w:val="0"/>
          <w:numId w:val="32"/>
        </w:numPr>
        <w:rPr>
          <w:sz w:val="28"/>
          <w:szCs w:val="28"/>
        </w:rPr>
      </w:pPr>
      <w:r w:rsidRPr="00896CD1">
        <w:rPr>
          <w:sz w:val="28"/>
          <w:szCs w:val="28"/>
        </w:rPr>
        <w:t>паралельно (два модулі в межах тижня);</w:t>
      </w:r>
    </w:p>
    <w:p w14:paraId="548531F8" w14:textId="77777777" w:rsidR="00B36B22" w:rsidRPr="00896CD1" w:rsidRDefault="00B36B22" w:rsidP="00B36B22">
      <w:pPr>
        <w:pStyle w:val="a3"/>
        <w:numPr>
          <w:ilvl w:val="0"/>
          <w:numId w:val="32"/>
        </w:numPr>
        <w:rPr>
          <w:sz w:val="28"/>
          <w:szCs w:val="28"/>
        </w:rPr>
      </w:pPr>
      <w:r w:rsidRPr="00896CD1">
        <w:rPr>
          <w:sz w:val="28"/>
          <w:szCs w:val="28"/>
        </w:rPr>
        <w:t>інтенсивно (короткий курс протягом канікул).</w:t>
      </w:r>
    </w:p>
    <w:p w14:paraId="29D8EF23" w14:textId="2998FFEC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Такий підхід дає змогу адаптувати програму до особливостей контингенту, сезонності та матеріально-технічних можливостей.</w:t>
      </w:r>
    </w:p>
    <w:p w14:paraId="025ACCB0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4.2.2. Акцент на діяльності</w:t>
      </w:r>
    </w:p>
    <w:p w14:paraId="706B2D8A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модульному навчанні основна частина часу відводиться практичній роботі. Теоретичний матеріал подається стисло, з орієнтацією на подальше застосування.</w:t>
      </w:r>
    </w:p>
    <w:p w14:paraId="5ABEEA6A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Використовуються:</w:t>
      </w:r>
    </w:p>
    <w:p w14:paraId="6933C8D6" w14:textId="77777777" w:rsidR="00B36B22" w:rsidRPr="00896CD1" w:rsidRDefault="00B36B22" w:rsidP="00B36B2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896CD1">
        <w:rPr>
          <w:sz w:val="28"/>
          <w:szCs w:val="28"/>
        </w:rPr>
        <w:t>проєктний метод;</w:t>
      </w:r>
    </w:p>
    <w:p w14:paraId="02AC9BE7" w14:textId="77777777" w:rsidR="00B36B22" w:rsidRPr="00896CD1" w:rsidRDefault="00B36B22" w:rsidP="00B36B2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896CD1">
        <w:rPr>
          <w:sz w:val="28"/>
          <w:szCs w:val="28"/>
        </w:rPr>
        <w:t>кейс-технології;</w:t>
      </w:r>
    </w:p>
    <w:p w14:paraId="32E59E72" w14:textId="77777777" w:rsidR="00B36B22" w:rsidRPr="00896CD1" w:rsidRDefault="00B36B22" w:rsidP="00B36B2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896CD1">
        <w:rPr>
          <w:sz w:val="28"/>
          <w:szCs w:val="28"/>
        </w:rPr>
        <w:t>групова робота;</w:t>
      </w:r>
    </w:p>
    <w:p w14:paraId="2DFC57BB" w14:textId="77777777" w:rsidR="00B36B22" w:rsidRPr="00896CD1" w:rsidRDefault="00B36B22" w:rsidP="00B36B2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896CD1">
        <w:rPr>
          <w:sz w:val="28"/>
          <w:szCs w:val="28"/>
        </w:rPr>
        <w:t>майстер-класи;</w:t>
      </w:r>
    </w:p>
    <w:p w14:paraId="44BE6305" w14:textId="77777777" w:rsidR="00B36B22" w:rsidRPr="00896CD1" w:rsidRDefault="00B36B22" w:rsidP="00B36B2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896CD1">
        <w:rPr>
          <w:sz w:val="28"/>
          <w:szCs w:val="28"/>
        </w:rPr>
        <w:t>інтерактивні вправи;</w:t>
      </w:r>
    </w:p>
    <w:p w14:paraId="56E99899" w14:textId="77777777" w:rsidR="00B36B22" w:rsidRPr="00896CD1" w:rsidRDefault="00B36B22" w:rsidP="00B36B2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896CD1">
        <w:rPr>
          <w:sz w:val="28"/>
          <w:szCs w:val="28"/>
        </w:rPr>
        <w:t>презентації результатів.</w:t>
      </w:r>
    </w:p>
    <w:p w14:paraId="61830130" w14:textId="00E3BA36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Діяльнісний характер навчання підвищує залученість і відповідальність вихованців.</w:t>
      </w:r>
    </w:p>
    <w:p w14:paraId="79D1845F" w14:textId="77777777" w:rsidR="00B36B22" w:rsidRPr="00896CD1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4.2.3. Рефлексія та самооцінювання</w:t>
      </w:r>
    </w:p>
    <w:p w14:paraId="75D02CF7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Після завершення кожного модуля проводиться рефлексивне обговорення:</w:t>
      </w:r>
    </w:p>
    <w:p w14:paraId="4E59F4B1" w14:textId="77777777" w:rsidR="00B36B22" w:rsidRPr="00896CD1" w:rsidRDefault="00B36B22" w:rsidP="00B36B22">
      <w:pPr>
        <w:pStyle w:val="a3"/>
        <w:numPr>
          <w:ilvl w:val="0"/>
          <w:numId w:val="34"/>
        </w:numPr>
        <w:rPr>
          <w:sz w:val="28"/>
          <w:szCs w:val="28"/>
        </w:rPr>
      </w:pPr>
      <w:r w:rsidRPr="00896CD1">
        <w:rPr>
          <w:sz w:val="28"/>
          <w:szCs w:val="28"/>
        </w:rPr>
        <w:t>що вдалося;</w:t>
      </w:r>
    </w:p>
    <w:p w14:paraId="6C0D18F8" w14:textId="77777777" w:rsidR="00B36B22" w:rsidRPr="00896CD1" w:rsidRDefault="00B36B22" w:rsidP="00B36B22">
      <w:pPr>
        <w:pStyle w:val="a3"/>
        <w:numPr>
          <w:ilvl w:val="0"/>
          <w:numId w:val="34"/>
        </w:numPr>
        <w:rPr>
          <w:sz w:val="28"/>
          <w:szCs w:val="28"/>
        </w:rPr>
      </w:pPr>
      <w:r w:rsidRPr="00896CD1">
        <w:rPr>
          <w:sz w:val="28"/>
          <w:szCs w:val="28"/>
        </w:rPr>
        <w:t>які труднощі виникли;</w:t>
      </w:r>
    </w:p>
    <w:p w14:paraId="4D83C6CC" w14:textId="77777777" w:rsidR="00B36B22" w:rsidRPr="00896CD1" w:rsidRDefault="00B36B22" w:rsidP="00B36B22">
      <w:pPr>
        <w:pStyle w:val="a3"/>
        <w:numPr>
          <w:ilvl w:val="0"/>
          <w:numId w:val="34"/>
        </w:numPr>
        <w:rPr>
          <w:sz w:val="28"/>
          <w:szCs w:val="28"/>
        </w:rPr>
      </w:pPr>
      <w:r w:rsidRPr="00896CD1">
        <w:rPr>
          <w:sz w:val="28"/>
          <w:szCs w:val="28"/>
        </w:rPr>
        <w:t>чого навчилися;</w:t>
      </w:r>
    </w:p>
    <w:p w14:paraId="536E5EBE" w14:textId="77777777" w:rsidR="00B36B22" w:rsidRPr="00896CD1" w:rsidRDefault="00B36B22" w:rsidP="00B36B22">
      <w:pPr>
        <w:pStyle w:val="a3"/>
        <w:numPr>
          <w:ilvl w:val="0"/>
          <w:numId w:val="34"/>
        </w:numPr>
        <w:rPr>
          <w:sz w:val="28"/>
          <w:szCs w:val="28"/>
        </w:rPr>
      </w:pPr>
      <w:r w:rsidRPr="00896CD1">
        <w:rPr>
          <w:sz w:val="28"/>
          <w:szCs w:val="28"/>
        </w:rPr>
        <w:t>які кроки плануються далі.</w:t>
      </w:r>
    </w:p>
    <w:p w14:paraId="3CC90CAB" w14:textId="5321CB75" w:rsidR="00B36B22" w:rsidRPr="00896CD1" w:rsidRDefault="00B36B22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Самооцінювання формує навички критичного аналізу власної діяльності та сприяє особистісному зростанню.</w:t>
      </w:r>
    </w:p>
    <w:p w14:paraId="07F7E254" w14:textId="77777777" w:rsidR="00B36B22" w:rsidRPr="00896CD1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896CD1">
        <w:rPr>
          <w:rFonts w:ascii="Times New Roman" w:hAnsi="Times New Roman" w:cs="Times New Roman"/>
          <w:color w:val="auto"/>
          <w:sz w:val="28"/>
          <w:szCs w:val="28"/>
        </w:rPr>
        <w:t>4.3. Результати впровадження модульної програми</w:t>
      </w:r>
    </w:p>
    <w:p w14:paraId="4BB25AB3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Практичний досвід свідчить про такі позитивні результати:</w:t>
      </w:r>
    </w:p>
    <w:p w14:paraId="144E68FC" w14:textId="77777777" w:rsidR="00B36B22" w:rsidRPr="00896CD1" w:rsidRDefault="00B36B22" w:rsidP="00B36B22">
      <w:pPr>
        <w:pStyle w:val="a3"/>
        <w:numPr>
          <w:ilvl w:val="0"/>
          <w:numId w:val="35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lastRenderedPageBreak/>
        <w:t>Підвищення мотивації.</w:t>
      </w:r>
      <w:r w:rsidRPr="00896CD1">
        <w:rPr>
          <w:sz w:val="28"/>
          <w:szCs w:val="28"/>
        </w:rPr>
        <w:br/>
        <w:t>Чітко визначені короткотермінові цілі та завершеність кожного модуля сприяють зростанню інтересу до навчання.</w:t>
      </w:r>
    </w:p>
    <w:p w14:paraId="1F1E4ADD" w14:textId="77777777" w:rsidR="00B36B22" w:rsidRPr="00896CD1" w:rsidRDefault="00B36B22" w:rsidP="00B36B22">
      <w:pPr>
        <w:pStyle w:val="a3"/>
        <w:numPr>
          <w:ilvl w:val="0"/>
          <w:numId w:val="35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Зростання рівня самостійності.</w:t>
      </w:r>
      <w:r w:rsidRPr="00896CD1">
        <w:rPr>
          <w:sz w:val="28"/>
          <w:szCs w:val="28"/>
        </w:rPr>
        <w:br/>
        <w:t>Діти поступово переходять від виконання інструкцій до самостійного планування діяльності.</w:t>
      </w:r>
    </w:p>
    <w:p w14:paraId="682AC66A" w14:textId="77777777" w:rsidR="00B36B22" w:rsidRPr="00896CD1" w:rsidRDefault="00B36B22" w:rsidP="00B36B22">
      <w:pPr>
        <w:pStyle w:val="a3"/>
        <w:numPr>
          <w:ilvl w:val="0"/>
          <w:numId w:val="35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Розвиток комунікативних навичок.</w:t>
      </w:r>
      <w:r w:rsidRPr="00896CD1">
        <w:rPr>
          <w:sz w:val="28"/>
          <w:szCs w:val="28"/>
        </w:rPr>
        <w:br/>
        <w:t>Проєктні та групові форми роботи стимулюють співпрацю.</w:t>
      </w:r>
    </w:p>
    <w:p w14:paraId="4C0AD14F" w14:textId="77777777" w:rsidR="00B36B22" w:rsidRPr="00896CD1" w:rsidRDefault="00B36B22" w:rsidP="00B36B22">
      <w:pPr>
        <w:pStyle w:val="a3"/>
        <w:numPr>
          <w:ilvl w:val="0"/>
          <w:numId w:val="35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Покращення якості результатів.</w:t>
      </w:r>
      <w:r w:rsidRPr="00896CD1">
        <w:rPr>
          <w:sz w:val="28"/>
          <w:szCs w:val="28"/>
        </w:rPr>
        <w:br/>
        <w:t>Підсумкові проєкти демонструють вищий рівень креативності та практичної спрямованості.</w:t>
      </w:r>
    </w:p>
    <w:p w14:paraId="3E6618E6" w14:textId="20FD2775" w:rsidR="00B36B22" w:rsidRPr="003940C0" w:rsidRDefault="00B36B22" w:rsidP="00B36B22">
      <w:pPr>
        <w:pStyle w:val="a3"/>
        <w:numPr>
          <w:ilvl w:val="0"/>
          <w:numId w:val="35"/>
        </w:numPr>
        <w:rPr>
          <w:sz w:val="28"/>
          <w:szCs w:val="28"/>
        </w:rPr>
      </w:pPr>
      <w:r w:rsidRPr="00896CD1">
        <w:rPr>
          <w:rStyle w:val="a4"/>
          <w:sz w:val="28"/>
          <w:szCs w:val="28"/>
        </w:rPr>
        <w:t>Гнучкість у випадку переривання навчання.</w:t>
      </w:r>
      <w:r w:rsidRPr="00896CD1">
        <w:rPr>
          <w:sz w:val="28"/>
          <w:szCs w:val="28"/>
        </w:rPr>
        <w:br/>
        <w:t>Якщо дитина тимчасово припиняє відвідування, вона зберігає завершені результати окремих модулів.</w:t>
      </w:r>
    </w:p>
    <w:p w14:paraId="6DD600C6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4.4. Організаційно-педагогічні умови успішного впровадження</w:t>
      </w:r>
    </w:p>
    <w:p w14:paraId="45E8A83C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Для ефективної реалізації модульних програм необхідні певні умови.</w:t>
      </w:r>
    </w:p>
    <w:p w14:paraId="098AECD4" w14:textId="77777777" w:rsidR="00B36B22" w:rsidRPr="003940C0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4.4.1. Підготовка педагогів</w:t>
      </w:r>
    </w:p>
    <w:p w14:paraId="31AC2B20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Педагог має володіти:</w:t>
      </w:r>
    </w:p>
    <w:p w14:paraId="34FF479D" w14:textId="77777777" w:rsidR="00B36B22" w:rsidRPr="00896CD1" w:rsidRDefault="00B36B22" w:rsidP="00B36B22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96CD1">
        <w:rPr>
          <w:sz w:val="28"/>
          <w:szCs w:val="28"/>
        </w:rPr>
        <w:t>навичками проєктування програм;</w:t>
      </w:r>
    </w:p>
    <w:p w14:paraId="406B1579" w14:textId="77777777" w:rsidR="00B36B22" w:rsidRPr="00896CD1" w:rsidRDefault="00B36B22" w:rsidP="00B36B22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96CD1">
        <w:rPr>
          <w:sz w:val="28"/>
          <w:szCs w:val="28"/>
        </w:rPr>
        <w:t>методиками формувального оцінювання;</w:t>
      </w:r>
    </w:p>
    <w:p w14:paraId="672388B7" w14:textId="77777777" w:rsidR="00B36B22" w:rsidRPr="00896CD1" w:rsidRDefault="00B36B22" w:rsidP="00B36B22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96CD1">
        <w:rPr>
          <w:sz w:val="28"/>
          <w:szCs w:val="28"/>
        </w:rPr>
        <w:t>цифровою компетентністю;</w:t>
      </w:r>
    </w:p>
    <w:p w14:paraId="5940B270" w14:textId="77777777" w:rsidR="00B36B22" w:rsidRPr="00896CD1" w:rsidRDefault="00B36B22" w:rsidP="00B36B22">
      <w:pPr>
        <w:pStyle w:val="a3"/>
        <w:numPr>
          <w:ilvl w:val="0"/>
          <w:numId w:val="36"/>
        </w:numPr>
        <w:rPr>
          <w:sz w:val="28"/>
          <w:szCs w:val="28"/>
        </w:rPr>
      </w:pPr>
      <w:r w:rsidRPr="00896CD1">
        <w:rPr>
          <w:sz w:val="28"/>
          <w:szCs w:val="28"/>
        </w:rPr>
        <w:t>здатністю до фасилітації групової роботи.</w:t>
      </w:r>
    </w:p>
    <w:p w14:paraId="049EB53F" w14:textId="489654EB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Систематичне підвищення кваліфікації є ключовим фактором успіху.</w:t>
      </w:r>
    </w:p>
    <w:p w14:paraId="579BEE5A" w14:textId="77777777" w:rsidR="00B36B22" w:rsidRPr="003940C0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4.4.2. Матеріально-технічне забезпечення</w:t>
      </w:r>
    </w:p>
    <w:p w14:paraId="59F5EEC6" w14:textId="4353D358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Наявність сучасного обладнання, доступу до інтернету та цифрових ресурсів значно розширює можливості модульного навчання.</w:t>
      </w:r>
    </w:p>
    <w:p w14:paraId="4AD5F6C0" w14:textId="77777777" w:rsidR="00B36B22" w:rsidRPr="003940C0" w:rsidRDefault="00B36B22" w:rsidP="00B36B22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4.4.3. Підтримка адміністрації</w:t>
      </w:r>
    </w:p>
    <w:p w14:paraId="0D67EEE8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Адміністративна підтримка необхідна для:</w:t>
      </w:r>
    </w:p>
    <w:p w14:paraId="6744F4E0" w14:textId="77777777" w:rsidR="00B36B22" w:rsidRPr="00896CD1" w:rsidRDefault="00B36B22" w:rsidP="00B36B22">
      <w:pPr>
        <w:pStyle w:val="a3"/>
        <w:numPr>
          <w:ilvl w:val="0"/>
          <w:numId w:val="37"/>
        </w:numPr>
        <w:rPr>
          <w:sz w:val="28"/>
          <w:szCs w:val="28"/>
        </w:rPr>
      </w:pPr>
      <w:r w:rsidRPr="00896CD1">
        <w:rPr>
          <w:sz w:val="28"/>
          <w:szCs w:val="28"/>
        </w:rPr>
        <w:t>затвердження авторських програм;</w:t>
      </w:r>
    </w:p>
    <w:p w14:paraId="5B7310DC" w14:textId="77777777" w:rsidR="00B36B22" w:rsidRPr="00896CD1" w:rsidRDefault="00B36B22" w:rsidP="00B36B22">
      <w:pPr>
        <w:pStyle w:val="a3"/>
        <w:numPr>
          <w:ilvl w:val="0"/>
          <w:numId w:val="37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створення гнучкого розкладу;</w:t>
      </w:r>
    </w:p>
    <w:p w14:paraId="685ABFCE" w14:textId="77777777" w:rsidR="00B36B22" w:rsidRPr="00896CD1" w:rsidRDefault="00B36B22" w:rsidP="00B36B22">
      <w:pPr>
        <w:pStyle w:val="a3"/>
        <w:numPr>
          <w:ilvl w:val="0"/>
          <w:numId w:val="37"/>
        </w:numPr>
        <w:rPr>
          <w:sz w:val="28"/>
          <w:szCs w:val="28"/>
        </w:rPr>
      </w:pPr>
      <w:r w:rsidRPr="00896CD1">
        <w:rPr>
          <w:sz w:val="28"/>
          <w:szCs w:val="28"/>
        </w:rPr>
        <w:t>організації презентацій і публічних заходів;</w:t>
      </w:r>
    </w:p>
    <w:p w14:paraId="6A336422" w14:textId="0AD798CB" w:rsidR="00B36B22" w:rsidRPr="003940C0" w:rsidRDefault="00B36B22" w:rsidP="00B36B22">
      <w:pPr>
        <w:pStyle w:val="a3"/>
        <w:numPr>
          <w:ilvl w:val="0"/>
          <w:numId w:val="37"/>
        </w:numPr>
        <w:rPr>
          <w:sz w:val="28"/>
          <w:szCs w:val="28"/>
        </w:rPr>
      </w:pPr>
      <w:r w:rsidRPr="00896CD1">
        <w:rPr>
          <w:sz w:val="28"/>
          <w:szCs w:val="28"/>
        </w:rPr>
        <w:t>налагодження партнерств із громадою.</w:t>
      </w:r>
    </w:p>
    <w:p w14:paraId="50955DDE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lastRenderedPageBreak/>
        <w:t>4.5. Можливості масштабування та перспективи розвитку</w:t>
      </w:r>
    </w:p>
    <w:p w14:paraId="0D3EEE9C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 програми можуть бути масштабовані:</w:t>
      </w:r>
    </w:p>
    <w:p w14:paraId="42548BCC" w14:textId="77777777" w:rsidR="00B36B22" w:rsidRPr="00896CD1" w:rsidRDefault="00B36B22" w:rsidP="00B36B22">
      <w:pPr>
        <w:pStyle w:val="a3"/>
        <w:numPr>
          <w:ilvl w:val="0"/>
          <w:numId w:val="38"/>
        </w:numPr>
        <w:rPr>
          <w:sz w:val="28"/>
          <w:szCs w:val="28"/>
        </w:rPr>
      </w:pPr>
      <w:r w:rsidRPr="00896CD1">
        <w:rPr>
          <w:sz w:val="28"/>
          <w:szCs w:val="28"/>
        </w:rPr>
        <w:t>у межах одного закладу (створення банку модулів);</w:t>
      </w:r>
    </w:p>
    <w:p w14:paraId="4083E2A2" w14:textId="77777777" w:rsidR="00B36B22" w:rsidRPr="00896CD1" w:rsidRDefault="00B36B22" w:rsidP="00B36B22">
      <w:pPr>
        <w:pStyle w:val="a3"/>
        <w:numPr>
          <w:ilvl w:val="0"/>
          <w:numId w:val="38"/>
        </w:numPr>
        <w:rPr>
          <w:sz w:val="28"/>
          <w:szCs w:val="28"/>
        </w:rPr>
      </w:pPr>
      <w:r w:rsidRPr="00896CD1">
        <w:rPr>
          <w:sz w:val="28"/>
          <w:szCs w:val="28"/>
        </w:rPr>
        <w:t>на рівні громади (обмін модулями між закладами);</w:t>
      </w:r>
    </w:p>
    <w:p w14:paraId="1E9A2C4F" w14:textId="77777777" w:rsidR="00B36B22" w:rsidRPr="00896CD1" w:rsidRDefault="00B36B22" w:rsidP="00B36B22">
      <w:pPr>
        <w:pStyle w:val="a3"/>
        <w:numPr>
          <w:ilvl w:val="0"/>
          <w:numId w:val="38"/>
        </w:numPr>
        <w:rPr>
          <w:sz w:val="28"/>
          <w:szCs w:val="28"/>
        </w:rPr>
      </w:pPr>
      <w:r w:rsidRPr="00896CD1">
        <w:rPr>
          <w:sz w:val="28"/>
          <w:szCs w:val="28"/>
        </w:rPr>
        <w:t>у форматі міжрегіональної співпраці;</w:t>
      </w:r>
    </w:p>
    <w:p w14:paraId="1BA282CE" w14:textId="77777777" w:rsidR="00B36B22" w:rsidRPr="00896CD1" w:rsidRDefault="00B36B22" w:rsidP="00B36B22">
      <w:pPr>
        <w:pStyle w:val="a3"/>
        <w:numPr>
          <w:ilvl w:val="0"/>
          <w:numId w:val="38"/>
        </w:numPr>
        <w:rPr>
          <w:sz w:val="28"/>
          <w:szCs w:val="28"/>
        </w:rPr>
      </w:pPr>
      <w:r w:rsidRPr="00896CD1">
        <w:rPr>
          <w:sz w:val="28"/>
          <w:szCs w:val="28"/>
        </w:rPr>
        <w:t>через дистанційні платформи.</w:t>
      </w:r>
    </w:p>
    <w:p w14:paraId="4480E3D7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Перспективним напрямом є створення відкритих освітніх модулів, які можуть використовуватися в різних закладах із урахуванням локальних потреб.</w:t>
      </w:r>
    </w:p>
    <w:p w14:paraId="335A242A" w14:textId="77777777" w:rsidR="00B36B22" w:rsidRPr="00896CD1" w:rsidRDefault="00B36B22" w:rsidP="00B36B22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t>5. Переваги та стратегічні можливості модульних програм у розвитку позашкільної освіти</w:t>
      </w:r>
    </w:p>
    <w:p w14:paraId="242A2C49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Упровадження модульних навчальних програм у системі позашкільної освіти має не лише методичне, а й стратегічне значення. Модульність виступає інструментом модернізації змісту освіти, підвищення її якості, гнучкості та відповідності сучасним соціальним запитам.</w:t>
      </w:r>
    </w:p>
    <w:p w14:paraId="54C11B33" w14:textId="592DA975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Відповідно до положень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 та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>, позашкільна освіта має забезпечувати розвиток здібностей, талантів і професійного самовизначення дітей та молоді. Саме модульні програми створюють ефективні механізми реалізації цих завдань у сучасних умовах.</w:t>
      </w:r>
    </w:p>
    <w:p w14:paraId="0F3D4E6B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5.1. Гнучкість і адаптивність освітнього процесу</w:t>
      </w:r>
    </w:p>
    <w:p w14:paraId="3DF62A79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Однією з ключових переваг модульних програм є їхня структурна гнучкість. На відміну від традиційних лінійних програм, модульна система дозволяє:</w:t>
      </w:r>
    </w:p>
    <w:p w14:paraId="27C8485D" w14:textId="77777777" w:rsidR="00B36B22" w:rsidRPr="00896CD1" w:rsidRDefault="00B36B22" w:rsidP="00B36B22">
      <w:pPr>
        <w:pStyle w:val="a3"/>
        <w:numPr>
          <w:ilvl w:val="0"/>
          <w:numId w:val="39"/>
        </w:numPr>
        <w:rPr>
          <w:sz w:val="28"/>
          <w:szCs w:val="28"/>
        </w:rPr>
      </w:pPr>
      <w:r w:rsidRPr="00896CD1">
        <w:rPr>
          <w:sz w:val="28"/>
          <w:szCs w:val="28"/>
        </w:rPr>
        <w:t>змінювати послідовність навчальних блоків;</w:t>
      </w:r>
    </w:p>
    <w:p w14:paraId="498CDA8C" w14:textId="77777777" w:rsidR="00B36B22" w:rsidRPr="00896CD1" w:rsidRDefault="00B36B22" w:rsidP="00B36B22">
      <w:pPr>
        <w:pStyle w:val="a3"/>
        <w:numPr>
          <w:ilvl w:val="0"/>
          <w:numId w:val="39"/>
        </w:numPr>
        <w:rPr>
          <w:sz w:val="28"/>
          <w:szCs w:val="28"/>
        </w:rPr>
      </w:pPr>
      <w:r w:rsidRPr="00896CD1">
        <w:rPr>
          <w:sz w:val="28"/>
          <w:szCs w:val="28"/>
        </w:rPr>
        <w:t>адаптувати тривалість модулів;</w:t>
      </w:r>
    </w:p>
    <w:p w14:paraId="3BA900A1" w14:textId="77777777" w:rsidR="00B36B22" w:rsidRPr="00896CD1" w:rsidRDefault="00B36B22" w:rsidP="00B36B22">
      <w:pPr>
        <w:pStyle w:val="a3"/>
        <w:numPr>
          <w:ilvl w:val="0"/>
          <w:numId w:val="39"/>
        </w:numPr>
        <w:rPr>
          <w:sz w:val="28"/>
          <w:szCs w:val="28"/>
        </w:rPr>
      </w:pPr>
      <w:r w:rsidRPr="00896CD1">
        <w:rPr>
          <w:sz w:val="28"/>
          <w:szCs w:val="28"/>
        </w:rPr>
        <w:t>оновлювати зміст окремих компонентів без перегляду всієї програми;</w:t>
      </w:r>
    </w:p>
    <w:p w14:paraId="5D89FD2C" w14:textId="77777777" w:rsidR="00B36B22" w:rsidRPr="00896CD1" w:rsidRDefault="00B36B22" w:rsidP="00B36B22">
      <w:pPr>
        <w:pStyle w:val="a3"/>
        <w:numPr>
          <w:ilvl w:val="0"/>
          <w:numId w:val="39"/>
        </w:numPr>
        <w:rPr>
          <w:sz w:val="28"/>
          <w:szCs w:val="28"/>
        </w:rPr>
      </w:pPr>
      <w:r w:rsidRPr="00896CD1">
        <w:rPr>
          <w:sz w:val="28"/>
          <w:szCs w:val="28"/>
        </w:rPr>
        <w:t>інтегрувати нові напрями відповідно до потреб громади або ринку праці.</w:t>
      </w:r>
    </w:p>
    <w:p w14:paraId="6C19D4AB" w14:textId="7ABA6775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Гнучкість особливо актуальна в умовах нестабільності, мобільності населення та швидких соціальних змін. Модульна програма може бути легко адаптована до дистанційного або змішаного формату навчання, що забезпечує безперервність освітнього процесу.</w:t>
      </w:r>
    </w:p>
    <w:p w14:paraId="3600A6F2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5.2. Підвищення мотивації та суб’єктності здобувачів освіти</w:t>
      </w:r>
    </w:p>
    <w:p w14:paraId="52117172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структура сприяє формуванню внутрішньої мотивації через:</w:t>
      </w:r>
    </w:p>
    <w:p w14:paraId="023A12F6" w14:textId="77777777" w:rsidR="00B36B22" w:rsidRPr="00896CD1" w:rsidRDefault="00B36B22" w:rsidP="00B36B22">
      <w:pPr>
        <w:pStyle w:val="a3"/>
        <w:numPr>
          <w:ilvl w:val="0"/>
          <w:numId w:val="40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чітко визначені короткотермінові цілі;</w:t>
      </w:r>
    </w:p>
    <w:p w14:paraId="08F6141A" w14:textId="77777777" w:rsidR="00B36B22" w:rsidRPr="00896CD1" w:rsidRDefault="00B36B22" w:rsidP="00B36B22">
      <w:pPr>
        <w:pStyle w:val="a3"/>
        <w:numPr>
          <w:ilvl w:val="0"/>
          <w:numId w:val="40"/>
        </w:numPr>
        <w:rPr>
          <w:sz w:val="28"/>
          <w:szCs w:val="28"/>
        </w:rPr>
      </w:pPr>
      <w:r w:rsidRPr="00896CD1">
        <w:rPr>
          <w:sz w:val="28"/>
          <w:szCs w:val="28"/>
        </w:rPr>
        <w:t>видимий результат після завершення кожного модуля;</w:t>
      </w:r>
    </w:p>
    <w:p w14:paraId="636DEDC8" w14:textId="77777777" w:rsidR="00B36B22" w:rsidRPr="00896CD1" w:rsidRDefault="00B36B22" w:rsidP="00B36B22">
      <w:pPr>
        <w:pStyle w:val="a3"/>
        <w:numPr>
          <w:ilvl w:val="0"/>
          <w:numId w:val="40"/>
        </w:numPr>
        <w:rPr>
          <w:sz w:val="28"/>
          <w:szCs w:val="28"/>
        </w:rPr>
      </w:pPr>
      <w:r w:rsidRPr="00896CD1">
        <w:rPr>
          <w:sz w:val="28"/>
          <w:szCs w:val="28"/>
        </w:rPr>
        <w:t>можливість вибору варіативних компонентів;</w:t>
      </w:r>
    </w:p>
    <w:p w14:paraId="0B47F54E" w14:textId="77777777" w:rsidR="00B36B22" w:rsidRPr="00896CD1" w:rsidRDefault="00B36B22" w:rsidP="00B36B22">
      <w:pPr>
        <w:pStyle w:val="a3"/>
        <w:numPr>
          <w:ilvl w:val="0"/>
          <w:numId w:val="40"/>
        </w:numPr>
        <w:rPr>
          <w:sz w:val="28"/>
          <w:szCs w:val="28"/>
        </w:rPr>
      </w:pPr>
      <w:r w:rsidRPr="00896CD1">
        <w:rPr>
          <w:sz w:val="28"/>
          <w:szCs w:val="28"/>
        </w:rPr>
        <w:t>практичну спрямованість діяльності.</w:t>
      </w:r>
    </w:p>
    <w:p w14:paraId="629A6BDA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Коли здобувач освіти бачить конкретний продукт своєї роботи (проєкт, виріб, дослідження, виступ), підвищується рівень задоволеності та зацікавленості навчанням.</w:t>
      </w:r>
    </w:p>
    <w:p w14:paraId="028625EA" w14:textId="14C3C8A8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Крім того, модульність формує суб’єктну позицію — дитина стає активним учасником освітнього процесу, здатним планувати власну траєкторію розвитку.</w:t>
      </w:r>
    </w:p>
    <w:p w14:paraId="6F6926B8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5.3. Орієнтація на результат і якість освіти</w:t>
      </w:r>
    </w:p>
    <w:p w14:paraId="2FFF6133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 програми передбачають чітке формулювання очікуваних результатів навчання. Це сприяє:</w:t>
      </w:r>
    </w:p>
    <w:p w14:paraId="7340B1C6" w14:textId="77777777" w:rsidR="00B36B22" w:rsidRPr="00896CD1" w:rsidRDefault="00B36B22" w:rsidP="00B36B22">
      <w:pPr>
        <w:pStyle w:val="a3"/>
        <w:numPr>
          <w:ilvl w:val="0"/>
          <w:numId w:val="41"/>
        </w:numPr>
        <w:rPr>
          <w:sz w:val="28"/>
          <w:szCs w:val="28"/>
        </w:rPr>
      </w:pPr>
      <w:r w:rsidRPr="00896CD1">
        <w:rPr>
          <w:sz w:val="28"/>
          <w:szCs w:val="28"/>
        </w:rPr>
        <w:t>прозорості освітнього процесу;</w:t>
      </w:r>
    </w:p>
    <w:p w14:paraId="13F0E761" w14:textId="77777777" w:rsidR="00B36B22" w:rsidRPr="00896CD1" w:rsidRDefault="00B36B22" w:rsidP="00B36B22">
      <w:pPr>
        <w:pStyle w:val="a3"/>
        <w:numPr>
          <w:ilvl w:val="0"/>
          <w:numId w:val="41"/>
        </w:numPr>
        <w:rPr>
          <w:sz w:val="28"/>
          <w:szCs w:val="28"/>
        </w:rPr>
      </w:pPr>
      <w:r w:rsidRPr="00896CD1">
        <w:rPr>
          <w:sz w:val="28"/>
          <w:szCs w:val="28"/>
        </w:rPr>
        <w:t>підвищенню відповідальності педагога;</w:t>
      </w:r>
    </w:p>
    <w:p w14:paraId="1BE91DD3" w14:textId="77777777" w:rsidR="00B36B22" w:rsidRPr="00896CD1" w:rsidRDefault="00B36B22" w:rsidP="00B36B22">
      <w:pPr>
        <w:pStyle w:val="a3"/>
        <w:numPr>
          <w:ilvl w:val="0"/>
          <w:numId w:val="41"/>
        </w:numPr>
        <w:rPr>
          <w:sz w:val="28"/>
          <w:szCs w:val="28"/>
        </w:rPr>
      </w:pPr>
      <w:r w:rsidRPr="00896CD1">
        <w:rPr>
          <w:sz w:val="28"/>
          <w:szCs w:val="28"/>
        </w:rPr>
        <w:t>можливості об’єктивного оцінювання;</w:t>
      </w:r>
    </w:p>
    <w:p w14:paraId="5929FA39" w14:textId="77777777" w:rsidR="00B36B22" w:rsidRPr="00896CD1" w:rsidRDefault="00B36B22" w:rsidP="00B36B22">
      <w:pPr>
        <w:pStyle w:val="a3"/>
        <w:numPr>
          <w:ilvl w:val="0"/>
          <w:numId w:val="41"/>
        </w:numPr>
        <w:rPr>
          <w:sz w:val="28"/>
          <w:szCs w:val="28"/>
        </w:rPr>
      </w:pPr>
      <w:r w:rsidRPr="00896CD1">
        <w:rPr>
          <w:sz w:val="28"/>
          <w:szCs w:val="28"/>
        </w:rPr>
        <w:t>системному моніторингу досягнень.</w:t>
      </w:r>
    </w:p>
    <w:p w14:paraId="3A713CF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Кожен модуль має завершений цикл: мета — діяльність — результат — оцінювання — рефлексія. Така структура забезпечує логічність і послідовність формування компетентностей.</w:t>
      </w:r>
    </w:p>
    <w:p w14:paraId="48194F64" w14:textId="01FCB95E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підсумку підвищується якість освітніх послуг, оскільки програма орієнтована не лише на процес, а на конкретні досягнення здобувачів освіти.</w:t>
      </w:r>
    </w:p>
    <w:p w14:paraId="0E079DC7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5.4. Можливість індивідуальних освітніх траєкторій</w:t>
      </w:r>
    </w:p>
    <w:p w14:paraId="553C84BA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Сучасна позашкільна освіта орієнтована на врахування індивідуальних потреб і здібностей дітей. Модульність створює умови для:</w:t>
      </w:r>
    </w:p>
    <w:p w14:paraId="0DBCBE92" w14:textId="77777777" w:rsidR="00B36B22" w:rsidRPr="00896CD1" w:rsidRDefault="00B36B22" w:rsidP="00B36B22">
      <w:pPr>
        <w:pStyle w:val="a3"/>
        <w:numPr>
          <w:ilvl w:val="0"/>
          <w:numId w:val="42"/>
        </w:numPr>
        <w:rPr>
          <w:sz w:val="28"/>
          <w:szCs w:val="28"/>
        </w:rPr>
      </w:pPr>
      <w:r w:rsidRPr="00896CD1">
        <w:rPr>
          <w:sz w:val="28"/>
          <w:szCs w:val="28"/>
        </w:rPr>
        <w:t>диференціації рівнів складності;</w:t>
      </w:r>
    </w:p>
    <w:p w14:paraId="1CE7A934" w14:textId="77777777" w:rsidR="00B36B22" w:rsidRPr="00896CD1" w:rsidRDefault="00B36B22" w:rsidP="00B36B22">
      <w:pPr>
        <w:pStyle w:val="a3"/>
        <w:numPr>
          <w:ilvl w:val="0"/>
          <w:numId w:val="42"/>
        </w:numPr>
        <w:rPr>
          <w:sz w:val="28"/>
          <w:szCs w:val="28"/>
        </w:rPr>
      </w:pPr>
      <w:r w:rsidRPr="00896CD1">
        <w:rPr>
          <w:sz w:val="28"/>
          <w:szCs w:val="28"/>
        </w:rPr>
        <w:t>вибору напрямів поглиблення;</w:t>
      </w:r>
    </w:p>
    <w:p w14:paraId="7E52F246" w14:textId="77777777" w:rsidR="00B36B22" w:rsidRPr="00896CD1" w:rsidRDefault="00B36B22" w:rsidP="00B36B22">
      <w:pPr>
        <w:pStyle w:val="a3"/>
        <w:numPr>
          <w:ilvl w:val="0"/>
          <w:numId w:val="42"/>
        </w:numPr>
        <w:rPr>
          <w:sz w:val="28"/>
          <w:szCs w:val="28"/>
        </w:rPr>
      </w:pPr>
      <w:r w:rsidRPr="00896CD1">
        <w:rPr>
          <w:sz w:val="28"/>
          <w:szCs w:val="28"/>
        </w:rPr>
        <w:t>різних форм підсумкового оцінювання;</w:t>
      </w:r>
    </w:p>
    <w:p w14:paraId="4F256515" w14:textId="77777777" w:rsidR="00B36B22" w:rsidRPr="00896CD1" w:rsidRDefault="00B36B22" w:rsidP="00B36B22">
      <w:pPr>
        <w:pStyle w:val="a3"/>
        <w:numPr>
          <w:ilvl w:val="0"/>
          <w:numId w:val="42"/>
        </w:numPr>
        <w:rPr>
          <w:sz w:val="28"/>
          <w:szCs w:val="28"/>
        </w:rPr>
      </w:pPr>
      <w:r w:rsidRPr="00896CD1">
        <w:rPr>
          <w:sz w:val="28"/>
          <w:szCs w:val="28"/>
        </w:rPr>
        <w:t>поєднання навчання в різних гуртках або закладах.</w:t>
      </w:r>
    </w:p>
    <w:p w14:paraId="6E3C54A8" w14:textId="512B8B8C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Здобувач освіти може комбінувати модулі, формуючи власну освітню траєкторію. Це відповідає концепції навчання впродовж життя та сприяє усвідомленому професійному самовизначенню.</w:t>
      </w:r>
    </w:p>
    <w:p w14:paraId="1B8894C3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lastRenderedPageBreak/>
        <w:t>5.5. Інтеграція формальної, неформальної та інформальної освіти</w:t>
      </w:r>
    </w:p>
    <w:p w14:paraId="61BFCDB0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Модульний підхід дозволяє поєднувати результати, здобуті в різних освітніх середовищах.</w:t>
      </w:r>
    </w:p>
    <w:p w14:paraId="1642B268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Наприклад:</w:t>
      </w:r>
    </w:p>
    <w:p w14:paraId="17C2EE9D" w14:textId="77777777" w:rsidR="00B36B22" w:rsidRPr="00896CD1" w:rsidRDefault="00B36B22" w:rsidP="00B36B22">
      <w:pPr>
        <w:pStyle w:val="a3"/>
        <w:numPr>
          <w:ilvl w:val="0"/>
          <w:numId w:val="43"/>
        </w:numPr>
        <w:rPr>
          <w:sz w:val="28"/>
          <w:szCs w:val="28"/>
        </w:rPr>
      </w:pPr>
      <w:r w:rsidRPr="00896CD1">
        <w:rPr>
          <w:sz w:val="28"/>
          <w:szCs w:val="28"/>
        </w:rPr>
        <w:t>участь у конкурсах може бути зарахована як виконання підсумкового модуля;</w:t>
      </w:r>
    </w:p>
    <w:p w14:paraId="2C48C4AB" w14:textId="77777777" w:rsidR="00B36B22" w:rsidRPr="00896CD1" w:rsidRDefault="00B36B22" w:rsidP="00B36B22">
      <w:pPr>
        <w:pStyle w:val="a3"/>
        <w:numPr>
          <w:ilvl w:val="0"/>
          <w:numId w:val="43"/>
        </w:numPr>
        <w:rPr>
          <w:sz w:val="28"/>
          <w:szCs w:val="28"/>
        </w:rPr>
      </w:pPr>
      <w:r w:rsidRPr="00896CD1">
        <w:rPr>
          <w:sz w:val="28"/>
          <w:szCs w:val="28"/>
        </w:rPr>
        <w:t>онлайн-курси можуть інтегруватися у варіативні блоки;</w:t>
      </w:r>
    </w:p>
    <w:p w14:paraId="7EADA078" w14:textId="77777777" w:rsidR="00B36B22" w:rsidRPr="00896CD1" w:rsidRDefault="00B36B22" w:rsidP="00B36B22">
      <w:pPr>
        <w:pStyle w:val="a3"/>
        <w:numPr>
          <w:ilvl w:val="0"/>
          <w:numId w:val="43"/>
        </w:numPr>
        <w:rPr>
          <w:sz w:val="28"/>
          <w:szCs w:val="28"/>
        </w:rPr>
      </w:pPr>
      <w:r w:rsidRPr="00896CD1">
        <w:rPr>
          <w:sz w:val="28"/>
          <w:szCs w:val="28"/>
        </w:rPr>
        <w:t>громадські ініціативи або волонтерські проєкти можуть виступати практичною складовою програми.</w:t>
      </w:r>
    </w:p>
    <w:p w14:paraId="14A84CDB" w14:textId="26CD9D0C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Такий підхід сприяє відкритості позашкільної освіти та її взаємодії з громадою.</w:t>
      </w:r>
    </w:p>
    <w:p w14:paraId="17992CA7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5.6. Підтримка інклюзивності та рівного доступу</w:t>
      </w:r>
    </w:p>
    <w:p w14:paraId="6A52B3E5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Модульність дозволяє адаптувати освітній процес до можливостей різних категорій дітей.</w:t>
      </w:r>
    </w:p>
    <w:p w14:paraId="01CC3EFF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Зокрема:</w:t>
      </w:r>
    </w:p>
    <w:p w14:paraId="13997835" w14:textId="77777777" w:rsidR="00B36B22" w:rsidRPr="00896CD1" w:rsidRDefault="00B36B22" w:rsidP="00B36B22">
      <w:pPr>
        <w:pStyle w:val="a3"/>
        <w:numPr>
          <w:ilvl w:val="0"/>
          <w:numId w:val="44"/>
        </w:numPr>
        <w:rPr>
          <w:sz w:val="28"/>
          <w:szCs w:val="28"/>
        </w:rPr>
      </w:pPr>
      <w:r w:rsidRPr="00896CD1">
        <w:rPr>
          <w:sz w:val="28"/>
          <w:szCs w:val="28"/>
        </w:rPr>
        <w:t>змінювати обсяг і складність завдань;</w:t>
      </w:r>
    </w:p>
    <w:p w14:paraId="01A54C3F" w14:textId="77777777" w:rsidR="00B36B22" w:rsidRPr="00896CD1" w:rsidRDefault="00B36B22" w:rsidP="00B36B22">
      <w:pPr>
        <w:pStyle w:val="a3"/>
        <w:numPr>
          <w:ilvl w:val="0"/>
          <w:numId w:val="44"/>
        </w:numPr>
        <w:rPr>
          <w:sz w:val="28"/>
          <w:szCs w:val="28"/>
        </w:rPr>
      </w:pPr>
      <w:r w:rsidRPr="00896CD1">
        <w:rPr>
          <w:sz w:val="28"/>
          <w:szCs w:val="28"/>
        </w:rPr>
        <w:t>використовувати альтернативні способи демонстрації результатів;</w:t>
      </w:r>
    </w:p>
    <w:p w14:paraId="3D6ABFD7" w14:textId="77777777" w:rsidR="00B36B22" w:rsidRPr="00896CD1" w:rsidRDefault="00B36B22" w:rsidP="00B36B22">
      <w:pPr>
        <w:pStyle w:val="a3"/>
        <w:numPr>
          <w:ilvl w:val="0"/>
          <w:numId w:val="44"/>
        </w:numPr>
        <w:rPr>
          <w:sz w:val="28"/>
          <w:szCs w:val="28"/>
        </w:rPr>
      </w:pPr>
      <w:r w:rsidRPr="00896CD1">
        <w:rPr>
          <w:sz w:val="28"/>
          <w:szCs w:val="28"/>
        </w:rPr>
        <w:t>забезпечувати поступове накопичення досягнень.</w:t>
      </w:r>
    </w:p>
    <w:p w14:paraId="31206520" w14:textId="1B1C5641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Завершеність кожного модуля дає можливість дітям із переривчастим навчанням зберігати позитивний освітній досвід.</w:t>
      </w:r>
    </w:p>
    <w:p w14:paraId="42D44036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5.7. Професійний розвиток педагогів</w:t>
      </w:r>
    </w:p>
    <w:p w14:paraId="63B02B4F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Упровадження модульних програм стимулює професійне зростання педагогів. Вони переходять від ролі трансляторів знань до ролі:</w:t>
      </w:r>
    </w:p>
    <w:p w14:paraId="787A71C7" w14:textId="77777777" w:rsidR="00B36B22" w:rsidRPr="00896CD1" w:rsidRDefault="00B36B22" w:rsidP="00B36B22">
      <w:pPr>
        <w:pStyle w:val="a3"/>
        <w:numPr>
          <w:ilvl w:val="0"/>
          <w:numId w:val="45"/>
        </w:numPr>
        <w:rPr>
          <w:sz w:val="28"/>
          <w:szCs w:val="28"/>
        </w:rPr>
      </w:pPr>
      <w:r w:rsidRPr="00896CD1">
        <w:rPr>
          <w:sz w:val="28"/>
          <w:szCs w:val="28"/>
        </w:rPr>
        <w:t>фасилітаторів;</w:t>
      </w:r>
    </w:p>
    <w:p w14:paraId="0C6BD7B5" w14:textId="77777777" w:rsidR="00B36B22" w:rsidRPr="00896CD1" w:rsidRDefault="00B36B22" w:rsidP="00B36B22">
      <w:pPr>
        <w:pStyle w:val="a3"/>
        <w:numPr>
          <w:ilvl w:val="0"/>
          <w:numId w:val="45"/>
        </w:numPr>
        <w:rPr>
          <w:sz w:val="28"/>
          <w:szCs w:val="28"/>
        </w:rPr>
      </w:pPr>
      <w:r w:rsidRPr="00896CD1">
        <w:rPr>
          <w:sz w:val="28"/>
          <w:szCs w:val="28"/>
        </w:rPr>
        <w:t>наставників;</w:t>
      </w:r>
    </w:p>
    <w:p w14:paraId="203EEA56" w14:textId="77777777" w:rsidR="00B36B22" w:rsidRPr="00896CD1" w:rsidRDefault="00B36B22" w:rsidP="00B36B22">
      <w:pPr>
        <w:pStyle w:val="a3"/>
        <w:numPr>
          <w:ilvl w:val="0"/>
          <w:numId w:val="45"/>
        </w:numPr>
        <w:rPr>
          <w:sz w:val="28"/>
          <w:szCs w:val="28"/>
        </w:rPr>
      </w:pPr>
      <w:r w:rsidRPr="00896CD1">
        <w:rPr>
          <w:sz w:val="28"/>
          <w:szCs w:val="28"/>
        </w:rPr>
        <w:t>організаторів проєктної діяльності;</w:t>
      </w:r>
    </w:p>
    <w:p w14:paraId="28B0A5D5" w14:textId="77777777" w:rsidR="00B36B22" w:rsidRPr="00896CD1" w:rsidRDefault="00B36B22" w:rsidP="00B36B22">
      <w:pPr>
        <w:pStyle w:val="a3"/>
        <w:numPr>
          <w:ilvl w:val="0"/>
          <w:numId w:val="45"/>
        </w:numPr>
        <w:rPr>
          <w:sz w:val="28"/>
          <w:szCs w:val="28"/>
        </w:rPr>
      </w:pPr>
      <w:r w:rsidRPr="00896CD1">
        <w:rPr>
          <w:sz w:val="28"/>
          <w:szCs w:val="28"/>
        </w:rPr>
        <w:t>розробників авторських програм.</w:t>
      </w:r>
    </w:p>
    <w:p w14:paraId="14A6B036" w14:textId="29CB6837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Це сприяє формуванню інноваційної культури в закладі позашкільної освіти.</w:t>
      </w:r>
    </w:p>
    <w:p w14:paraId="59C2CAAD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5.8. Стратегічний потенціал для розвитку закладу</w:t>
      </w:r>
    </w:p>
    <w:p w14:paraId="20E63E7E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 програми відкривають можливості для:</w:t>
      </w:r>
    </w:p>
    <w:p w14:paraId="3BF833FA" w14:textId="77777777" w:rsidR="00B36B22" w:rsidRPr="00896CD1" w:rsidRDefault="00B36B22" w:rsidP="00B36B22">
      <w:pPr>
        <w:pStyle w:val="a3"/>
        <w:numPr>
          <w:ilvl w:val="0"/>
          <w:numId w:val="46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створення банку освітніх модулів;</w:t>
      </w:r>
    </w:p>
    <w:p w14:paraId="3BEECD3F" w14:textId="77777777" w:rsidR="00B36B22" w:rsidRPr="00896CD1" w:rsidRDefault="00B36B22" w:rsidP="00B36B22">
      <w:pPr>
        <w:pStyle w:val="a3"/>
        <w:numPr>
          <w:ilvl w:val="0"/>
          <w:numId w:val="46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міжзакладної співпраці;</w:t>
      </w:r>
    </w:p>
    <w:p w14:paraId="5344B20B" w14:textId="77777777" w:rsidR="00B36B22" w:rsidRPr="00896CD1" w:rsidRDefault="00B36B22" w:rsidP="00B36B22">
      <w:pPr>
        <w:pStyle w:val="a3"/>
        <w:numPr>
          <w:ilvl w:val="0"/>
          <w:numId w:val="46"/>
        </w:numPr>
        <w:rPr>
          <w:sz w:val="28"/>
          <w:szCs w:val="28"/>
        </w:rPr>
      </w:pPr>
      <w:r w:rsidRPr="00896CD1">
        <w:rPr>
          <w:sz w:val="28"/>
          <w:szCs w:val="28"/>
        </w:rPr>
        <w:t>залучення грантових проєктів;</w:t>
      </w:r>
    </w:p>
    <w:p w14:paraId="0D6F26C4" w14:textId="77777777" w:rsidR="00B36B22" w:rsidRPr="00896CD1" w:rsidRDefault="00B36B22" w:rsidP="00B36B22">
      <w:pPr>
        <w:pStyle w:val="a3"/>
        <w:numPr>
          <w:ilvl w:val="0"/>
          <w:numId w:val="46"/>
        </w:numPr>
        <w:rPr>
          <w:sz w:val="28"/>
          <w:szCs w:val="28"/>
        </w:rPr>
      </w:pPr>
      <w:r w:rsidRPr="00896CD1">
        <w:rPr>
          <w:sz w:val="28"/>
          <w:szCs w:val="28"/>
        </w:rPr>
        <w:t>організації короткотермінових інтенсивів;</w:t>
      </w:r>
    </w:p>
    <w:p w14:paraId="7C2EEDB7" w14:textId="77777777" w:rsidR="00B36B22" w:rsidRPr="00896CD1" w:rsidRDefault="00B36B22" w:rsidP="00B36B22">
      <w:pPr>
        <w:pStyle w:val="a3"/>
        <w:numPr>
          <w:ilvl w:val="0"/>
          <w:numId w:val="46"/>
        </w:numPr>
        <w:rPr>
          <w:sz w:val="28"/>
          <w:szCs w:val="28"/>
        </w:rPr>
      </w:pPr>
      <w:r w:rsidRPr="00896CD1">
        <w:rPr>
          <w:sz w:val="28"/>
          <w:szCs w:val="28"/>
        </w:rPr>
        <w:t>партнерства з громадськими організаціями та бізнесом.</w:t>
      </w:r>
    </w:p>
    <w:p w14:paraId="6E316477" w14:textId="22920874" w:rsidR="00B36B22" w:rsidRPr="00896CD1" w:rsidRDefault="00B36B22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Заклад може оперативно реагувати на нові запити, не змінюючи повністю освітню концепцію.</w:t>
      </w:r>
    </w:p>
    <w:p w14:paraId="77E81247" w14:textId="77777777" w:rsidR="00B36B22" w:rsidRPr="003940C0" w:rsidRDefault="00B36B22" w:rsidP="00B36B2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5.9. Перспективи цифровізації та масштабування</w:t>
      </w:r>
    </w:p>
    <w:p w14:paraId="1D12211C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Модульна структура легко інтегрується з цифровими платформами. Можливе створення:</w:t>
      </w:r>
    </w:p>
    <w:p w14:paraId="5B8CF7A0" w14:textId="77777777" w:rsidR="00B36B22" w:rsidRPr="00896CD1" w:rsidRDefault="00B36B22" w:rsidP="00B36B22">
      <w:pPr>
        <w:pStyle w:val="a3"/>
        <w:numPr>
          <w:ilvl w:val="0"/>
          <w:numId w:val="47"/>
        </w:numPr>
        <w:rPr>
          <w:sz w:val="28"/>
          <w:szCs w:val="28"/>
        </w:rPr>
      </w:pPr>
      <w:r w:rsidRPr="00896CD1">
        <w:rPr>
          <w:sz w:val="28"/>
          <w:szCs w:val="28"/>
        </w:rPr>
        <w:t>онлайн-модулів;</w:t>
      </w:r>
    </w:p>
    <w:p w14:paraId="4A04A7C4" w14:textId="77777777" w:rsidR="00B36B22" w:rsidRPr="00896CD1" w:rsidRDefault="00B36B22" w:rsidP="00B36B22">
      <w:pPr>
        <w:pStyle w:val="a3"/>
        <w:numPr>
          <w:ilvl w:val="0"/>
          <w:numId w:val="47"/>
        </w:numPr>
        <w:rPr>
          <w:sz w:val="28"/>
          <w:szCs w:val="28"/>
        </w:rPr>
      </w:pPr>
      <w:r w:rsidRPr="00896CD1">
        <w:rPr>
          <w:sz w:val="28"/>
          <w:szCs w:val="28"/>
        </w:rPr>
        <w:t>змішаних курсів;</w:t>
      </w:r>
    </w:p>
    <w:p w14:paraId="2FA4E099" w14:textId="77777777" w:rsidR="00B36B22" w:rsidRPr="00896CD1" w:rsidRDefault="00B36B22" w:rsidP="00B36B22">
      <w:pPr>
        <w:pStyle w:val="a3"/>
        <w:numPr>
          <w:ilvl w:val="0"/>
          <w:numId w:val="47"/>
        </w:numPr>
        <w:rPr>
          <w:sz w:val="28"/>
          <w:szCs w:val="28"/>
        </w:rPr>
      </w:pPr>
      <w:r w:rsidRPr="00896CD1">
        <w:rPr>
          <w:sz w:val="28"/>
          <w:szCs w:val="28"/>
        </w:rPr>
        <w:t>електронних портфоліо;</w:t>
      </w:r>
    </w:p>
    <w:p w14:paraId="6349119D" w14:textId="77777777" w:rsidR="00B36B22" w:rsidRPr="00896CD1" w:rsidRDefault="00B36B22" w:rsidP="00B36B22">
      <w:pPr>
        <w:pStyle w:val="a3"/>
        <w:numPr>
          <w:ilvl w:val="0"/>
          <w:numId w:val="47"/>
        </w:numPr>
        <w:rPr>
          <w:sz w:val="28"/>
          <w:szCs w:val="28"/>
        </w:rPr>
      </w:pPr>
      <w:r w:rsidRPr="00896CD1">
        <w:rPr>
          <w:sz w:val="28"/>
          <w:szCs w:val="28"/>
        </w:rPr>
        <w:t>дистанційних проєктних лабораторій.</w:t>
      </w:r>
    </w:p>
    <w:p w14:paraId="0535B18B" w14:textId="77777777" w:rsidR="00B36B22" w:rsidRPr="00896CD1" w:rsidRDefault="00B36B22" w:rsidP="00B36B22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Це дозволяє масштабувати програму, розширювати аудиторію та забезпечувати доступність освітніх послуг незалежно від місця проживання.</w:t>
      </w:r>
    </w:p>
    <w:p w14:paraId="79BD4D26" w14:textId="77777777" w:rsidR="00896CD1" w:rsidRPr="00896CD1" w:rsidRDefault="00896CD1" w:rsidP="00896CD1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t>6. Умови ефективного впровадження модульних програм у закладах позашкільної освіти</w:t>
      </w:r>
    </w:p>
    <w:p w14:paraId="6E45A922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Ефективність модульних навчальних програм у позашкільній освіті визначається не лише їхньою структурною логікою, а й комплексом організаційних, кадрових, методичних і ресурсних умов. Модульність як педагогічна технологія потребує системного підходу до впровадження, узгодженості дій адміністрації, педагогічного колективу та засновника закладу.</w:t>
      </w:r>
    </w:p>
    <w:p w14:paraId="356BB3FF" w14:textId="61533048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Нормативні засади автономії закладів освіти, визначені у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, а також специфіка діяльності позашкільних установ, окреслена в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>, створюють правові передумови для впровадження інноваційних програм. Проте реальний результат залежить від наявності певних педагогічних і управлінських умов.</w:t>
      </w:r>
    </w:p>
    <w:p w14:paraId="7FE50138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6.1. Кадрове забезпечення та професійна готовність педагогів</w:t>
      </w:r>
    </w:p>
    <w:p w14:paraId="0F6CC6DF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Провідною умовою успішного впровадження модульних програм є професійна готовність педагогів до проєктування та реалізації нової структури освітнього процесу.</w:t>
      </w:r>
    </w:p>
    <w:p w14:paraId="5B16007F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Модульний підхід вимагає від педагога:</w:t>
      </w:r>
    </w:p>
    <w:p w14:paraId="761DFDC5" w14:textId="77777777" w:rsidR="00896CD1" w:rsidRPr="00896CD1" w:rsidRDefault="00896CD1" w:rsidP="00896CD1">
      <w:pPr>
        <w:pStyle w:val="a3"/>
        <w:numPr>
          <w:ilvl w:val="0"/>
          <w:numId w:val="48"/>
        </w:numPr>
        <w:rPr>
          <w:sz w:val="28"/>
          <w:szCs w:val="28"/>
        </w:rPr>
      </w:pPr>
      <w:r w:rsidRPr="00896CD1">
        <w:rPr>
          <w:sz w:val="28"/>
          <w:szCs w:val="28"/>
        </w:rPr>
        <w:t>уміння формулювати компетентнісні результати навчання;</w:t>
      </w:r>
    </w:p>
    <w:p w14:paraId="779D7582" w14:textId="77777777" w:rsidR="00896CD1" w:rsidRPr="00896CD1" w:rsidRDefault="00896CD1" w:rsidP="00896CD1">
      <w:pPr>
        <w:pStyle w:val="a3"/>
        <w:numPr>
          <w:ilvl w:val="0"/>
          <w:numId w:val="48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володіння технологією проєктування модулів;</w:t>
      </w:r>
    </w:p>
    <w:p w14:paraId="6EB201AC" w14:textId="77777777" w:rsidR="00896CD1" w:rsidRPr="00896CD1" w:rsidRDefault="00896CD1" w:rsidP="00896CD1">
      <w:pPr>
        <w:pStyle w:val="a3"/>
        <w:numPr>
          <w:ilvl w:val="0"/>
          <w:numId w:val="48"/>
        </w:numPr>
        <w:rPr>
          <w:sz w:val="28"/>
          <w:szCs w:val="28"/>
        </w:rPr>
      </w:pPr>
      <w:r w:rsidRPr="00896CD1">
        <w:rPr>
          <w:sz w:val="28"/>
          <w:szCs w:val="28"/>
        </w:rPr>
        <w:t>застосування формувального оцінювання;</w:t>
      </w:r>
    </w:p>
    <w:p w14:paraId="3DF710A8" w14:textId="77777777" w:rsidR="00896CD1" w:rsidRPr="00896CD1" w:rsidRDefault="00896CD1" w:rsidP="00896CD1">
      <w:pPr>
        <w:pStyle w:val="a3"/>
        <w:numPr>
          <w:ilvl w:val="0"/>
          <w:numId w:val="48"/>
        </w:numPr>
        <w:rPr>
          <w:sz w:val="28"/>
          <w:szCs w:val="28"/>
        </w:rPr>
      </w:pPr>
      <w:r w:rsidRPr="00896CD1">
        <w:rPr>
          <w:sz w:val="28"/>
          <w:szCs w:val="28"/>
        </w:rPr>
        <w:t>використання інтерактивних і цифрових методик;</w:t>
      </w:r>
    </w:p>
    <w:p w14:paraId="4A46C988" w14:textId="77777777" w:rsidR="00896CD1" w:rsidRPr="00896CD1" w:rsidRDefault="00896CD1" w:rsidP="00896CD1">
      <w:pPr>
        <w:pStyle w:val="a3"/>
        <w:numPr>
          <w:ilvl w:val="0"/>
          <w:numId w:val="48"/>
        </w:numPr>
        <w:rPr>
          <w:sz w:val="28"/>
          <w:szCs w:val="28"/>
        </w:rPr>
      </w:pPr>
      <w:r w:rsidRPr="00896CD1">
        <w:rPr>
          <w:sz w:val="28"/>
          <w:szCs w:val="28"/>
        </w:rPr>
        <w:t>організації рефлексивної діяльності здобувачів освіти.</w:t>
      </w:r>
    </w:p>
    <w:p w14:paraId="18AE51B5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Педагог переходить від ролі виконавця типової програми до ролі розробника та фасилітатора освітнього процесу. Це потребує розвитку інноваційного мислення, гнучкості та готовності до постійного професійного самовдосконалення.</w:t>
      </w:r>
    </w:p>
    <w:p w14:paraId="642AE1DC" w14:textId="5B164D2B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Важливою складовою є система підвищення кваліфікації, участь у методичних семінарах, тренінгах, професійних спільнотах. Саме безперервний професійний розвиток забезпечує якісну реалізацію модульної технології.</w:t>
      </w:r>
    </w:p>
    <w:p w14:paraId="5C27B439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6.2. Управлінська підтримка та стратегічне планування</w:t>
      </w:r>
    </w:p>
    <w:p w14:paraId="7A39DFD8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Впровадження модульних програм потребує підтримки з боку адміністрації закладу. Управлінський компонент включає:</w:t>
      </w:r>
    </w:p>
    <w:p w14:paraId="194D6C50" w14:textId="77777777" w:rsidR="00896CD1" w:rsidRPr="00896CD1" w:rsidRDefault="00896CD1" w:rsidP="00896CD1">
      <w:pPr>
        <w:pStyle w:val="a3"/>
        <w:numPr>
          <w:ilvl w:val="0"/>
          <w:numId w:val="49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створення умов для розроблення авторських програм;</w:t>
      </w:r>
    </w:p>
    <w:p w14:paraId="4A4102DE" w14:textId="77777777" w:rsidR="00896CD1" w:rsidRPr="00896CD1" w:rsidRDefault="00896CD1" w:rsidP="00896CD1">
      <w:pPr>
        <w:pStyle w:val="a3"/>
        <w:numPr>
          <w:ilvl w:val="0"/>
          <w:numId w:val="49"/>
        </w:numPr>
        <w:rPr>
          <w:sz w:val="28"/>
          <w:szCs w:val="28"/>
        </w:rPr>
      </w:pPr>
      <w:r w:rsidRPr="00896CD1">
        <w:rPr>
          <w:sz w:val="28"/>
          <w:szCs w:val="28"/>
        </w:rPr>
        <w:t>затвердження модульної структури навчальних планів;</w:t>
      </w:r>
    </w:p>
    <w:p w14:paraId="3B17D544" w14:textId="77777777" w:rsidR="00896CD1" w:rsidRPr="00896CD1" w:rsidRDefault="00896CD1" w:rsidP="00896CD1">
      <w:pPr>
        <w:pStyle w:val="a3"/>
        <w:numPr>
          <w:ilvl w:val="0"/>
          <w:numId w:val="49"/>
        </w:numPr>
        <w:rPr>
          <w:sz w:val="28"/>
          <w:szCs w:val="28"/>
        </w:rPr>
      </w:pPr>
      <w:r w:rsidRPr="00896CD1">
        <w:rPr>
          <w:sz w:val="28"/>
          <w:szCs w:val="28"/>
        </w:rPr>
        <w:t>організацію внутрішнього моніторингу якості;</w:t>
      </w:r>
    </w:p>
    <w:p w14:paraId="1C5D6AA5" w14:textId="77777777" w:rsidR="00896CD1" w:rsidRPr="00896CD1" w:rsidRDefault="00896CD1" w:rsidP="00896CD1">
      <w:pPr>
        <w:pStyle w:val="a3"/>
        <w:numPr>
          <w:ilvl w:val="0"/>
          <w:numId w:val="49"/>
        </w:numPr>
        <w:rPr>
          <w:sz w:val="28"/>
          <w:szCs w:val="28"/>
        </w:rPr>
      </w:pPr>
      <w:r w:rsidRPr="00896CD1">
        <w:rPr>
          <w:sz w:val="28"/>
          <w:szCs w:val="28"/>
        </w:rPr>
        <w:t>стимулювання педагогічних ініціатив;</w:t>
      </w:r>
    </w:p>
    <w:p w14:paraId="46D106B8" w14:textId="77777777" w:rsidR="00896CD1" w:rsidRPr="00896CD1" w:rsidRDefault="00896CD1" w:rsidP="00896CD1">
      <w:pPr>
        <w:pStyle w:val="a3"/>
        <w:numPr>
          <w:ilvl w:val="0"/>
          <w:numId w:val="49"/>
        </w:numPr>
        <w:rPr>
          <w:sz w:val="28"/>
          <w:szCs w:val="28"/>
        </w:rPr>
      </w:pPr>
      <w:r w:rsidRPr="00896CD1">
        <w:rPr>
          <w:sz w:val="28"/>
          <w:szCs w:val="28"/>
        </w:rPr>
        <w:t>забезпечення гнучкого розкладу занять.</w:t>
      </w:r>
    </w:p>
    <w:p w14:paraId="60022AE1" w14:textId="4052C9DD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Стратегічне планування передбачає інтеграцію модульних програм у загальну концепцію розвитку закладу. Модульність має стати частиною освітньої політики установи, а не окремим експериментом окремого педагога.</w:t>
      </w:r>
    </w:p>
    <w:p w14:paraId="4E33EFC0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6.3. Методичне забезпечення та нормативна узгодженість</w:t>
      </w:r>
    </w:p>
    <w:p w14:paraId="398175D0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Для ефективної реалізації модульних програм необхідна наявність методичних рекомендацій щодо їх структури, змісту та оцінювання.</w:t>
      </w:r>
    </w:p>
    <w:p w14:paraId="369176F8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Методичне забезпечення включає:</w:t>
      </w:r>
    </w:p>
    <w:p w14:paraId="058DC9BC" w14:textId="77777777" w:rsidR="00896CD1" w:rsidRPr="00896CD1" w:rsidRDefault="00896CD1" w:rsidP="00896CD1">
      <w:pPr>
        <w:pStyle w:val="a3"/>
        <w:numPr>
          <w:ilvl w:val="0"/>
          <w:numId w:val="50"/>
        </w:numPr>
        <w:rPr>
          <w:sz w:val="28"/>
          <w:szCs w:val="28"/>
        </w:rPr>
      </w:pPr>
      <w:r w:rsidRPr="00896CD1">
        <w:rPr>
          <w:sz w:val="28"/>
          <w:szCs w:val="28"/>
        </w:rPr>
        <w:t>розроблення типових шаблонів модулів;</w:t>
      </w:r>
    </w:p>
    <w:p w14:paraId="2B80E945" w14:textId="77777777" w:rsidR="00896CD1" w:rsidRPr="00896CD1" w:rsidRDefault="00896CD1" w:rsidP="00896CD1">
      <w:pPr>
        <w:pStyle w:val="a3"/>
        <w:numPr>
          <w:ilvl w:val="0"/>
          <w:numId w:val="50"/>
        </w:numPr>
        <w:rPr>
          <w:sz w:val="28"/>
          <w:szCs w:val="28"/>
        </w:rPr>
      </w:pPr>
      <w:r w:rsidRPr="00896CD1">
        <w:rPr>
          <w:sz w:val="28"/>
          <w:szCs w:val="28"/>
        </w:rPr>
        <w:t>створення критеріїв оцінювання результатів;</w:t>
      </w:r>
    </w:p>
    <w:p w14:paraId="0B81C9D8" w14:textId="77777777" w:rsidR="00896CD1" w:rsidRPr="00896CD1" w:rsidRDefault="00896CD1" w:rsidP="00896CD1">
      <w:pPr>
        <w:pStyle w:val="a3"/>
        <w:numPr>
          <w:ilvl w:val="0"/>
          <w:numId w:val="50"/>
        </w:numPr>
        <w:rPr>
          <w:sz w:val="28"/>
          <w:szCs w:val="28"/>
        </w:rPr>
      </w:pPr>
      <w:r w:rsidRPr="00896CD1">
        <w:rPr>
          <w:sz w:val="28"/>
          <w:szCs w:val="28"/>
        </w:rPr>
        <w:t>підготовку інструктивно-методичних матеріалів;</w:t>
      </w:r>
    </w:p>
    <w:p w14:paraId="0D292BC7" w14:textId="77777777" w:rsidR="00896CD1" w:rsidRPr="00896CD1" w:rsidRDefault="00896CD1" w:rsidP="00896CD1">
      <w:pPr>
        <w:pStyle w:val="a3"/>
        <w:numPr>
          <w:ilvl w:val="0"/>
          <w:numId w:val="50"/>
        </w:numPr>
        <w:rPr>
          <w:sz w:val="28"/>
          <w:szCs w:val="28"/>
        </w:rPr>
      </w:pPr>
      <w:r w:rsidRPr="00896CD1">
        <w:rPr>
          <w:sz w:val="28"/>
          <w:szCs w:val="28"/>
        </w:rPr>
        <w:t>організацію обміну досвідом між педагогами.</w:t>
      </w:r>
    </w:p>
    <w:p w14:paraId="1A0D387D" w14:textId="1A7C86A5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Важливо забезпечити узгодженість модульної програми з чинними нормативними вимогами, навчальними планами та освітніми стандартами. </w:t>
      </w:r>
      <w:r w:rsidRPr="00896CD1">
        <w:rPr>
          <w:sz w:val="28"/>
          <w:szCs w:val="28"/>
        </w:rPr>
        <w:lastRenderedPageBreak/>
        <w:t>Це дозволяє уникнути формалізації та забезпечити системність упровадження.</w:t>
      </w:r>
    </w:p>
    <w:p w14:paraId="083CD6C6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6.4. Матеріально-технічні та цифрові ресурси</w:t>
      </w:r>
    </w:p>
    <w:p w14:paraId="210828B9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Сучасні модульні програми, особливо в науково-технічному, художньому та ІТ-напрямах, потребують відповідного матеріально-технічного забезпечення.</w:t>
      </w:r>
    </w:p>
    <w:p w14:paraId="510EFCED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Необхідними умовами є:</w:t>
      </w:r>
    </w:p>
    <w:p w14:paraId="4709E105" w14:textId="77777777" w:rsidR="00896CD1" w:rsidRPr="00896CD1" w:rsidRDefault="00896CD1" w:rsidP="00896CD1">
      <w:pPr>
        <w:pStyle w:val="a3"/>
        <w:numPr>
          <w:ilvl w:val="0"/>
          <w:numId w:val="51"/>
        </w:numPr>
        <w:rPr>
          <w:sz w:val="28"/>
          <w:szCs w:val="28"/>
        </w:rPr>
      </w:pPr>
      <w:r w:rsidRPr="00896CD1">
        <w:rPr>
          <w:sz w:val="28"/>
          <w:szCs w:val="28"/>
        </w:rPr>
        <w:t>наявність сучасного обладнання;</w:t>
      </w:r>
    </w:p>
    <w:p w14:paraId="610A5D3F" w14:textId="77777777" w:rsidR="00896CD1" w:rsidRPr="00896CD1" w:rsidRDefault="00896CD1" w:rsidP="00896CD1">
      <w:pPr>
        <w:pStyle w:val="a3"/>
        <w:numPr>
          <w:ilvl w:val="0"/>
          <w:numId w:val="51"/>
        </w:numPr>
        <w:rPr>
          <w:sz w:val="28"/>
          <w:szCs w:val="28"/>
        </w:rPr>
      </w:pPr>
      <w:r w:rsidRPr="00896CD1">
        <w:rPr>
          <w:sz w:val="28"/>
          <w:szCs w:val="28"/>
        </w:rPr>
        <w:t>доступ до цифрових платформ;</w:t>
      </w:r>
    </w:p>
    <w:p w14:paraId="65A83152" w14:textId="77777777" w:rsidR="00896CD1" w:rsidRPr="00896CD1" w:rsidRDefault="00896CD1" w:rsidP="00896CD1">
      <w:pPr>
        <w:pStyle w:val="a3"/>
        <w:numPr>
          <w:ilvl w:val="0"/>
          <w:numId w:val="51"/>
        </w:numPr>
        <w:rPr>
          <w:sz w:val="28"/>
          <w:szCs w:val="28"/>
        </w:rPr>
      </w:pPr>
      <w:r w:rsidRPr="00896CD1">
        <w:rPr>
          <w:sz w:val="28"/>
          <w:szCs w:val="28"/>
        </w:rPr>
        <w:t>стабільне інтернет-з’єднання;</w:t>
      </w:r>
    </w:p>
    <w:p w14:paraId="0079052A" w14:textId="77777777" w:rsidR="00896CD1" w:rsidRPr="00896CD1" w:rsidRDefault="00896CD1" w:rsidP="00896CD1">
      <w:pPr>
        <w:pStyle w:val="a3"/>
        <w:numPr>
          <w:ilvl w:val="0"/>
          <w:numId w:val="51"/>
        </w:numPr>
        <w:rPr>
          <w:sz w:val="28"/>
          <w:szCs w:val="28"/>
        </w:rPr>
      </w:pPr>
      <w:r w:rsidRPr="00896CD1">
        <w:rPr>
          <w:sz w:val="28"/>
          <w:szCs w:val="28"/>
        </w:rPr>
        <w:t>програмне забезпечення;</w:t>
      </w:r>
    </w:p>
    <w:p w14:paraId="3DC7BEBA" w14:textId="77777777" w:rsidR="00896CD1" w:rsidRPr="00896CD1" w:rsidRDefault="00896CD1" w:rsidP="00896CD1">
      <w:pPr>
        <w:pStyle w:val="a3"/>
        <w:numPr>
          <w:ilvl w:val="0"/>
          <w:numId w:val="51"/>
        </w:numPr>
        <w:rPr>
          <w:sz w:val="28"/>
          <w:szCs w:val="28"/>
        </w:rPr>
      </w:pPr>
      <w:r w:rsidRPr="00896CD1">
        <w:rPr>
          <w:sz w:val="28"/>
          <w:szCs w:val="28"/>
        </w:rPr>
        <w:t>безпечне освітнє середовище.</w:t>
      </w:r>
    </w:p>
    <w:p w14:paraId="3CE899C4" w14:textId="3F22D52B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Цифрові ресурси розширюють можливості реалізації модулів у дистанційному або змішаному форматі, що особливо актуально в умовах мобільності та кризових ситуацій.</w:t>
      </w:r>
    </w:p>
    <w:p w14:paraId="425FD875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6.5. Психолого-педагогічна підтримка здобувачів освіти</w:t>
      </w:r>
    </w:p>
    <w:p w14:paraId="71FFDBB0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Модульний формат передбачає підвищення рівня самостійності здобувачів освіти, що потребує відповідного супроводу.</w:t>
      </w:r>
    </w:p>
    <w:p w14:paraId="7F9BF14F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Психолого-педагогічна підтримка включає:</w:t>
      </w:r>
    </w:p>
    <w:p w14:paraId="1C856601" w14:textId="77777777" w:rsidR="00896CD1" w:rsidRPr="00896CD1" w:rsidRDefault="00896CD1" w:rsidP="00896CD1">
      <w:pPr>
        <w:pStyle w:val="a3"/>
        <w:numPr>
          <w:ilvl w:val="0"/>
          <w:numId w:val="52"/>
        </w:numPr>
        <w:rPr>
          <w:sz w:val="28"/>
          <w:szCs w:val="28"/>
        </w:rPr>
      </w:pPr>
      <w:r w:rsidRPr="00896CD1">
        <w:rPr>
          <w:sz w:val="28"/>
          <w:szCs w:val="28"/>
        </w:rPr>
        <w:t>допомогу в плануванні індивідуальної траєкторії;</w:t>
      </w:r>
    </w:p>
    <w:p w14:paraId="44A6E30B" w14:textId="77777777" w:rsidR="00896CD1" w:rsidRPr="00896CD1" w:rsidRDefault="00896CD1" w:rsidP="00896CD1">
      <w:pPr>
        <w:pStyle w:val="a3"/>
        <w:numPr>
          <w:ilvl w:val="0"/>
          <w:numId w:val="52"/>
        </w:numPr>
        <w:rPr>
          <w:sz w:val="28"/>
          <w:szCs w:val="28"/>
        </w:rPr>
      </w:pPr>
      <w:r w:rsidRPr="00896CD1">
        <w:rPr>
          <w:sz w:val="28"/>
          <w:szCs w:val="28"/>
        </w:rPr>
        <w:t>формування навичок самоорганізації;</w:t>
      </w:r>
    </w:p>
    <w:p w14:paraId="5160FD0E" w14:textId="77777777" w:rsidR="00896CD1" w:rsidRPr="00896CD1" w:rsidRDefault="00896CD1" w:rsidP="00896CD1">
      <w:pPr>
        <w:pStyle w:val="a3"/>
        <w:numPr>
          <w:ilvl w:val="0"/>
          <w:numId w:val="52"/>
        </w:numPr>
        <w:rPr>
          <w:sz w:val="28"/>
          <w:szCs w:val="28"/>
        </w:rPr>
      </w:pPr>
      <w:r w:rsidRPr="00896CD1">
        <w:rPr>
          <w:sz w:val="28"/>
          <w:szCs w:val="28"/>
        </w:rPr>
        <w:t>розвиток рефлексивних умінь;</w:t>
      </w:r>
    </w:p>
    <w:p w14:paraId="10D8D6AF" w14:textId="77777777" w:rsidR="00896CD1" w:rsidRPr="00896CD1" w:rsidRDefault="00896CD1" w:rsidP="00896CD1">
      <w:pPr>
        <w:pStyle w:val="a3"/>
        <w:numPr>
          <w:ilvl w:val="0"/>
          <w:numId w:val="52"/>
        </w:numPr>
        <w:rPr>
          <w:sz w:val="28"/>
          <w:szCs w:val="28"/>
        </w:rPr>
      </w:pPr>
      <w:r w:rsidRPr="00896CD1">
        <w:rPr>
          <w:sz w:val="28"/>
          <w:szCs w:val="28"/>
        </w:rPr>
        <w:t>підтримку мотивації.</w:t>
      </w:r>
    </w:p>
    <w:p w14:paraId="3A093E9C" w14:textId="6FE7C42B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Особливої уваги потребують діти з різним рівнем підготовки та особливими освітніми потребами. Модульність дозволяє адаптувати зміст, але важливо забезпечити педагогічний супровід процесу адаптації.</w:t>
      </w:r>
    </w:p>
    <w:p w14:paraId="0FB3C10A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6.6. Система моніторингу та оцінювання ефективності</w:t>
      </w:r>
    </w:p>
    <w:p w14:paraId="7E01525A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Ефективність модульних програм має оцінюватися системно. Моніторинг може включати:</w:t>
      </w:r>
    </w:p>
    <w:p w14:paraId="13C14FF8" w14:textId="77777777" w:rsidR="00896CD1" w:rsidRPr="00896CD1" w:rsidRDefault="00896CD1" w:rsidP="00896CD1">
      <w:pPr>
        <w:pStyle w:val="a3"/>
        <w:numPr>
          <w:ilvl w:val="0"/>
          <w:numId w:val="53"/>
        </w:numPr>
        <w:rPr>
          <w:sz w:val="28"/>
          <w:szCs w:val="28"/>
        </w:rPr>
      </w:pPr>
      <w:r w:rsidRPr="00896CD1">
        <w:rPr>
          <w:sz w:val="28"/>
          <w:szCs w:val="28"/>
        </w:rPr>
        <w:t>аналіз рівня досягнення результатів навчання;</w:t>
      </w:r>
    </w:p>
    <w:p w14:paraId="7A258793" w14:textId="77777777" w:rsidR="00896CD1" w:rsidRPr="00896CD1" w:rsidRDefault="00896CD1" w:rsidP="00896CD1">
      <w:pPr>
        <w:pStyle w:val="a3"/>
        <w:numPr>
          <w:ilvl w:val="0"/>
          <w:numId w:val="53"/>
        </w:numPr>
        <w:rPr>
          <w:sz w:val="28"/>
          <w:szCs w:val="28"/>
        </w:rPr>
      </w:pPr>
      <w:r w:rsidRPr="00896CD1">
        <w:rPr>
          <w:sz w:val="28"/>
          <w:szCs w:val="28"/>
        </w:rPr>
        <w:t>анкетування здобувачів освіти та батьків;</w:t>
      </w:r>
    </w:p>
    <w:p w14:paraId="0CCF123C" w14:textId="77777777" w:rsidR="00896CD1" w:rsidRPr="00896CD1" w:rsidRDefault="00896CD1" w:rsidP="00896CD1">
      <w:pPr>
        <w:pStyle w:val="a3"/>
        <w:numPr>
          <w:ilvl w:val="0"/>
          <w:numId w:val="53"/>
        </w:numPr>
        <w:rPr>
          <w:sz w:val="28"/>
          <w:szCs w:val="28"/>
        </w:rPr>
      </w:pPr>
      <w:r w:rsidRPr="00896CD1">
        <w:rPr>
          <w:sz w:val="28"/>
          <w:szCs w:val="28"/>
        </w:rPr>
        <w:t>самооцінювання педагогів;</w:t>
      </w:r>
    </w:p>
    <w:p w14:paraId="7EFB36C6" w14:textId="77777777" w:rsidR="00896CD1" w:rsidRPr="00896CD1" w:rsidRDefault="00896CD1" w:rsidP="00896CD1">
      <w:pPr>
        <w:pStyle w:val="a3"/>
        <w:numPr>
          <w:ilvl w:val="0"/>
          <w:numId w:val="53"/>
        </w:numPr>
        <w:rPr>
          <w:sz w:val="28"/>
          <w:szCs w:val="28"/>
        </w:rPr>
      </w:pPr>
      <w:r w:rsidRPr="00896CD1">
        <w:rPr>
          <w:sz w:val="28"/>
          <w:szCs w:val="28"/>
        </w:rPr>
        <w:t>порівняння динаміки навчальних досягнень.</w:t>
      </w:r>
    </w:p>
    <w:p w14:paraId="067145DD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Регулярний аналіз результатів дозволяє коригувати зміст модулів, удосконалювати методики та підвищувати якість освітніх послуг.</w:t>
      </w:r>
    </w:p>
    <w:p w14:paraId="3F4239D1" w14:textId="77777777" w:rsidR="00896CD1" w:rsidRPr="00896CD1" w:rsidRDefault="00896CD1" w:rsidP="00896CD1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t>7. Перспективи розвитку та масштабування модульних навчальних програм у системі позашкільної освіти</w:t>
      </w:r>
    </w:p>
    <w:p w14:paraId="6AB0DA3E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Сучасний етап розвитку позашкільної освіти в Україні характеризується необхідністю стратегічного оновлення змісту, форм і технологій навчання. Модульні навчальні програми, довівши свою ефективність на рівні окремих закладів, мають потенціал стати системним інструментом трансформації всієї галузі.</w:t>
      </w:r>
    </w:p>
    <w:p w14:paraId="3CF3BE47" w14:textId="7FE33ECF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 xml:space="preserve">Нормативні засади автономії закладів освіти, визначені в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, а також специфіка функціонування позашкільної освіти, окреслена в </w:t>
      </w: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>, створюють сприятливе підґрунтя для подальшого розвитку модульного підходу. У цьому розділі розглянуто основні перспективні напрями його впровадження та масштабування.</w:t>
      </w:r>
    </w:p>
    <w:p w14:paraId="6DD77DC9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7.1. Інституційний розвиток і створення банків модулів</w:t>
      </w:r>
    </w:p>
    <w:p w14:paraId="7F01799B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Однією з перспектив є формування на рівні закладу або громади банку освітніх модулів. Такий банк може включати:</w:t>
      </w:r>
    </w:p>
    <w:p w14:paraId="76A33D98" w14:textId="77777777" w:rsidR="00896CD1" w:rsidRPr="00896CD1" w:rsidRDefault="00896CD1" w:rsidP="00896CD1">
      <w:pPr>
        <w:pStyle w:val="a3"/>
        <w:numPr>
          <w:ilvl w:val="0"/>
          <w:numId w:val="54"/>
        </w:numPr>
        <w:rPr>
          <w:sz w:val="28"/>
          <w:szCs w:val="28"/>
        </w:rPr>
      </w:pPr>
      <w:r w:rsidRPr="00896CD1">
        <w:rPr>
          <w:sz w:val="28"/>
          <w:szCs w:val="28"/>
        </w:rPr>
        <w:t>базові модулі з різних напрямів позашкільної діяльності;</w:t>
      </w:r>
    </w:p>
    <w:p w14:paraId="6F7EEE05" w14:textId="77777777" w:rsidR="00896CD1" w:rsidRPr="00896CD1" w:rsidRDefault="00896CD1" w:rsidP="00896CD1">
      <w:pPr>
        <w:pStyle w:val="a3"/>
        <w:numPr>
          <w:ilvl w:val="0"/>
          <w:numId w:val="54"/>
        </w:numPr>
        <w:rPr>
          <w:sz w:val="28"/>
          <w:szCs w:val="28"/>
        </w:rPr>
      </w:pPr>
      <w:r w:rsidRPr="00896CD1">
        <w:rPr>
          <w:sz w:val="28"/>
          <w:szCs w:val="28"/>
        </w:rPr>
        <w:t>варіативні тематичні блоки;</w:t>
      </w:r>
    </w:p>
    <w:p w14:paraId="737E351E" w14:textId="77777777" w:rsidR="00896CD1" w:rsidRPr="00896CD1" w:rsidRDefault="00896CD1" w:rsidP="00896CD1">
      <w:pPr>
        <w:pStyle w:val="a3"/>
        <w:numPr>
          <w:ilvl w:val="0"/>
          <w:numId w:val="54"/>
        </w:numPr>
        <w:rPr>
          <w:sz w:val="28"/>
          <w:szCs w:val="28"/>
        </w:rPr>
      </w:pPr>
      <w:r w:rsidRPr="00896CD1">
        <w:rPr>
          <w:sz w:val="28"/>
          <w:szCs w:val="28"/>
        </w:rPr>
        <w:t>інтеграційні та міждисциплінарні модулі;</w:t>
      </w:r>
    </w:p>
    <w:p w14:paraId="4BC8B11D" w14:textId="77777777" w:rsidR="00896CD1" w:rsidRPr="00896CD1" w:rsidRDefault="00896CD1" w:rsidP="00896CD1">
      <w:pPr>
        <w:pStyle w:val="a3"/>
        <w:numPr>
          <w:ilvl w:val="0"/>
          <w:numId w:val="54"/>
        </w:numPr>
        <w:rPr>
          <w:sz w:val="28"/>
          <w:szCs w:val="28"/>
        </w:rPr>
      </w:pPr>
      <w:r w:rsidRPr="00896CD1">
        <w:rPr>
          <w:sz w:val="28"/>
          <w:szCs w:val="28"/>
        </w:rPr>
        <w:t>короткотермінові інтенсиви.</w:t>
      </w:r>
    </w:p>
    <w:p w14:paraId="6D3F910E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Наявність структурованого банку модулів дозволяє швидко формувати нові програми, комбінуючи окремі блоки відповідно до запитів здобувачів освіти.</w:t>
      </w:r>
    </w:p>
    <w:p w14:paraId="0F430D99" w14:textId="08730432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На рівні територіальних громад доцільним є створення спільних ресурсних центрів або електронних бібліотек модулів, що забезпечить обмін кращими практиками між закладами.</w:t>
      </w:r>
    </w:p>
    <w:p w14:paraId="1A6D6812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7.2. Розвиток міжінституційної співпраці</w:t>
      </w:r>
    </w:p>
    <w:p w14:paraId="723E4AEF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Модульність створює умови для партнерської взаємодії між різними освітніми та громадськими структурами.</w:t>
      </w:r>
    </w:p>
    <w:p w14:paraId="5ACDAF34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Перспективними є такі напрями співпраці:</w:t>
      </w:r>
    </w:p>
    <w:p w14:paraId="1FC74BD0" w14:textId="77777777" w:rsidR="00896CD1" w:rsidRPr="00896CD1" w:rsidRDefault="00896CD1" w:rsidP="00896CD1">
      <w:pPr>
        <w:pStyle w:val="a3"/>
        <w:numPr>
          <w:ilvl w:val="0"/>
          <w:numId w:val="55"/>
        </w:numPr>
        <w:rPr>
          <w:sz w:val="28"/>
          <w:szCs w:val="28"/>
        </w:rPr>
      </w:pPr>
      <w:r w:rsidRPr="00896CD1">
        <w:rPr>
          <w:sz w:val="28"/>
          <w:szCs w:val="28"/>
        </w:rPr>
        <w:t>спільні проєкти закладів позашкільної та загальної середньої освіти;</w:t>
      </w:r>
    </w:p>
    <w:p w14:paraId="3BB42FF2" w14:textId="77777777" w:rsidR="00896CD1" w:rsidRPr="00896CD1" w:rsidRDefault="00896CD1" w:rsidP="00896CD1">
      <w:pPr>
        <w:pStyle w:val="a3"/>
        <w:numPr>
          <w:ilvl w:val="0"/>
          <w:numId w:val="55"/>
        </w:numPr>
        <w:rPr>
          <w:sz w:val="28"/>
          <w:szCs w:val="28"/>
        </w:rPr>
      </w:pPr>
      <w:r w:rsidRPr="00896CD1">
        <w:rPr>
          <w:sz w:val="28"/>
          <w:szCs w:val="28"/>
        </w:rPr>
        <w:t>інтеграція модулів у діяльність молодіжних центрів;</w:t>
      </w:r>
    </w:p>
    <w:p w14:paraId="0AA03866" w14:textId="77777777" w:rsidR="00896CD1" w:rsidRPr="00896CD1" w:rsidRDefault="00896CD1" w:rsidP="00896CD1">
      <w:pPr>
        <w:pStyle w:val="a3"/>
        <w:numPr>
          <w:ilvl w:val="0"/>
          <w:numId w:val="55"/>
        </w:numPr>
        <w:rPr>
          <w:sz w:val="28"/>
          <w:szCs w:val="28"/>
        </w:rPr>
      </w:pPr>
      <w:r w:rsidRPr="00896CD1">
        <w:rPr>
          <w:sz w:val="28"/>
          <w:szCs w:val="28"/>
        </w:rPr>
        <w:t>партнерство з громадськими організаціями;</w:t>
      </w:r>
    </w:p>
    <w:p w14:paraId="3FA06098" w14:textId="77777777" w:rsidR="00896CD1" w:rsidRPr="00896CD1" w:rsidRDefault="00896CD1" w:rsidP="00896CD1">
      <w:pPr>
        <w:pStyle w:val="a3"/>
        <w:numPr>
          <w:ilvl w:val="0"/>
          <w:numId w:val="55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залучення представників бізнесу до розроблення практико-орієнтованих модулів.</w:t>
      </w:r>
    </w:p>
    <w:p w14:paraId="3CDFEC0D" w14:textId="76C1903E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Наприклад, технічний модуль може бути реалізований у співпраці з місцевими ІТ-компаніями, а екологічний — за підтримки громадських ініціатив. Такий формат посилює практичну спрямованість навчання та сприяє формуванню соціальної відповідальності.</w:t>
      </w:r>
    </w:p>
    <w:p w14:paraId="756F92E6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7.3. Цифровізація та створення онлайн-модулів</w:t>
      </w:r>
    </w:p>
    <w:p w14:paraId="54637C23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Подальший розвиток модульних програм пов’язаний із цифровою трансформацією освітнього процесу.</w:t>
      </w:r>
    </w:p>
    <w:p w14:paraId="079E2ADA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Онлайн-модулі можуть:</w:t>
      </w:r>
    </w:p>
    <w:p w14:paraId="59DEA265" w14:textId="77777777" w:rsidR="00896CD1" w:rsidRPr="00896CD1" w:rsidRDefault="00896CD1" w:rsidP="00896CD1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96CD1">
        <w:rPr>
          <w:sz w:val="28"/>
          <w:szCs w:val="28"/>
        </w:rPr>
        <w:t>доповнювати очне навчання;</w:t>
      </w:r>
    </w:p>
    <w:p w14:paraId="4D08D52E" w14:textId="77777777" w:rsidR="00896CD1" w:rsidRPr="00896CD1" w:rsidRDefault="00896CD1" w:rsidP="00896CD1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96CD1">
        <w:rPr>
          <w:sz w:val="28"/>
          <w:szCs w:val="28"/>
        </w:rPr>
        <w:t>забезпечувати доступ до освіти для дітей із віддалених територій;</w:t>
      </w:r>
    </w:p>
    <w:p w14:paraId="66E73367" w14:textId="77777777" w:rsidR="00896CD1" w:rsidRPr="00896CD1" w:rsidRDefault="00896CD1" w:rsidP="00896CD1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96CD1">
        <w:rPr>
          <w:sz w:val="28"/>
          <w:szCs w:val="28"/>
        </w:rPr>
        <w:t>підтримувати безперервність навчання в кризових умовах;</w:t>
      </w:r>
    </w:p>
    <w:p w14:paraId="4EABF39F" w14:textId="77777777" w:rsidR="00896CD1" w:rsidRPr="00896CD1" w:rsidRDefault="00896CD1" w:rsidP="00896CD1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96CD1">
        <w:rPr>
          <w:sz w:val="28"/>
          <w:szCs w:val="28"/>
        </w:rPr>
        <w:t>розширювати спектр варіативних напрямів.</w:t>
      </w:r>
    </w:p>
    <w:p w14:paraId="708D0716" w14:textId="272E1583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Цифрові платформи дозволяють створювати інтерактивні матеріали, електронні портфоліо, системи моніторингу результатів. Це сприяє підвищенню якості управління освітнім процесом та його прозорості.</w:t>
      </w:r>
    </w:p>
    <w:p w14:paraId="6D55BC98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7.4. Інтеграція з концепцією навчання впродовж життя</w:t>
      </w:r>
    </w:p>
    <w:p w14:paraId="0D30F8C0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Модульний підхід органічно поєднується з ідеєю поступового накопичення освітніх результатів. Перспективним є впровадження системи фіксації досягнень здобувачів освіти через портфоліо або сертифікати про завершення окремих модулів.</w:t>
      </w:r>
    </w:p>
    <w:p w14:paraId="2AC39606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Такий підхід:</w:t>
      </w:r>
    </w:p>
    <w:p w14:paraId="2C5F2778" w14:textId="77777777" w:rsidR="00896CD1" w:rsidRPr="00896CD1" w:rsidRDefault="00896CD1" w:rsidP="00896CD1">
      <w:pPr>
        <w:pStyle w:val="a3"/>
        <w:numPr>
          <w:ilvl w:val="0"/>
          <w:numId w:val="57"/>
        </w:numPr>
        <w:rPr>
          <w:sz w:val="28"/>
          <w:szCs w:val="28"/>
        </w:rPr>
      </w:pPr>
      <w:r w:rsidRPr="00896CD1">
        <w:rPr>
          <w:sz w:val="28"/>
          <w:szCs w:val="28"/>
        </w:rPr>
        <w:t>мотивує до продовження навчання;</w:t>
      </w:r>
    </w:p>
    <w:p w14:paraId="5979DE6A" w14:textId="77777777" w:rsidR="00896CD1" w:rsidRPr="00896CD1" w:rsidRDefault="00896CD1" w:rsidP="00896CD1">
      <w:pPr>
        <w:pStyle w:val="a3"/>
        <w:numPr>
          <w:ilvl w:val="0"/>
          <w:numId w:val="57"/>
        </w:numPr>
        <w:rPr>
          <w:sz w:val="28"/>
          <w:szCs w:val="28"/>
        </w:rPr>
      </w:pPr>
      <w:r w:rsidRPr="00896CD1">
        <w:rPr>
          <w:sz w:val="28"/>
          <w:szCs w:val="28"/>
        </w:rPr>
        <w:t>забезпечує визнання результатів неформальної освіти;</w:t>
      </w:r>
    </w:p>
    <w:p w14:paraId="33566EB6" w14:textId="77777777" w:rsidR="00896CD1" w:rsidRPr="00896CD1" w:rsidRDefault="00896CD1" w:rsidP="00896CD1">
      <w:pPr>
        <w:pStyle w:val="a3"/>
        <w:numPr>
          <w:ilvl w:val="0"/>
          <w:numId w:val="57"/>
        </w:numPr>
        <w:rPr>
          <w:sz w:val="28"/>
          <w:szCs w:val="28"/>
        </w:rPr>
      </w:pPr>
      <w:r w:rsidRPr="00896CD1">
        <w:rPr>
          <w:sz w:val="28"/>
          <w:szCs w:val="28"/>
        </w:rPr>
        <w:t>сприяє професійному самовизначенню;</w:t>
      </w:r>
    </w:p>
    <w:p w14:paraId="15E20CAB" w14:textId="77777777" w:rsidR="00896CD1" w:rsidRPr="00896CD1" w:rsidRDefault="00896CD1" w:rsidP="00896CD1">
      <w:pPr>
        <w:pStyle w:val="a3"/>
        <w:numPr>
          <w:ilvl w:val="0"/>
          <w:numId w:val="57"/>
        </w:numPr>
        <w:rPr>
          <w:sz w:val="28"/>
          <w:szCs w:val="28"/>
        </w:rPr>
      </w:pPr>
      <w:r w:rsidRPr="00896CD1">
        <w:rPr>
          <w:sz w:val="28"/>
          <w:szCs w:val="28"/>
        </w:rPr>
        <w:t>формує культуру саморозвитку.</w:t>
      </w:r>
    </w:p>
    <w:p w14:paraId="2F3D60CC" w14:textId="6A4B4D1A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майбутньому можливим є створення цифрових освітніх профілів, які відображатимуть індивідуальну траєкторію розвитку дитини.</w:t>
      </w:r>
    </w:p>
    <w:p w14:paraId="60B7383E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7.5. Інноваційний розвиток змісту освіти</w:t>
      </w:r>
    </w:p>
    <w:p w14:paraId="6FF57CF6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Модульність відкриває широкі можливості для впровадження нових напрямів, що відповідають сучасним тенденціям:</w:t>
      </w:r>
    </w:p>
    <w:p w14:paraId="37C7CC6C" w14:textId="77777777" w:rsidR="00896CD1" w:rsidRPr="00896CD1" w:rsidRDefault="00896CD1" w:rsidP="00896CD1">
      <w:pPr>
        <w:pStyle w:val="a3"/>
        <w:numPr>
          <w:ilvl w:val="0"/>
          <w:numId w:val="58"/>
        </w:numPr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STEM-освіта;</w:t>
      </w:r>
    </w:p>
    <w:p w14:paraId="06FA2A2C" w14:textId="77777777" w:rsidR="00896CD1" w:rsidRPr="00896CD1" w:rsidRDefault="00896CD1" w:rsidP="00896CD1">
      <w:pPr>
        <w:pStyle w:val="a3"/>
        <w:numPr>
          <w:ilvl w:val="0"/>
          <w:numId w:val="58"/>
        </w:numPr>
        <w:rPr>
          <w:sz w:val="28"/>
          <w:szCs w:val="28"/>
        </w:rPr>
      </w:pPr>
      <w:r w:rsidRPr="00896CD1">
        <w:rPr>
          <w:sz w:val="28"/>
          <w:szCs w:val="28"/>
        </w:rPr>
        <w:t>робототехніка та програмування;</w:t>
      </w:r>
    </w:p>
    <w:p w14:paraId="463092C8" w14:textId="77777777" w:rsidR="00896CD1" w:rsidRPr="00896CD1" w:rsidRDefault="00896CD1" w:rsidP="00896CD1">
      <w:pPr>
        <w:pStyle w:val="a3"/>
        <w:numPr>
          <w:ilvl w:val="0"/>
          <w:numId w:val="58"/>
        </w:numPr>
        <w:rPr>
          <w:sz w:val="28"/>
          <w:szCs w:val="28"/>
        </w:rPr>
      </w:pPr>
      <w:r w:rsidRPr="00896CD1">
        <w:rPr>
          <w:sz w:val="28"/>
          <w:szCs w:val="28"/>
        </w:rPr>
        <w:t>медіаграмотність;</w:t>
      </w:r>
    </w:p>
    <w:p w14:paraId="507BD05B" w14:textId="77777777" w:rsidR="00896CD1" w:rsidRPr="00896CD1" w:rsidRDefault="00896CD1" w:rsidP="00896CD1">
      <w:pPr>
        <w:pStyle w:val="a3"/>
        <w:numPr>
          <w:ilvl w:val="0"/>
          <w:numId w:val="58"/>
        </w:numPr>
        <w:rPr>
          <w:sz w:val="28"/>
          <w:szCs w:val="28"/>
        </w:rPr>
      </w:pPr>
      <w:r w:rsidRPr="00896CD1">
        <w:rPr>
          <w:sz w:val="28"/>
          <w:szCs w:val="28"/>
        </w:rPr>
        <w:t>екологічна культура;</w:t>
      </w:r>
    </w:p>
    <w:p w14:paraId="38F51AC3" w14:textId="77777777" w:rsidR="00896CD1" w:rsidRPr="00896CD1" w:rsidRDefault="00896CD1" w:rsidP="00896CD1">
      <w:pPr>
        <w:pStyle w:val="a3"/>
        <w:numPr>
          <w:ilvl w:val="0"/>
          <w:numId w:val="58"/>
        </w:numPr>
        <w:rPr>
          <w:sz w:val="28"/>
          <w:szCs w:val="28"/>
        </w:rPr>
      </w:pPr>
      <w:r w:rsidRPr="00896CD1">
        <w:rPr>
          <w:sz w:val="28"/>
          <w:szCs w:val="28"/>
        </w:rPr>
        <w:t>соціальне підприємництво;</w:t>
      </w:r>
    </w:p>
    <w:p w14:paraId="2E106D4D" w14:textId="77777777" w:rsidR="00896CD1" w:rsidRPr="00896CD1" w:rsidRDefault="00896CD1" w:rsidP="00896CD1">
      <w:pPr>
        <w:pStyle w:val="a3"/>
        <w:numPr>
          <w:ilvl w:val="0"/>
          <w:numId w:val="58"/>
        </w:numPr>
        <w:rPr>
          <w:sz w:val="28"/>
          <w:szCs w:val="28"/>
        </w:rPr>
      </w:pPr>
      <w:r w:rsidRPr="00896CD1">
        <w:rPr>
          <w:sz w:val="28"/>
          <w:szCs w:val="28"/>
        </w:rPr>
        <w:t>креативні індустрії.</w:t>
      </w:r>
    </w:p>
    <w:p w14:paraId="30C2219B" w14:textId="541D9F0C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Завдяки автономності модулів нові напрями можуть впроваджуватися поступово, без кардинальної перебудови всієї програми.</w:t>
      </w:r>
    </w:p>
    <w:p w14:paraId="229003BD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7.6. Підвищення конкурентоспроможності позашкільної освіти</w:t>
      </w:r>
    </w:p>
    <w:p w14:paraId="09EC27A1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У сучасних умовах заклади позашкільної освіти функціонують у середовищі зростаючої конкуренції з боку приватних студій, онлайн-курсів та інших форм неформальної освіти.</w:t>
      </w:r>
    </w:p>
    <w:p w14:paraId="43B90748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 програми дозволяють:</w:t>
      </w:r>
    </w:p>
    <w:p w14:paraId="2C592D0C" w14:textId="77777777" w:rsidR="00896CD1" w:rsidRPr="00896CD1" w:rsidRDefault="00896CD1" w:rsidP="00896CD1">
      <w:pPr>
        <w:pStyle w:val="a3"/>
        <w:numPr>
          <w:ilvl w:val="0"/>
          <w:numId w:val="59"/>
        </w:numPr>
        <w:rPr>
          <w:sz w:val="28"/>
          <w:szCs w:val="28"/>
        </w:rPr>
      </w:pPr>
      <w:r w:rsidRPr="00896CD1">
        <w:rPr>
          <w:sz w:val="28"/>
          <w:szCs w:val="28"/>
        </w:rPr>
        <w:t>оперативно реагувати на освітні тренди;</w:t>
      </w:r>
    </w:p>
    <w:p w14:paraId="742201AB" w14:textId="77777777" w:rsidR="00896CD1" w:rsidRPr="00896CD1" w:rsidRDefault="00896CD1" w:rsidP="00896CD1">
      <w:pPr>
        <w:pStyle w:val="a3"/>
        <w:numPr>
          <w:ilvl w:val="0"/>
          <w:numId w:val="59"/>
        </w:numPr>
        <w:rPr>
          <w:sz w:val="28"/>
          <w:szCs w:val="28"/>
        </w:rPr>
      </w:pPr>
      <w:r w:rsidRPr="00896CD1">
        <w:rPr>
          <w:sz w:val="28"/>
          <w:szCs w:val="28"/>
        </w:rPr>
        <w:t>пропонувати короткотермінові актуальні курси;</w:t>
      </w:r>
    </w:p>
    <w:p w14:paraId="57A6F4EE" w14:textId="77777777" w:rsidR="00896CD1" w:rsidRPr="00896CD1" w:rsidRDefault="00896CD1" w:rsidP="00896CD1">
      <w:pPr>
        <w:pStyle w:val="a3"/>
        <w:numPr>
          <w:ilvl w:val="0"/>
          <w:numId w:val="59"/>
        </w:numPr>
        <w:rPr>
          <w:sz w:val="28"/>
          <w:szCs w:val="28"/>
        </w:rPr>
      </w:pPr>
      <w:r w:rsidRPr="00896CD1">
        <w:rPr>
          <w:sz w:val="28"/>
          <w:szCs w:val="28"/>
        </w:rPr>
        <w:t>формувати індивідуальні пропозиції для різних вікових груп;</w:t>
      </w:r>
    </w:p>
    <w:p w14:paraId="3B0F3962" w14:textId="77777777" w:rsidR="00896CD1" w:rsidRPr="00896CD1" w:rsidRDefault="00896CD1" w:rsidP="00896CD1">
      <w:pPr>
        <w:pStyle w:val="a3"/>
        <w:numPr>
          <w:ilvl w:val="0"/>
          <w:numId w:val="59"/>
        </w:numPr>
        <w:rPr>
          <w:sz w:val="28"/>
          <w:szCs w:val="28"/>
        </w:rPr>
      </w:pPr>
      <w:r w:rsidRPr="00896CD1">
        <w:rPr>
          <w:sz w:val="28"/>
          <w:szCs w:val="28"/>
        </w:rPr>
        <w:t>підвищувати імідж закладу через інноваційність.</w:t>
      </w:r>
    </w:p>
    <w:p w14:paraId="2EA55967" w14:textId="379CEA85" w:rsidR="00896CD1" w:rsidRPr="00896CD1" w:rsidRDefault="00896CD1" w:rsidP="003940C0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Таким чином, модульність стає інструментом підвищення конкурентоспроможності та привабливості позашкільної освіти.</w:t>
      </w:r>
    </w:p>
    <w:p w14:paraId="18639B56" w14:textId="77777777" w:rsidR="00896CD1" w:rsidRPr="003940C0" w:rsidRDefault="00896CD1" w:rsidP="00896CD1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940C0">
        <w:rPr>
          <w:rFonts w:ascii="Times New Roman" w:hAnsi="Times New Roman" w:cs="Times New Roman"/>
          <w:color w:val="auto"/>
          <w:sz w:val="28"/>
          <w:szCs w:val="28"/>
        </w:rPr>
        <w:t>7.7. Розвиток педагогічних спільнот і культури інновацій</w:t>
      </w:r>
    </w:p>
    <w:p w14:paraId="404B00B1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Подальше масштабування модульного підходу передбачає формування професійних спільнот педагогів, які:</w:t>
      </w:r>
    </w:p>
    <w:p w14:paraId="186666F6" w14:textId="77777777" w:rsidR="00896CD1" w:rsidRPr="00896CD1" w:rsidRDefault="00896CD1" w:rsidP="00896CD1">
      <w:pPr>
        <w:pStyle w:val="a3"/>
        <w:numPr>
          <w:ilvl w:val="0"/>
          <w:numId w:val="60"/>
        </w:numPr>
        <w:rPr>
          <w:sz w:val="28"/>
          <w:szCs w:val="28"/>
        </w:rPr>
      </w:pPr>
      <w:r w:rsidRPr="00896CD1">
        <w:rPr>
          <w:sz w:val="28"/>
          <w:szCs w:val="28"/>
        </w:rPr>
        <w:t>розробляють спільні модулі;</w:t>
      </w:r>
    </w:p>
    <w:p w14:paraId="2B88AAFC" w14:textId="77777777" w:rsidR="00896CD1" w:rsidRPr="00896CD1" w:rsidRDefault="00896CD1" w:rsidP="00896CD1">
      <w:pPr>
        <w:pStyle w:val="a3"/>
        <w:numPr>
          <w:ilvl w:val="0"/>
          <w:numId w:val="60"/>
        </w:numPr>
        <w:rPr>
          <w:sz w:val="28"/>
          <w:szCs w:val="28"/>
        </w:rPr>
      </w:pPr>
      <w:r w:rsidRPr="00896CD1">
        <w:rPr>
          <w:sz w:val="28"/>
          <w:szCs w:val="28"/>
        </w:rPr>
        <w:t>обмінюються методичними матеріалами;</w:t>
      </w:r>
    </w:p>
    <w:p w14:paraId="35144131" w14:textId="77777777" w:rsidR="00896CD1" w:rsidRPr="00896CD1" w:rsidRDefault="00896CD1" w:rsidP="00896CD1">
      <w:pPr>
        <w:pStyle w:val="a3"/>
        <w:numPr>
          <w:ilvl w:val="0"/>
          <w:numId w:val="60"/>
        </w:numPr>
        <w:rPr>
          <w:sz w:val="28"/>
          <w:szCs w:val="28"/>
        </w:rPr>
      </w:pPr>
      <w:r w:rsidRPr="00896CD1">
        <w:rPr>
          <w:sz w:val="28"/>
          <w:szCs w:val="28"/>
        </w:rPr>
        <w:t>здійснюють експертну оцінку програм;</w:t>
      </w:r>
    </w:p>
    <w:p w14:paraId="6515BEC1" w14:textId="77777777" w:rsidR="00896CD1" w:rsidRPr="00896CD1" w:rsidRDefault="00896CD1" w:rsidP="00896CD1">
      <w:pPr>
        <w:pStyle w:val="a3"/>
        <w:numPr>
          <w:ilvl w:val="0"/>
          <w:numId w:val="60"/>
        </w:numPr>
        <w:rPr>
          <w:sz w:val="28"/>
          <w:szCs w:val="28"/>
        </w:rPr>
      </w:pPr>
      <w:r w:rsidRPr="00896CD1">
        <w:rPr>
          <w:sz w:val="28"/>
          <w:szCs w:val="28"/>
        </w:rPr>
        <w:t>впроваджують спільні проєкти.</w:t>
      </w:r>
    </w:p>
    <w:p w14:paraId="0E43D6AC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Культура співпраці та відкритості до інновацій є важливою передумовою сталого розвитку позашкільної освіти.</w:t>
      </w:r>
    </w:p>
    <w:p w14:paraId="50D3607F" w14:textId="77777777" w:rsidR="00896CD1" w:rsidRPr="00896CD1" w:rsidRDefault="00896CD1" w:rsidP="00896CD1">
      <w:pPr>
        <w:pStyle w:val="2"/>
        <w:rPr>
          <w:sz w:val="28"/>
          <w:szCs w:val="28"/>
        </w:rPr>
      </w:pPr>
    </w:p>
    <w:p w14:paraId="533A5A0E" w14:textId="77777777" w:rsidR="00896CD1" w:rsidRPr="00896CD1" w:rsidRDefault="00896CD1" w:rsidP="00896CD1">
      <w:pPr>
        <w:pStyle w:val="2"/>
        <w:rPr>
          <w:sz w:val="28"/>
          <w:szCs w:val="28"/>
        </w:rPr>
      </w:pPr>
    </w:p>
    <w:p w14:paraId="6E684434" w14:textId="77777777" w:rsidR="003940C0" w:rsidRDefault="003940C0" w:rsidP="00896CD1">
      <w:pPr>
        <w:pStyle w:val="2"/>
        <w:rPr>
          <w:sz w:val="28"/>
          <w:szCs w:val="28"/>
        </w:rPr>
      </w:pPr>
    </w:p>
    <w:p w14:paraId="6C3F1F92" w14:textId="77777777" w:rsidR="003940C0" w:rsidRDefault="003940C0" w:rsidP="00896CD1">
      <w:pPr>
        <w:pStyle w:val="2"/>
        <w:rPr>
          <w:sz w:val="28"/>
          <w:szCs w:val="28"/>
        </w:rPr>
      </w:pPr>
    </w:p>
    <w:p w14:paraId="03651F2C" w14:textId="310D749B" w:rsidR="00896CD1" w:rsidRPr="00896CD1" w:rsidRDefault="00896CD1" w:rsidP="00896CD1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Висновки</w:t>
      </w:r>
    </w:p>
    <w:p w14:paraId="59699906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Модульні навчальні програми є ефективною відповіддю на сучасні виклики позашкільної освіти. Вони забезпечують гнучкість, індивідуалізацію, компетентнісну спрямованість та адаптивність до змін соціального середовища.</w:t>
      </w:r>
    </w:p>
    <w:p w14:paraId="4320644E" w14:textId="77777777" w:rsidR="00896CD1" w:rsidRPr="00896CD1" w:rsidRDefault="00896CD1" w:rsidP="00896CD1">
      <w:pPr>
        <w:pStyle w:val="a3"/>
        <w:rPr>
          <w:sz w:val="28"/>
          <w:szCs w:val="28"/>
        </w:rPr>
      </w:pPr>
      <w:r w:rsidRPr="00896CD1">
        <w:rPr>
          <w:sz w:val="28"/>
          <w:szCs w:val="28"/>
        </w:rPr>
        <w:t>Перехід до модульного підходу сприяє підвищенню якості освітніх послуг, мотивації здобувачів освіти та професійній самореалізації педагогів. У сучасних умовах саме модульність стає інструментом стратегічного розвитку позашкільної освіти в Україні.</w:t>
      </w:r>
    </w:p>
    <w:p w14:paraId="6A07E008" w14:textId="77777777" w:rsidR="00D775C0" w:rsidRDefault="00D775C0" w:rsidP="00896CD1">
      <w:pPr>
        <w:pStyle w:val="2"/>
        <w:rPr>
          <w:sz w:val="28"/>
          <w:szCs w:val="28"/>
        </w:rPr>
      </w:pPr>
    </w:p>
    <w:p w14:paraId="378636F2" w14:textId="77777777" w:rsidR="00D775C0" w:rsidRDefault="00D775C0" w:rsidP="00896CD1">
      <w:pPr>
        <w:pStyle w:val="2"/>
        <w:rPr>
          <w:sz w:val="28"/>
          <w:szCs w:val="28"/>
        </w:rPr>
      </w:pPr>
    </w:p>
    <w:p w14:paraId="3C5D2601" w14:textId="77777777" w:rsidR="00D775C0" w:rsidRDefault="00D775C0" w:rsidP="00896CD1">
      <w:pPr>
        <w:pStyle w:val="2"/>
        <w:rPr>
          <w:sz w:val="28"/>
          <w:szCs w:val="28"/>
        </w:rPr>
      </w:pPr>
    </w:p>
    <w:p w14:paraId="609F96D4" w14:textId="77777777" w:rsidR="00D775C0" w:rsidRDefault="00D775C0" w:rsidP="00896CD1">
      <w:pPr>
        <w:pStyle w:val="2"/>
        <w:rPr>
          <w:sz w:val="28"/>
          <w:szCs w:val="28"/>
        </w:rPr>
      </w:pPr>
    </w:p>
    <w:p w14:paraId="35F28BED" w14:textId="77777777" w:rsidR="00D775C0" w:rsidRDefault="00D775C0" w:rsidP="00896CD1">
      <w:pPr>
        <w:pStyle w:val="2"/>
        <w:rPr>
          <w:sz w:val="28"/>
          <w:szCs w:val="28"/>
        </w:rPr>
      </w:pPr>
    </w:p>
    <w:p w14:paraId="48AD6B3C" w14:textId="77777777" w:rsidR="00D775C0" w:rsidRDefault="00D775C0" w:rsidP="00896CD1">
      <w:pPr>
        <w:pStyle w:val="2"/>
        <w:rPr>
          <w:sz w:val="28"/>
          <w:szCs w:val="28"/>
        </w:rPr>
      </w:pPr>
    </w:p>
    <w:p w14:paraId="1AB0D936" w14:textId="77777777" w:rsidR="00D775C0" w:rsidRDefault="00D775C0" w:rsidP="00896CD1">
      <w:pPr>
        <w:pStyle w:val="2"/>
        <w:rPr>
          <w:sz w:val="28"/>
          <w:szCs w:val="28"/>
        </w:rPr>
      </w:pPr>
    </w:p>
    <w:p w14:paraId="76C38860" w14:textId="77777777" w:rsidR="00D775C0" w:rsidRDefault="00D775C0" w:rsidP="00896CD1">
      <w:pPr>
        <w:pStyle w:val="2"/>
        <w:rPr>
          <w:sz w:val="28"/>
          <w:szCs w:val="28"/>
        </w:rPr>
      </w:pPr>
    </w:p>
    <w:p w14:paraId="161E8166" w14:textId="77777777" w:rsidR="00D775C0" w:rsidRDefault="00D775C0" w:rsidP="00896CD1">
      <w:pPr>
        <w:pStyle w:val="2"/>
        <w:rPr>
          <w:sz w:val="28"/>
          <w:szCs w:val="28"/>
        </w:rPr>
      </w:pPr>
    </w:p>
    <w:p w14:paraId="40B5879E" w14:textId="77777777" w:rsidR="00D775C0" w:rsidRDefault="00D775C0" w:rsidP="00896CD1">
      <w:pPr>
        <w:pStyle w:val="2"/>
        <w:rPr>
          <w:sz w:val="28"/>
          <w:szCs w:val="28"/>
        </w:rPr>
      </w:pPr>
    </w:p>
    <w:p w14:paraId="6FBC5E26" w14:textId="77777777" w:rsidR="00D775C0" w:rsidRDefault="00D775C0" w:rsidP="00896CD1">
      <w:pPr>
        <w:pStyle w:val="2"/>
        <w:rPr>
          <w:sz w:val="28"/>
          <w:szCs w:val="28"/>
        </w:rPr>
      </w:pPr>
    </w:p>
    <w:p w14:paraId="2336D194" w14:textId="77777777" w:rsidR="00D775C0" w:rsidRDefault="00D775C0" w:rsidP="00896CD1">
      <w:pPr>
        <w:pStyle w:val="2"/>
        <w:rPr>
          <w:sz w:val="28"/>
          <w:szCs w:val="28"/>
        </w:rPr>
      </w:pPr>
    </w:p>
    <w:p w14:paraId="361C5D0B" w14:textId="77777777" w:rsidR="00D775C0" w:rsidRDefault="00D775C0" w:rsidP="00896CD1">
      <w:pPr>
        <w:pStyle w:val="2"/>
        <w:rPr>
          <w:sz w:val="28"/>
          <w:szCs w:val="28"/>
        </w:rPr>
      </w:pPr>
    </w:p>
    <w:p w14:paraId="654A7625" w14:textId="77777777" w:rsidR="00D775C0" w:rsidRDefault="00D775C0" w:rsidP="00896CD1">
      <w:pPr>
        <w:pStyle w:val="2"/>
        <w:rPr>
          <w:sz w:val="28"/>
          <w:szCs w:val="28"/>
        </w:rPr>
      </w:pPr>
    </w:p>
    <w:p w14:paraId="3B8EB6D2" w14:textId="77777777" w:rsidR="00D775C0" w:rsidRDefault="00D775C0" w:rsidP="00896CD1">
      <w:pPr>
        <w:pStyle w:val="2"/>
        <w:rPr>
          <w:sz w:val="28"/>
          <w:szCs w:val="28"/>
        </w:rPr>
      </w:pPr>
    </w:p>
    <w:p w14:paraId="789CE9D4" w14:textId="77777777" w:rsidR="00D775C0" w:rsidRDefault="00D775C0" w:rsidP="00896CD1">
      <w:pPr>
        <w:pStyle w:val="2"/>
        <w:rPr>
          <w:sz w:val="28"/>
          <w:szCs w:val="28"/>
        </w:rPr>
      </w:pPr>
    </w:p>
    <w:p w14:paraId="00D1C37A" w14:textId="77777777" w:rsidR="00D775C0" w:rsidRDefault="00D775C0" w:rsidP="00896CD1">
      <w:pPr>
        <w:pStyle w:val="2"/>
        <w:rPr>
          <w:sz w:val="28"/>
          <w:szCs w:val="28"/>
        </w:rPr>
      </w:pPr>
    </w:p>
    <w:p w14:paraId="0B2CE6BF" w14:textId="77777777" w:rsidR="00D775C0" w:rsidRDefault="00D775C0" w:rsidP="00896CD1">
      <w:pPr>
        <w:pStyle w:val="2"/>
        <w:rPr>
          <w:sz w:val="28"/>
          <w:szCs w:val="28"/>
        </w:rPr>
      </w:pPr>
    </w:p>
    <w:p w14:paraId="5A829B8B" w14:textId="549CE1A6" w:rsidR="00896CD1" w:rsidRPr="00896CD1" w:rsidRDefault="00896CD1" w:rsidP="00896CD1">
      <w:pPr>
        <w:pStyle w:val="2"/>
        <w:rPr>
          <w:sz w:val="28"/>
          <w:szCs w:val="28"/>
        </w:rPr>
      </w:pPr>
      <w:r w:rsidRPr="00896CD1">
        <w:rPr>
          <w:sz w:val="28"/>
          <w:szCs w:val="28"/>
        </w:rPr>
        <w:lastRenderedPageBreak/>
        <w:t>Список використаної літератури</w:t>
      </w:r>
    </w:p>
    <w:p w14:paraId="5F961649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освіту»</w:t>
      </w:r>
      <w:r w:rsidRPr="00896CD1">
        <w:rPr>
          <w:sz w:val="28"/>
          <w:szCs w:val="28"/>
        </w:rPr>
        <w:t xml:space="preserve"> // Відомості Верховної Ради України. – 2017. – № 38–39.</w:t>
      </w:r>
    </w:p>
    <w:p w14:paraId="1BE1D2DA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позашкільну освіту»</w:t>
      </w:r>
      <w:r w:rsidRPr="00896CD1">
        <w:rPr>
          <w:sz w:val="28"/>
          <w:szCs w:val="28"/>
        </w:rPr>
        <w:t xml:space="preserve"> // Відомості Верховної Ради України. – 2000. – № 46.</w:t>
      </w:r>
    </w:p>
    <w:p w14:paraId="4162B0FD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Закон України «Про повну загальну середню освіту»</w:t>
      </w:r>
      <w:r w:rsidRPr="00896CD1">
        <w:rPr>
          <w:sz w:val="28"/>
          <w:szCs w:val="28"/>
        </w:rPr>
        <w:t xml:space="preserve"> // Відомості Верховної Ради України. – 2020. – № 31.</w:t>
      </w:r>
    </w:p>
    <w:p w14:paraId="022CB1CE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Міністерство освіти і науки України</w:t>
      </w:r>
      <w:r w:rsidRPr="00896CD1">
        <w:rPr>
          <w:sz w:val="28"/>
          <w:szCs w:val="28"/>
        </w:rPr>
        <w:t>. Концепція розвитку позашкільної освіти. – Київ, 2019.</w:t>
      </w:r>
    </w:p>
    <w:p w14:paraId="07ADE1CA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Міністерство освіти і науки України</w:t>
      </w:r>
      <w:r w:rsidRPr="00896CD1">
        <w:rPr>
          <w:sz w:val="28"/>
          <w:szCs w:val="28"/>
        </w:rPr>
        <w:t>. Методичні рекомендації щодо розроблення освітніх програм у закладах позашкільної освіти. – Київ, 2021.</w:t>
      </w:r>
    </w:p>
    <w:p w14:paraId="34BBAD78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Національна академія педагогічних наук України</w:t>
      </w:r>
      <w:r w:rsidRPr="00896CD1">
        <w:rPr>
          <w:sz w:val="28"/>
          <w:szCs w:val="28"/>
        </w:rPr>
        <w:t>. Стратегія розвитку освіти в Україні до 2030 року. – Київ, 2020.</w:t>
      </w:r>
    </w:p>
    <w:p w14:paraId="1EFAB013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Биков Валерій Юхимович</w:t>
      </w:r>
      <w:r w:rsidRPr="00896CD1">
        <w:rPr>
          <w:sz w:val="28"/>
          <w:szCs w:val="28"/>
        </w:rPr>
        <w:t>. Інформаційно-комунікаційні технології в освіті. – Київ: Академвидав, 2011.</w:t>
      </w:r>
    </w:p>
    <w:p w14:paraId="12418B2E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Кремень Василь Григорович</w:t>
      </w:r>
      <w:r w:rsidRPr="00896CD1">
        <w:rPr>
          <w:sz w:val="28"/>
          <w:szCs w:val="28"/>
        </w:rPr>
        <w:t>. Філософія людиноцентризму в освітньому просторі. – Київ: Педагогічна думка, 2009.</w:t>
      </w:r>
    </w:p>
    <w:p w14:paraId="77851D5D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Сисоєва Світлана Олександрівна</w:t>
      </w:r>
      <w:r w:rsidRPr="00896CD1">
        <w:rPr>
          <w:sz w:val="28"/>
          <w:szCs w:val="28"/>
        </w:rPr>
        <w:t>. Інноваційні технології навчання: теорія і практика. – Київ: Видавничий дім «Слово», 2012.</w:t>
      </w:r>
    </w:p>
    <w:p w14:paraId="48C48371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Пометун Олена Іванівна</w:t>
      </w:r>
      <w:r w:rsidRPr="00896CD1">
        <w:rPr>
          <w:sz w:val="28"/>
          <w:szCs w:val="28"/>
        </w:rPr>
        <w:t>. Компетентнісний підхід у сучасній освіті. – Київ: Освіта, 2015.</w:t>
      </w:r>
    </w:p>
    <w:p w14:paraId="35F351A8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rStyle w:val="whitespace-normal"/>
          <w:rFonts w:eastAsiaTheme="majorEastAsia"/>
          <w:sz w:val="28"/>
          <w:szCs w:val="28"/>
        </w:rPr>
        <w:t>Савченко Олександра Яківна</w:t>
      </w:r>
      <w:r w:rsidRPr="00896CD1">
        <w:rPr>
          <w:sz w:val="28"/>
          <w:szCs w:val="28"/>
        </w:rPr>
        <w:t>. Дидактика сучасної школи. – Київ: Генеза, 2013.</w:t>
      </w:r>
    </w:p>
    <w:p w14:paraId="52905812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  <w:lang w:val="en-US"/>
        </w:rPr>
      </w:pPr>
      <w:r w:rsidRPr="00896CD1">
        <w:rPr>
          <w:rStyle w:val="whitespace-normal"/>
          <w:rFonts w:eastAsiaTheme="majorEastAsia"/>
          <w:sz w:val="28"/>
          <w:szCs w:val="28"/>
          <w:lang w:val="en-US"/>
        </w:rPr>
        <w:t>UNESCO</w:t>
      </w:r>
      <w:r w:rsidRPr="00896CD1">
        <w:rPr>
          <w:sz w:val="28"/>
          <w:szCs w:val="28"/>
          <w:lang w:val="en-US"/>
        </w:rPr>
        <w:t>. Education 2030: Incheon Declaration and Framework for Action. – Paris, 2015.</w:t>
      </w:r>
    </w:p>
    <w:p w14:paraId="068F93AB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  <w:lang w:val="en-US"/>
        </w:rPr>
      </w:pPr>
      <w:r w:rsidRPr="00896CD1">
        <w:rPr>
          <w:rStyle w:val="whitespace-normal"/>
          <w:rFonts w:eastAsiaTheme="majorEastAsia"/>
          <w:sz w:val="28"/>
          <w:szCs w:val="28"/>
          <w:lang w:val="en-US"/>
        </w:rPr>
        <w:t>European Commission</w:t>
      </w:r>
      <w:r w:rsidRPr="00896CD1">
        <w:rPr>
          <w:sz w:val="28"/>
          <w:szCs w:val="28"/>
          <w:lang w:val="en-US"/>
        </w:rPr>
        <w:t>. Key Competences for Lifelong Learning. – Brussels, 2018.</w:t>
      </w:r>
    </w:p>
    <w:p w14:paraId="4D20B487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  <w:lang w:val="en-US"/>
        </w:rPr>
      </w:pPr>
      <w:r w:rsidRPr="00896CD1">
        <w:rPr>
          <w:rStyle w:val="whitespace-normal"/>
          <w:rFonts w:eastAsiaTheme="majorEastAsia"/>
          <w:sz w:val="28"/>
          <w:szCs w:val="28"/>
          <w:lang w:val="en-US"/>
        </w:rPr>
        <w:t>OECD</w:t>
      </w:r>
      <w:r w:rsidRPr="00896CD1">
        <w:rPr>
          <w:sz w:val="28"/>
          <w:szCs w:val="28"/>
          <w:lang w:val="en-US"/>
        </w:rPr>
        <w:t>. The Future of Education and Skills 2030. – Paris, 2019.</w:t>
      </w:r>
    </w:p>
    <w:p w14:paraId="7ABA7BBA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  <w:lang w:val="en-US"/>
        </w:rPr>
      </w:pPr>
      <w:r w:rsidRPr="00896CD1">
        <w:rPr>
          <w:rStyle w:val="whitespace-normal"/>
          <w:rFonts w:eastAsiaTheme="majorEastAsia"/>
          <w:sz w:val="28"/>
          <w:szCs w:val="28"/>
          <w:lang w:val="en-US"/>
        </w:rPr>
        <w:t>Council of Europe</w:t>
      </w:r>
      <w:r w:rsidRPr="00896CD1">
        <w:rPr>
          <w:sz w:val="28"/>
          <w:szCs w:val="28"/>
          <w:lang w:val="en-US"/>
        </w:rPr>
        <w:t>. Reference Framework of Competences for Democratic Culture. – Strasbourg, 2018.</w:t>
      </w:r>
    </w:p>
    <w:p w14:paraId="5F2982DC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sz w:val="28"/>
          <w:szCs w:val="28"/>
        </w:rPr>
        <w:t>Андрущенко В. П. Освіта в контексті глобалізації. – Київ: Знання України, 2008.</w:t>
      </w:r>
    </w:p>
    <w:p w14:paraId="568E082A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sz w:val="28"/>
          <w:szCs w:val="28"/>
        </w:rPr>
        <w:t>Бех І. Д. Особистісно орієнтоване виховання. – Київ: Либідь, 2003.</w:t>
      </w:r>
    </w:p>
    <w:p w14:paraId="21DC0FB9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sz w:val="28"/>
          <w:szCs w:val="28"/>
        </w:rPr>
        <w:t>Гончаренко С. У. Український педагогічний словник. – Київ: Либідь, 1997.</w:t>
      </w:r>
    </w:p>
    <w:p w14:paraId="1253E53B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sz w:val="28"/>
          <w:szCs w:val="28"/>
        </w:rPr>
        <w:t>Дичківська І. М. Інноваційні педагогічні технології. – Київ: Академвидав, 2015.</w:t>
      </w:r>
    </w:p>
    <w:p w14:paraId="378DC4AD" w14:textId="77777777" w:rsidR="00896CD1" w:rsidRPr="00896CD1" w:rsidRDefault="00896CD1" w:rsidP="00896CD1">
      <w:pPr>
        <w:pStyle w:val="a3"/>
        <w:numPr>
          <w:ilvl w:val="0"/>
          <w:numId w:val="61"/>
        </w:numPr>
        <w:rPr>
          <w:sz w:val="28"/>
          <w:szCs w:val="28"/>
        </w:rPr>
      </w:pPr>
      <w:r w:rsidRPr="00896CD1">
        <w:rPr>
          <w:sz w:val="28"/>
          <w:szCs w:val="28"/>
        </w:rPr>
        <w:t>Зязюн І. А. Філософія педагогічної дії. – Київ: Педагогічна думка, 2008.</w:t>
      </w:r>
    </w:p>
    <w:p w14:paraId="646C5D4E" w14:textId="23DF55E5" w:rsidR="00B36B22" w:rsidRPr="00B36B22" w:rsidRDefault="00B36B22" w:rsidP="00B3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51069" w14:textId="77777777" w:rsidR="00221529" w:rsidRDefault="00221529"/>
    <w:sectPr w:rsidR="0022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55F"/>
    <w:multiLevelType w:val="multilevel"/>
    <w:tmpl w:val="D82A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86CAD"/>
    <w:multiLevelType w:val="multilevel"/>
    <w:tmpl w:val="E52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607DB"/>
    <w:multiLevelType w:val="multilevel"/>
    <w:tmpl w:val="30C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E468C"/>
    <w:multiLevelType w:val="multilevel"/>
    <w:tmpl w:val="5FE6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F56FD"/>
    <w:multiLevelType w:val="multilevel"/>
    <w:tmpl w:val="F4B4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3644B"/>
    <w:multiLevelType w:val="multilevel"/>
    <w:tmpl w:val="B922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D353B"/>
    <w:multiLevelType w:val="multilevel"/>
    <w:tmpl w:val="D0EE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E37B7F"/>
    <w:multiLevelType w:val="multilevel"/>
    <w:tmpl w:val="22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D6FFD"/>
    <w:multiLevelType w:val="multilevel"/>
    <w:tmpl w:val="FC3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C7660"/>
    <w:multiLevelType w:val="multilevel"/>
    <w:tmpl w:val="1870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652169"/>
    <w:multiLevelType w:val="multilevel"/>
    <w:tmpl w:val="EA52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85561"/>
    <w:multiLevelType w:val="multilevel"/>
    <w:tmpl w:val="52D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F3FED"/>
    <w:multiLevelType w:val="multilevel"/>
    <w:tmpl w:val="6A9E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02F5C"/>
    <w:multiLevelType w:val="multilevel"/>
    <w:tmpl w:val="38F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84EE8"/>
    <w:multiLevelType w:val="multilevel"/>
    <w:tmpl w:val="D05E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6B6087"/>
    <w:multiLevelType w:val="multilevel"/>
    <w:tmpl w:val="B9EA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346A8"/>
    <w:multiLevelType w:val="multilevel"/>
    <w:tmpl w:val="BC8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42653"/>
    <w:multiLevelType w:val="multilevel"/>
    <w:tmpl w:val="CCDA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AF586F"/>
    <w:multiLevelType w:val="multilevel"/>
    <w:tmpl w:val="C170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57A7C"/>
    <w:multiLevelType w:val="multilevel"/>
    <w:tmpl w:val="5B1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7454D"/>
    <w:multiLevelType w:val="multilevel"/>
    <w:tmpl w:val="C9BC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01010"/>
    <w:multiLevelType w:val="multilevel"/>
    <w:tmpl w:val="EB1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A3632D"/>
    <w:multiLevelType w:val="multilevel"/>
    <w:tmpl w:val="0572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A705A1"/>
    <w:multiLevelType w:val="multilevel"/>
    <w:tmpl w:val="3638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704DB5"/>
    <w:multiLevelType w:val="multilevel"/>
    <w:tmpl w:val="B7B0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9601BD"/>
    <w:multiLevelType w:val="multilevel"/>
    <w:tmpl w:val="AC58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21544C"/>
    <w:multiLevelType w:val="multilevel"/>
    <w:tmpl w:val="78A4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872C43"/>
    <w:multiLevelType w:val="multilevel"/>
    <w:tmpl w:val="86C0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34DD5"/>
    <w:multiLevelType w:val="multilevel"/>
    <w:tmpl w:val="3E8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D4C9E"/>
    <w:multiLevelType w:val="multilevel"/>
    <w:tmpl w:val="1A0E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25E76"/>
    <w:multiLevelType w:val="multilevel"/>
    <w:tmpl w:val="615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02656"/>
    <w:multiLevelType w:val="multilevel"/>
    <w:tmpl w:val="DC5A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D297F"/>
    <w:multiLevelType w:val="multilevel"/>
    <w:tmpl w:val="544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F04E05"/>
    <w:multiLevelType w:val="multilevel"/>
    <w:tmpl w:val="BA06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B873E5"/>
    <w:multiLevelType w:val="multilevel"/>
    <w:tmpl w:val="F51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144CAF"/>
    <w:multiLevelType w:val="multilevel"/>
    <w:tmpl w:val="32F4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5D5F6D"/>
    <w:multiLevelType w:val="multilevel"/>
    <w:tmpl w:val="4C06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C13205"/>
    <w:multiLevelType w:val="multilevel"/>
    <w:tmpl w:val="584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7E38C8"/>
    <w:multiLevelType w:val="multilevel"/>
    <w:tmpl w:val="04DE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3356AC"/>
    <w:multiLevelType w:val="multilevel"/>
    <w:tmpl w:val="7B0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177311"/>
    <w:multiLevelType w:val="multilevel"/>
    <w:tmpl w:val="6906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361317"/>
    <w:multiLevelType w:val="multilevel"/>
    <w:tmpl w:val="2062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C55876"/>
    <w:multiLevelType w:val="multilevel"/>
    <w:tmpl w:val="EFB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916800"/>
    <w:multiLevelType w:val="multilevel"/>
    <w:tmpl w:val="4D7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F30393"/>
    <w:multiLevelType w:val="multilevel"/>
    <w:tmpl w:val="B9CA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DB22E3"/>
    <w:multiLevelType w:val="multilevel"/>
    <w:tmpl w:val="3B96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DC52AA"/>
    <w:multiLevelType w:val="multilevel"/>
    <w:tmpl w:val="080C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121C9D"/>
    <w:multiLevelType w:val="multilevel"/>
    <w:tmpl w:val="B40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406C79"/>
    <w:multiLevelType w:val="multilevel"/>
    <w:tmpl w:val="757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4D1B14"/>
    <w:multiLevelType w:val="multilevel"/>
    <w:tmpl w:val="F712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9835A1"/>
    <w:multiLevelType w:val="multilevel"/>
    <w:tmpl w:val="3D6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2723EA"/>
    <w:multiLevelType w:val="multilevel"/>
    <w:tmpl w:val="0712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917F9C"/>
    <w:multiLevelType w:val="multilevel"/>
    <w:tmpl w:val="9392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D000E0"/>
    <w:multiLevelType w:val="multilevel"/>
    <w:tmpl w:val="8870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F10255"/>
    <w:multiLevelType w:val="multilevel"/>
    <w:tmpl w:val="5AF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A84474"/>
    <w:multiLevelType w:val="multilevel"/>
    <w:tmpl w:val="9EC2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5030DE"/>
    <w:multiLevelType w:val="multilevel"/>
    <w:tmpl w:val="E25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442006"/>
    <w:multiLevelType w:val="multilevel"/>
    <w:tmpl w:val="729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FB188F"/>
    <w:multiLevelType w:val="multilevel"/>
    <w:tmpl w:val="CC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CB5DEE"/>
    <w:multiLevelType w:val="multilevel"/>
    <w:tmpl w:val="87C4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321C8A"/>
    <w:multiLevelType w:val="multilevel"/>
    <w:tmpl w:val="22E2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7"/>
  </w:num>
  <w:num w:numId="3">
    <w:abstractNumId w:val="57"/>
  </w:num>
  <w:num w:numId="4">
    <w:abstractNumId w:val="36"/>
  </w:num>
  <w:num w:numId="5">
    <w:abstractNumId w:val="47"/>
  </w:num>
  <w:num w:numId="6">
    <w:abstractNumId w:val="1"/>
  </w:num>
  <w:num w:numId="7">
    <w:abstractNumId w:val="11"/>
  </w:num>
  <w:num w:numId="8">
    <w:abstractNumId w:val="51"/>
  </w:num>
  <w:num w:numId="9">
    <w:abstractNumId w:val="6"/>
  </w:num>
  <w:num w:numId="10">
    <w:abstractNumId w:val="5"/>
  </w:num>
  <w:num w:numId="11">
    <w:abstractNumId w:val="35"/>
  </w:num>
  <w:num w:numId="12">
    <w:abstractNumId w:val="40"/>
  </w:num>
  <w:num w:numId="13">
    <w:abstractNumId w:val="33"/>
  </w:num>
  <w:num w:numId="14">
    <w:abstractNumId w:val="2"/>
  </w:num>
  <w:num w:numId="15">
    <w:abstractNumId w:val="24"/>
  </w:num>
  <w:num w:numId="16">
    <w:abstractNumId w:val="31"/>
  </w:num>
  <w:num w:numId="17">
    <w:abstractNumId w:val="41"/>
  </w:num>
  <w:num w:numId="18">
    <w:abstractNumId w:val="58"/>
  </w:num>
  <w:num w:numId="19">
    <w:abstractNumId w:val="21"/>
  </w:num>
  <w:num w:numId="20">
    <w:abstractNumId w:val="38"/>
  </w:num>
  <w:num w:numId="21">
    <w:abstractNumId w:val="27"/>
  </w:num>
  <w:num w:numId="22">
    <w:abstractNumId w:val="3"/>
  </w:num>
  <w:num w:numId="23">
    <w:abstractNumId w:val="39"/>
  </w:num>
  <w:num w:numId="24">
    <w:abstractNumId w:val="50"/>
  </w:num>
  <w:num w:numId="25">
    <w:abstractNumId w:val="4"/>
  </w:num>
  <w:num w:numId="26">
    <w:abstractNumId w:val="44"/>
  </w:num>
  <w:num w:numId="27">
    <w:abstractNumId w:val="22"/>
  </w:num>
  <w:num w:numId="28">
    <w:abstractNumId w:val="20"/>
  </w:num>
  <w:num w:numId="29">
    <w:abstractNumId w:val="60"/>
  </w:num>
  <w:num w:numId="30">
    <w:abstractNumId w:val="34"/>
  </w:num>
  <w:num w:numId="31">
    <w:abstractNumId w:val="46"/>
  </w:num>
  <w:num w:numId="32">
    <w:abstractNumId w:val="48"/>
  </w:num>
  <w:num w:numId="33">
    <w:abstractNumId w:val="10"/>
  </w:num>
  <w:num w:numId="34">
    <w:abstractNumId w:val="8"/>
  </w:num>
  <w:num w:numId="35">
    <w:abstractNumId w:val="26"/>
  </w:num>
  <w:num w:numId="36">
    <w:abstractNumId w:val="45"/>
  </w:num>
  <w:num w:numId="37">
    <w:abstractNumId w:val="55"/>
  </w:num>
  <w:num w:numId="38">
    <w:abstractNumId w:val="18"/>
  </w:num>
  <w:num w:numId="39">
    <w:abstractNumId w:val="25"/>
  </w:num>
  <w:num w:numId="40">
    <w:abstractNumId w:val="52"/>
  </w:num>
  <w:num w:numId="41">
    <w:abstractNumId w:val="54"/>
  </w:num>
  <w:num w:numId="42">
    <w:abstractNumId w:val="12"/>
  </w:num>
  <w:num w:numId="43">
    <w:abstractNumId w:val="59"/>
  </w:num>
  <w:num w:numId="44">
    <w:abstractNumId w:val="32"/>
  </w:num>
  <w:num w:numId="45">
    <w:abstractNumId w:val="9"/>
  </w:num>
  <w:num w:numId="46">
    <w:abstractNumId w:val="42"/>
  </w:num>
  <w:num w:numId="47">
    <w:abstractNumId w:val="13"/>
  </w:num>
  <w:num w:numId="48">
    <w:abstractNumId w:val="29"/>
  </w:num>
  <w:num w:numId="49">
    <w:abstractNumId w:val="19"/>
  </w:num>
  <w:num w:numId="50">
    <w:abstractNumId w:val="7"/>
  </w:num>
  <w:num w:numId="51">
    <w:abstractNumId w:val="14"/>
  </w:num>
  <w:num w:numId="52">
    <w:abstractNumId w:val="56"/>
  </w:num>
  <w:num w:numId="53">
    <w:abstractNumId w:val="23"/>
  </w:num>
  <w:num w:numId="54">
    <w:abstractNumId w:val="30"/>
  </w:num>
  <w:num w:numId="55">
    <w:abstractNumId w:val="43"/>
  </w:num>
  <w:num w:numId="56">
    <w:abstractNumId w:val="49"/>
  </w:num>
  <w:num w:numId="57">
    <w:abstractNumId w:val="0"/>
  </w:num>
  <w:num w:numId="58">
    <w:abstractNumId w:val="16"/>
  </w:num>
  <w:num w:numId="59">
    <w:abstractNumId w:val="15"/>
  </w:num>
  <w:num w:numId="60">
    <w:abstractNumId w:val="37"/>
  </w:num>
  <w:num w:numId="61">
    <w:abstractNumId w:val="5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64"/>
    <w:rsid w:val="00221529"/>
    <w:rsid w:val="003940C0"/>
    <w:rsid w:val="00733264"/>
    <w:rsid w:val="00896CD1"/>
    <w:rsid w:val="00B36B22"/>
    <w:rsid w:val="00D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3C9D"/>
  <w15:chartTrackingRefBased/>
  <w15:docId w15:val="{42049580-5BBC-4E16-9FA7-22483893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6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B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B36B22"/>
  </w:style>
  <w:style w:type="character" w:styleId="a4">
    <w:name w:val="Strong"/>
    <w:basedOn w:val="a0"/>
    <w:uiPriority w:val="22"/>
    <w:qFormat/>
    <w:rsid w:val="00B36B2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36B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6B2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6395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3</cp:revision>
  <dcterms:created xsi:type="dcterms:W3CDTF">2026-02-24T22:39:00Z</dcterms:created>
  <dcterms:modified xsi:type="dcterms:W3CDTF">2026-02-24T23:06:00Z</dcterms:modified>
</cp:coreProperties>
</file>