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21F59"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ФОРМУВАННЯ НАЦІОНАЛЬНО-ПАТРІОТИЧНОГО ВИХОВАННЯ ДІТЕЙ ДОШКІЛЬНОГО ВІКУ</w:t>
      </w:r>
    </w:p>
    <w:p w14:paraId="711CCD89"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АНОТАЦІЯ</w:t>
      </w:r>
    </w:p>
    <w:p w14:paraId="7905E9F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методичній розробці висвітлено актуальні підходи до формування національно-патріотичних почуттів у дітей дошкільного віку в умовах сучасного українського суспільства. Розкрито сутність, мету, завдання та педагогічні умови національно-патріотичного виховання, охарактеризовано вікові особливості становлення громадянської свідомості дошкільників.</w:t>
      </w:r>
    </w:p>
    <w:p w14:paraId="72EDA9D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Особливу увагу приділено практичним аспектам організації освітньої діяльності в закладі дошкільної освіти, використанню ігрових, інтерактивних, творчих, дослідницьких та проєктних технологій. Запропоновано систему тематичних занять, дидактичних ігор, виховних заходів, творчих завдань, мініпроєктів, спрямованих на ознайомлення дітей із культурою, традиціями, природою, історичною спадщиною та державними символами України.</w:t>
      </w:r>
    </w:p>
    <w:p w14:paraId="2299290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Окремо розглянуто питання формування національної ідентичності через українську мову, народну творчість, сімейні цінності, культурні традиції та повсякденну взаємодію дітей із дорослими.</w:t>
      </w:r>
    </w:p>
    <w:p w14:paraId="68C77A2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Практична частина містить методичні рекомендації для педагогів, орієнтовне тематичне планування, конспекти інтегрованих занять, сценарії тематичних заходів, добірку авторських дидактичних ігор та рекомендації щодо співпраці з батьками вихованців.</w:t>
      </w:r>
    </w:p>
    <w:p w14:paraId="47A64C7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можуть використовувати вихователі, вихователі-методисти, керівники закладів дошкільної освіти, педагогічні працівники інклюзивних груп та батьки дітей дошкільного віку.</w:t>
      </w:r>
    </w:p>
    <w:p w14:paraId="51D0355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Ключові слова: національно-патріотичне виховання, дошкільна освіта, національна ідентичність, громадянська компетентність, українські традиції, державні символи, рідна мова, патріотизм, інтегроване заняття, педагогіка партнерства.</w:t>
      </w:r>
    </w:p>
    <w:p w14:paraId="3B9B28B7"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ЗМІСТ</w:t>
      </w:r>
    </w:p>
    <w:p w14:paraId="4A75D3B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ВСТУП</w:t>
      </w:r>
    </w:p>
    <w:p w14:paraId="2547E82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РОЗДІЛ 1. ТЕОРЕТИКО-МЕТОДИЧНІ ЗАСАДИ НАЦІОНАЛЬНО-ПАТРІОТИЧНОГО ВИХОВАННЯ ДОШКІЛЬНИКІВ</w:t>
      </w:r>
    </w:p>
    <w:p w14:paraId="52A1DD6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1.1. Актуальність національно-патріотичного виховання в сучасних умовах</w:t>
      </w:r>
    </w:p>
    <w:p w14:paraId="26B6E1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1.2. Сутність, мета та основні завдання національно-патріотичного виховання</w:t>
      </w:r>
    </w:p>
    <w:p w14:paraId="5101503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1.3. Вікові особливості формування патріотичних почуттів у дітей дошкільного віку</w:t>
      </w:r>
    </w:p>
    <w:p w14:paraId="3A6F002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1.4. Принципи та педагогічні умови ефективного національно-патріотичного виховання</w:t>
      </w:r>
    </w:p>
    <w:p w14:paraId="4F66D96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РОЗДІЛ 2. СУЧАСНІ ПІДХОДИ ДО ОРГАНІЗАЦІЇ НАЦІОНАЛЬНО-ПАТРІОТИЧНОГО ВИХОВАННЯ В ЗДО</w:t>
      </w:r>
    </w:p>
    <w:p w14:paraId="37AE0A9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2.1. Формування національної ідентичності через освітнє середовище</w:t>
      </w:r>
    </w:p>
    <w:p w14:paraId="2AD9577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2.2. Українська мова як основа національно-патріотичного виховання</w:t>
      </w:r>
    </w:p>
    <w:p w14:paraId="6EFC44F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2.3. Народознавство, традиції та культурна спадщина в роботі з дошкільниками</w:t>
      </w:r>
    </w:p>
    <w:p w14:paraId="5EEDC8E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2.4. Використання сучасних освітніх технологій</w:t>
      </w:r>
    </w:p>
    <w:p w14:paraId="63417A1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2.5. Патріотичне виховання в умовах воєнного стану</w:t>
      </w:r>
    </w:p>
    <w:p w14:paraId="61F6CB2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РОЗДІЛ 3. ПРАКТИЧНА СИСТЕМА РОБОТИ З НАЦІОНАЛЬНО-ПАТРІОТИЧНОГО ВИХОВАННЯ</w:t>
      </w:r>
    </w:p>
    <w:p w14:paraId="53DD8E5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3.1. Перспективне тематичне планування</w:t>
      </w:r>
    </w:p>
    <w:p w14:paraId="75AA3EE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3.2. Конспекти інтегрованих занять</w:t>
      </w:r>
    </w:p>
    <w:p w14:paraId="1F3CE11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3.3. Дидактичні та інтерактивні ігри</w:t>
      </w:r>
    </w:p>
    <w:p w14:paraId="7D9404D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3.4. Тематичні мініпроєкти</w:t>
      </w:r>
    </w:p>
    <w:p w14:paraId="328ADC5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3.5. Сценарій тематичного заходу</w:t>
      </w:r>
    </w:p>
    <w:p w14:paraId="1433B17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РОЗДІЛ 4. ВЗАЄМОДІЯ З РОДИНАМИ ВИХОВАНЦІВ</w:t>
      </w:r>
    </w:p>
    <w:p w14:paraId="1E2C4DD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4.1. Родина як основа національно-патріотичного виховання</w:t>
      </w:r>
    </w:p>
    <w:p w14:paraId="24B2231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4.2. Сучасні форми співпраці педагогів і батьків</w:t>
      </w:r>
    </w:p>
    <w:p w14:paraId="60FA07B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4.3. Практичні рекомендації для батьків</w:t>
      </w:r>
    </w:p>
    <w:p w14:paraId="7307052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РОЗДІЛ 5. ОЧІКУВАНІ РЕЗУЛЬТАТИ ТА ОЦІНЮВАННЯ ЕФЕКТИВНОСТІ РОБОТИ</w:t>
      </w:r>
    </w:p>
    <w:p w14:paraId="6F5E2EF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ВИСНОВКИ</w:t>
      </w:r>
    </w:p>
    <w:p w14:paraId="0B3CACC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СПИСОК ВИКОРИСТАНИХ ДЖЕРЕЛ</w:t>
      </w:r>
    </w:p>
    <w:p w14:paraId="31BBEE5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ДОДАТКИ</w:t>
      </w:r>
    </w:p>
    <w:p w14:paraId="11B30FA5"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ВСТУП</w:t>
      </w:r>
    </w:p>
    <w:p w14:paraId="1D6BDB7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Національно-патріотичне виховання дітей дошкільного віку посідає важливе місце в системі сучасної української освіти. Саме в дошкільному дитинстві закладаються основи особистості, формуються перші моральні орієнтири, ціннісні ставлення до родини, рідного краю, мови, культури та суспільства.</w:t>
      </w:r>
    </w:p>
    <w:p w14:paraId="4DCF831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Любов до Батьківщини не виникає раптово і не формується лише завдяки засвоєнню певної інформації. Вона поступово зростає з дитячих вражень, щоденного спілкування, емоційного досвіду, родинних традицій, спільної діяльності та прикладу дорослих.</w:t>
      </w:r>
    </w:p>
    <w:p w14:paraId="2CE4731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Для маленької дитини Батьківщина починається не з географічної карти чи державних кордонів. Насамперед це рідна домівка, голос матері, знайома вулиця, дитячий садок, улюблені місця для прогулянок, родинні свята, українська пісня, казка, вишиванка, краса навколишньої природи.</w:t>
      </w:r>
    </w:p>
    <w:p w14:paraId="5320884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Поступово ці близькі й зрозумілі образи поєднуються в цілісне уявлення про Україну як рідну державу, до якої дитина відчуває емоційну належність.</w:t>
      </w:r>
    </w:p>
    <w:p w14:paraId="221A0C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Сучасні суспільні виклики, пов'язані з повномасштабною війною, вимушеним переміщенням сімей, змінами звичного способу життя та необхідністю збереження української культурної ідентичності, посилюють значення національно-патріотичного виховання.</w:t>
      </w:r>
    </w:p>
    <w:p w14:paraId="5C660C3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Водночас робота з дошкільниками потребує особливої педагогічної делікатності. Дитина має відчувати любов до України через позитивні переживання, радість пізнання, творчість, спілкування та добрі справи, а не через страх, тривогу або надмірне емоційне навантаження.</w:t>
      </w:r>
    </w:p>
    <w:p w14:paraId="51F0588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Завдання вихователя полягає не лише в ознайомленні дітей із державними символами чи народними традиціями. Значно важливіше допомогти кожному вихованцю відчути себе частиною родини, дитячого колективу, громади та українського суспільства.</w:t>
      </w:r>
    </w:p>
    <w:p w14:paraId="0C80064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Національно-патріотичне виховання має бути невіддільним від морального, соціального, мовленнєвого, пізнавального, художньо-естетичного та екологічного розвитку дітей.</w:t>
      </w:r>
    </w:p>
    <w:p w14:paraId="267CF11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Сучасна дошкільна освіта орієнтується на компетентнісний, діяльнісний та особистісно орієнтований підходи. Відповідно до Базового компонента дошкільної освіти важливе місце належить становленню соціально-громадянської компетентності, формуванню позитивного ставлення до </w:t>
      </w:r>
      <w:r w:rsidRPr="00A131CB">
        <w:rPr>
          <w:rFonts w:ascii="Times New Roman" w:eastAsia="Times New Roman" w:hAnsi="Times New Roman" w:cs="Times New Roman"/>
          <w:sz w:val="28"/>
          <w:szCs w:val="28"/>
          <w:lang w:eastAsia="ru-RU"/>
        </w:rPr>
        <w:lastRenderedPageBreak/>
        <w:t xml:space="preserve">культурних надбань українського народу, поваги до інших людей і готовності до взаємодії. </w:t>
      </w:r>
    </w:p>
    <w:p w14:paraId="19CCCF4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Актуальність теми визначається потребою пошуку ефективних, сучасних і доступних дітям дошкільного віку форм виховання любові до України, поваги до її культурної спадщини, усвідомлення власної національної належності та формування початкових громадянських цінностей.</w:t>
      </w:r>
    </w:p>
    <w:p w14:paraId="6139CCA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методичної розробки: теоретично обґрунтувати та представити практичну систему формування національно-патріотичних почуттів у дітей дошкільного віку засобами інтегрованої освітньої діяльності, гри, творчості, народознавства та взаємодії з родинами вихованців.</w:t>
      </w:r>
    </w:p>
    <w:p w14:paraId="016E3E4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Основні завдання:</w:t>
      </w:r>
    </w:p>
    <w:p w14:paraId="7D56ED92" w14:textId="77777777" w:rsidR="00A131CB" w:rsidRPr="00A131CB" w:rsidRDefault="00A131CB" w:rsidP="00A131C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Розкрити зміст і значення національно-патріотичного виховання в сучасній дошкільній освіті.</w:t>
      </w:r>
    </w:p>
    <w:p w14:paraId="0AE4EF75" w14:textId="77777777" w:rsidR="00A131CB" w:rsidRPr="00A131CB" w:rsidRDefault="00A131CB" w:rsidP="00A131C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Охарактеризувати вікові особливості формування патріотичних почуттів у дітей.</w:t>
      </w:r>
    </w:p>
    <w:p w14:paraId="0BC30C70" w14:textId="77777777" w:rsidR="00A131CB" w:rsidRPr="00A131CB" w:rsidRDefault="00A131CB" w:rsidP="00A131C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Визначити ефективні методи, форми та педагогічні умови виховної роботи.</w:t>
      </w:r>
    </w:p>
    <w:p w14:paraId="54C0C940" w14:textId="77777777" w:rsidR="00A131CB" w:rsidRPr="00A131CB" w:rsidRDefault="00A131CB" w:rsidP="00A131C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Запропонувати систему інтегрованих занять, дидактичних ігор і тематичних проєктів.</w:t>
      </w:r>
    </w:p>
    <w:p w14:paraId="02F58EAB" w14:textId="77777777" w:rsidR="00A131CB" w:rsidRPr="00A131CB" w:rsidRDefault="00A131CB" w:rsidP="00A131C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Висвітлити можливості співпраці закладу дошкільної освіти з родинами вихованців.</w:t>
      </w:r>
    </w:p>
    <w:p w14:paraId="216EF79C" w14:textId="77777777" w:rsidR="00A131CB" w:rsidRPr="00A131CB" w:rsidRDefault="00A131CB" w:rsidP="00A131C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Визначити очікувані результати та способи педагогічного спостереження за розвитком дітей.</w:t>
      </w:r>
    </w:p>
    <w:p w14:paraId="391DEC1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Об'єкт дослідження: процес національно-патріотичного виховання дітей дошкільного віку.</w:t>
      </w:r>
    </w:p>
    <w:p w14:paraId="4BF65B8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Предмет дослідження: зміст, форми, методи та педагогічні умови формування національно-патріотичних почуттів у вихованців закладу дошкільної освіти.</w:t>
      </w:r>
    </w:p>
    <w:p w14:paraId="452361C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Практичне значення: запропоновані матеріали можуть використовуватися педагогами під час планування освітньої діяльності, проведення інтегрованих занять, тематичних тижнів, народознавчих заходів, організації проєктної роботи та взаємодії з батьками.</w:t>
      </w:r>
    </w:p>
    <w:p w14:paraId="796BE20A"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РОЗДІЛ 1. ТЕОРЕТИКО-МЕТОДИЧНІ ЗАСАДИ НАЦІОНАЛЬНО-ПАТРІОТИЧНОГО ВИХОВАННЯ ДОШКІЛЬНИКІВ</w:t>
      </w:r>
    </w:p>
    <w:p w14:paraId="3ACBA167"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1.1. Актуальність національно-патріотичного виховання в сучасних умовах</w:t>
      </w:r>
    </w:p>
    <w:p w14:paraId="30FBCB5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Виховання любові до Батьківщини є важливою складовою становлення особистості. У дошкільному віці дитина починає усвідомлювати власну належність до певного соціального та культурного середовища, засвоює норми співжиття, знайомиться з традиціями, символами та цінностями суспільства.</w:t>
      </w:r>
    </w:p>
    <w:p w14:paraId="46B51AD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Національно-патріотичне виховання в сучасному закладі дошкільної освіти не може обмежуватися окремими святковими заходами або тематичними заняттями. Воно має бути систематичним процесом, органічно включеним у повсякденне життя дітей.</w:t>
      </w:r>
    </w:p>
    <w:p w14:paraId="2CD4114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щоб патріотичні почуття формувалися через конкретні дії та доступний дитині досвід. Наприклад, дбайливе ставлення до іграшок і книжок, турбота про рослини, допомога друзям, повага до старших, бажання підтримувати порядок у групі є першими проявами відповідальності та причетності до спільноти.</w:t>
      </w:r>
    </w:p>
    <w:p w14:paraId="5EA6F8A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сучасних умовах особливої актуальності набуває виховання поваги до української мови, історичної пам'яті, культурної спадщини та національних традицій.</w:t>
      </w:r>
    </w:p>
    <w:p w14:paraId="469EEDA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Водночас педагог має пам'ятати, що патріотизм не можна ототожнювати лише зі знанням символів чи виконанням певних ритуалів. Справжня любов до рідної землі передбачає доброзичливість, людяність, повагу до гідності інших людей, готовність допомагати та відповідально ставитися до навколишнього світу.</w:t>
      </w:r>
    </w:p>
    <w:p w14:paraId="5A10BDB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Для дошкільника патріотизм проявляється передусім у простих, але значущих діях: він із радістю розповідає про свою родину, упізнає український прапор, цікавиться народними казками, із задоволенням співає українські пісні, бере участь у традиційних святах, дбає про природу рідного краю.</w:t>
      </w:r>
    </w:p>
    <w:p w14:paraId="4F4C0F3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Особливо важливо створювати умови, у яких дитина не лише отримує інформацію, а й переживає позитивні емоції, пов'язані з Україною.</w:t>
      </w:r>
    </w:p>
    <w:p w14:paraId="33EFBD9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під час заняття про український віночок вихователь може не просто розповісти про його значення, а запропонувати дітям розглянути живі квіти, порівняти їхні кольори, створити власний віночок із паперу, послухати народну пісню та поділитися враженнями.</w:t>
      </w:r>
    </w:p>
    <w:p w14:paraId="0F492E3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Саме такий діяльнісний підхід робить виховання природним і зрозумілим для дошкільників.</w:t>
      </w:r>
    </w:p>
    <w:p w14:paraId="057DA33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Важливим напрямом роботи є також формування громадянських цінностей: взаємоповаги, доброзичливості, справедливості, відповідальності, готовності співпрацювати.</w:t>
      </w:r>
    </w:p>
    <w:p w14:paraId="3FEBE65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Отже, національно-патріотичне виховання в дошкільному віці є не окремим напрямом роботи, відірваним від інших освітніх завдань, а важливою складовою цілісного розвитку дитини.</w:t>
      </w:r>
    </w:p>
    <w:p w14:paraId="57EFDA76"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1.2. Сутність, мета та основні завдання національно-патріотичного виховання</w:t>
      </w:r>
    </w:p>
    <w:p w14:paraId="279CD8A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Національно-патріотичне виховання дітей дошкільного віку можна визначити як цілеспрямований педагогічний процес формування позитивного емоційно-ціннісного ставлення до України, її народу, мови, культури, традицій, природи та суспільних цінностей.</w:t>
      </w:r>
    </w:p>
    <w:p w14:paraId="47314FB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дошкільному дитинстві цей процес має свої особливості. Дитина ще не здатна повною мірою усвідомити складні історичні, політичні чи суспільні явища. Водночас вона надзвичайно чутлива до емоційного змісту подій, поведінки дорослих, атмосфери спілкування та власної участі в спільній діяльності.</w:t>
      </w:r>
    </w:p>
    <w:p w14:paraId="49CB3A4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Тому основою виховання повинні бути доступність, емоційність, наочність, активність і позитивний досвід.</w:t>
      </w:r>
    </w:p>
    <w:p w14:paraId="14869A3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Метою національно-патріотичного виховання дошкільників є формування початкових уявлень про Батьківщину та виховання любові до України на основі близького дитині життєвого досвіду.</w:t>
      </w:r>
    </w:p>
    <w:p w14:paraId="0AD8131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 основних завдань належать:</w:t>
      </w:r>
    </w:p>
    <w:p w14:paraId="1E60452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Формування емоційної прихильності до рідного краю. Дитина знайомиться з природою, визначними місцями, традиціями та особливостями населеного пункту, у якому проживає.</w:t>
      </w:r>
    </w:p>
    <w:p w14:paraId="6E4991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Розвиток поваги до української мови. Вихованці збагачують словниковий запас, знайомляться з українським фольклором, навчаються висловлювати думки, почуття та враження.</w:t>
      </w:r>
    </w:p>
    <w:p w14:paraId="17678A7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Ознайомлення з державними й народними символами. Діти дізнаються про прапор, герб, гімн України, а також про калину, вербу, рушник, вишиванку та інші культурні образи.</w:t>
      </w:r>
    </w:p>
    <w:p w14:paraId="7A38F76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Залучення до народних традицій. Дошкільники беруть участь у календарно-обрядових святах, знайомляться з народними ремеслами, піснями, іграми та казками.</w:t>
      </w:r>
    </w:p>
    <w:p w14:paraId="7677753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Виховання моральних і громадянських якостей. Формуються доброта, взаємодопомога, чесність, відповідальність, повага до інших людей.</w:t>
      </w:r>
    </w:p>
    <w:p w14:paraId="5FD8C0A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Розвиток екологічної культури. Діти вчаться берегти природу, доглядати за рослинами, не засмічувати довкілля, цінувати природні багатства України.</w:t>
      </w:r>
    </w:p>
    <w:p w14:paraId="1964BD3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Формування почуття належності до української спільноти. Дитина поступово усвідомлює, що вона є частиною родини, громади та країни.</w:t>
      </w:r>
    </w:p>
    <w:p w14:paraId="48BC817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Реалізація цих завдань передбачає поєднання різних видів дитячої діяльності: ігрової, пізнавальної, мовленнєвої, художньої, музичної, рухової та предметно-практичної.</w:t>
      </w:r>
    </w:p>
    <w:p w14:paraId="02BF5D78"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1.3. Вікові особливості формування патріотичних почуттів у дітей дошкільного віку</w:t>
      </w:r>
    </w:p>
    <w:p w14:paraId="027170A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Плануючи освітню діяльність, вихователь повинен ураховувати вікові можливості дітей.</w:t>
      </w:r>
    </w:p>
    <w:p w14:paraId="54FB890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молодшому дошкільному віці провідне значення має емоційне сприйняття навколишнього світу. Діти краще засвоюють інформацію через безпосередні враження, іграшки, яскраві зображення, пісні, рухливі ігри та спілкування з дорослими.</w:t>
      </w:r>
    </w:p>
    <w:p w14:paraId="50C440D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Для дітей трьох-чотирьох років доцільно використовувати теми «Моя родина», «Наш дитячий садок», «Мій дім», «Улюблені іграшки», «Квіти нашого краю».</w:t>
      </w:r>
    </w:p>
    <w:p w14:paraId="13F7EA2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цьому віці не варто перевантажувати дітей великою кількістю історичних фактів або складних понять.</w:t>
      </w:r>
    </w:p>
    <w:p w14:paraId="28DF55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Основне завдання педагога — створити позитивне емоційне ставлення до найближчого оточення.</w:t>
      </w:r>
    </w:p>
    <w:p w14:paraId="1AE7AB5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середньому дошкільному віці діти починають активніше цікавитися навколишнім світом, ставити запитання, порівнювати предмети, встановлювати прості зв'язки між явищами.</w:t>
      </w:r>
    </w:p>
    <w:p w14:paraId="44A3FC7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Вони вже можуть упізнавати державні символи, називати свою країну, розповідати про родинні традиції, брати участь у народних іграх, виготовляти тематичні поробки.</w:t>
      </w:r>
    </w:p>
    <w:p w14:paraId="621A653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старшому дошкільному віці розширюються пізнавальні можливості, розвивається зв'язне мовлення, формується здатність до узагальнення, зростає інтерес до суспільних подій.</w:t>
      </w:r>
    </w:p>
    <w:p w14:paraId="29A990A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Діти п'яти-шести років можуть розповідати про Україну, її столицю, державні символи, народні традиції, визначні місця рідного краю.</w:t>
      </w:r>
    </w:p>
    <w:p w14:paraId="691E12F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щоб отримані знання супроводжувалися відповідним емоційним ставленням та практичними діями.</w:t>
      </w:r>
    </w:p>
    <w:p w14:paraId="41CA09C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дитина не лише знає, що потрібно берегти природу, а й бере участь у догляді за рослинами; не лише розповідає про доброту, а й допомагає молодшим дітям; не лише впізнає український рушник, а й із цікавістю досліджує його орнаменти.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3"/>
        <w:gridCol w:w="4276"/>
        <w:gridCol w:w="3676"/>
      </w:tblGrid>
      <w:tr w:rsidR="00A131CB" w:rsidRPr="00A131CB" w14:paraId="46E430C8" w14:textId="77777777" w:rsidTr="00A131CB">
        <w:trPr>
          <w:tblCellSpacing w:w="15" w:type="dxa"/>
        </w:trPr>
        <w:tc>
          <w:tcPr>
            <w:tcW w:w="0" w:type="auto"/>
            <w:vAlign w:val="center"/>
            <w:hideMark/>
          </w:tcPr>
          <w:p w14:paraId="7EE53FA0"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Вікова група</w:t>
            </w:r>
          </w:p>
        </w:tc>
        <w:tc>
          <w:tcPr>
            <w:tcW w:w="0" w:type="auto"/>
            <w:vAlign w:val="center"/>
            <w:hideMark/>
          </w:tcPr>
          <w:p w14:paraId="3BC6C966"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Основний зміст роботи</w:t>
            </w:r>
          </w:p>
        </w:tc>
        <w:tc>
          <w:tcPr>
            <w:tcW w:w="0" w:type="auto"/>
            <w:vAlign w:val="center"/>
            <w:hideMark/>
          </w:tcPr>
          <w:p w14:paraId="542913AA"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Доцільні форми</w:t>
            </w:r>
          </w:p>
        </w:tc>
      </w:tr>
      <w:tr w:rsidR="00A131CB" w:rsidRPr="00A131CB" w14:paraId="678D7F44" w14:textId="77777777" w:rsidTr="00A131CB">
        <w:trPr>
          <w:tblCellSpacing w:w="15" w:type="dxa"/>
        </w:trPr>
        <w:tc>
          <w:tcPr>
            <w:tcW w:w="0" w:type="auto"/>
            <w:vAlign w:val="center"/>
            <w:hideMark/>
          </w:tcPr>
          <w:p w14:paraId="3B30423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Молодша</w:t>
            </w:r>
          </w:p>
        </w:tc>
        <w:tc>
          <w:tcPr>
            <w:tcW w:w="0" w:type="auto"/>
            <w:vAlign w:val="center"/>
            <w:hideMark/>
          </w:tcPr>
          <w:p w14:paraId="4568545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Родина, дім, дитячий садок, найближче оточення</w:t>
            </w:r>
          </w:p>
        </w:tc>
        <w:tc>
          <w:tcPr>
            <w:tcW w:w="0" w:type="auto"/>
            <w:vAlign w:val="center"/>
            <w:hideMark/>
          </w:tcPr>
          <w:p w14:paraId="4E77DE0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Ігри, пісні, казки, розглядання ілюстрацій</w:t>
            </w:r>
          </w:p>
        </w:tc>
      </w:tr>
      <w:tr w:rsidR="00A131CB" w:rsidRPr="00A131CB" w14:paraId="03AC1F23" w14:textId="77777777" w:rsidTr="00A131CB">
        <w:trPr>
          <w:tblCellSpacing w:w="15" w:type="dxa"/>
        </w:trPr>
        <w:tc>
          <w:tcPr>
            <w:tcW w:w="0" w:type="auto"/>
            <w:vAlign w:val="center"/>
            <w:hideMark/>
          </w:tcPr>
          <w:p w14:paraId="3A5853E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Середня</w:t>
            </w:r>
          </w:p>
        </w:tc>
        <w:tc>
          <w:tcPr>
            <w:tcW w:w="0" w:type="auto"/>
            <w:vAlign w:val="center"/>
            <w:hideMark/>
          </w:tcPr>
          <w:p w14:paraId="6997BCF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Рідне місто чи село, природа, українські символи, традиції</w:t>
            </w:r>
          </w:p>
        </w:tc>
        <w:tc>
          <w:tcPr>
            <w:tcW w:w="0" w:type="auto"/>
            <w:vAlign w:val="center"/>
            <w:hideMark/>
          </w:tcPr>
          <w:p w14:paraId="7D38B60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Бесіди, творчі завдання, екскурсії, народні ігри</w:t>
            </w:r>
          </w:p>
        </w:tc>
      </w:tr>
      <w:tr w:rsidR="00A131CB" w:rsidRPr="00A131CB" w14:paraId="0119672F" w14:textId="77777777" w:rsidTr="00A131CB">
        <w:trPr>
          <w:tblCellSpacing w:w="15" w:type="dxa"/>
        </w:trPr>
        <w:tc>
          <w:tcPr>
            <w:tcW w:w="0" w:type="auto"/>
            <w:vAlign w:val="center"/>
            <w:hideMark/>
          </w:tcPr>
          <w:p w14:paraId="7D33271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Старша</w:t>
            </w:r>
          </w:p>
        </w:tc>
        <w:tc>
          <w:tcPr>
            <w:tcW w:w="0" w:type="auto"/>
            <w:vAlign w:val="center"/>
            <w:hideMark/>
          </w:tcPr>
          <w:p w14:paraId="2E7002C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Україна, культурна спадщина, громадянські цінності, взаємодопомога</w:t>
            </w:r>
          </w:p>
        </w:tc>
        <w:tc>
          <w:tcPr>
            <w:tcW w:w="0" w:type="auto"/>
            <w:vAlign w:val="center"/>
            <w:hideMark/>
          </w:tcPr>
          <w:p w14:paraId="1A27BA0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Проєкти, інтегровані заняття, дослідження, тематичні заходи</w:t>
            </w:r>
          </w:p>
        </w:tc>
      </w:tr>
    </w:tbl>
    <w:p w14:paraId="46981D1D"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1.4. Принципи та педагогічні умови ефективного національно-патріотичного виховання</w:t>
      </w:r>
    </w:p>
    <w:p w14:paraId="54A1AD5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Ефективність виховної роботи значною мірою залежить від дотримання педагогічних принципів.</w:t>
      </w:r>
    </w:p>
    <w:p w14:paraId="5984A73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Принцип природовідповідності передбачає врахування вікових та індивідуальних особливостей кожної дитини.</w:t>
      </w:r>
    </w:p>
    <w:p w14:paraId="510EFDE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Принцип емоційної насиченості полягає у створенні позитивних переживань під час ознайомлення з культурою, традиціями та природою України.</w:t>
      </w:r>
    </w:p>
    <w:p w14:paraId="472F97D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Принцип діяльнісного підходу означає, що дитина має бути активним учасником освітнього процесу, а не лише слухачем.</w:t>
      </w:r>
    </w:p>
    <w:p w14:paraId="07E0851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Принцип систематичності передбачає послідовне включення патріотичної тематики в різні види діяльності протягом навчального року.</w:t>
      </w:r>
    </w:p>
    <w:p w14:paraId="4B5EC4D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Принцип інтеграції забезпечує поєднання національно-патріотичного виховання з мовленнєвим, пізнавальним, соціальним, художнім та фізичним розвитком.</w:t>
      </w:r>
    </w:p>
    <w:p w14:paraId="0DB1F46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Принцип партнерства передбачає активну взаємодію вихователів, дітей, батьків і громади.</w:t>
      </w:r>
    </w:p>
    <w:p w14:paraId="7EFAB34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Принцип поваги до особистості вимагає створення доброзичливого середовища, у якому враховуються досвід, можливості, потреби та почуття кожної дитини.</w:t>
      </w:r>
    </w:p>
    <w:p w14:paraId="72BD18D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Особливе значення має особистий приклад педагога.</w:t>
      </w:r>
    </w:p>
    <w:p w14:paraId="5B6ECCC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уважно спостерігають за поведінкою дорослих, переймають їхні інтонації, ставлення до людей, мови, культури та навколишнього світу.</w:t>
      </w:r>
    </w:p>
    <w:p w14:paraId="44B355B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Якщо вихователь із повагою ставиться до українських традицій, щиро цікавиться історією рідного краю, дбайливо використовує народні символи, доброзичливо спілкується з дітьми, це створює природні передумови для формування відповідних цінностей у вихованців.</w:t>
      </w:r>
    </w:p>
    <w:p w14:paraId="2EED5D99"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РОЗДІЛ 2. СУЧАСНІ ПІДХОДИ ДО ОРГАНІЗАЦІЇ НАЦІОНАЛЬНО-ПАТРІОТИЧНОГО ВИХОВАННЯ В ЗДО</w:t>
      </w:r>
    </w:p>
    <w:p w14:paraId="632C8EEC"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2.1. Формування національної ідентичності через освітнє середовище</w:t>
      </w:r>
    </w:p>
    <w:p w14:paraId="3F73D37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Освітнє середовище закладу дошкільної освіти відіграє важливу роль у формуванні національно-патріотичних почуттів.</w:t>
      </w:r>
    </w:p>
    <w:p w14:paraId="598567D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Дитина щодня взаємодіє з предметами, іграшками, книжками, ілюстраціями та іншими матеріалами, які впливають на її уявлення про навколишній світ.</w:t>
      </w:r>
    </w:p>
    <w:p w14:paraId="6DEE29A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Доцільно створити в групі тематичний осередок «Моя Україна», який стане доступним простором для пізнання, творчості та самостійної діяльності дітей.</w:t>
      </w:r>
    </w:p>
    <w:p w14:paraId="64C0D77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такому осередку можуть розміщуватися:</w:t>
      </w:r>
    </w:p>
    <w:p w14:paraId="5517BEEF"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державні символи України;</w:t>
      </w:r>
    </w:p>
    <w:p w14:paraId="0B04BF94"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карта України, адаптована для дошкільників;</w:t>
      </w:r>
    </w:p>
    <w:p w14:paraId="503641B1"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світлини визначних місць рідного краю;</w:t>
      </w:r>
    </w:p>
    <w:p w14:paraId="4C831498"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українські народні іграшки;</w:t>
      </w:r>
    </w:p>
    <w:p w14:paraId="5BB9D745"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дитячі книжки українських авторів;</w:t>
      </w:r>
    </w:p>
    <w:p w14:paraId="038459EC"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елементи народного одягу;</w:t>
      </w:r>
    </w:p>
    <w:p w14:paraId="077A5CC6"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рушники та зразки орнаментів;</w:t>
      </w:r>
    </w:p>
    <w:p w14:paraId="7C45C795"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тематичні дидактичні ігри;</w:t>
      </w:r>
    </w:p>
    <w:p w14:paraId="1C068D0D"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альбоми про природу України;</w:t>
      </w:r>
    </w:p>
    <w:p w14:paraId="425DF12E" w14:textId="77777777" w:rsidR="00A131CB" w:rsidRPr="00A131CB" w:rsidRDefault="00A131CB" w:rsidP="00A131C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для творчої діяльності.</w:t>
      </w:r>
    </w:p>
    <w:p w14:paraId="28FA5A2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щоб цей простір не був статичною виставкою.</w:t>
      </w:r>
    </w:p>
    <w:p w14:paraId="2761B8A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Діти повинні мати можливість розглядати матеріали, ставити запитання, гратися, створювати власні роботи та поповнювати осередок новими предметами.</w:t>
      </w:r>
    </w:p>
    <w:p w14:paraId="6AF6A04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після тематичного тижня «Українські народні ремесла» можна організувати виставку дитячих виробів, а після мініпроєкту «Моє рідне місто» — створити спільний фотоальбом.</w:t>
      </w:r>
    </w:p>
    <w:p w14:paraId="126EF4E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Особливу увагу варто приділити доступності матеріалів для дітей з особливими освітніми потребами. Доцільно використовувати великі зображення, тактильні матеріали, картки з піктограмами, предмети різної фактури, прості покрокові інструкції.</w:t>
      </w:r>
    </w:p>
    <w:p w14:paraId="45B5C4D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Освітнє середовище має викликати інтерес, підтримувати самостійність і забезпечувати позитивний емоційний досвід.</w:t>
      </w:r>
    </w:p>
    <w:p w14:paraId="694D492A"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2.2. Українська мова як основа національно-патріотичного виховання</w:t>
      </w:r>
    </w:p>
    <w:p w14:paraId="54FCC10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Українська мова є важливим засобом формування національної ідентичності, духовної культури та міжособистісного спілкування.</w:t>
      </w:r>
    </w:p>
    <w:p w14:paraId="7F85EB2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Саме через мову дитина знайомиться з народними казками, піснями, прислів'ями, загадками, колисковими, забавлянками та іншими зразками усної народної творчості.</w:t>
      </w:r>
    </w:p>
    <w:p w14:paraId="4F9C220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Формування позитивного ставлення до української мови має відбуватися природно, у доброзичливій атмосфері.</w:t>
      </w:r>
    </w:p>
    <w:p w14:paraId="33D2F43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не лише організовувати спеціальні мовленнєві заняття, а й наповнювати українським мовленням щоденні ситуації: ранкові зустрічі, ігри, прогулянки, спостереження, творчі завдання, спільне читання.</w:t>
      </w:r>
    </w:p>
    <w:p w14:paraId="3EEF8AE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Доцільно використовувати такі форми роботи:</w:t>
      </w:r>
    </w:p>
    <w:p w14:paraId="06B02D6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Мовленнєві хвилинки. Діти добирають лагідні слова, складають короткі речення, описують предмети та явища.</w:t>
      </w:r>
    </w:p>
    <w:p w14:paraId="2FCAF42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Українські народні казки. Після читання педагог пропонує обговорити вчинки персонажів, відтворити окремі епізоди, придумати інше завершення історії.</w:t>
      </w:r>
    </w:p>
    <w:p w14:paraId="1805624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Театралізовані ігри. Діти використовують ляльки, маски, декорації, відтворюють діалоги та розвивають виразність мовлення.</w:t>
      </w:r>
    </w:p>
    <w:p w14:paraId="2198C73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Мовленнєві квести. Вихованці виконують завдання на добір слів, розпізнавання звуків, опис предметів та складання розповідей.</w:t>
      </w:r>
    </w:p>
    <w:p w14:paraId="7D1E648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Родинні читання. Батьки разом із дітьми знайомляться з українською дитячою літературою та обговорюють прочитане.</w:t>
      </w:r>
    </w:p>
    <w:p w14:paraId="1202DAE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Приклад мовленнєвої гри «Слова, які зігрівають».</w:t>
      </w:r>
    </w:p>
    <w:p w14:paraId="12944CD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пропонує дітям уявити, що добрі слова схожі на сонячні промінчики.</w:t>
      </w:r>
    </w:p>
    <w:p w14:paraId="5E54E98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Кожна дитина називає слово або коротке висловлювання, яке може подарувати радість іншій людині: «дякую», «будь ласка», «я допоможу», «ти молодець», «мені приємно з тобою гратися».</w:t>
      </w:r>
    </w:p>
    <w:p w14:paraId="7A8F27C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Після цього діти прикріплюють паперові промінчики до великого сонця.</w:t>
      </w:r>
    </w:p>
    <w:p w14:paraId="60F5A0F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 результаті створюється колективна композиція «Сонечко добрих слів».</w:t>
      </w:r>
    </w:p>
    <w:p w14:paraId="4A2CC28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Така діяльність сприяє не лише мовленнєвому розвитку, а й формуванню доброзичливості, взаємоповаги та позитивного ставлення до українського слова.</w:t>
      </w:r>
    </w:p>
    <w:p w14:paraId="322F819F"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2.3. Народознавство, традиції та культурна спадщина в роботі з дошкільниками</w:t>
      </w:r>
    </w:p>
    <w:p w14:paraId="638C7CA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Народознавство є одним із доступних і дієвих засобів національно-патріотичного виховання.</w:t>
      </w:r>
    </w:p>
    <w:p w14:paraId="1F975FA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Через знайомство з народними традиціями діти поступово відкривають для себе культурне багатство українського народу.</w:t>
      </w:r>
    </w:p>
    <w:p w14:paraId="0D3E222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Особливо важливими є ті форми роботи, які передбачають активну участь вихованців.</w:t>
      </w:r>
    </w:p>
    <w:p w14:paraId="23AFFAE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під час ознайомлення з українською вишивкою можна запропонувати дітям розглянути орнаменти, знайти повторювані елементи, порівняти кольори, створити власний візерунок із геометричних фігур.</w:t>
      </w:r>
    </w:p>
    <w:p w14:paraId="3138F1C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 час вивчення народних ремесел доцільно організувати творчі майстерні.</w:t>
      </w:r>
    </w:p>
    <w:p w14:paraId="70A0C0F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можуть ліпити іграшки з пластиліну або безпечної глини, виготовляти паперові витинанки, прикрашати декоративні тарілочки, створювати аплікації за мотивами українських орнаментів.</w:t>
      </w:r>
    </w:p>
    <w:p w14:paraId="6218148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Ознайомлення з народними традиціями варто здійснювати через календарні свята, родинні звичаї, пісні, ігри та творчість.</w:t>
      </w:r>
    </w:p>
    <w:p w14:paraId="50D96E6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 цьому необхідно пояснювати зміст традицій доступною дітям мовою, уникати механічного заучування та надмірної театралізації.</w:t>
      </w:r>
    </w:p>
    <w:p w14:paraId="406DC8C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Наприклад, під час підготовки до свята Великодня можна ознайомити дітей із традиціями писанкарства як культурним явищем, запропонувати створити декоративні писанки з паперу та розглянути різноманітність орнаментів.</w:t>
      </w:r>
    </w:p>
    <w:p w14:paraId="4EBB4B5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враховувати різні сімейні традиції та переконання вихованців, не примушувати дітей брати участь у релігійних практиках.</w:t>
      </w:r>
    </w:p>
    <w:p w14:paraId="0245F71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Знайомство з культурною спадщиною має сприяти формуванню відкритості, поваги до власної культури та доброзичливого ставлення до культурного різноманіття.</w:t>
      </w:r>
    </w:p>
    <w:p w14:paraId="5123EBF7"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2.4. Використання сучасних освітніх технологій</w:t>
      </w:r>
    </w:p>
    <w:p w14:paraId="6A2043B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Сучасні освітні технології відкривають нові можливості для національно-патріотичного виховання дошкільників.</w:t>
      </w:r>
    </w:p>
    <w:p w14:paraId="72D1A96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Водночас важливо пам'ятати, що технології є лише інструментом, а провідне значення зберігають безпосереднє спілкування, гра, творчість і практична діяльність.</w:t>
      </w:r>
    </w:p>
    <w:p w14:paraId="705DA96A"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Проєктна діяльність</w:t>
      </w:r>
    </w:p>
    <w:p w14:paraId="54393A3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Метод проєктів дає змогу об'єднати різні види дитячої активності навколо спільної теми.</w:t>
      </w:r>
    </w:p>
    <w:p w14:paraId="327B7A2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під час реалізації проєкту «Моє місто — частинка України» діти можуть розглядати фотографії знайомих місць, будувати макет міста, створювати малюнки, слухати розповіді батьків та готувати тематичну виставку.</w:t>
      </w:r>
    </w:p>
    <w:p w14:paraId="4609A453"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Інтерактивні технології</w:t>
      </w:r>
    </w:p>
    <w:p w14:paraId="7AF1D78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Інтерактивні методи сприяють активній участі дітей в освітньому процесі.</w:t>
      </w:r>
    </w:p>
    <w:p w14:paraId="2AE6F61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Доцільно використовувати роботу в парах, малі групи, колективне створення композицій, ігрові ситуації, обговорення проблемних запитань.</w:t>
      </w:r>
    </w:p>
    <w:p w14:paraId="797ACC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під час гри «Що ми можемо зробити для нашого міста?» діти пропонують способи турботи про довкілля: не смітити, берегти дерева, доглядати за квітами, допомагати підтримувати чистоту.</w:t>
      </w:r>
    </w:p>
    <w:p w14:paraId="770C101F"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STEAM-елементи</w:t>
      </w:r>
    </w:p>
    <w:p w14:paraId="24D3637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Інтеграція природничих наук, технологій, інженерії, мистецтва та математики може використовуватися під час тематичних занять.</w:t>
      </w:r>
    </w:p>
    <w:p w14:paraId="5C9C470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Приклад — створення макета українського села.</w:t>
      </w:r>
    </w:p>
    <w:p w14:paraId="725D3C6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Діти будують будиночки з конструктора, виготовляють дерева з паперу, розміщують дороги, місточки, водойми, порівнюють розміри споруд.</w:t>
      </w:r>
    </w:p>
    <w:p w14:paraId="7DE3B82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Таке завдання розвиває просторове мислення, творчість, мовлення та вміння працювати разом.</w:t>
      </w:r>
    </w:p>
    <w:p w14:paraId="241C7D92"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Цифрові засоби</w:t>
      </w:r>
    </w:p>
    <w:p w14:paraId="740A15F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Мультимедійні презентації, інтерактивні зображення, короткі відеофрагменти, віртуальні екскурсії можуть доповнювати освітній процес.</w:t>
      </w:r>
    </w:p>
    <w:p w14:paraId="41F8987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Проте цифрові матеріали повинні відповідати віку дітей, бути безпечними, якісними та використовуватися дозовано.</w:t>
      </w:r>
    </w:p>
    <w:p w14:paraId="78FDE5D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Доцільно надавати перевагу коротким демонстраціям, після яких діти переходять до активної практичної діяльності.</w:t>
      </w:r>
    </w:p>
    <w:p w14:paraId="3F687148"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2.5. Патріотичне виховання в умовах воєнного стану</w:t>
      </w:r>
    </w:p>
    <w:p w14:paraId="24CEA5E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Сучасні обставини потребують особливо уважного ставлення до емоційного стану дошкільників.</w:t>
      </w:r>
    </w:p>
    <w:p w14:paraId="26BF8B7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можуть мати різний життєвий досвід: переживання повітряних тривог, вимушене переміщення, розлуку з близькими, втрату звичного середовища.</w:t>
      </w:r>
    </w:p>
    <w:p w14:paraId="1D55904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Тому педагогічна робота має ґрунтуватися на принципах психологічної безпеки, підтримки та поваги до особистого досвіду кожної дитини.</w:t>
      </w:r>
    </w:p>
    <w:p w14:paraId="768C8A9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Не варто використовувати страшні зображення, детальні описи бойових дій, сцени руйнувань або завдання, які можуть посилювати тривожність.</w:t>
      </w:r>
    </w:p>
    <w:p w14:paraId="08ACE54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Доцільно зосереджувати увагу на позитивних образах України, культурі, природі, добрих справах, взаємодопомозі, дружбі та турботі.</w:t>
      </w:r>
    </w:p>
    <w:p w14:paraId="6BE4670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 час розмов про захисників і захисниць України важливо використовувати доступні дітям пояснення, акцентуючи на сміливості, взаємній підтримці, відповідальності та прагненні до миру.</w:t>
      </w:r>
    </w:p>
    <w:p w14:paraId="34504A2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можна провести творче заняття «Листівка вдячності», під час якого діти за власним бажанням створюють малюнки з добрими побажаннями.</w:t>
      </w:r>
    </w:p>
    <w:p w14:paraId="0739D4C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Водночас необхідно враховувати, що окремі вихованці можуть мати травматичний досвід, пов'язаний із війною. У таких випадках дитині слід дозволити обрати іншу тему творчої діяльності.</w:t>
      </w:r>
    </w:p>
    <w:p w14:paraId="50A372A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Особливо важливо формувати відчуття стабільності через передбачуваний режим дня, доброзичливе спілкування, ігри, рухову активність та підтримку дорослих.</w:t>
      </w:r>
    </w:p>
    <w:p w14:paraId="29729DFB"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РОЗДІЛ 3. ПРАКТИЧНА СИСТЕМА РОБОТИ З НАЦІОНАЛЬНО-ПАТРІОТИЧНОГО ВИХОВАННЯ</w:t>
      </w:r>
    </w:p>
    <w:p w14:paraId="2D235ED5"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3.1. Перспективне тематичне планування</w:t>
      </w:r>
    </w:p>
    <w:p w14:paraId="40F9D12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Запропоноване планування розраховане переважно на дітей старшого дошкільного віку та може адаптуватися відповідно до освітньої програми закладу, інтересів і можливостей вихованців.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3916"/>
        <w:gridCol w:w="4221"/>
      </w:tblGrid>
      <w:tr w:rsidR="00A131CB" w:rsidRPr="00A131CB" w14:paraId="7A5C1B01" w14:textId="77777777" w:rsidTr="00A131CB">
        <w:trPr>
          <w:tblCellSpacing w:w="15" w:type="dxa"/>
        </w:trPr>
        <w:tc>
          <w:tcPr>
            <w:tcW w:w="0" w:type="auto"/>
            <w:vAlign w:val="center"/>
            <w:hideMark/>
          </w:tcPr>
          <w:p w14:paraId="4AD94205"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Місяць</w:t>
            </w:r>
          </w:p>
        </w:tc>
        <w:tc>
          <w:tcPr>
            <w:tcW w:w="0" w:type="auto"/>
            <w:vAlign w:val="center"/>
            <w:hideMark/>
          </w:tcPr>
          <w:p w14:paraId="0BC6A1E5"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Тематичний напрям</w:t>
            </w:r>
          </w:p>
        </w:tc>
        <w:tc>
          <w:tcPr>
            <w:tcW w:w="0" w:type="auto"/>
            <w:vAlign w:val="center"/>
            <w:hideMark/>
          </w:tcPr>
          <w:p w14:paraId="5E3D8D21"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Основні форми роботи</w:t>
            </w:r>
          </w:p>
        </w:tc>
      </w:tr>
      <w:tr w:rsidR="00A131CB" w:rsidRPr="00A131CB" w14:paraId="766B64C7" w14:textId="77777777" w:rsidTr="00A131CB">
        <w:trPr>
          <w:tblCellSpacing w:w="15" w:type="dxa"/>
        </w:trPr>
        <w:tc>
          <w:tcPr>
            <w:tcW w:w="0" w:type="auto"/>
            <w:vAlign w:val="center"/>
            <w:hideMark/>
          </w:tcPr>
          <w:p w14:paraId="3A84E46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Вересень</w:t>
            </w:r>
          </w:p>
        </w:tc>
        <w:tc>
          <w:tcPr>
            <w:tcW w:w="0" w:type="auto"/>
            <w:vAlign w:val="center"/>
            <w:hideMark/>
          </w:tcPr>
          <w:p w14:paraId="173B4B1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«Моя родина — моя маленька Батьківщина»</w:t>
            </w:r>
          </w:p>
        </w:tc>
        <w:tc>
          <w:tcPr>
            <w:tcW w:w="0" w:type="auto"/>
            <w:vAlign w:val="center"/>
            <w:hideMark/>
          </w:tcPr>
          <w:p w14:paraId="58BD6F8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Родинні розповіді, малювання, бесіди</w:t>
            </w:r>
          </w:p>
        </w:tc>
      </w:tr>
      <w:tr w:rsidR="00A131CB" w:rsidRPr="00A131CB" w14:paraId="0143E239" w14:textId="77777777" w:rsidTr="00A131CB">
        <w:trPr>
          <w:tblCellSpacing w:w="15" w:type="dxa"/>
        </w:trPr>
        <w:tc>
          <w:tcPr>
            <w:tcW w:w="0" w:type="auto"/>
            <w:vAlign w:val="center"/>
            <w:hideMark/>
          </w:tcPr>
          <w:p w14:paraId="110619F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Жовтень</w:t>
            </w:r>
          </w:p>
        </w:tc>
        <w:tc>
          <w:tcPr>
            <w:tcW w:w="0" w:type="auto"/>
            <w:vAlign w:val="center"/>
            <w:hideMark/>
          </w:tcPr>
          <w:p w14:paraId="321F9D6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«Україна — наш спільний дім»</w:t>
            </w:r>
          </w:p>
        </w:tc>
        <w:tc>
          <w:tcPr>
            <w:tcW w:w="0" w:type="auto"/>
            <w:vAlign w:val="center"/>
            <w:hideMark/>
          </w:tcPr>
          <w:p w14:paraId="01E675D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Інтегроване заняття, карта України, творчі ігри</w:t>
            </w:r>
          </w:p>
        </w:tc>
      </w:tr>
      <w:tr w:rsidR="00A131CB" w:rsidRPr="00A131CB" w14:paraId="7A6B8851" w14:textId="77777777" w:rsidTr="00A131CB">
        <w:trPr>
          <w:tblCellSpacing w:w="15" w:type="dxa"/>
        </w:trPr>
        <w:tc>
          <w:tcPr>
            <w:tcW w:w="0" w:type="auto"/>
            <w:vAlign w:val="center"/>
            <w:hideMark/>
          </w:tcPr>
          <w:p w14:paraId="244A56C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Листопад</w:t>
            </w:r>
          </w:p>
        </w:tc>
        <w:tc>
          <w:tcPr>
            <w:tcW w:w="0" w:type="auto"/>
            <w:vAlign w:val="center"/>
            <w:hideMark/>
          </w:tcPr>
          <w:p w14:paraId="52EF4E3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«Мова наша калинова»</w:t>
            </w:r>
          </w:p>
        </w:tc>
        <w:tc>
          <w:tcPr>
            <w:tcW w:w="0" w:type="auto"/>
            <w:vAlign w:val="center"/>
            <w:hideMark/>
          </w:tcPr>
          <w:p w14:paraId="4197DFA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Мовленнєві ігри, казки, вірші</w:t>
            </w:r>
          </w:p>
        </w:tc>
      </w:tr>
      <w:tr w:rsidR="00A131CB" w:rsidRPr="00A131CB" w14:paraId="47D8EBA7" w14:textId="77777777" w:rsidTr="00A131CB">
        <w:trPr>
          <w:tblCellSpacing w:w="15" w:type="dxa"/>
        </w:trPr>
        <w:tc>
          <w:tcPr>
            <w:tcW w:w="0" w:type="auto"/>
            <w:vAlign w:val="center"/>
            <w:hideMark/>
          </w:tcPr>
          <w:p w14:paraId="0A59814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Грудень</w:t>
            </w:r>
          </w:p>
        </w:tc>
        <w:tc>
          <w:tcPr>
            <w:tcW w:w="0" w:type="auto"/>
            <w:vAlign w:val="center"/>
            <w:hideMark/>
          </w:tcPr>
          <w:p w14:paraId="26C1C31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«Зимові традиції українців»</w:t>
            </w:r>
          </w:p>
        </w:tc>
        <w:tc>
          <w:tcPr>
            <w:tcW w:w="0" w:type="auto"/>
            <w:vAlign w:val="center"/>
            <w:hideMark/>
          </w:tcPr>
          <w:p w14:paraId="7265D63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Народні ігри, майстерні, тематичні бесіди</w:t>
            </w:r>
          </w:p>
        </w:tc>
      </w:tr>
      <w:tr w:rsidR="00A131CB" w:rsidRPr="00A131CB" w14:paraId="76CD29A7" w14:textId="77777777" w:rsidTr="00A131CB">
        <w:trPr>
          <w:tblCellSpacing w:w="15" w:type="dxa"/>
        </w:trPr>
        <w:tc>
          <w:tcPr>
            <w:tcW w:w="0" w:type="auto"/>
            <w:vAlign w:val="center"/>
            <w:hideMark/>
          </w:tcPr>
          <w:p w14:paraId="67D54B7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Січень</w:t>
            </w:r>
          </w:p>
        </w:tc>
        <w:tc>
          <w:tcPr>
            <w:tcW w:w="0" w:type="auto"/>
            <w:vAlign w:val="center"/>
            <w:hideMark/>
          </w:tcPr>
          <w:p w14:paraId="7CBE1B3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«Українська народна казка»</w:t>
            </w:r>
          </w:p>
        </w:tc>
        <w:tc>
          <w:tcPr>
            <w:tcW w:w="0" w:type="auto"/>
            <w:vAlign w:val="center"/>
            <w:hideMark/>
          </w:tcPr>
          <w:p w14:paraId="2426927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Театралізація, читання, ілюстрування</w:t>
            </w:r>
          </w:p>
        </w:tc>
      </w:tr>
      <w:tr w:rsidR="00A131CB" w:rsidRPr="00A131CB" w14:paraId="30746C49" w14:textId="77777777" w:rsidTr="00A131CB">
        <w:trPr>
          <w:tblCellSpacing w:w="15" w:type="dxa"/>
        </w:trPr>
        <w:tc>
          <w:tcPr>
            <w:tcW w:w="0" w:type="auto"/>
            <w:vAlign w:val="center"/>
            <w:hideMark/>
          </w:tcPr>
          <w:p w14:paraId="37C3F0B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Лютий</w:t>
            </w:r>
          </w:p>
        </w:tc>
        <w:tc>
          <w:tcPr>
            <w:tcW w:w="0" w:type="auto"/>
            <w:vAlign w:val="center"/>
            <w:hideMark/>
          </w:tcPr>
          <w:p w14:paraId="72F7734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«Символи моєї держави»</w:t>
            </w:r>
          </w:p>
        </w:tc>
        <w:tc>
          <w:tcPr>
            <w:tcW w:w="0" w:type="auto"/>
            <w:vAlign w:val="center"/>
            <w:hideMark/>
          </w:tcPr>
          <w:p w14:paraId="1A0E44D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Пізнавальні ігри, колективна аплікація</w:t>
            </w:r>
          </w:p>
        </w:tc>
      </w:tr>
      <w:tr w:rsidR="00A131CB" w:rsidRPr="00A131CB" w14:paraId="258BCE50" w14:textId="77777777" w:rsidTr="00A131CB">
        <w:trPr>
          <w:tblCellSpacing w:w="15" w:type="dxa"/>
        </w:trPr>
        <w:tc>
          <w:tcPr>
            <w:tcW w:w="0" w:type="auto"/>
            <w:vAlign w:val="center"/>
            <w:hideMark/>
          </w:tcPr>
          <w:p w14:paraId="7D6B077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Березень</w:t>
            </w:r>
          </w:p>
        </w:tc>
        <w:tc>
          <w:tcPr>
            <w:tcW w:w="0" w:type="auto"/>
            <w:vAlign w:val="center"/>
            <w:hideMark/>
          </w:tcPr>
          <w:p w14:paraId="0E0AE72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«Українські народні ремесла»</w:t>
            </w:r>
          </w:p>
        </w:tc>
        <w:tc>
          <w:tcPr>
            <w:tcW w:w="0" w:type="auto"/>
            <w:vAlign w:val="center"/>
            <w:hideMark/>
          </w:tcPr>
          <w:p w14:paraId="5352AB8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Творчі майстерні, орнаменти</w:t>
            </w:r>
          </w:p>
        </w:tc>
      </w:tr>
      <w:tr w:rsidR="00A131CB" w:rsidRPr="00A131CB" w14:paraId="43053B73" w14:textId="77777777" w:rsidTr="00A131CB">
        <w:trPr>
          <w:tblCellSpacing w:w="15" w:type="dxa"/>
        </w:trPr>
        <w:tc>
          <w:tcPr>
            <w:tcW w:w="0" w:type="auto"/>
            <w:vAlign w:val="center"/>
            <w:hideMark/>
          </w:tcPr>
          <w:p w14:paraId="7F768C3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Квітень</w:t>
            </w:r>
          </w:p>
        </w:tc>
        <w:tc>
          <w:tcPr>
            <w:tcW w:w="0" w:type="auto"/>
            <w:vAlign w:val="center"/>
            <w:hideMark/>
          </w:tcPr>
          <w:p w14:paraId="01EEA3F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«Природа рідного краю»</w:t>
            </w:r>
          </w:p>
        </w:tc>
        <w:tc>
          <w:tcPr>
            <w:tcW w:w="0" w:type="auto"/>
            <w:vAlign w:val="center"/>
            <w:hideMark/>
          </w:tcPr>
          <w:p w14:paraId="3B15811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Спостереження, екологічні акції</w:t>
            </w:r>
          </w:p>
        </w:tc>
      </w:tr>
      <w:tr w:rsidR="00A131CB" w:rsidRPr="00A131CB" w14:paraId="0F25D719" w14:textId="77777777" w:rsidTr="00A131CB">
        <w:trPr>
          <w:tblCellSpacing w:w="15" w:type="dxa"/>
        </w:trPr>
        <w:tc>
          <w:tcPr>
            <w:tcW w:w="0" w:type="auto"/>
            <w:vAlign w:val="center"/>
            <w:hideMark/>
          </w:tcPr>
          <w:p w14:paraId="3AC6863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Травень</w:t>
            </w:r>
          </w:p>
        </w:tc>
        <w:tc>
          <w:tcPr>
            <w:tcW w:w="0" w:type="auto"/>
            <w:vAlign w:val="center"/>
            <w:hideMark/>
          </w:tcPr>
          <w:p w14:paraId="6D16D05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«Моє місто, моє село»</w:t>
            </w:r>
          </w:p>
        </w:tc>
        <w:tc>
          <w:tcPr>
            <w:tcW w:w="0" w:type="auto"/>
            <w:vAlign w:val="center"/>
            <w:hideMark/>
          </w:tcPr>
          <w:p w14:paraId="1F4402A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Мініпроєкт, макет, фотовиставка</w:t>
            </w:r>
          </w:p>
        </w:tc>
      </w:tr>
    </w:tbl>
    <w:p w14:paraId="39B9902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Планування не повинно перетворюватися на жорсткий перелік заходів. Вихователь може змінювати послідовність тем, поєднувати їх із сезонними спостереженнями, інтересами дітей та подіями життя громади.</w:t>
      </w:r>
    </w:p>
    <w:p w14:paraId="1EDD1419"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3.2. Конспекти інтегрованих занять</w:t>
      </w:r>
    </w:p>
    <w:p w14:paraId="2258BF54"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Заняття № 1. «Україна — країна, у якій я живу»</w:t>
      </w:r>
    </w:p>
    <w:p w14:paraId="41B0AE7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Вікова група: старша.</w:t>
      </w:r>
    </w:p>
    <w:p w14:paraId="3222DB5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Освітні напрями: «Дитина в соціумі», «Мовлення дитини», «Дитина у світі мистецтва», «Дитина в сенсорно-пізнавальному просторі».</w:t>
      </w:r>
    </w:p>
    <w:p w14:paraId="7E462C1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Мета: формувати початкові уявлення дітей про Україну як рідну державу; ознайомити з державними символами; розвивати мовлення, увагу, пам'ять, </w:t>
      </w:r>
      <w:r w:rsidRPr="00A131CB">
        <w:rPr>
          <w:rFonts w:ascii="Times New Roman" w:eastAsia="Times New Roman" w:hAnsi="Times New Roman" w:cs="Times New Roman"/>
          <w:sz w:val="28"/>
          <w:szCs w:val="28"/>
          <w:lang w:eastAsia="ru-RU"/>
        </w:rPr>
        <w:lastRenderedPageBreak/>
        <w:t>творчу уяву; виховувати любов до Батьківщини, повагу до культурних цінностей та доброзичливе ставлення до інших людей.</w:t>
      </w:r>
    </w:p>
    <w:p w14:paraId="6517509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карта України, зображення державного прапора та герба, ілюстрації українських міст і природних краєвидів, кольоровий папір, клей, картки із зображеннями предметів.</w:t>
      </w:r>
    </w:p>
    <w:p w14:paraId="4A7C8F72" w14:textId="77777777" w:rsidR="00A131CB" w:rsidRPr="00A131CB" w:rsidRDefault="00A131CB" w:rsidP="00A131C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Хід заняття</w:t>
      </w:r>
    </w:p>
    <w:p w14:paraId="2797DE4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 Організаційний момент. Емоційне налаштування</w:t>
      </w:r>
    </w:p>
    <w:p w14:paraId="0837502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запрошує дітей стати в коло.</w:t>
      </w:r>
    </w:p>
    <w:p w14:paraId="4D0A42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Діти, погляньте одне на одного. Усміхніться сусідові. Сьогодні ми вирушимо в цікаву подорож країною, яку дуже любимо.</w:t>
      </w:r>
    </w:p>
    <w:p w14:paraId="1DADD42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називається наша країна?</w:t>
      </w:r>
    </w:p>
    <w:p w14:paraId="30AF963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відповідають.</w:t>
      </w:r>
    </w:p>
    <w:p w14:paraId="5B224D2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Так, це Україна. У кожного з нас є своя родина, свій дім, улюблені місця. А ще є велика Батьківщина, яка об'єднує нас усіх.</w:t>
      </w:r>
    </w:p>
    <w:p w14:paraId="4DF6286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 Мотиваційна ситуація «Чарівна валіза мандрівника»</w:t>
      </w:r>
    </w:p>
    <w:p w14:paraId="7778FEC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демонструє невелику валізу або скриньку.</w:t>
      </w:r>
    </w:p>
    <w:p w14:paraId="77D4540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До нас завітала незвичайна валіза. У ній заховані предмети, які допоможуть більше дізнатися про Україну.</w:t>
      </w:r>
    </w:p>
    <w:p w14:paraId="27A8115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по черзі дістають предмети: маленький прапорець, колосок, стрічку, зображення калини, рушник.</w:t>
      </w:r>
    </w:p>
    <w:p w14:paraId="75AF1CF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запитує:</w:t>
      </w:r>
    </w:p>
    <w:p w14:paraId="59F7E79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Що це за предмет?</w:t>
      </w:r>
    </w:p>
    <w:p w14:paraId="167C18A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Де ви його бачили?</w:t>
      </w:r>
    </w:p>
    <w:p w14:paraId="31CB344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Із чим він у вас асоціюється?</w:t>
      </w:r>
    </w:p>
    <w:p w14:paraId="5BA1980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 Пізнавальна бесіда «Моя країна»</w:t>
      </w:r>
    </w:p>
    <w:p w14:paraId="615237A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демонструє карту України.</w:t>
      </w:r>
    </w:p>
    <w:p w14:paraId="2A2D1BB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На карті ми бачимо нашу державу. Україна має багато міст, сіл, річок, лісів, гір і полів.</w:t>
      </w:r>
    </w:p>
    <w:p w14:paraId="1F8C26F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Педагог показує зображення Карпат, Дніпра, українських степів, лісів, морського узбережжя.</w:t>
      </w:r>
    </w:p>
    <w:p w14:paraId="5EBFF7D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Яка природа України вам подобається найбільше?</w:t>
      </w:r>
    </w:p>
    <w:p w14:paraId="05940E1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Де ви любите гуляти?</w:t>
      </w:r>
    </w:p>
    <w:p w14:paraId="1BEC213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гарні місця бачили разом із батьками?</w:t>
      </w:r>
    </w:p>
    <w:p w14:paraId="4CC293D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діляться враженнями.</w:t>
      </w:r>
    </w:p>
    <w:p w14:paraId="5FAF8C8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 Дидактична гра «Упізнай символ»</w:t>
      </w:r>
    </w:p>
    <w:p w14:paraId="6CAF11E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демонструє картки із зображеннями державних і народних символів.</w:t>
      </w:r>
    </w:p>
    <w:p w14:paraId="134F86B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називають знайомі предмети та розповідають, що про них знають.</w:t>
      </w:r>
    </w:p>
    <w:p w14:paraId="6CF0F22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уточнює, що прапор, герб і гімн є державними символами України, а калина, рушник, вишиванка та інші образи належать до культурної спадщини українського народу.</w:t>
      </w:r>
    </w:p>
    <w:p w14:paraId="7287894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5. Руханка «Подорож Україною»</w:t>
      </w:r>
    </w:p>
    <w:p w14:paraId="54AB50F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промовляє:</w:t>
      </w:r>
    </w:p>
    <w:p w14:paraId="4B4E3FF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Ми вирушаємо в подорож Карпатами — крокуємо високо, наче піднімаємося в гори.</w:t>
      </w:r>
    </w:p>
    <w:p w14:paraId="13F9BD7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виконують відповідні рухи.</w:t>
      </w:r>
    </w:p>
    <w:p w14:paraId="6EE5DE3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А тепер пливемо річкою — плавно рухаємо руками.</w:t>
      </w:r>
    </w:p>
    <w:p w14:paraId="038B8E8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Опинилися на квітучому лузі — присідаємо, милуємося квітами.</w:t>
      </w:r>
    </w:p>
    <w:p w14:paraId="1BE66AC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Повертаємося додому — обіймаємо себе й усміхаємося.</w:t>
      </w:r>
    </w:p>
    <w:p w14:paraId="719B9A4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6. Творча робота «Україна в моєму серці»</w:t>
      </w:r>
    </w:p>
    <w:p w14:paraId="7979856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Дітям пропонують створити колективну композицію.</w:t>
      </w:r>
    </w:p>
    <w:p w14:paraId="45FFBFD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 великому аркуші розміщено контур серця. Кожна дитина обирає зображення або малює те, що найбільше любить в Україні: родину, квіти, дерева, будинок, сонце, тварин, річку.</w:t>
      </w:r>
    </w:p>
    <w:p w14:paraId="7F70A6C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Готові роботи прикріплюють усередині серця.</w:t>
      </w:r>
    </w:p>
    <w:p w14:paraId="1FBBE9A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7. Підсумкова бесіда</w:t>
      </w:r>
    </w:p>
    <w:p w14:paraId="07007E9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Що нового ви сьогодні дізналися?</w:t>
      </w:r>
    </w:p>
    <w:p w14:paraId="3904700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Що найбільше сподобалося?</w:t>
      </w:r>
    </w:p>
    <w:p w14:paraId="7A4A468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За що ви любите свій рідний край?</w:t>
      </w:r>
    </w:p>
    <w:p w14:paraId="0E7FC92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підсумовує:</w:t>
      </w:r>
    </w:p>
    <w:p w14:paraId="57540A5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Україна — це наш спільний дім. Ми можемо виявляти любов до неї через добрі справи, турботу про природу, повагу до людей і збереження традицій.</w:t>
      </w:r>
    </w:p>
    <w:p w14:paraId="4E1EC35D"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Заняття № 2. «Український рушник — символ родинного тепла»</w:t>
      </w:r>
    </w:p>
    <w:p w14:paraId="0D39B35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Вікова група: середня або старша.</w:t>
      </w:r>
    </w:p>
    <w:p w14:paraId="79A28B7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ознайомити дітей з українським рушником як елементом народної культури; розвивати естетичне сприйняття, увагу, мовлення, дрібну моторику; виховувати інтерес до українських традицій і повагу до праці майстрів.</w:t>
      </w:r>
    </w:p>
    <w:p w14:paraId="6BCD332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українські рушники, зображення орнаментів, кольорові геометричні фігури, паперові смужки, клей, олівці.</w:t>
      </w:r>
    </w:p>
    <w:p w14:paraId="3A30B17E" w14:textId="77777777" w:rsidR="00A131CB" w:rsidRPr="00A131CB" w:rsidRDefault="00A131CB" w:rsidP="00A131C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Хід заняття</w:t>
      </w:r>
    </w:p>
    <w:p w14:paraId="7916038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 Сюрпризний момент</w:t>
      </w:r>
    </w:p>
    <w:p w14:paraId="5C91C98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демонструє кошик, накритий рушником.</w:t>
      </w:r>
    </w:p>
    <w:p w14:paraId="5FEC18B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Діти, сьогодні я принесла предмет, який можна побачити в багатьох українських родинах. Спробуйте здогадатися, що це.</w:t>
      </w:r>
    </w:p>
    <w:p w14:paraId="7F7D809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висловлюють припущення.</w:t>
      </w:r>
    </w:p>
    <w:p w14:paraId="0CBC209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відкриває кошик і показує рушник.</w:t>
      </w:r>
    </w:p>
    <w:p w14:paraId="283A153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 Дослідження рушника</w:t>
      </w:r>
    </w:p>
    <w:p w14:paraId="574BF3A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розглядають тканину, орнаменти, кольори.</w:t>
      </w:r>
    </w:p>
    <w:p w14:paraId="17D0563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Який рушник на дотик?</w:t>
      </w:r>
    </w:p>
    <w:p w14:paraId="2E886D6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кольори ви бачите?</w:t>
      </w:r>
    </w:p>
    <w:p w14:paraId="42DAA23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Чи повторюються деякі візерунки?</w:t>
      </w:r>
    </w:p>
    <w:p w14:paraId="588E445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Вихователь пояснює, що українські рушники можуть бути різними за кольорами, технікою виготовлення та призначенням.</w:t>
      </w:r>
    </w:p>
    <w:p w14:paraId="64DFA89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 Пізнавальна розповідь</w:t>
      </w:r>
    </w:p>
    <w:p w14:paraId="7352DE6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У давнину рушники використовували в побуті та під час важливих родинних подій. Їх оздоблювали вишивкою, а візерунки часто передавалися з покоління в покоління.</w:t>
      </w:r>
    </w:p>
    <w:p w14:paraId="4D29F3F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демонструє кілька зразків орнаментів.</w:t>
      </w:r>
    </w:p>
    <w:p w14:paraId="5D807A7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 Дидактична гра «Продовж візерунок»</w:t>
      </w:r>
    </w:p>
    <w:p w14:paraId="24E7AC4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Кожна дитина отримує картку з початком орнаменту.</w:t>
      </w:r>
    </w:p>
    <w:p w14:paraId="66C919B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Завдання — визначити закономірність і продовжити послідовність фігур.</w:t>
      </w:r>
    </w:p>
    <w:p w14:paraId="4BEBD62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ромб — квітка — ромб — квітка.</w:t>
      </w:r>
    </w:p>
    <w:p w14:paraId="3184304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5. Фізкультхвилинка «Майстри та майстрині»</w:t>
      </w:r>
    </w:p>
    <w:p w14:paraId="373CC28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імітують рухи майстрів: розмотують нитки, вишивають, розправляють тканину, милуються роботою.</w:t>
      </w:r>
    </w:p>
    <w:p w14:paraId="31005BE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6. Творча майстерня «Мій святковий рушничок»</w:t>
      </w:r>
    </w:p>
    <w:p w14:paraId="75D1E3E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отримують паперові заготовки рушників.</w:t>
      </w:r>
    </w:p>
    <w:p w14:paraId="10224B2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пропонує створити власний орнамент із геометричних фігур або намалювати рослинні мотиви.</w:t>
      </w:r>
    </w:p>
    <w:p w14:paraId="0EAAC0D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 час роботи педагог звертає увагу на повторення елементів, поєднання кольорів, акуратність.</w:t>
      </w:r>
    </w:p>
    <w:p w14:paraId="47B584A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7. Виставка дитячих робіт</w:t>
      </w:r>
    </w:p>
    <w:p w14:paraId="19AEAE2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Готові рушнички розміщують на стенді.</w:t>
      </w:r>
    </w:p>
    <w:p w14:paraId="5D5B931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Кожна дитина за бажанням розповідає про свою роботу.</w:t>
      </w:r>
    </w:p>
    <w:p w14:paraId="1D2798E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кольори ти обрав?</w:t>
      </w:r>
    </w:p>
    <w:p w14:paraId="13228A5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Який візерунок створив?</w:t>
      </w:r>
    </w:p>
    <w:p w14:paraId="2F215DE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Кому хотів би подарувати свій рушничок?</w:t>
      </w:r>
    </w:p>
    <w:p w14:paraId="2E1C5943"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Заняття № 3. «Моя родина — частинка України»</w:t>
      </w:r>
    </w:p>
    <w:p w14:paraId="109919D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Вікова група: старша.</w:t>
      </w:r>
    </w:p>
    <w:p w14:paraId="5C81E17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формувати уявлення про родину як найближче соціальне оточення дитини; виховувати повагу до рідних, доброзичливість, вдячність; розвивати зв'язне мовлення та емоційний інтелект.</w:t>
      </w:r>
    </w:p>
    <w:p w14:paraId="7DB281B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сімейні фотографії за згодою батьків, зображення будиночків, паперові сердечка, олівці, картки із ситуаціями.</w:t>
      </w:r>
    </w:p>
    <w:p w14:paraId="442654BE" w14:textId="77777777" w:rsidR="00A131CB" w:rsidRPr="00A131CB" w:rsidRDefault="00A131CB" w:rsidP="00A131C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Хід заняття</w:t>
      </w:r>
    </w:p>
    <w:p w14:paraId="0D8DD72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 Ранкове коло «Добре слово для близьких»</w:t>
      </w:r>
    </w:p>
    <w:p w14:paraId="15842D7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пропонує дітям пригадати слова, які вони люблять говорити рідним.</w:t>
      </w:r>
    </w:p>
    <w:p w14:paraId="0AD010F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слова допомагають показати нашу любов?</w:t>
      </w:r>
    </w:p>
    <w:p w14:paraId="6B2756B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можна підтримати людину, коли їй сумно?</w:t>
      </w:r>
    </w:p>
    <w:p w14:paraId="5F37019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 Бесіда «Що таке родина?»</w:t>
      </w:r>
    </w:p>
    <w:p w14:paraId="5C45374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розповідають про близьких людей, які піклуються про них.</w:t>
      </w:r>
    </w:p>
    <w:p w14:paraId="6667745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пояснює, що родини бувають різними, але важливими для кожної людини є любов, турбота, підтримка та взаємоповага.</w:t>
      </w:r>
    </w:p>
    <w:p w14:paraId="29E61E1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 Гра «Родинні добрі справи»</w:t>
      </w:r>
    </w:p>
    <w:p w14:paraId="7C1E44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демонструє картки з побутовими ситуаціями:</w:t>
      </w:r>
    </w:p>
    <w:p w14:paraId="30427FDC" w14:textId="77777777" w:rsidR="00A131CB" w:rsidRPr="00A131CB" w:rsidRDefault="00A131CB" w:rsidP="00A131C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допомогти накрити на стіл;</w:t>
      </w:r>
    </w:p>
    <w:p w14:paraId="022FD97E" w14:textId="77777777" w:rsidR="00A131CB" w:rsidRPr="00A131CB" w:rsidRDefault="00A131CB" w:rsidP="00A131C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прибрати іграшки;</w:t>
      </w:r>
    </w:p>
    <w:p w14:paraId="00B75D97" w14:textId="77777777" w:rsidR="00A131CB" w:rsidRPr="00A131CB" w:rsidRDefault="00A131CB" w:rsidP="00A131C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підтримати близьку людину;</w:t>
      </w:r>
    </w:p>
    <w:p w14:paraId="158E20C8" w14:textId="77777777" w:rsidR="00A131CB" w:rsidRPr="00A131CB" w:rsidRDefault="00A131CB" w:rsidP="00A131C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подякувати за допомогу;</w:t>
      </w:r>
    </w:p>
    <w:p w14:paraId="088C689A" w14:textId="77777777" w:rsidR="00A131CB" w:rsidRPr="00A131CB" w:rsidRDefault="00A131CB" w:rsidP="00A131C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разом доглядати за квітами.</w:t>
      </w:r>
    </w:p>
    <w:p w14:paraId="0D959B6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обговорюють, як можуть діяти в кожній ситуації.</w:t>
      </w:r>
    </w:p>
    <w:p w14:paraId="3F77273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 Творче завдання «Будиночок тепла»</w:t>
      </w:r>
    </w:p>
    <w:p w14:paraId="592978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Кожна дитина отримує зображення будиночка.</w:t>
      </w:r>
    </w:p>
    <w:p w14:paraId="2708751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Усередині вона малює людей, домашніх улюбленців або предмети, які асоціюються з теплом і затишком.</w:t>
      </w:r>
    </w:p>
    <w:p w14:paraId="0A81F70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5. Підсумок</w:t>
      </w:r>
    </w:p>
    <w:p w14:paraId="36EEE6C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Вихователь звертається до дітей:</w:t>
      </w:r>
    </w:p>
    <w:p w14:paraId="0617C68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Любов до України починається з любові до людей, які поруч із нами. Коли ми допомагаємо рідним, піклуємося про друзів і робимо добрі справи, наш світ стає кращим.</w:t>
      </w:r>
    </w:p>
    <w:p w14:paraId="5927A392"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Заняття № 4. «Калина — краса українського краю»</w:t>
      </w:r>
    </w:p>
    <w:p w14:paraId="60BB0E4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Вікова група: середня або старша.</w:t>
      </w:r>
    </w:p>
    <w:p w14:paraId="031F856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ознайомити дітей із калиною як рослиною та одним із традиційних культурних символів України; розвивати спостережливість, мовлення, сенсорне сприйняття, творчі здібності; виховувати бережливе ставлення до природи.</w:t>
      </w:r>
    </w:p>
    <w:p w14:paraId="6B4D581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гілочка калини або якісні зображення, картки з ягодами різних рослин, фарби, ватні палички, папір, серветки.</w:t>
      </w:r>
    </w:p>
    <w:p w14:paraId="113979D9" w14:textId="77777777" w:rsidR="00A131CB" w:rsidRPr="00A131CB" w:rsidRDefault="00A131CB" w:rsidP="00A131C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Хід заняття</w:t>
      </w:r>
    </w:p>
    <w:p w14:paraId="65043E3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 Загадкова скринька</w:t>
      </w:r>
    </w:p>
    <w:p w14:paraId="6ED4A42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показує дітям зображення червоних ягід.</w:t>
      </w:r>
    </w:p>
    <w:p w14:paraId="6EA9EE3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Подивіться, які яскраві ягідки. Чи знаєте ви, як називається ця рослина?</w:t>
      </w:r>
    </w:p>
    <w:p w14:paraId="0823A40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висловлюють припущення.</w:t>
      </w:r>
    </w:p>
    <w:p w14:paraId="5A59168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 Спостереження</w:t>
      </w:r>
    </w:p>
    <w:p w14:paraId="26C245C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демонструє калину.</w:t>
      </w:r>
    </w:p>
    <w:p w14:paraId="05FB01F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Якого кольору ягоди?</w:t>
      </w:r>
    </w:p>
    <w:p w14:paraId="0987161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Якої вони форми?</w:t>
      </w:r>
    </w:p>
    <w:p w14:paraId="1E66E3B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розміщені на гілочці?</w:t>
      </w:r>
    </w:p>
    <w:p w14:paraId="6C39E2C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листочки має ця рослина?</w:t>
      </w:r>
    </w:p>
    <w:p w14:paraId="03BCDDB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наголошує, що куштувати незнайомі ягоди без дозволу дорослих не можна.</w:t>
      </w:r>
    </w:p>
    <w:p w14:paraId="7F92294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 Пізнавальна бесіда</w:t>
      </w:r>
    </w:p>
    <w:p w14:paraId="2545FE9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розповідає, що калина росте в Україні, має гарні суцвіття навесні та яскраві плоди восени.</w:t>
      </w:r>
    </w:p>
    <w:p w14:paraId="09453F2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Її образ часто зустрічається в українських піснях, віршах і народному мистецтві.</w:t>
      </w:r>
    </w:p>
    <w:p w14:paraId="4095640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 Гра «Знайди калину»</w:t>
      </w:r>
    </w:p>
    <w:p w14:paraId="3E2B7A1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розглядають картки із зображеннями різних рослин та знаходять калину за характерними ознаками.</w:t>
      </w:r>
    </w:p>
    <w:p w14:paraId="24F6E55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5. Художня діяльність «Калиновий кущ»</w:t>
      </w:r>
    </w:p>
    <w:p w14:paraId="2EC954E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малюють гілочки калини, використовуючи ватні палички для створення ягід.</w:t>
      </w:r>
    </w:p>
    <w:p w14:paraId="7CCA3BD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пропонує самостійно обирати розташування гілок, кількість ягід і композицію.</w:t>
      </w:r>
    </w:p>
    <w:p w14:paraId="75677E5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6. Підсумок</w:t>
      </w:r>
    </w:p>
    <w:p w14:paraId="1E67204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розглядають свої роботи, розповідають, що нового дізналися.</w:t>
      </w:r>
    </w:p>
    <w:p w14:paraId="754E3F0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звертає увагу на необхідність берегти рослини, не ламати гілки без потреби та піклуватися про природу рідного краю.</w:t>
      </w:r>
    </w:p>
    <w:p w14:paraId="55D5A7D8"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Заняття № 5. «Моє рідне місто (село)»</w:t>
      </w:r>
    </w:p>
    <w:p w14:paraId="0094E64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Вікова група: старша.</w:t>
      </w:r>
    </w:p>
    <w:p w14:paraId="6B541A3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розширювати уявлення дітей про населений пункт, у якому вони проживають; формувати інтерес до його історії, природи та сучасного життя; розвивати просторове мислення, мовлення, творчість, уміння співпрацювати.</w:t>
      </w:r>
    </w:p>
    <w:p w14:paraId="147DE48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фотографії місцевих об'єктів, конструктор, картон, папір, іграшкові дерева, машинки, фігурки людей.</w:t>
      </w:r>
    </w:p>
    <w:p w14:paraId="3CB4F7DE" w14:textId="77777777" w:rsidR="00A131CB" w:rsidRPr="00A131CB" w:rsidRDefault="00A131CB" w:rsidP="00A131C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Хід заняття</w:t>
      </w:r>
    </w:p>
    <w:p w14:paraId="0595DDE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1. Бесіда «Де ми живемо?»</w:t>
      </w:r>
    </w:p>
    <w:p w14:paraId="616EFA7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запитує:</w:t>
      </w:r>
    </w:p>
    <w:p w14:paraId="798B009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називається наше місто або село?</w:t>
      </w:r>
    </w:p>
    <w:p w14:paraId="64A19F0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місця ви любите відвідувати?</w:t>
      </w:r>
    </w:p>
    <w:p w14:paraId="275DCB9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Де ви гуляєте разом із родиною?</w:t>
      </w:r>
    </w:p>
    <w:p w14:paraId="5458651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2. Фотоподорож</w:t>
      </w:r>
    </w:p>
    <w:p w14:paraId="5E2A887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Діти розглядають фотографії знайомих місць.</w:t>
      </w:r>
    </w:p>
    <w:p w14:paraId="20C1C25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пропонує впізнати об'єкти та розповісти, що вони про них знають.</w:t>
      </w:r>
    </w:p>
    <w:p w14:paraId="4448D17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3. Проблемна ситуація</w:t>
      </w:r>
    </w:p>
    <w:p w14:paraId="389921A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Уявіть, що до нас завітали гості з іншого міста. Що ми хотіли б їм показати?</w:t>
      </w:r>
    </w:p>
    <w:p w14:paraId="65AD699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висловлюють ідеї.</w:t>
      </w:r>
    </w:p>
    <w:p w14:paraId="48B9E40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4. Конструювання «Місто нашої мрії»</w:t>
      </w:r>
    </w:p>
    <w:p w14:paraId="1E6EF17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Вихованці об'єднуються в невеликі групи.</w:t>
      </w:r>
    </w:p>
    <w:p w14:paraId="2132FA5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Одна група будує будинки, інша — парк, третя — дитячий майданчик.</w:t>
      </w:r>
    </w:p>
    <w:p w14:paraId="3BB9A7D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Після завершення роботи всі елементи поєднуються в спільний макет.</w:t>
      </w:r>
    </w:p>
    <w:p w14:paraId="5C69396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5. Обговорення</w:t>
      </w:r>
    </w:p>
    <w:p w14:paraId="4BCBEAC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Що ви створили?</w:t>
      </w:r>
    </w:p>
    <w:p w14:paraId="68FA9D4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Чому в місті потрібні парки?</w:t>
      </w:r>
    </w:p>
    <w:p w14:paraId="71705D1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зробити наше місто чистим і затишним?</w:t>
      </w:r>
    </w:p>
    <w:p w14:paraId="7EB14E2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Що кожен із нас може зробити для цього?</w:t>
      </w:r>
    </w:p>
    <w:p w14:paraId="7310B4A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6. Підсумок</w:t>
      </w:r>
    </w:p>
    <w:p w14:paraId="62EEDC8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наголошує, що любов до рідного краю проявляється в турботі про його красу, природу, людей і спільні місця.</w:t>
      </w:r>
    </w:p>
    <w:p w14:paraId="008E347B"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3.3. Дидактичні та інтерактивні ігри</w:t>
      </w:r>
    </w:p>
    <w:p w14:paraId="6A801092"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1. «Склади прапор України»</w:t>
      </w:r>
    </w:p>
    <w:p w14:paraId="4E08B29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закріплювати знання про державний прапор України, розвивати увагу та зорове сприйняття.</w:t>
      </w:r>
    </w:p>
    <w:p w14:paraId="3EB8325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картки синього й жовтого кольорів.</w:t>
      </w:r>
    </w:p>
    <w:p w14:paraId="3B6FBAC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вихователь пропонує дітям скласти з двох смужок державний прапор України. Діти визначають правильне розташування кольорів.</w:t>
      </w:r>
    </w:p>
    <w:p w14:paraId="485E0EB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Ускладнення: складання прапора з частин різної форми.</w:t>
      </w:r>
    </w:p>
    <w:p w14:paraId="5B6807FB"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lastRenderedPageBreak/>
        <w:t>Гра 2. «Що зайве?»</w:t>
      </w:r>
    </w:p>
    <w:p w14:paraId="4106FF2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розвивати логічне мислення, уміння порівнювати та класифікувати предмети.</w:t>
      </w:r>
    </w:p>
    <w:p w14:paraId="447836C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картки із зображеннями українських народних предметів і сучасних побутових речей.</w:t>
      </w:r>
    </w:p>
    <w:p w14:paraId="52D9D9B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діти розглядають чотири зображення, знаходять предмет, який відрізняється за обраною ознакою, та пояснюють свою думку.</w:t>
      </w:r>
    </w:p>
    <w:p w14:paraId="0A830E0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 приймає різні логічно обґрунтовані відповіді.</w:t>
      </w:r>
    </w:p>
    <w:p w14:paraId="60BD6793"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3. «Подорож Україною»</w:t>
      </w:r>
    </w:p>
    <w:p w14:paraId="5D3B4E1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розширювати уявлення про природне різноманіття України.</w:t>
      </w:r>
    </w:p>
    <w:p w14:paraId="473094F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велика карта, картки із зображеннями гір, річок, лісів, степів.</w:t>
      </w:r>
    </w:p>
    <w:p w14:paraId="2DCF86D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вихователь пропонує дітям уявити подорож різними куточками України. Діти обирають картки, описують побачене та виконують відповідні рухи.</w:t>
      </w:r>
    </w:p>
    <w:p w14:paraId="0D73FDE2"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4. «Українські народні ремесла»</w:t>
      </w:r>
    </w:p>
    <w:p w14:paraId="35DF878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ознайомлювати з традиційними ремеслами, розвивати увагу та мовлення.</w:t>
      </w:r>
    </w:p>
    <w:p w14:paraId="5B5F9B1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зображення гончарних виробів, вишивки, ткацтва, писанок, витинанок.</w:t>
      </w:r>
    </w:p>
    <w:p w14:paraId="7DCC9E2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діти співвідносять виріб із відповідним видом ремесла.</w:t>
      </w:r>
    </w:p>
    <w:p w14:paraId="2DDC7392"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5. «Добрі справи для України»</w:t>
      </w:r>
    </w:p>
    <w:p w14:paraId="7D4A786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формувати відповідальне ставлення до довкілля та інших людей.</w:t>
      </w:r>
    </w:p>
    <w:p w14:paraId="2CFB36B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картки із зображеннями життєвих ситуацій.</w:t>
      </w:r>
    </w:p>
    <w:p w14:paraId="3C6E855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діти визначають, які вчинки допомагають зробити навколишній світ кращим.</w:t>
      </w:r>
    </w:p>
    <w:p w14:paraId="76FD137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посадити квіти, допомогти другу, прибрати після гри, берегти воду.</w:t>
      </w:r>
    </w:p>
    <w:p w14:paraId="65DFDDE5"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6. «Впізнай українську казку»</w:t>
      </w:r>
    </w:p>
    <w:p w14:paraId="5850802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Мета: розвивати інтерес до української народної творчості, пам'ять і зв'язне мовлення.</w:t>
      </w:r>
    </w:p>
    <w:p w14:paraId="2351D3A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ілюстрації до казок «Рукавичка», «Колобок», «Коза-дереза», «Котик і Півник».</w:t>
      </w:r>
    </w:p>
    <w:p w14:paraId="1530917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вихователь показує ілюстрацію або називає кілька персонажів. Діти впізнають казку та коротко розповідають про її зміст.</w:t>
      </w:r>
    </w:p>
    <w:p w14:paraId="0348809C"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7. «Орнамент для вишиванки»</w:t>
      </w:r>
    </w:p>
    <w:p w14:paraId="0F7A8B0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розвивати творче мислення, відчуття ритму, увагу та дрібну моторику.</w:t>
      </w:r>
    </w:p>
    <w:p w14:paraId="6B33974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паперові заготовки сорочок, геометричні фігури, кольорові олівці.</w:t>
      </w:r>
    </w:p>
    <w:p w14:paraId="353E8D0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діти створюють власний орнамент, використовуючи повторення елементів.</w:t>
      </w:r>
    </w:p>
    <w:p w14:paraId="3BB6100D"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8. «Чарівний кошик українських слів»</w:t>
      </w:r>
    </w:p>
    <w:p w14:paraId="5292A4E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збагачувати словниковий запас, розвивати мовлення.</w:t>
      </w:r>
    </w:p>
    <w:p w14:paraId="5ECC23A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Матеріали: предметні картинки.</w:t>
      </w:r>
    </w:p>
    <w:p w14:paraId="587FB3C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дитина дістає картку, називає зображений предмет і складає з ним речення.</w:t>
      </w:r>
    </w:p>
    <w:p w14:paraId="362190E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Ускладнення: дібрати ознаки предмета або скласти коротку розповідь.</w:t>
      </w:r>
    </w:p>
    <w:p w14:paraId="40C17238"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9. «Відгадай за описом»</w:t>
      </w:r>
    </w:p>
    <w:p w14:paraId="5847A8E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розвивати слухову увагу, логічне мислення та мовлення.</w:t>
      </w:r>
    </w:p>
    <w:p w14:paraId="5028A37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вихователь описує предмет українського побуту, не називаючи його.</w:t>
      </w:r>
    </w:p>
    <w:p w14:paraId="42136FA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w:t>
      </w:r>
    </w:p>
    <w:p w14:paraId="7EB05E8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Це тканий або вишитий виріб. Його прикрашають різними візерунками. Він може використовуватися під час родинних свят.</w:t>
      </w:r>
    </w:p>
    <w:p w14:paraId="4F27EFC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відгадують: рушник.</w:t>
      </w:r>
    </w:p>
    <w:p w14:paraId="4A25C9A8"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Гра 10. «Мій рідний край»</w:t>
      </w:r>
    </w:p>
    <w:p w14:paraId="26B6064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формувати інтерес до природи й культурного середовища рідного краю.</w:t>
      </w:r>
    </w:p>
    <w:p w14:paraId="301AA56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Матеріали: фотографії місцевих природних об'єктів, пам'яток, парків.</w:t>
      </w:r>
    </w:p>
    <w:p w14:paraId="09477C2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Хід гри: діти розглядають фотографії, упізнають знайомі місця та розповідають про власні враження.</w:t>
      </w:r>
    </w:p>
    <w:p w14:paraId="16732FC0"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3.4. Тематичні мініпроєкти</w:t>
      </w:r>
    </w:p>
    <w:p w14:paraId="5BFBA015"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Мініпроєкт «Україна починається з мене»</w:t>
      </w:r>
    </w:p>
    <w:p w14:paraId="5F391C7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Тривалість: один тиждень.</w:t>
      </w:r>
    </w:p>
    <w:p w14:paraId="2D06157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формувати в дітей розуміння того, що любов до Батьківщини проявляється через щоденні добрі справи.</w:t>
      </w:r>
    </w:p>
    <w:p w14:paraId="5D714E7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Понеділок — «Я і моя родина».</w:t>
      </w:r>
    </w:p>
    <w:p w14:paraId="5EDC10D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Бесіда про родинні цінності, створення малюнка «Мій затишний дім».</w:t>
      </w:r>
    </w:p>
    <w:p w14:paraId="3B7EA0E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Вівторок — «Мій дитячий садок».</w:t>
      </w:r>
    </w:p>
    <w:p w14:paraId="03EFC2D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Спільне обговорення правил доброзичливого спілкування, створення плаката «Наша дружна група».</w:t>
      </w:r>
    </w:p>
    <w:p w14:paraId="201294C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Середа — «Природа навколо нас».</w:t>
      </w:r>
    </w:p>
    <w:p w14:paraId="03E2C55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Спостереження за рослинами, догляд за квітами, екологічна гра.</w:t>
      </w:r>
    </w:p>
    <w:p w14:paraId="2DB8E6F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Четвер — «Добрі справи».</w:t>
      </w:r>
    </w:p>
    <w:p w14:paraId="2981FF4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Виконання посильних добрих справ у групі, створення дерева доброти.</w:t>
      </w:r>
    </w:p>
    <w:p w14:paraId="7B2A32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П'ятниця — «Україна в моєму серці».</w:t>
      </w:r>
    </w:p>
    <w:p w14:paraId="1CEC130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Колективна творча композиція, підсумкова бесіда, виставка дитячих робіт.</w:t>
      </w:r>
    </w:p>
    <w:p w14:paraId="27A1E51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Очікувані результати: діти розуміють значення доброзичливості, взаємодопомоги та відповідальності, беруть участь у спільних справах, виявляють позитивне ставлення до рідного оточення.</w:t>
      </w:r>
    </w:p>
    <w:p w14:paraId="08DF0B30"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Мініпроєкт «Скарби української культури»</w:t>
      </w:r>
    </w:p>
    <w:p w14:paraId="6FBCE3C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Тривалість: два тижні.</w:t>
      </w:r>
    </w:p>
    <w:p w14:paraId="3C7A99F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ознайомлювати дітей з українськими народними ремеслами, традиціями та мистецтвом.</w:t>
      </w:r>
    </w:p>
    <w:p w14:paraId="46706DD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Основні етапи:</w:t>
      </w:r>
    </w:p>
    <w:p w14:paraId="6231DEC3"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Розглядання предметів народного мистецтва.</w:t>
      </w:r>
    </w:p>
    <w:p w14:paraId="2E3BD800"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Ознайомлення з вишивкою та орнаментами.</w:t>
      </w:r>
    </w:p>
    <w:p w14:paraId="48DA46D3"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Творча майстерня «Мій український візерунок».</w:t>
      </w:r>
    </w:p>
    <w:p w14:paraId="78DBE9C9"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Ознайомлення з гончарством.</w:t>
      </w:r>
    </w:p>
    <w:p w14:paraId="27A4BBC2"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Ліплення декоративних виробів.</w:t>
      </w:r>
    </w:p>
    <w:p w14:paraId="75C3BF24"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Народні рухливі ігри.</w:t>
      </w:r>
    </w:p>
    <w:p w14:paraId="7188B4B9"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Театралізація української казки.</w:t>
      </w:r>
    </w:p>
    <w:p w14:paraId="248A05BC" w14:textId="77777777" w:rsidR="00A131CB" w:rsidRPr="00A131CB" w:rsidRDefault="00A131CB" w:rsidP="00A131C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Організація виставки «Маленькі майстри України».</w:t>
      </w:r>
    </w:p>
    <w:p w14:paraId="5E0ABFC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 час реалізації проєкту доцільно залучати батьків, які можуть поділитися родинними традиціями або надати фотографії предметів народного мистецтва.</w:t>
      </w:r>
    </w:p>
    <w:p w14:paraId="5D6B53BC"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Мініпроєкт «Моє місто — частинка України»</w:t>
      </w:r>
    </w:p>
    <w:p w14:paraId="7978407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Тривалість: один тиждень.</w:t>
      </w:r>
    </w:p>
    <w:p w14:paraId="154E080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розвивати інтерес до історії, природи та сучасного життя рідного міста чи села.</w:t>
      </w:r>
    </w:p>
    <w:p w14:paraId="6D968C2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Основні види діяльності:</w:t>
      </w:r>
    </w:p>
    <w:p w14:paraId="438B4999" w14:textId="77777777" w:rsidR="00A131CB" w:rsidRPr="00A131CB" w:rsidRDefault="00A131CB" w:rsidP="00A131C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фотоподорож знайомими місцями;</w:t>
      </w:r>
    </w:p>
    <w:p w14:paraId="51934A9F" w14:textId="77777777" w:rsidR="00A131CB" w:rsidRPr="00A131CB" w:rsidRDefault="00A131CB" w:rsidP="00A131C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бесіда «За що я люблю своє місто?»;</w:t>
      </w:r>
    </w:p>
    <w:p w14:paraId="1AA2A003" w14:textId="77777777" w:rsidR="00A131CB" w:rsidRPr="00A131CB" w:rsidRDefault="00A131CB" w:rsidP="00A131C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створення колективного макета;</w:t>
      </w:r>
    </w:p>
    <w:p w14:paraId="6BE15C4B" w14:textId="77777777" w:rsidR="00A131CB" w:rsidRPr="00A131CB" w:rsidRDefault="00A131CB" w:rsidP="00A131C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малювання улюблених місць;</w:t>
      </w:r>
    </w:p>
    <w:p w14:paraId="3F9E94D8" w14:textId="77777777" w:rsidR="00A131CB" w:rsidRPr="00A131CB" w:rsidRDefault="00A131CB" w:rsidP="00A131C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складання коротких дитячих розповідей;</w:t>
      </w:r>
    </w:p>
    <w:p w14:paraId="41C0F604" w14:textId="77777777" w:rsidR="00A131CB" w:rsidRPr="00A131CB" w:rsidRDefault="00A131CB" w:rsidP="00A131C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виставка «Мій рідний край очима дітей».</w:t>
      </w:r>
    </w:p>
    <w:p w14:paraId="22AABF3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Підсумковий продукт: колективний альбом або макет населеного пункту.</w:t>
      </w:r>
    </w:p>
    <w:p w14:paraId="0B773B17"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3.5. Сценарій тематичного заходу «Україна — це ми!»</w:t>
      </w:r>
    </w:p>
    <w:p w14:paraId="7822901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Вікова група: старша.</w:t>
      </w:r>
    </w:p>
    <w:p w14:paraId="60FF693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Форма проведення: інтерактивне свято-подорож.</w:t>
      </w:r>
    </w:p>
    <w:p w14:paraId="41739A1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Мета: узагальнити знання дітей про Україну, її культурні традиції, природу та символи; розвивати мовлення, творчість, уміння співпрацювати; виховувати почуття належності до української спільноти.</w:t>
      </w:r>
    </w:p>
    <w:p w14:paraId="0AEAAED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Обладнання: карта України, тематичні ілюстрації, кольорові стрічки, кошики, паперові квіти, музичний супровід.</w:t>
      </w:r>
    </w:p>
    <w:p w14:paraId="6842ED3C"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Перебіг заходу</w:t>
      </w:r>
    </w:p>
    <w:p w14:paraId="6A94034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Ведуча:</w:t>
      </w:r>
    </w:p>
    <w:p w14:paraId="4B4F2EA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 Доброго дня, любі діти! Сьогодні ми вирушимо в незвичайну подорож. На нас чекають цікаві зупинки, ігри, загадки та творчі завдання. А подорожуватимемо ми нашою рідною Україною.</w:t>
      </w:r>
    </w:p>
    <w:p w14:paraId="37BED2A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Перша зупинка — «Рідна країна».</w:t>
      </w:r>
    </w:p>
    <w:p w14:paraId="2EA3494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Ведуча демонструє карту України.</w:t>
      </w:r>
    </w:p>
    <w:p w14:paraId="493ED3A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називається наша країна?</w:t>
      </w:r>
    </w:p>
    <w:p w14:paraId="0A4A839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Які кольори має український прапор?</w:t>
      </w:r>
    </w:p>
    <w:p w14:paraId="67A7DE9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Як називається столиця України?</w:t>
      </w:r>
    </w:p>
    <w:p w14:paraId="2E1469A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відповідають.</w:t>
      </w:r>
    </w:p>
    <w:p w14:paraId="6025269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Проводиться гра «Склади прапор».</w:t>
      </w:r>
    </w:p>
    <w:p w14:paraId="0C467EA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Друга зупинка — «Українська казка».</w:t>
      </w:r>
    </w:p>
    <w:p w14:paraId="0775493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Ведуча демонструє зображення персонажів народних казок.</w:t>
      </w:r>
    </w:p>
    <w:p w14:paraId="3986DBE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впізнають казки, називають героїв, відтворюють окремі епізоди.</w:t>
      </w:r>
    </w:p>
    <w:p w14:paraId="05AF491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 бажанням можна організувати коротку театралізацію казки «Рукавичка».</w:t>
      </w:r>
    </w:p>
    <w:p w14:paraId="3092FFB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Третя зупинка — «Народні майстри».</w:t>
      </w:r>
    </w:p>
    <w:p w14:paraId="1268266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отримують заготовки декоративних тарілочок або рушників.</w:t>
      </w:r>
    </w:p>
    <w:p w14:paraId="409730D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Завдання — прикрасити їх орнаментами.</w:t>
      </w:r>
    </w:p>
    <w:p w14:paraId="03396AA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Після завершення роботи організовується невелика виставка.</w:t>
      </w:r>
    </w:p>
    <w:p w14:paraId="4CBCFA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Четверта зупинка — «Природа України».</w:t>
      </w:r>
    </w:p>
    <w:p w14:paraId="08EE99E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Ведуча демонструє зображення українських лісів, гір, річок і степів.</w:t>
      </w:r>
    </w:p>
    <w:p w14:paraId="44927D4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називають природні об'єкти та розповідають, як потрібно берегти довкілля.</w:t>
      </w:r>
    </w:p>
    <w:p w14:paraId="42DC97C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Проводиться рухлива гра «Мандрівники».</w:t>
      </w:r>
    </w:p>
    <w:p w14:paraId="23B8AE9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П'ята зупинка — «Дерево добрих справ».</w:t>
      </w:r>
    </w:p>
    <w:p w14:paraId="7F0E171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 стенді розміщено зображення дерева без листочків.</w:t>
      </w:r>
    </w:p>
    <w:p w14:paraId="5A98B77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Кожна дитина отримує паперовий листочок і називає добру справу, яку може зробити для родини, друзів або природи.</w:t>
      </w:r>
    </w:p>
    <w:p w14:paraId="2FC2BEC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Листочки прикріплюють до дерева.</w:t>
      </w:r>
    </w:p>
    <w:p w14:paraId="5D1D7F6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Ведуча:</w:t>
      </w:r>
    </w:p>
    <w:p w14:paraId="4FAD8B9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Подивіться, яким гарним стало наше дерево! Воно розквітло завдяки вашим добрим справам.</w:t>
      </w:r>
    </w:p>
    <w:p w14:paraId="4FD07B9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Україна починається з кожного з нас: із доброго слова, щирої усмішки, допомоги другові, турботи про рідних і любові до рідної землі.</w:t>
      </w:r>
    </w:p>
    <w:p w14:paraId="0C222CF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Завершення заходу</w:t>
      </w:r>
    </w:p>
    <w:p w14:paraId="1624DDA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створюють спільну композицію «Україна — наш дім» та виконують обрану педагогом українську дитячу пісню.</w:t>
      </w:r>
    </w:p>
    <w:p w14:paraId="1F57E6D3"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РОЗДІЛ 4. ВЗАЄМОДІЯ З РОДИНАМИ ВИХОВАНЦІВ</w:t>
      </w:r>
    </w:p>
    <w:p w14:paraId="0A3EE501"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4.1. Родина як основа національно-патріотичного виховання</w:t>
      </w:r>
    </w:p>
    <w:p w14:paraId="29E3FB4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Родина є першим середовищем, у якому дитина знайомиться з мовою, традиціями, моральними цінностями та культурою.</w:t>
      </w:r>
    </w:p>
    <w:p w14:paraId="2A2AC6A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Саме в сім'ї формуються перші уявлення про добро, любов, взаємодопомогу, повагу до старших і відповідальність.</w:t>
      </w:r>
    </w:p>
    <w:p w14:paraId="4614C16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Дитина сприймає родинні традиції не як абстрактні правила, а як природну частину повсякденного життя.</w:t>
      </w:r>
    </w:p>
    <w:p w14:paraId="254D3FA0"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Спільне приготування традиційних страв, читання казок, відзначення сімейних свят, відвідування культурних місць, прогулянки рідним містом або селом можуть стати важливими складовими національно-патріотичного виховання.</w:t>
      </w:r>
    </w:p>
    <w:p w14:paraId="1F8EAC7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Завдання закладу дошкільної освіти полягає в підтримці родинних виховних традицій та створенні партнерської взаємодії з батьками.</w:t>
      </w:r>
    </w:p>
    <w:p w14:paraId="3F7B858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уникати формального підходу, коли участь родини обмежується виготовленням поробок або підготовкою святкового одягу.</w:t>
      </w:r>
    </w:p>
    <w:p w14:paraId="00BDA71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Значно ефективнішими є ті форми співпраці, які передбачають спільні переживання, спілкування та активну участь дітей і дорослих.</w:t>
      </w:r>
    </w:p>
    <w:p w14:paraId="06C0EA0A"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4.2. Сучасні форми співпраці педагогів і батьків</w:t>
      </w:r>
    </w:p>
    <w:p w14:paraId="31DF47B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Однією з ефективних форм є родинні мініпроєкти.</w:t>
      </w:r>
    </w:p>
    <w:p w14:paraId="5DCE304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Наприклад, проєкт «Традиції моєї родини» передбачає створення невеликої розповіді, малюнка або фотоколажу про улюблені сімейні звичаї.</w:t>
      </w:r>
    </w:p>
    <w:p w14:paraId="4A1EBCE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Дитина може розповісти, як її родина проводить вихідні, які страви любить готувати, які свята відзначає.</w:t>
      </w:r>
    </w:p>
    <w:p w14:paraId="184155B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Іншою цікавою формою є спільні творчі майстерні.</w:t>
      </w:r>
    </w:p>
    <w:p w14:paraId="1D81192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 час таких заходів батьки разом із дітьми можуть виготовляти декоративні вироби, створювати орнаменти, малювати українські краєвиди, оформлювати родинні альбоми.</w:t>
      </w:r>
    </w:p>
    <w:p w14:paraId="7CADD8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Доцільно організовувати тематичні виставки:</w:t>
      </w:r>
    </w:p>
    <w:p w14:paraId="3463648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«Україна очима нашої родини»;</w:t>
      </w:r>
    </w:p>
    <w:p w14:paraId="6414551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«Мій рідний край»;</w:t>
      </w:r>
    </w:p>
    <w:p w14:paraId="7B1199E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«Родинні традиції»;</w:t>
      </w:r>
    </w:p>
    <w:p w14:paraId="6D4A8D2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«Український орнамент»;</w:t>
      </w:r>
    </w:p>
    <w:p w14:paraId="6017228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«Казка, яку ми любимо».</w:t>
      </w:r>
    </w:p>
    <w:p w14:paraId="7295A3B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Цікавим напрямом є створення спільної електронної книги «Моя Україна», до якої родини можуть додавати малюнки, короткі дитячі висловлювання, фотографії природи та розповіді про культурні традиції.</w:t>
      </w:r>
    </w:p>
    <w:p w14:paraId="71B750B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Водночас педагог повинен дотримуватися правил захисту персональних даних, отримувати необхідні згоди на використання фотографій і не вимагати від сімей розкриття приватної інформації.</w:t>
      </w:r>
    </w:p>
    <w:p w14:paraId="209F77A3"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4.3. Практичні рекомендації для батьків</w:t>
      </w:r>
    </w:p>
    <w:p w14:paraId="20BD59E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Для формування національно-патріотичних почуттів не обов'язково організовувати складні заходи.</w:t>
      </w:r>
    </w:p>
    <w:p w14:paraId="1B2E6A1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Найбільше значення мають щоденні ситуації, які допомагають дитині відчувати любов до родини та рідного краю.</w:t>
      </w:r>
    </w:p>
    <w:p w14:paraId="5EA84A7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Батькам доцільно:</w:t>
      </w:r>
    </w:p>
    <w:p w14:paraId="793DC930"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Спілкуватися з дитиною українською мовою в доброзичливій атмосфері, підтримуючи її мовленнєві спроби.</w:t>
      </w:r>
    </w:p>
    <w:p w14:paraId="525C3058"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Читати українські народні та авторські казки, обговорювати вчинки персонажів.</w:t>
      </w:r>
    </w:p>
    <w:p w14:paraId="35B78E30"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Розповідати про сімейні традиції та спільно створювати нові.</w:t>
      </w:r>
    </w:p>
    <w:p w14:paraId="5DD6A8B1"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Відвідувати доступні культурні місця, парки, музеї, виставки.</w:t>
      </w:r>
    </w:p>
    <w:p w14:paraId="0F1285AA"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Звертати увагу дитини на красу природи рідного краю.</w:t>
      </w:r>
    </w:p>
    <w:p w14:paraId="549E8BCB"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Разом виконувати добрі справи.</w:t>
      </w:r>
    </w:p>
    <w:p w14:paraId="6165DE0F"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Знайомити дитину з українськими піснями, іграми та мистецтвом.</w:t>
      </w:r>
    </w:p>
    <w:p w14:paraId="1C04D432"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Підтримувати цікавість до історії власної родини.</w:t>
      </w:r>
    </w:p>
    <w:p w14:paraId="004D477A"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Навчати поважати інших людей, незалежно від їхнього походження, мови чи традицій.</w:t>
      </w:r>
    </w:p>
    <w:p w14:paraId="2FBBC779" w14:textId="77777777" w:rsidR="00A131CB" w:rsidRPr="00A131CB" w:rsidRDefault="00A131CB" w:rsidP="00A131C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Формувати позитивний образ України через власний приклад.</w:t>
      </w:r>
    </w:p>
    <w:p w14:paraId="51E0309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щоб національно-патріотичне виховання не перетворювалося на перевірку знань або вимогу демонструвати певні почуття.</w:t>
      </w:r>
    </w:p>
    <w:p w14:paraId="20B6067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Дитина повинна мати можливість ставити запитання, висловлювати власні думки та поступово відкривати для себе культурний світ.</w:t>
      </w:r>
    </w:p>
    <w:p w14:paraId="02223695"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РОЗДІЛ 5. ОЧІКУВАНІ РЕЗУЛЬТАТИ ТА ОЦІНЮВАННЯ ЕФЕКТИВНОСТІ РОБОТИ</w:t>
      </w:r>
    </w:p>
    <w:p w14:paraId="7594AC9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Ефективність національно-патріотичного виховання дошкільників доцільно визначати не лише за обсягом засвоєних знань, а й за особливостями емоційного ставлення, поведінки, інтересів та участі дітей у спільній діяльності.</w:t>
      </w:r>
    </w:p>
    <w:p w14:paraId="63AD50F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враховувати індивідуальні можливості кожної дитини, її мовленнєвий розвиток, життєвий досвід та особливості соціальної взаємодії.</w:t>
      </w:r>
    </w:p>
    <w:p w14:paraId="0B07916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Оцінювання має здійснюватися переважно шляхом педагогічного спостереження в природних умовах.</w:t>
      </w:r>
    </w:p>
    <w:p w14:paraId="3C622AC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Не варто використовувати змагальні рейтинги, порівнювати дітей між собою або робити висновки про їхню патріотичність на основі кількості правильних відповідей.</w:t>
      </w:r>
    </w:p>
    <w:p w14:paraId="1D1018FE"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Орієнтовні показники сформованості національно-патріотичних уявлень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7"/>
        <w:gridCol w:w="7218"/>
      </w:tblGrid>
      <w:tr w:rsidR="00A131CB" w:rsidRPr="00A131CB" w14:paraId="1610A640" w14:textId="77777777" w:rsidTr="00A131CB">
        <w:trPr>
          <w:tblCellSpacing w:w="15" w:type="dxa"/>
        </w:trPr>
        <w:tc>
          <w:tcPr>
            <w:tcW w:w="0" w:type="auto"/>
            <w:vAlign w:val="center"/>
            <w:hideMark/>
          </w:tcPr>
          <w:p w14:paraId="0D9B960D"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Напрям</w:t>
            </w:r>
          </w:p>
        </w:tc>
        <w:tc>
          <w:tcPr>
            <w:tcW w:w="0" w:type="auto"/>
            <w:vAlign w:val="center"/>
            <w:hideMark/>
          </w:tcPr>
          <w:p w14:paraId="24D83908"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Очікувані прояви</w:t>
            </w:r>
          </w:p>
        </w:tc>
      </w:tr>
      <w:tr w:rsidR="00A131CB" w:rsidRPr="00A131CB" w14:paraId="45E441EA" w14:textId="77777777" w:rsidTr="00A131CB">
        <w:trPr>
          <w:tblCellSpacing w:w="15" w:type="dxa"/>
        </w:trPr>
        <w:tc>
          <w:tcPr>
            <w:tcW w:w="0" w:type="auto"/>
            <w:vAlign w:val="center"/>
            <w:hideMark/>
          </w:tcPr>
          <w:p w14:paraId="17C69D8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Пізнавальний</w:t>
            </w:r>
          </w:p>
        </w:tc>
        <w:tc>
          <w:tcPr>
            <w:tcW w:w="0" w:type="auto"/>
            <w:vAlign w:val="center"/>
            <w:hideMark/>
          </w:tcPr>
          <w:p w14:paraId="3995E0F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Дитина називає Україну, упізнає державні символи, виявляє інтерес до традицій</w:t>
            </w:r>
          </w:p>
        </w:tc>
      </w:tr>
      <w:tr w:rsidR="00A131CB" w:rsidRPr="00A131CB" w14:paraId="5A5CAB36" w14:textId="77777777" w:rsidTr="00A131CB">
        <w:trPr>
          <w:tblCellSpacing w:w="15" w:type="dxa"/>
        </w:trPr>
        <w:tc>
          <w:tcPr>
            <w:tcW w:w="0" w:type="auto"/>
            <w:vAlign w:val="center"/>
            <w:hideMark/>
          </w:tcPr>
          <w:p w14:paraId="60C1943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Емоційно-ціннісний</w:t>
            </w:r>
          </w:p>
        </w:tc>
        <w:tc>
          <w:tcPr>
            <w:tcW w:w="0" w:type="auto"/>
            <w:vAlign w:val="center"/>
            <w:hideMark/>
          </w:tcPr>
          <w:p w14:paraId="7D5FAC2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Позитивно ставиться до рідного краю, культури, природи, родини</w:t>
            </w:r>
          </w:p>
        </w:tc>
      </w:tr>
      <w:tr w:rsidR="00A131CB" w:rsidRPr="00A131CB" w14:paraId="053E083F" w14:textId="77777777" w:rsidTr="00A131CB">
        <w:trPr>
          <w:tblCellSpacing w:w="15" w:type="dxa"/>
        </w:trPr>
        <w:tc>
          <w:tcPr>
            <w:tcW w:w="0" w:type="auto"/>
            <w:vAlign w:val="center"/>
            <w:hideMark/>
          </w:tcPr>
          <w:p w14:paraId="30211C7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Мовленнєвий</w:t>
            </w:r>
          </w:p>
        </w:tc>
        <w:tc>
          <w:tcPr>
            <w:tcW w:w="0" w:type="auto"/>
            <w:vAlign w:val="center"/>
            <w:hideMark/>
          </w:tcPr>
          <w:p w14:paraId="014D157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Використовує українську мову відповідно до своїх можливостей, цікавиться казками та піснями</w:t>
            </w:r>
          </w:p>
        </w:tc>
      </w:tr>
      <w:tr w:rsidR="00A131CB" w:rsidRPr="00A131CB" w14:paraId="5A36FC88" w14:textId="77777777" w:rsidTr="00A131CB">
        <w:trPr>
          <w:tblCellSpacing w:w="15" w:type="dxa"/>
        </w:trPr>
        <w:tc>
          <w:tcPr>
            <w:tcW w:w="0" w:type="auto"/>
            <w:vAlign w:val="center"/>
            <w:hideMark/>
          </w:tcPr>
          <w:p w14:paraId="37CF165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Соціальний</w:t>
            </w:r>
          </w:p>
        </w:tc>
        <w:tc>
          <w:tcPr>
            <w:tcW w:w="0" w:type="auto"/>
            <w:vAlign w:val="center"/>
            <w:hideMark/>
          </w:tcPr>
          <w:p w14:paraId="1E9877C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Виявляє доброзичливість, повагу, готовність допомагати</w:t>
            </w:r>
          </w:p>
        </w:tc>
      </w:tr>
      <w:tr w:rsidR="00A131CB" w:rsidRPr="00A131CB" w14:paraId="08846468" w14:textId="77777777" w:rsidTr="00A131CB">
        <w:trPr>
          <w:tblCellSpacing w:w="15" w:type="dxa"/>
        </w:trPr>
        <w:tc>
          <w:tcPr>
            <w:tcW w:w="0" w:type="auto"/>
            <w:vAlign w:val="center"/>
            <w:hideMark/>
          </w:tcPr>
          <w:p w14:paraId="0A82C9F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Діяльнісний</w:t>
            </w:r>
          </w:p>
        </w:tc>
        <w:tc>
          <w:tcPr>
            <w:tcW w:w="0" w:type="auto"/>
            <w:vAlign w:val="center"/>
            <w:hideMark/>
          </w:tcPr>
          <w:p w14:paraId="568A08E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Бере участь у творчих проєктах, народних іграх, добрих справах</w:t>
            </w:r>
          </w:p>
        </w:tc>
      </w:tr>
      <w:tr w:rsidR="00A131CB" w:rsidRPr="00A131CB" w14:paraId="3CF416F6" w14:textId="77777777" w:rsidTr="00A131CB">
        <w:trPr>
          <w:tblCellSpacing w:w="15" w:type="dxa"/>
        </w:trPr>
        <w:tc>
          <w:tcPr>
            <w:tcW w:w="0" w:type="auto"/>
            <w:vAlign w:val="center"/>
            <w:hideMark/>
          </w:tcPr>
          <w:p w14:paraId="5A0C9F2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Екологічний</w:t>
            </w:r>
          </w:p>
        </w:tc>
        <w:tc>
          <w:tcPr>
            <w:tcW w:w="0" w:type="auto"/>
            <w:vAlign w:val="center"/>
            <w:hideMark/>
          </w:tcPr>
          <w:p w14:paraId="31419B6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Дбайливо ставиться до рослин, тварин і навколишнього середовища</w:t>
            </w:r>
          </w:p>
        </w:tc>
      </w:tr>
    </w:tbl>
    <w:p w14:paraId="7B21B2F4"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Методи педагогічного спостереження</w:t>
      </w:r>
    </w:p>
    <w:p w14:paraId="56DB47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Спостереження за грою. Вихователь звертає увагу на те, які сюжети обирають діти, як використовують тематичні матеріали, чи виявляють інтерес до українських народних ігор.</w:t>
      </w:r>
    </w:p>
    <w:p w14:paraId="355E8BC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Аналіз творчих робіт. Дитячі малюнки, аплікації, поробки та колективні композиції допомагають зрозуміти, які образи й теми викликають найбільший інтерес.</w:t>
      </w:r>
    </w:p>
    <w:p w14:paraId="0724C78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Бесіди. Невимушене спілкування дає можливість з'ясувати уявлення дітей про родину, рідний край, традиції та культурні символи.</w:t>
      </w:r>
    </w:p>
    <w:p w14:paraId="290854E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Спостереження за соціальною поведінкою. Педагог оцінює готовність дітей співпрацювати, допомагати, дотримуватися домовленостей, поважати інших.</w:t>
      </w:r>
    </w:p>
    <w:p w14:paraId="3FADCBE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Взаємодія з батьками. Обмін спостереженнями допомагає побачити, як дитина використовує набуті знання та вміння за межами закладу дошкільної освіти.</w:t>
      </w:r>
    </w:p>
    <w:p w14:paraId="097345C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Важливо, щоб результати спостережень використовувалися для вдосконалення освітньої діяльності, а не для формального оцінювання дітей.</w:t>
      </w:r>
    </w:p>
    <w:p w14:paraId="26492210"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ВИСНОВКИ</w:t>
      </w:r>
    </w:p>
    <w:p w14:paraId="5EAC84D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Національно-патріотичне виховання дітей дошкільного віку є важливою складовою сучасного освітнього процесу, спрямованою на формування основ національної ідентичності, моральних цінностей, соціальної відповідальності та позитивного ставлення до України.</w:t>
      </w:r>
    </w:p>
    <w:p w14:paraId="1B70514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Проведений теоретико-методичний аналіз дає підстави стверджувати, що найбільш сприятливим шляхом формування патріотичних почуттів у дошкільному дитинстві є поступове розширення соціального та культурного досвіду дитини: від любові до родини й найближчого оточення — до усвідомлення належності до рідного краю та української спільноти.</w:t>
      </w:r>
    </w:p>
    <w:p w14:paraId="3EEB7E6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Важливе значення має організація освітньої діяльності на основі вікової доступності, емоційної насиченості, інтеграції, діяльнісного підходу та партнерської взаємодії.</w:t>
      </w:r>
    </w:p>
    <w:p w14:paraId="6B5C9B7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Особливу роль у цьому процесі відіграють українська мова, народна творчість, культурні традиції, художньо-продуктивна діяльність, дидактичні ігри, тематичні заняття та проєкти.</w:t>
      </w:r>
    </w:p>
    <w:p w14:paraId="5AC6107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Запропонована система практичної роботи дає змогу поєднувати пізнавальні завдання з розвитком мовлення, творчості, емоційного інтелекту, соціальних навичок і відповідального ставлення до довкілля.</w:t>
      </w:r>
    </w:p>
    <w:p w14:paraId="7B7230B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 умовах сучасних суспільних викликів особливо важливо забезпечувати психологічно безпечний характер національно-патріотичного виховання, підтримувати позитивний образ Батьківщини, виховувати повагу до людської гідності, доброзичливість і прагнення до миру.</w:t>
      </w:r>
    </w:p>
    <w:p w14:paraId="66C2EE7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Важливим чинником ефективності роботи є партнерство закладу дошкільної освіти з родинами вихованців.</w:t>
      </w:r>
    </w:p>
    <w:p w14:paraId="5F43F25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Саме узгоджені дії педагогів і батьків сприяють тому, що набуті дитиною знання та цінності стають частиною її повсякденного життя.</w:t>
      </w:r>
    </w:p>
    <w:p w14:paraId="4CB612D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Отже, національно-патріотичне виховання дошкільників має здійснюватися не через формальне засвоєння відомостей, а через емоційно значущий досвід, гру, творчість, спілкування, дослідження та добрі справи.</w:t>
      </w:r>
    </w:p>
    <w:p w14:paraId="7FFE4E6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Головний результат такої роботи — дитина, яка відчуває любов до рідної землі, поважає свою культуру, цінує інших людей, уміє співпрацювати та поступово усвідомлює власну належність до українського суспільства.</w:t>
      </w:r>
    </w:p>
    <w:p w14:paraId="5A137088"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СПИСОК ВИКОРИСТАНИХ ДЖЕРЕЛ</w:t>
      </w:r>
    </w:p>
    <w:p w14:paraId="36D0EF71"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Закон України «Про освіту» від 05.09.2017 № 2145-VIII. Офіційний портал Верховної Ради України. </w:t>
      </w:r>
      <w:hyperlink r:id="rId5" w:history="1">
        <w:r w:rsidRPr="00A131CB">
          <w:rPr>
            <w:rFonts w:ascii="Times New Roman" w:eastAsia="Times New Roman" w:hAnsi="Times New Roman" w:cs="Times New Roman"/>
            <w:color w:val="0000FF"/>
            <w:sz w:val="28"/>
            <w:szCs w:val="28"/>
            <w:u w:val="single"/>
            <w:lang w:eastAsia="ru-RU"/>
          </w:rPr>
          <w:t>https://zakon.rada.gov.ua/laws/show/2145-19</w:t>
        </w:r>
      </w:hyperlink>
    </w:p>
    <w:p w14:paraId="087E9A52"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Закон України «Про дошкільну освіту» від 06.06.2024 № 3788-IX. Офіційний портал Верховної Ради України. </w:t>
      </w:r>
      <w:hyperlink r:id="rId6" w:history="1">
        <w:r w:rsidRPr="00A131CB">
          <w:rPr>
            <w:rFonts w:ascii="Times New Roman" w:eastAsia="Times New Roman" w:hAnsi="Times New Roman" w:cs="Times New Roman"/>
            <w:color w:val="0000FF"/>
            <w:sz w:val="28"/>
            <w:szCs w:val="28"/>
            <w:u w:val="single"/>
            <w:lang w:eastAsia="ru-RU"/>
          </w:rPr>
          <w:t>https://zakon.rada.gov.ua/laws/show/3788-20</w:t>
        </w:r>
      </w:hyperlink>
    </w:p>
    <w:p w14:paraId="7BF2EE36"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Міністерство освіти і науки України. Наказ від 12.01.2021 № 33 «Про затвердження Базового компонента дошкільної освіти (Державного стандарту дошкільної освіти) нова редакція». </w:t>
      </w:r>
      <w:hyperlink r:id="rId7" w:history="1">
        <w:r w:rsidRPr="00A131CB">
          <w:rPr>
            <w:rFonts w:ascii="Times New Roman" w:eastAsia="Times New Roman" w:hAnsi="Times New Roman" w:cs="Times New Roman"/>
            <w:color w:val="0000FF"/>
            <w:sz w:val="28"/>
            <w:szCs w:val="28"/>
            <w:u w:val="single"/>
            <w:lang w:eastAsia="ru-RU"/>
          </w:rPr>
          <w:t>https://zakon.rada.gov.ua/rada/show/v0033729-21</w:t>
        </w:r>
      </w:hyperlink>
    </w:p>
    <w:p w14:paraId="31A99730"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Кабінет Міністрів України. Постанова від 26.11.2025 № 1557 «Про затвердження Державного стандарту дошкільної освіти». </w:t>
      </w:r>
      <w:hyperlink r:id="rId8" w:history="1">
        <w:r w:rsidRPr="00A131CB">
          <w:rPr>
            <w:rFonts w:ascii="Times New Roman" w:eastAsia="Times New Roman" w:hAnsi="Times New Roman" w:cs="Times New Roman"/>
            <w:color w:val="0000FF"/>
            <w:sz w:val="28"/>
            <w:szCs w:val="28"/>
            <w:u w:val="single"/>
            <w:lang w:eastAsia="ru-RU"/>
          </w:rPr>
          <w:t>https://zakon.rada.gov.ua/laws/show/1557-2025-%D0%BF</w:t>
        </w:r>
      </w:hyperlink>
    </w:p>
    <w:p w14:paraId="5219D2CB"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 xml:space="preserve">Міністерство освіти і науки України. Лист від 21.08.2023 № 1/12490-23 «Про окремі питання діяльності закладів дошкільної освіти у 2023/2024 навчальному році». </w:t>
      </w:r>
      <w:hyperlink r:id="rId9" w:history="1">
        <w:r w:rsidRPr="00A131CB">
          <w:rPr>
            <w:rFonts w:ascii="Times New Roman" w:eastAsia="Times New Roman" w:hAnsi="Times New Roman" w:cs="Times New Roman"/>
            <w:color w:val="0000FF"/>
            <w:sz w:val="28"/>
            <w:szCs w:val="28"/>
            <w:u w:val="single"/>
            <w:lang w:eastAsia="ru-RU"/>
          </w:rPr>
          <w:t>https://zakon.rada.gov.ua/rada/show/v2490729-23</w:t>
        </w:r>
      </w:hyperlink>
    </w:p>
    <w:p w14:paraId="43B8A517"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Закон України «Про основні засади державної політики у сфері утвердження української національної та громадянської ідентичності» від 13.12.2022 № 2834-IX. </w:t>
      </w:r>
      <w:hyperlink r:id="rId10" w:history="1">
        <w:r w:rsidRPr="00A131CB">
          <w:rPr>
            <w:rFonts w:ascii="Times New Roman" w:eastAsia="Times New Roman" w:hAnsi="Times New Roman" w:cs="Times New Roman"/>
            <w:color w:val="0000FF"/>
            <w:sz w:val="28"/>
            <w:szCs w:val="28"/>
            <w:u w:val="single"/>
            <w:lang w:eastAsia="ru-RU"/>
          </w:rPr>
          <w:t>https://zakon.rada.gov.ua/laws/show/2834-20</w:t>
        </w:r>
      </w:hyperlink>
    </w:p>
    <w:p w14:paraId="1DA23A0D" w14:textId="77777777" w:rsidR="00A131CB" w:rsidRPr="00A131CB" w:rsidRDefault="00A131CB" w:rsidP="00A131C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Міністерство освіти і науки України. Концепція національно-патріотичного виховання в системі освіти України, затверджена наказом МОН від 06.06.2022 № 527.</w:t>
      </w:r>
    </w:p>
    <w:p w14:paraId="7146ECF7" w14:textId="0B2D5BCA"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 xml:space="preserve">Нормативне уточнення станом на жовтень 2026 року: новий Державний стандарт дошкільної освіти, затверджений постановою КМУ № 1557 від 26 листопада 2025 року, набирає чинності 1 вересня 2027 року. Тому в цій розробці поточні освітні орієнтири пов'язані з Базовим компонентом 2021 року, а новий стандарт враховується як перспективний документ. </w:t>
      </w:r>
    </w:p>
    <w:p w14:paraId="48FDA3FC" w14:textId="77777777" w:rsidR="00A131CB" w:rsidRPr="00A131CB" w:rsidRDefault="00A131CB" w:rsidP="00A131C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131CB">
        <w:rPr>
          <w:rFonts w:ascii="Times New Roman" w:eastAsia="Times New Roman" w:hAnsi="Times New Roman" w:cs="Times New Roman"/>
          <w:b/>
          <w:bCs/>
          <w:kern w:val="36"/>
          <w:sz w:val="28"/>
          <w:szCs w:val="28"/>
          <w:lang w:eastAsia="ru-RU"/>
        </w:rPr>
        <w:t>ДОДАТКИ</w:t>
      </w:r>
    </w:p>
    <w:p w14:paraId="4588D5E2"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Додаток А. Картотека коротких патріотичних хвилинок</w:t>
      </w:r>
    </w:p>
    <w:p w14:paraId="2D82290D"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1. «Україна — мій дім»</w:t>
      </w:r>
    </w:p>
    <w:p w14:paraId="756DAB6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пропонує дітям завершити речення:</w:t>
      </w:r>
    </w:p>
    <w:p w14:paraId="0B55FD9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«Мені подобається в Україні…»</w:t>
      </w:r>
    </w:p>
    <w:p w14:paraId="7CEE5BE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«Моє улюблене місце…»</w:t>
      </w:r>
    </w:p>
    <w:p w14:paraId="5F4882C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 люблю гуляти…»</w:t>
      </w:r>
    </w:p>
    <w:p w14:paraId="7BCE392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 хочу, щоб у нашому місті…»</w:t>
      </w:r>
    </w:p>
    <w:p w14:paraId="317368B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висловлюють думки у довільній формі.</w:t>
      </w:r>
    </w:p>
    <w:p w14:paraId="3385A693"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2. «Добре слово»</w:t>
      </w:r>
    </w:p>
    <w:p w14:paraId="29542AA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Діти передають одне одному м'яку іграшку та називають слова, які допомагають підтримати людину.</w:t>
      </w:r>
    </w:p>
    <w:p w14:paraId="1CF5D716"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3. «Кольори України»</w:t>
      </w:r>
    </w:p>
    <w:p w14:paraId="1E492F3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Вихователь пропонує знайти в групі предмети синього та жовтого кольорів, порівняти їх і скласти невелику композицію.</w:t>
      </w:r>
    </w:p>
    <w:p w14:paraId="78A57B70"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4. «Природа рідного краю»</w:t>
      </w:r>
    </w:p>
    <w:p w14:paraId="7F7D80C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Діти розглядають природні матеріали або зображення рослин, описують їхні ознаки та обговорюють правила бережливого ставлення до природи.</w:t>
      </w:r>
    </w:p>
    <w:p w14:paraId="0CC34843" w14:textId="77777777" w:rsidR="00A131CB" w:rsidRPr="00A131CB" w:rsidRDefault="00A131CB" w:rsidP="00A131C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5. «Моє добре діло»</w:t>
      </w:r>
    </w:p>
    <w:p w14:paraId="3AB7FBB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Наприкінці дня вихователь пропонує дітям пригадати добру справу, яку вони сьогодні зробили або помітили.</w:t>
      </w:r>
    </w:p>
    <w:p w14:paraId="3F3FAED6"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Додаток Б. Орієнтовна анкета для батьків</w:t>
      </w:r>
    </w:p>
    <w:p w14:paraId="0923130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Тема: «Національно-патріотичне виховання в родині».</w:t>
      </w:r>
    </w:p>
    <w:p w14:paraId="219E7BE4"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Які українські родинні традиції ви підтримуєте?</w:t>
      </w:r>
    </w:p>
    <w:p w14:paraId="5803AD13"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Чи читаєте ви дитині українські казки та дитячі книжки?</w:t>
      </w:r>
    </w:p>
    <w:p w14:paraId="2013842D"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Які українські пісні або ігри подобаються вашій дитині?</w:t>
      </w:r>
    </w:p>
    <w:p w14:paraId="27C276C2"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Чи відвідуєте ви разом культурні та природні місця рідного краю?</w:t>
      </w:r>
    </w:p>
    <w:p w14:paraId="6A52C418"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Які теми національно-патріотичного виховання найбільше цікавлять вашу дитину?</w:t>
      </w:r>
    </w:p>
    <w:p w14:paraId="0439C1D6"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Чи хотіли б ви взяти участь у спільних родинних творчих заходах?</w:t>
      </w:r>
    </w:p>
    <w:p w14:paraId="36CDDE8C"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Які форми співпраці із закладом дошкільної освіти є для вас найзручнішими?</w:t>
      </w:r>
    </w:p>
    <w:p w14:paraId="12DF765B" w14:textId="77777777" w:rsidR="00A131CB" w:rsidRPr="00A131CB" w:rsidRDefault="00A131CB" w:rsidP="00A131C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Які ідеї або пропозиції ви маєте щодо організації тематичних заходів?</w:t>
      </w:r>
    </w:p>
    <w:p w14:paraId="21CC3E3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Анкета є добровільною та використовується для планування партнерської взаємодії з родинами.</w:t>
      </w:r>
    </w:p>
    <w:p w14:paraId="337B0CC2" w14:textId="77777777" w:rsidR="00A131CB" w:rsidRPr="00A131CB" w:rsidRDefault="00A131CB" w:rsidP="00A131C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Додаток В. Орієнтовна картка педагогічного спостереження</w:t>
      </w:r>
    </w:p>
    <w:p w14:paraId="12A54D5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Вікова група: __________________</w:t>
      </w:r>
    </w:p>
    <w:p w14:paraId="6A94B46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Період спостереження: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1"/>
        <w:gridCol w:w="2248"/>
        <w:gridCol w:w="2319"/>
        <w:gridCol w:w="2247"/>
      </w:tblGrid>
      <w:tr w:rsidR="00A131CB" w:rsidRPr="00A131CB" w14:paraId="1D3C3282" w14:textId="77777777" w:rsidTr="00A131CB">
        <w:trPr>
          <w:tblCellSpacing w:w="15" w:type="dxa"/>
        </w:trPr>
        <w:tc>
          <w:tcPr>
            <w:tcW w:w="0" w:type="auto"/>
            <w:vAlign w:val="center"/>
            <w:hideMark/>
          </w:tcPr>
          <w:p w14:paraId="65DAD825"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Показник</w:t>
            </w:r>
          </w:p>
        </w:tc>
        <w:tc>
          <w:tcPr>
            <w:tcW w:w="0" w:type="auto"/>
            <w:vAlign w:val="center"/>
            <w:hideMark/>
          </w:tcPr>
          <w:p w14:paraId="17A2EAC5"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Проявляється самостійно</w:t>
            </w:r>
          </w:p>
        </w:tc>
        <w:tc>
          <w:tcPr>
            <w:tcW w:w="0" w:type="auto"/>
            <w:vAlign w:val="center"/>
            <w:hideMark/>
          </w:tcPr>
          <w:p w14:paraId="60154D8C"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Проявляється за підтримки</w:t>
            </w:r>
          </w:p>
        </w:tc>
        <w:tc>
          <w:tcPr>
            <w:tcW w:w="0" w:type="auto"/>
            <w:vAlign w:val="center"/>
            <w:hideMark/>
          </w:tcPr>
          <w:p w14:paraId="2C4CE6BA" w14:textId="77777777" w:rsidR="00A131CB" w:rsidRPr="00A131CB" w:rsidRDefault="00A131CB" w:rsidP="00A131CB">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A131CB">
              <w:rPr>
                <w:rFonts w:ascii="Times New Roman" w:eastAsia="Times New Roman" w:hAnsi="Times New Roman" w:cs="Times New Roman"/>
                <w:b/>
                <w:bCs/>
                <w:sz w:val="28"/>
                <w:szCs w:val="28"/>
                <w:lang w:eastAsia="ru-RU"/>
              </w:rPr>
              <w:t>Поки не спостерігалося</w:t>
            </w:r>
          </w:p>
        </w:tc>
      </w:tr>
      <w:tr w:rsidR="00A131CB" w:rsidRPr="00A131CB" w14:paraId="7D89222F" w14:textId="77777777" w:rsidTr="00A131CB">
        <w:trPr>
          <w:tblCellSpacing w:w="15" w:type="dxa"/>
        </w:trPr>
        <w:tc>
          <w:tcPr>
            <w:tcW w:w="0" w:type="auto"/>
            <w:vAlign w:val="center"/>
            <w:hideMark/>
          </w:tcPr>
          <w:p w14:paraId="296A5CE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Називає Україну своєю країною</w:t>
            </w:r>
          </w:p>
        </w:tc>
        <w:tc>
          <w:tcPr>
            <w:tcW w:w="0" w:type="auto"/>
            <w:vAlign w:val="center"/>
            <w:hideMark/>
          </w:tcPr>
          <w:p w14:paraId="707ABBD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2F84401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7F9B228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4CE84F8C" w14:textId="77777777" w:rsidTr="00A131CB">
        <w:trPr>
          <w:tblCellSpacing w:w="15" w:type="dxa"/>
        </w:trPr>
        <w:tc>
          <w:tcPr>
            <w:tcW w:w="0" w:type="auto"/>
            <w:vAlign w:val="center"/>
            <w:hideMark/>
          </w:tcPr>
          <w:p w14:paraId="10F1504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Упізнає державний прапор</w:t>
            </w:r>
          </w:p>
        </w:tc>
        <w:tc>
          <w:tcPr>
            <w:tcW w:w="0" w:type="auto"/>
            <w:vAlign w:val="center"/>
            <w:hideMark/>
          </w:tcPr>
          <w:p w14:paraId="14A24AC1"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311A8B1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62575F1A"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46613107" w14:textId="77777777" w:rsidTr="00A131CB">
        <w:trPr>
          <w:tblCellSpacing w:w="15" w:type="dxa"/>
        </w:trPr>
        <w:tc>
          <w:tcPr>
            <w:tcW w:w="0" w:type="auto"/>
            <w:vAlign w:val="center"/>
            <w:hideMark/>
          </w:tcPr>
          <w:p w14:paraId="0740854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Цікавиться українськими казками</w:t>
            </w:r>
          </w:p>
        </w:tc>
        <w:tc>
          <w:tcPr>
            <w:tcW w:w="0" w:type="auto"/>
            <w:vAlign w:val="center"/>
            <w:hideMark/>
          </w:tcPr>
          <w:p w14:paraId="5146B3D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206E02EB"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3772B39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03AA4FF2" w14:textId="77777777" w:rsidTr="00A131CB">
        <w:trPr>
          <w:tblCellSpacing w:w="15" w:type="dxa"/>
        </w:trPr>
        <w:tc>
          <w:tcPr>
            <w:tcW w:w="0" w:type="auto"/>
            <w:vAlign w:val="center"/>
            <w:hideMark/>
          </w:tcPr>
          <w:p w14:paraId="19A2ACB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Бере участь у народних іграх</w:t>
            </w:r>
          </w:p>
        </w:tc>
        <w:tc>
          <w:tcPr>
            <w:tcW w:w="0" w:type="auto"/>
            <w:vAlign w:val="center"/>
            <w:hideMark/>
          </w:tcPr>
          <w:p w14:paraId="10C8B3C9"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7EA5EE8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3EBD6A78"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2EC44833" w14:textId="77777777" w:rsidTr="00A131CB">
        <w:trPr>
          <w:tblCellSpacing w:w="15" w:type="dxa"/>
        </w:trPr>
        <w:tc>
          <w:tcPr>
            <w:tcW w:w="0" w:type="auto"/>
            <w:vAlign w:val="center"/>
            <w:hideMark/>
          </w:tcPr>
          <w:p w14:paraId="37C99BE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lastRenderedPageBreak/>
              <w:t>Виявляє інтерес до культурних традицій</w:t>
            </w:r>
          </w:p>
        </w:tc>
        <w:tc>
          <w:tcPr>
            <w:tcW w:w="0" w:type="auto"/>
            <w:vAlign w:val="center"/>
            <w:hideMark/>
          </w:tcPr>
          <w:p w14:paraId="4C6FC8F6"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777D547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1E1F386C"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49BF02A8" w14:textId="77777777" w:rsidTr="00A131CB">
        <w:trPr>
          <w:tblCellSpacing w:w="15" w:type="dxa"/>
        </w:trPr>
        <w:tc>
          <w:tcPr>
            <w:tcW w:w="0" w:type="auto"/>
            <w:vAlign w:val="center"/>
            <w:hideMark/>
          </w:tcPr>
          <w:p w14:paraId="3B129283"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Дбайливо ставиться до природи</w:t>
            </w:r>
          </w:p>
        </w:tc>
        <w:tc>
          <w:tcPr>
            <w:tcW w:w="0" w:type="auto"/>
            <w:vAlign w:val="center"/>
            <w:hideMark/>
          </w:tcPr>
          <w:p w14:paraId="528B781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4B8AF5A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2CFEE5B4"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5504B6BD" w14:textId="77777777" w:rsidTr="00A131CB">
        <w:trPr>
          <w:tblCellSpacing w:w="15" w:type="dxa"/>
        </w:trPr>
        <w:tc>
          <w:tcPr>
            <w:tcW w:w="0" w:type="auto"/>
            <w:vAlign w:val="center"/>
            <w:hideMark/>
          </w:tcPr>
          <w:p w14:paraId="3FD5BFD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Допомагає іншим дітям</w:t>
            </w:r>
          </w:p>
        </w:tc>
        <w:tc>
          <w:tcPr>
            <w:tcW w:w="0" w:type="auto"/>
            <w:vAlign w:val="center"/>
            <w:hideMark/>
          </w:tcPr>
          <w:p w14:paraId="062CBE7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7D94D47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51A8D51E"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r w:rsidR="00A131CB" w:rsidRPr="00A131CB" w14:paraId="769E40B7" w14:textId="77777777" w:rsidTr="00A131CB">
        <w:trPr>
          <w:tblCellSpacing w:w="15" w:type="dxa"/>
        </w:trPr>
        <w:tc>
          <w:tcPr>
            <w:tcW w:w="0" w:type="auto"/>
            <w:vAlign w:val="center"/>
            <w:hideMark/>
          </w:tcPr>
          <w:p w14:paraId="30E35E82"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Бере участь у спільних творчих справах</w:t>
            </w:r>
          </w:p>
        </w:tc>
        <w:tc>
          <w:tcPr>
            <w:tcW w:w="0" w:type="auto"/>
            <w:vAlign w:val="center"/>
            <w:hideMark/>
          </w:tcPr>
          <w:p w14:paraId="1DAD5FA5"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1F3AFC2F"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c>
          <w:tcPr>
            <w:tcW w:w="0" w:type="auto"/>
            <w:vAlign w:val="center"/>
            <w:hideMark/>
          </w:tcPr>
          <w:p w14:paraId="34E9563D"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w:t>
            </w:r>
          </w:p>
        </w:tc>
      </w:tr>
    </w:tbl>
    <w:p w14:paraId="3025B587" w14:textId="77777777" w:rsidR="00A131CB" w:rsidRPr="00A131CB" w:rsidRDefault="00A131CB" w:rsidP="00A131CB">
      <w:pPr>
        <w:spacing w:before="100" w:beforeAutospacing="1" w:after="100" w:afterAutospacing="1" w:line="240" w:lineRule="auto"/>
        <w:rPr>
          <w:rFonts w:ascii="Times New Roman" w:eastAsia="Times New Roman" w:hAnsi="Times New Roman" w:cs="Times New Roman"/>
          <w:sz w:val="28"/>
          <w:szCs w:val="28"/>
          <w:lang w:eastAsia="ru-RU"/>
        </w:rPr>
      </w:pPr>
      <w:r w:rsidRPr="00A131CB">
        <w:rPr>
          <w:rFonts w:ascii="Times New Roman" w:eastAsia="Times New Roman" w:hAnsi="Times New Roman" w:cs="Times New Roman"/>
          <w:sz w:val="28"/>
          <w:szCs w:val="28"/>
          <w:lang w:eastAsia="ru-RU"/>
        </w:rPr>
        <w:t>Педагогічні висновки та подальші кроки:</w:t>
      </w:r>
    </w:p>
    <w:p w14:paraId="01377124" w14:textId="77777777" w:rsidR="00AC7A12" w:rsidRPr="00A131CB" w:rsidRDefault="00AC7A12">
      <w:pPr>
        <w:rPr>
          <w:rFonts w:ascii="Times New Roman" w:hAnsi="Times New Roman" w:cs="Times New Roman"/>
          <w:sz w:val="28"/>
          <w:szCs w:val="28"/>
        </w:rPr>
      </w:pPr>
    </w:p>
    <w:sectPr w:rsidR="00AC7A12" w:rsidRPr="00A131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41A2C"/>
    <w:multiLevelType w:val="multilevel"/>
    <w:tmpl w:val="7FE85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9356C4"/>
    <w:multiLevelType w:val="multilevel"/>
    <w:tmpl w:val="E3FA7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C05154"/>
    <w:multiLevelType w:val="multilevel"/>
    <w:tmpl w:val="B3508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9F36C5"/>
    <w:multiLevelType w:val="multilevel"/>
    <w:tmpl w:val="C3B8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596CA4"/>
    <w:multiLevelType w:val="multilevel"/>
    <w:tmpl w:val="305CB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EA5CDB"/>
    <w:multiLevelType w:val="multilevel"/>
    <w:tmpl w:val="289C6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CB7574"/>
    <w:multiLevelType w:val="multilevel"/>
    <w:tmpl w:val="7800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C66A19"/>
    <w:multiLevelType w:val="multilevel"/>
    <w:tmpl w:val="36A6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6"/>
  </w:num>
  <w:num w:numId="4">
    <w:abstractNumId w:val="1"/>
  </w:num>
  <w:num w:numId="5">
    <w:abstractNumId w:val="3"/>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369"/>
    <w:rsid w:val="00A131CB"/>
    <w:rsid w:val="00AC7A12"/>
    <w:rsid w:val="00FB5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D873"/>
  <w15:chartTrackingRefBased/>
  <w15:docId w15:val="{F2D52137-E1C0-4ECA-AD56-373A65D6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131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131C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131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131C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31C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131C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131C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131CB"/>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A131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131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52775">
      <w:bodyDiv w:val="1"/>
      <w:marLeft w:val="0"/>
      <w:marRight w:val="0"/>
      <w:marTop w:val="0"/>
      <w:marBottom w:val="0"/>
      <w:divBdr>
        <w:top w:val="none" w:sz="0" w:space="0" w:color="auto"/>
        <w:left w:val="none" w:sz="0" w:space="0" w:color="auto"/>
        <w:bottom w:val="none" w:sz="0" w:space="0" w:color="auto"/>
        <w:right w:val="none" w:sz="0" w:space="0" w:color="auto"/>
      </w:divBdr>
      <w:divsChild>
        <w:div w:id="1094477728">
          <w:marLeft w:val="0"/>
          <w:marRight w:val="0"/>
          <w:marTop w:val="0"/>
          <w:marBottom w:val="0"/>
          <w:divBdr>
            <w:top w:val="none" w:sz="0" w:space="0" w:color="auto"/>
            <w:left w:val="none" w:sz="0" w:space="0" w:color="auto"/>
            <w:bottom w:val="none" w:sz="0" w:space="0" w:color="auto"/>
            <w:right w:val="none" w:sz="0" w:space="0" w:color="auto"/>
          </w:divBdr>
          <w:divsChild>
            <w:div w:id="82605240">
              <w:marLeft w:val="0"/>
              <w:marRight w:val="0"/>
              <w:marTop w:val="0"/>
              <w:marBottom w:val="0"/>
              <w:divBdr>
                <w:top w:val="none" w:sz="0" w:space="0" w:color="auto"/>
                <w:left w:val="none" w:sz="0" w:space="0" w:color="auto"/>
                <w:bottom w:val="none" w:sz="0" w:space="0" w:color="auto"/>
                <w:right w:val="none" w:sz="0" w:space="0" w:color="auto"/>
              </w:divBdr>
              <w:divsChild>
                <w:div w:id="1682052134">
                  <w:marLeft w:val="0"/>
                  <w:marRight w:val="0"/>
                  <w:marTop w:val="0"/>
                  <w:marBottom w:val="0"/>
                  <w:divBdr>
                    <w:top w:val="none" w:sz="0" w:space="0" w:color="auto"/>
                    <w:left w:val="none" w:sz="0" w:space="0" w:color="auto"/>
                    <w:bottom w:val="none" w:sz="0" w:space="0" w:color="auto"/>
                    <w:right w:val="none" w:sz="0" w:space="0" w:color="auto"/>
                  </w:divBdr>
                </w:div>
              </w:divsChild>
            </w:div>
            <w:div w:id="8459514">
              <w:marLeft w:val="0"/>
              <w:marRight w:val="0"/>
              <w:marTop w:val="0"/>
              <w:marBottom w:val="0"/>
              <w:divBdr>
                <w:top w:val="none" w:sz="0" w:space="0" w:color="auto"/>
                <w:left w:val="none" w:sz="0" w:space="0" w:color="auto"/>
                <w:bottom w:val="none" w:sz="0" w:space="0" w:color="auto"/>
                <w:right w:val="none" w:sz="0" w:space="0" w:color="auto"/>
              </w:divBdr>
              <w:divsChild>
                <w:div w:id="1645235032">
                  <w:marLeft w:val="0"/>
                  <w:marRight w:val="0"/>
                  <w:marTop w:val="0"/>
                  <w:marBottom w:val="0"/>
                  <w:divBdr>
                    <w:top w:val="none" w:sz="0" w:space="0" w:color="auto"/>
                    <w:left w:val="none" w:sz="0" w:space="0" w:color="auto"/>
                    <w:bottom w:val="none" w:sz="0" w:space="0" w:color="auto"/>
                    <w:right w:val="none" w:sz="0" w:space="0" w:color="auto"/>
                  </w:divBdr>
                </w:div>
                <w:div w:id="5138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872466">
          <w:marLeft w:val="0"/>
          <w:marRight w:val="0"/>
          <w:marTop w:val="0"/>
          <w:marBottom w:val="0"/>
          <w:divBdr>
            <w:top w:val="none" w:sz="0" w:space="0" w:color="auto"/>
            <w:left w:val="none" w:sz="0" w:space="0" w:color="auto"/>
            <w:bottom w:val="none" w:sz="0" w:space="0" w:color="auto"/>
            <w:right w:val="none" w:sz="0" w:space="0" w:color="auto"/>
          </w:divBdr>
          <w:divsChild>
            <w:div w:id="252203011">
              <w:marLeft w:val="0"/>
              <w:marRight w:val="0"/>
              <w:marTop w:val="0"/>
              <w:marBottom w:val="0"/>
              <w:divBdr>
                <w:top w:val="none" w:sz="0" w:space="0" w:color="auto"/>
                <w:left w:val="none" w:sz="0" w:space="0" w:color="auto"/>
                <w:bottom w:val="none" w:sz="0" w:space="0" w:color="auto"/>
                <w:right w:val="none" w:sz="0" w:space="0" w:color="auto"/>
              </w:divBdr>
            </w:div>
          </w:divsChild>
        </w:div>
        <w:div w:id="2137873217">
          <w:marLeft w:val="0"/>
          <w:marRight w:val="0"/>
          <w:marTop w:val="0"/>
          <w:marBottom w:val="0"/>
          <w:divBdr>
            <w:top w:val="none" w:sz="0" w:space="0" w:color="auto"/>
            <w:left w:val="none" w:sz="0" w:space="0" w:color="auto"/>
            <w:bottom w:val="none" w:sz="0" w:space="0" w:color="auto"/>
            <w:right w:val="none" w:sz="0" w:space="0" w:color="auto"/>
          </w:divBdr>
          <w:divsChild>
            <w:div w:id="1054355623">
              <w:marLeft w:val="0"/>
              <w:marRight w:val="0"/>
              <w:marTop w:val="0"/>
              <w:marBottom w:val="0"/>
              <w:divBdr>
                <w:top w:val="none" w:sz="0" w:space="0" w:color="auto"/>
                <w:left w:val="none" w:sz="0" w:space="0" w:color="auto"/>
                <w:bottom w:val="none" w:sz="0" w:space="0" w:color="auto"/>
                <w:right w:val="none" w:sz="0" w:space="0" w:color="auto"/>
              </w:divBdr>
            </w:div>
          </w:divsChild>
        </w:div>
        <w:div w:id="1192917869">
          <w:marLeft w:val="0"/>
          <w:marRight w:val="0"/>
          <w:marTop w:val="0"/>
          <w:marBottom w:val="0"/>
          <w:divBdr>
            <w:top w:val="none" w:sz="0" w:space="0" w:color="auto"/>
            <w:left w:val="none" w:sz="0" w:space="0" w:color="auto"/>
            <w:bottom w:val="none" w:sz="0" w:space="0" w:color="auto"/>
            <w:right w:val="none" w:sz="0" w:space="0" w:color="auto"/>
          </w:divBdr>
          <w:divsChild>
            <w:div w:id="1644119120">
              <w:marLeft w:val="0"/>
              <w:marRight w:val="0"/>
              <w:marTop w:val="0"/>
              <w:marBottom w:val="0"/>
              <w:divBdr>
                <w:top w:val="none" w:sz="0" w:space="0" w:color="auto"/>
                <w:left w:val="none" w:sz="0" w:space="0" w:color="auto"/>
                <w:bottom w:val="none" w:sz="0" w:space="0" w:color="auto"/>
                <w:right w:val="none" w:sz="0" w:space="0" w:color="auto"/>
              </w:divBdr>
            </w:div>
          </w:divsChild>
        </w:div>
        <w:div w:id="2084642027">
          <w:marLeft w:val="0"/>
          <w:marRight w:val="0"/>
          <w:marTop w:val="0"/>
          <w:marBottom w:val="0"/>
          <w:divBdr>
            <w:top w:val="none" w:sz="0" w:space="0" w:color="auto"/>
            <w:left w:val="none" w:sz="0" w:space="0" w:color="auto"/>
            <w:bottom w:val="none" w:sz="0" w:space="0" w:color="auto"/>
            <w:right w:val="none" w:sz="0" w:space="0" w:color="auto"/>
          </w:divBdr>
          <w:divsChild>
            <w:div w:id="1115558393">
              <w:marLeft w:val="0"/>
              <w:marRight w:val="0"/>
              <w:marTop w:val="0"/>
              <w:marBottom w:val="0"/>
              <w:divBdr>
                <w:top w:val="none" w:sz="0" w:space="0" w:color="auto"/>
                <w:left w:val="none" w:sz="0" w:space="0" w:color="auto"/>
                <w:bottom w:val="none" w:sz="0" w:space="0" w:color="auto"/>
                <w:right w:val="none" w:sz="0" w:space="0" w:color="auto"/>
              </w:divBdr>
            </w:div>
          </w:divsChild>
        </w:div>
        <w:div w:id="1127502970">
          <w:marLeft w:val="0"/>
          <w:marRight w:val="0"/>
          <w:marTop w:val="0"/>
          <w:marBottom w:val="0"/>
          <w:divBdr>
            <w:top w:val="none" w:sz="0" w:space="0" w:color="auto"/>
            <w:left w:val="none" w:sz="0" w:space="0" w:color="auto"/>
            <w:bottom w:val="none" w:sz="0" w:space="0" w:color="auto"/>
            <w:right w:val="none" w:sz="0" w:space="0" w:color="auto"/>
          </w:divBdr>
          <w:divsChild>
            <w:div w:id="25717085">
              <w:marLeft w:val="0"/>
              <w:marRight w:val="0"/>
              <w:marTop w:val="0"/>
              <w:marBottom w:val="0"/>
              <w:divBdr>
                <w:top w:val="none" w:sz="0" w:space="0" w:color="auto"/>
                <w:left w:val="none" w:sz="0" w:space="0" w:color="auto"/>
                <w:bottom w:val="none" w:sz="0" w:space="0" w:color="auto"/>
                <w:right w:val="none" w:sz="0" w:space="0" w:color="auto"/>
              </w:divBdr>
            </w:div>
          </w:divsChild>
        </w:div>
        <w:div w:id="1118139374">
          <w:marLeft w:val="0"/>
          <w:marRight w:val="0"/>
          <w:marTop w:val="0"/>
          <w:marBottom w:val="0"/>
          <w:divBdr>
            <w:top w:val="none" w:sz="0" w:space="0" w:color="auto"/>
            <w:left w:val="none" w:sz="0" w:space="0" w:color="auto"/>
            <w:bottom w:val="none" w:sz="0" w:space="0" w:color="auto"/>
            <w:right w:val="none" w:sz="0" w:space="0" w:color="auto"/>
          </w:divBdr>
          <w:divsChild>
            <w:div w:id="1968468081">
              <w:marLeft w:val="0"/>
              <w:marRight w:val="0"/>
              <w:marTop w:val="0"/>
              <w:marBottom w:val="0"/>
              <w:divBdr>
                <w:top w:val="none" w:sz="0" w:space="0" w:color="auto"/>
                <w:left w:val="none" w:sz="0" w:space="0" w:color="auto"/>
                <w:bottom w:val="none" w:sz="0" w:space="0" w:color="auto"/>
                <w:right w:val="none" w:sz="0" w:space="0" w:color="auto"/>
              </w:divBdr>
            </w:div>
          </w:divsChild>
        </w:div>
        <w:div w:id="2142724680">
          <w:marLeft w:val="0"/>
          <w:marRight w:val="0"/>
          <w:marTop w:val="0"/>
          <w:marBottom w:val="0"/>
          <w:divBdr>
            <w:top w:val="none" w:sz="0" w:space="0" w:color="auto"/>
            <w:left w:val="none" w:sz="0" w:space="0" w:color="auto"/>
            <w:bottom w:val="none" w:sz="0" w:space="0" w:color="auto"/>
            <w:right w:val="none" w:sz="0" w:space="0" w:color="auto"/>
          </w:divBdr>
        </w:div>
        <w:div w:id="588122062">
          <w:marLeft w:val="0"/>
          <w:marRight w:val="0"/>
          <w:marTop w:val="0"/>
          <w:marBottom w:val="0"/>
          <w:divBdr>
            <w:top w:val="none" w:sz="0" w:space="0" w:color="auto"/>
            <w:left w:val="none" w:sz="0" w:space="0" w:color="auto"/>
            <w:bottom w:val="none" w:sz="0" w:space="0" w:color="auto"/>
            <w:right w:val="none" w:sz="0" w:space="0" w:color="auto"/>
          </w:divBdr>
          <w:divsChild>
            <w:div w:id="1349715506">
              <w:marLeft w:val="0"/>
              <w:marRight w:val="0"/>
              <w:marTop w:val="0"/>
              <w:marBottom w:val="0"/>
              <w:divBdr>
                <w:top w:val="none" w:sz="0" w:space="0" w:color="auto"/>
                <w:left w:val="none" w:sz="0" w:space="0" w:color="auto"/>
                <w:bottom w:val="none" w:sz="0" w:space="0" w:color="auto"/>
                <w:right w:val="none" w:sz="0" w:space="0" w:color="auto"/>
              </w:divBdr>
            </w:div>
          </w:divsChild>
        </w:div>
        <w:div w:id="493422306">
          <w:marLeft w:val="0"/>
          <w:marRight w:val="0"/>
          <w:marTop w:val="0"/>
          <w:marBottom w:val="0"/>
          <w:divBdr>
            <w:top w:val="none" w:sz="0" w:space="0" w:color="auto"/>
            <w:left w:val="none" w:sz="0" w:space="0" w:color="auto"/>
            <w:bottom w:val="none" w:sz="0" w:space="0" w:color="auto"/>
            <w:right w:val="none" w:sz="0" w:space="0" w:color="auto"/>
          </w:divBdr>
          <w:divsChild>
            <w:div w:id="2060005877">
              <w:marLeft w:val="0"/>
              <w:marRight w:val="0"/>
              <w:marTop w:val="0"/>
              <w:marBottom w:val="0"/>
              <w:divBdr>
                <w:top w:val="none" w:sz="0" w:space="0" w:color="auto"/>
                <w:left w:val="none" w:sz="0" w:space="0" w:color="auto"/>
                <w:bottom w:val="none" w:sz="0" w:space="0" w:color="auto"/>
                <w:right w:val="none" w:sz="0" w:space="0" w:color="auto"/>
              </w:divBdr>
            </w:div>
          </w:divsChild>
        </w:div>
        <w:div w:id="1551309713">
          <w:marLeft w:val="0"/>
          <w:marRight w:val="0"/>
          <w:marTop w:val="0"/>
          <w:marBottom w:val="0"/>
          <w:divBdr>
            <w:top w:val="none" w:sz="0" w:space="0" w:color="auto"/>
            <w:left w:val="none" w:sz="0" w:space="0" w:color="auto"/>
            <w:bottom w:val="none" w:sz="0" w:space="0" w:color="auto"/>
            <w:right w:val="none" w:sz="0" w:space="0" w:color="auto"/>
          </w:divBdr>
          <w:divsChild>
            <w:div w:id="506481355">
              <w:marLeft w:val="0"/>
              <w:marRight w:val="0"/>
              <w:marTop w:val="0"/>
              <w:marBottom w:val="0"/>
              <w:divBdr>
                <w:top w:val="none" w:sz="0" w:space="0" w:color="auto"/>
                <w:left w:val="none" w:sz="0" w:space="0" w:color="auto"/>
                <w:bottom w:val="none" w:sz="0" w:space="0" w:color="auto"/>
                <w:right w:val="none" w:sz="0" w:space="0" w:color="auto"/>
              </w:divBdr>
            </w:div>
          </w:divsChild>
        </w:div>
        <w:div w:id="1758675648">
          <w:marLeft w:val="0"/>
          <w:marRight w:val="0"/>
          <w:marTop w:val="0"/>
          <w:marBottom w:val="0"/>
          <w:divBdr>
            <w:top w:val="none" w:sz="0" w:space="0" w:color="auto"/>
            <w:left w:val="none" w:sz="0" w:space="0" w:color="auto"/>
            <w:bottom w:val="none" w:sz="0" w:space="0" w:color="auto"/>
            <w:right w:val="none" w:sz="0" w:space="0" w:color="auto"/>
          </w:divBdr>
          <w:divsChild>
            <w:div w:id="283318026">
              <w:marLeft w:val="0"/>
              <w:marRight w:val="0"/>
              <w:marTop w:val="0"/>
              <w:marBottom w:val="0"/>
              <w:divBdr>
                <w:top w:val="none" w:sz="0" w:space="0" w:color="auto"/>
                <w:left w:val="none" w:sz="0" w:space="0" w:color="auto"/>
                <w:bottom w:val="none" w:sz="0" w:space="0" w:color="auto"/>
                <w:right w:val="none" w:sz="0" w:space="0" w:color="auto"/>
              </w:divBdr>
            </w:div>
          </w:divsChild>
        </w:div>
        <w:div w:id="2120682757">
          <w:marLeft w:val="0"/>
          <w:marRight w:val="0"/>
          <w:marTop w:val="0"/>
          <w:marBottom w:val="0"/>
          <w:divBdr>
            <w:top w:val="none" w:sz="0" w:space="0" w:color="auto"/>
            <w:left w:val="none" w:sz="0" w:space="0" w:color="auto"/>
            <w:bottom w:val="none" w:sz="0" w:space="0" w:color="auto"/>
            <w:right w:val="none" w:sz="0" w:space="0" w:color="auto"/>
          </w:divBdr>
          <w:divsChild>
            <w:div w:id="1467314914">
              <w:marLeft w:val="0"/>
              <w:marRight w:val="0"/>
              <w:marTop w:val="0"/>
              <w:marBottom w:val="0"/>
              <w:divBdr>
                <w:top w:val="none" w:sz="0" w:space="0" w:color="auto"/>
                <w:left w:val="none" w:sz="0" w:space="0" w:color="auto"/>
                <w:bottom w:val="none" w:sz="0" w:space="0" w:color="auto"/>
                <w:right w:val="none" w:sz="0" w:space="0" w:color="auto"/>
              </w:divBdr>
            </w:div>
          </w:divsChild>
        </w:div>
        <w:div w:id="1542089786">
          <w:marLeft w:val="0"/>
          <w:marRight w:val="0"/>
          <w:marTop w:val="0"/>
          <w:marBottom w:val="0"/>
          <w:divBdr>
            <w:top w:val="none" w:sz="0" w:space="0" w:color="auto"/>
            <w:left w:val="none" w:sz="0" w:space="0" w:color="auto"/>
            <w:bottom w:val="none" w:sz="0" w:space="0" w:color="auto"/>
            <w:right w:val="none" w:sz="0" w:space="0" w:color="auto"/>
          </w:divBdr>
          <w:divsChild>
            <w:div w:id="394821513">
              <w:marLeft w:val="0"/>
              <w:marRight w:val="0"/>
              <w:marTop w:val="0"/>
              <w:marBottom w:val="0"/>
              <w:divBdr>
                <w:top w:val="none" w:sz="0" w:space="0" w:color="auto"/>
                <w:left w:val="none" w:sz="0" w:space="0" w:color="auto"/>
                <w:bottom w:val="none" w:sz="0" w:space="0" w:color="auto"/>
                <w:right w:val="none" w:sz="0" w:space="0" w:color="auto"/>
              </w:divBdr>
            </w:div>
          </w:divsChild>
        </w:div>
        <w:div w:id="191265396">
          <w:marLeft w:val="0"/>
          <w:marRight w:val="0"/>
          <w:marTop w:val="0"/>
          <w:marBottom w:val="0"/>
          <w:divBdr>
            <w:top w:val="none" w:sz="0" w:space="0" w:color="auto"/>
            <w:left w:val="none" w:sz="0" w:space="0" w:color="auto"/>
            <w:bottom w:val="none" w:sz="0" w:space="0" w:color="auto"/>
            <w:right w:val="none" w:sz="0" w:space="0" w:color="auto"/>
          </w:divBdr>
          <w:divsChild>
            <w:div w:id="568417600">
              <w:marLeft w:val="0"/>
              <w:marRight w:val="0"/>
              <w:marTop w:val="0"/>
              <w:marBottom w:val="0"/>
              <w:divBdr>
                <w:top w:val="none" w:sz="0" w:space="0" w:color="auto"/>
                <w:left w:val="none" w:sz="0" w:space="0" w:color="auto"/>
                <w:bottom w:val="none" w:sz="0" w:space="0" w:color="auto"/>
                <w:right w:val="none" w:sz="0" w:space="0" w:color="auto"/>
              </w:divBdr>
            </w:div>
          </w:divsChild>
        </w:div>
        <w:div w:id="1611089756">
          <w:marLeft w:val="0"/>
          <w:marRight w:val="0"/>
          <w:marTop w:val="0"/>
          <w:marBottom w:val="0"/>
          <w:divBdr>
            <w:top w:val="none" w:sz="0" w:space="0" w:color="auto"/>
            <w:left w:val="none" w:sz="0" w:space="0" w:color="auto"/>
            <w:bottom w:val="none" w:sz="0" w:space="0" w:color="auto"/>
            <w:right w:val="none" w:sz="0" w:space="0" w:color="auto"/>
          </w:divBdr>
          <w:divsChild>
            <w:div w:id="1882472518">
              <w:marLeft w:val="0"/>
              <w:marRight w:val="0"/>
              <w:marTop w:val="0"/>
              <w:marBottom w:val="0"/>
              <w:divBdr>
                <w:top w:val="none" w:sz="0" w:space="0" w:color="auto"/>
                <w:left w:val="none" w:sz="0" w:space="0" w:color="auto"/>
                <w:bottom w:val="none" w:sz="0" w:space="0" w:color="auto"/>
                <w:right w:val="none" w:sz="0" w:space="0" w:color="auto"/>
              </w:divBdr>
            </w:div>
          </w:divsChild>
        </w:div>
        <w:div w:id="1706709988">
          <w:marLeft w:val="0"/>
          <w:marRight w:val="0"/>
          <w:marTop w:val="0"/>
          <w:marBottom w:val="0"/>
          <w:divBdr>
            <w:top w:val="none" w:sz="0" w:space="0" w:color="auto"/>
            <w:left w:val="none" w:sz="0" w:space="0" w:color="auto"/>
            <w:bottom w:val="none" w:sz="0" w:space="0" w:color="auto"/>
            <w:right w:val="none" w:sz="0" w:space="0" w:color="auto"/>
          </w:divBdr>
          <w:divsChild>
            <w:div w:id="552549276">
              <w:marLeft w:val="0"/>
              <w:marRight w:val="0"/>
              <w:marTop w:val="0"/>
              <w:marBottom w:val="0"/>
              <w:divBdr>
                <w:top w:val="none" w:sz="0" w:space="0" w:color="auto"/>
                <w:left w:val="none" w:sz="0" w:space="0" w:color="auto"/>
                <w:bottom w:val="none" w:sz="0" w:space="0" w:color="auto"/>
                <w:right w:val="none" w:sz="0" w:space="0" w:color="auto"/>
              </w:divBdr>
            </w:div>
          </w:divsChild>
        </w:div>
        <w:div w:id="1799755682">
          <w:marLeft w:val="0"/>
          <w:marRight w:val="0"/>
          <w:marTop w:val="0"/>
          <w:marBottom w:val="0"/>
          <w:divBdr>
            <w:top w:val="none" w:sz="0" w:space="0" w:color="auto"/>
            <w:left w:val="none" w:sz="0" w:space="0" w:color="auto"/>
            <w:bottom w:val="none" w:sz="0" w:space="0" w:color="auto"/>
            <w:right w:val="none" w:sz="0" w:space="0" w:color="auto"/>
          </w:divBdr>
          <w:divsChild>
            <w:div w:id="2051297672">
              <w:marLeft w:val="0"/>
              <w:marRight w:val="0"/>
              <w:marTop w:val="0"/>
              <w:marBottom w:val="0"/>
              <w:divBdr>
                <w:top w:val="none" w:sz="0" w:space="0" w:color="auto"/>
                <w:left w:val="none" w:sz="0" w:space="0" w:color="auto"/>
                <w:bottom w:val="none" w:sz="0" w:space="0" w:color="auto"/>
                <w:right w:val="none" w:sz="0" w:space="0" w:color="auto"/>
              </w:divBdr>
            </w:div>
          </w:divsChild>
        </w:div>
        <w:div w:id="1538465417">
          <w:marLeft w:val="0"/>
          <w:marRight w:val="0"/>
          <w:marTop w:val="0"/>
          <w:marBottom w:val="0"/>
          <w:divBdr>
            <w:top w:val="none" w:sz="0" w:space="0" w:color="auto"/>
            <w:left w:val="none" w:sz="0" w:space="0" w:color="auto"/>
            <w:bottom w:val="none" w:sz="0" w:space="0" w:color="auto"/>
            <w:right w:val="none" w:sz="0" w:space="0" w:color="auto"/>
          </w:divBdr>
        </w:div>
        <w:div w:id="1030911390">
          <w:marLeft w:val="0"/>
          <w:marRight w:val="0"/>
          <w:marTop w:val="0"/>
          <w:marBottom w:val="0"/>
          <w:divBdr>
            <w:top w:val="none" w:sz="0" w:space="0" w:color="auto"/>
            <w:left w:val="none" w:sz="0" w:space="0" w:color="auto"/>
            <w:bottom w:val="none" w:sz="0" w:space="0" w:color="auto"/>
            <w:right w:val="none" w:sz="0" w:space="0" w:color="auto"/>
          </w:divBdr>
          <w:divsChild>
            <w:div w:id="731197515">
              <w:marLeft w:val="0"/>
              <w:marRight w:val="0"/>
              <w:marTop w:val="0"/>
              <w:marBottom w:val="0"/>
              <w:divBdr>
                <w:top w:val="none" w:sz="0" w:space="0" w:color="auto"/>
                <w:left w:val="none" w:sz="0" w:space="0" w:color="auto"/>
                <w:bottom w:val="none" w:sz="0" w:space="0" w:color="auto"/>
                <w:right w:val="none" w:sz="0" w:space="0" w:color="auto"/>
              </w:divBdr>
            </w:div>
          </w:divsChild>
        </w:div>
        <w:div w:id="1598948966">
          <w:marLeft w:val="0"/>
          <w:marRight w:val="0"/>
          <w:marTop w:val="0"/>
          <w:marBottom w:val="0"/>
          <w:divBdr>
            <w:top w:val="none" w:sz="0" w:space="0" w:color="auto"/>
            <w:left w:val="none" w:sz="0" w:space="0" w:color="auto"/>
            <w:bottom w:val="none" w:sz="0" w:space="0" w:color="auto"/>
            <w:right w:val="none" w:sz="0" w:space="0" w:color="auto"/>
          </w:divBdr>
          <w:divsChild>
            <w:div w:id="1577352840">
              <w:marLeft w:val="0"/>
              <w:marRight w:val="0"/>
              <w:marTop w:val="0"/>
              <w:marBottom w:val="0"/>
              <w:divBdr>
                <w:top w:val="none" w:sz="0" w:space="0" w:color="auto"/>
                <w:left w:val="none" w:sz="0" w:space="0" w:color="auto"/>
                <w:bottom w:val="none" w:sz="0" w:space="0" w:color="auto"/>
                <w:right w:val="none" w:sz="0" w:space="0" w:color="auto"/>
              </w:divBdr>
            </w:div>
          </w:divsChild>
        </w:div>
        <w:div w:id="35475505">
          <w:marLeft w:val="0"/>
          <w:marRight w:val="0"/>
          <w:marTop w:val="0"/>
          <w:marBottom w:val="0"/>
          <w:divBdr>
            <w:top w:val="none" w:sz="0" w:space="0" w:color="auto"/>
            <w:left w:val="none" w:sz="0" w:space="0" w:color="auto"/>
            <w:bottom w:val="none" w:sz="0" w:space="0" w:color="auto"/>
            <w:right w:val="none" w:sz="0" w:space="0" w:color="auto"/>
          </w:divBdr>
          <w:divsChild>
            <w:div w:id="1964072159">
              <w:marLeft w:val="0"/>
              <w:marRight w:val="0"/>
              <w:marTop w:val="0"/>
              <w:marBottom w:val="0"/>
              <w:divBdr>
                <w:top w:val="none" w:sz="0" w:space="0" w:color="auto"/>
                <w:left w:val="none" w:sz="0" w:space="0" w:color="auto"/>
                <w:bottom w:val="none" w:sz="0" w:space="0" w:color="auto"/>
                <w:right w:val="none" w:sz="0" w:space="0" w:color="auto"/>
              </w:divBdr>
            </w:div>
          </w:divsChild>
        </w:div>
        <w:div w:id="907811633">
          <w:marLeft w:val="0"/>
          <w:marRight w:val="0"/>
          <w:marTop w:val="0"/>
          <w:marBottom w:val="0"/>
          <w:divBdr>
            <w:top w:val="none" w:sz="0" w:space="0" w:color="auto"/>
            <w:left w:val="none" w:sz="0" w:space="0" w:color="auto"/>
            <w:bottom w:val="none" w:sz="0" w:space="0" w:color="auto"/>
            <w:right w:val="none" w:sz="0" w:space="0" w:color="auto"/>
          </w:divBdr>
          <w:divsChild>
            <w:div w:id="1996496903">
              <w:marLeft w:val="0"/>
              <w:marRight w:val="0"/>
              <w:marTop w:val="0"/>
              <w:marBottom w:val="0"/>
              <w:divBdr>
                <w:top w:val="none" w:sz="0" w:space="0" w:color="auto"/>
                <w:left w:val="none" w:sz="0" w:space="0" w:color="auto"/>
                <w:bottom w:val="none" w:sz="0" w:space="0" w:color="auto"/>
                <w:right w:val="none" w:sz="0" w:space="0" w:color="auto"/>
              </w:divBdr>
            </w:div>
          </w:divsChild>
        </w:div>
        <w:div w:id="114636548">
          <w:marLeft w:val="0"/>
          <w:marRight w:val="0"/>
          <w:marTop w:val="0"/>
          <w:marBottom w:val="0"/>
          <w:divBdr>
            <w:top w:val="none" w:sz="0" w:space="0" w:color="auto"/>
            <w:left w:val="none" w:sz="0" w:space="0" w:color="auto"/>
            <w:bottom w:val="none" w:sz="0" w:space="0" w:color="auto"/>
            <w:right w:val="none" w:sz="0" w:space="0" w:color="auto"/>
          </w:divBdr>
          <w:divsChild>
            <w:div w:id="628435297">
              <w:marLeft w:val="0"/>
              <w:marRight w:val="0"/>
              <w:marTop w:val="0"/>
              <w:marBottom w:val="0"/>
              <w:divBdr>
                <w:top w:val="none" w:sz="0" w:space="0" w:color="auto"/>
                <w:left w:val="none" w:sz="0" w:space="0" w:color="auto"/>
                <w:bottom w:val="none" w:sz="0" w:space="0" w:color="auto"/>
                <w:right w:val="none" w:sz="0" w:space="0" w:color="auto"/>
              </w:divBdr>
            </w:div>
          </w:divsChild>
        </w:div>
        <w:div w:id="1327392506">
          <w:marLeft w:val="0"/>
          <w:marRight w:val="0"/>
          <w:marTop w:val="0"/>
          <w:marBottom w:val="0"/>
          <w:divBdr>
            <w:top w:val="none" w:sz="0" w:space="0" w:color="auto"/>
            <w:left w:val="none" w:sz="0" w:space="0" w:color="auto"/>
            <w:bottom w:val="none" w:sz="0" w:space="0" w:color="auto"/>
            <w:right w:val="none" w:sz="0" w:space="0" w:color="auto"/>
          </w:divBdr>
          <w:divsChild>
            <w:div w:id="1689718310">
              <w:marLeft w:val="0"/>
              <w:marRight w:val="0"/>
              <w:marTop w:val="0"/>
              <w:marBottom w:val="0"/>
              <w:divBdr>
                <w:top w:val="none" w:sz="0" w:space="0" w:color="auto"/>
                <w:left w:val="none" w:sz="0" w:space="0" w:color="auto"/>
                <w:bottom w:val="none" w:sz="0" w:space="0" w:color="auto"/>
                <w:right w:val="none" w:sz="0" w:space="0" w:color="auto"/>
              </w:divBdr>
            </w:div>
          </w:divsChild>
        </w:div>
        <w:div w:id="1008754682">
          <w:marLeft w:val="0"/>
          <w:marRight w:val="0"/>
          <w:marTop w:val="0"/>
          <w:marBottom w:val="0"/>
          <w:divBdr>
            <w:top w:val="none" w:sz="0" w:space="0" w:color="auto"/>
            <w:left w:val="none" w:sz="0" w:space="0" w:color="auto"/>
            <w:bottom w:val="none" w:sz="0" w:space="0" w:color="auto"/>
            <w:right w:val="none" w:sz="0" w:space="0" w:color="auto"/>
          </w:divBdr>
          <w:divsChild>
            <w:div w:id="950547915">
              <w:marLeft w:val="0"/>
              <w:marRight w:val="0"/>
              <w:marTop w:val="0"/>
              <w:marBottom w:val="0"/>
              <w:divBdr>
                <w:top w:val="none" w:sz="0" w:space="0" w:color="auto"/>
                <w:left w:val="none" w:sz="0" w:space="0" w:color="auto"/>
                <w:bottom w:val="none" w:sz="0" w:space="0" w:color="auto"/>
                <w:right w:val="none" w:sz="0" w:space="0" w:color="auto"/>
              </w:divBdr>
            </w:div>
          </w:divsChild>
        </w:div>
        <w:div w:id="160632705">
          <w:marLeft w:val="0"/>
          <w:marRight w:val="0"/>
          <w:marTop w:val="0"/>
          <w:marBottom w:val="0"/>
          <w:divBdr>
            <w:top w:val="none" w:sz="0" w:space="0" w:color="auto"/>
            <w:left w:val="none" w:sz="0" w:space="0" w:color="auto"/>
            <w:bottom w:val="none" w:sz="0" w:space="0" w:color="auto"/>
            <w:right w:val="none" w:sz="0" w:space="0" w:color="auto"/>
          </w:divBdr>
          <w:divsChild>
            <w:div w:id="413672581">
              <w:marLeft w:val="0"/>
              <w:marRight w:val="0"/>
              <w:marTop w:val="0"/>
              <w:marBottom w:val="0"/>
              <w:divBdr>
                <w:top w:val="none" w:sz="0" w:space="0" w:color="auto"/>
                <w:left w:val="none" w:sz="0" w:space="0" w:color="auto"/>
                <w:bottom w:val="none" w:sz="0" w:space="0" w:color="auto"/>
                <w:right w:val="none" w:sz="0" w:space="0" w:color="auto"/>
              </w:divBdr>
            </w:div>
          </w:divsChild>
        </w:div>
        <w:div w:id="301813474">
          <w:marLeft w:val="0"/>
          <w:marRight w:val="0"/>
          <w:marTop w:val="0"/>
          <w:marBottom w:val="0"/>
          <w:divBdr>
            <w:top w:val="none" w:sz="0" w:space="0" w:color="auto"/>
            <w:left w:val="none" w:sz="0" w:space="0" w:color="auto"/>
            <w:bottom w:val="none" w:sz="0" w:space="0" w:color="auto"/>
            <w:right w:val="none" w:sz="0" w:space="0" w:color="auto"/>
          </w:divBdr>
          <w:divsChild>
            <w:div w:id="1131285432">
              <w:marLeft w:val="0"/>
              <w:marRight w:val="0"/>
              <w:marTop w:val="0"/>
              <w:marBottom w:val="0"/>
              <w:divBdr>
                <w:top w:val="none" w:sz="0" w:space="0" w:color="auto"/>
                <w:left w:val="none" w:sz="0" w:space="0" w:color="auto"/>
                <w:bottom w:val="none" w:sz="0" w:space="0" w:color="auto"/>
                <w:right w:val="none" w:sz="0" w:space="0" w:color="auto"/>
              </w:divBdr>
            </w:div>
          </w:divsChild>
        </w:div>
        <w:div w:id="360596727">
          <w:marLeft w:val="0"/>
          <w:marRight w:val="0"/>
          <w:marTop w:val="0"/>
          <w:marBottom w:val="0"/>
          <w:divBdr>
            <w:top w:val="none" w:sz="0" w:space="0" w:color="auto"/>
            <w:left w:val="none" w:sz="0" w:space="0" w:color="auto"/>
            <w:bottom w:val="none" w:sz="0" w:space="0" w:color="auto"/>
            <w:right w:val="none" w:sz="0" w:space="0" w:color="auto"/>
          </w:divBdr>
          <w:divsChild>
            <w:div w:id="1467814353">
              <w:marLeft w:val="0"/>
              <w:marRight w:val="0"/>
              <w:marTop w:val="0"/>
              <w:marBottom w:val="0"/>
              <w:divBdr>
                <w:top w:val="none" w:sz="0" w:space="0" w:color="auto"/>
                <w:left w:val="none" w:sz="0" w:space="0" w:color="auto"/>
                <w:bottom w:val="none" w:sz="0" w:space="0" w:color="auto"/>
                <w:right w:val="none" w:sz="0" w:space="0" w:color="auto"/>
              </w:divBdr>
            </w:div>
          </w:divsChild>
        </w:div>
        <w:div w:id="136142352">
          <w:marLeft w:val="0"/>
          <w:marRight w:val="0"/>
          <w:marTop w:val="0"/>
          <w:marBottom w:val="0"/>
          <w:divBdr>
            <w:top w:val="none" w:sz="0" w:space="0" w:color="auto"/>
            <w:left w:val="none" w:sz="0" w:space="0" w:color="auto"/>
            <w:bottom w:val="none" w:sz="0" w:space="0" w:color="auto"/>
            <w:right w:val="none" w:sz="0" w:space="0" w:color="auto"/>
          </w:divBdr>
          <w:divsChild>
            <w:div w:id="1417440067">
              <w:marLeft w:val="0"/>
              <w:marRight w:val="0"/>
              <w:marTop w:val="0"/>
              <w:marBottom w:val="0"/>
              <w:divBdr>
                <w:top w:val="none" w:sz="0" w:space="0" w:color="auto"/>
                <w:left w:val="none" w:sz="0" w:space="0" w:color="auto"/>
                <w:bottom w:val="none" w:sz="0" w:space="0" w:color="auto"/>
                <w:right w:val="none" w:sz="0" w:space="0" w:color="auto"/>
              </w:divBdr>
            </w:div>
          </w:divsChild>
        </w:div>
        <w:div w:id="595208120">
          <w:marLeft w:val="0"/>
          <w:marRight w:val="0"/>
          <w:marTop w:val="0"/>
          <w:marBottom w:val="0"/>
          <w:divBdr>
            <w:top w:val="none" w:sz="0" w:space="0" w:color="auto"/>
            <w:left w:val="none" w:sz="0" w:space="0" w:color="auto"/>
            <w:bottom w:val="none" w:sz="0" w:space="0" w:color="auto"/>
            <w:right w:val="none" w:sz="0" w:space="0" w:color="auto"/>
          </w:divBdr>
          <w:divsChild>
            <w:div w:id="573659150">
              <w:marLeft w:val="0"/>
              <w:marRight w:val="0"/>
              <w:marTop w:val="0"/>
              <w:marBottom w:val="0"/>
              <w:divBdr>
                <w:top w:val="none" w:sz="0" w:space="0" w:color="auto"/>
                <w:left w:val="none" w:sz="0" w:space="0" w:color="auto"/>
                <w:bottom w:val="none" w:sz="0" w:space="0" w:color="auto"/>
                <w:right w:val="none" w:sz="0" w:space="0" w:color="auto"/>
              </w:divBdr>
            </w:div>
          </w:divsChild>
        </w:div>
        <w:div w:id="1183861794">
          <w:marLeft w:val="0"/>
          <w:marRight w:val="0"/>
          <w:marTop w:val="0"/>
          <w:marBottom w:val="0"/>
          <w:divBdr>
            <w:top w:val="none" w:sz="0" w:space="0" w:color="auto"/>
            <w:left w:val="none" w:sz="0" w:space="0" w:color="auto"/>
            <w:bottom w:val="none" w:sz="0" w:space="0" w:color="auto"/>
            <w:right w:val="none" w:sz="0" w:space="0" w:color="auto"/>
          </w:divBdr>
          <w:divsChild>
            <w:div w:id="1278365793">
              <w:marLeft w:val="0"/>
              <w:marRight w:val="0"/>
              <w:marTop w:val="0"/>
              <w:marBottom w:val="0"/>
              <w:divBdr>
                <w:top w:val="none" w:sz="0" w:space="0" w:color="auto"/>
                <w:left w:val="none" w:sz="0" w:space="0" w:color="auto"/>
                <w:bottom w:val="none" w:sz="0" w:space="0" w:color="auto"/>
                <w:right w:val="none" w:sz="0" w:space="0" w:color="auto"/>
              </w:divBdr>
            </w:div>
          </w:divsChild>
        </w:div>
        <w:div w:id="1463838728">
          <w:marLeft w:val="0"/>
          <w:marRight w:val="0"/>
          <w:marTop w:val="0"/>
          <w:marBottom w:val="0"/>
          <w:divBdr>
            <w:top w:val="none" w:sz="0" w:space="0" w:color="auto"/>
            <w:left w:val="none" w:sz="0" w:space="0" w:color="auto"/>
            <w:bottom w:val="none" w:sz="0" w:space="0" w:color="auto"/>
            <w:right w:val="none" w:sz="0" w:space="0" w:color="auto"/>
          </w:divBdr>
          <w:divsChild>
            <w:div w:id="1874611141">
              <w:marLeft w:val="0"/>
              <w:marRight w:val="0"/>
              <w:marTop w:val="0"/>
              <w:marBottom w:val="0"/>
              <w:divBdr>
                <w:top w:val="none" w:sz="0" w:space="0" w:color="auto"/>
                <w:left w:val="none" w:sz="0" w:space="0" w:color="auto"/>
                <w:bottom w:val="none" w:sz="0" w:space="0" w:color="auto"/>
                <w:right w:val="none" w:sz="0" w:space="0" w:color="auto"/>
              </w:divBdr>
            </w:div>
          </w:divsChild>
        </w:div>
        <w:div w:id="1226646625">
          <w:marLeft w:val="0"/>
          <w:marRight w:val="0"/>
          <w:marTop w:val="0"/>
          <w:marBottom w:val="0"/>
          <w:divBdr>
            <w:top w:val="none" w:sz="0" w:space="0" w:color="auto"/>
            <w:left w:val="none" w:sz="0" w:space="0" w:color="auto"/>
            <w:bottom w:val="none" w:sz="0" w:space="0" w:color="auto"/>
            <w:right w:val="none" w:sz="0" w:space="0" w:color="auto"/>
          </w:divBdr>
          <w:divsChild>
            <w:div w:id="363333234">
              <w:marLeft w:val="0"/>
              <w:marRight w:val="0"/>
              <w:marTop w:val="0"/>
              <w:marBottom w:val="0"/>
              <w:divBdr>
                <w:top w:val="none" w:sz="0" w:space="0" w:color="auto"/>
                <w:left w:val="none" w:sz="0" w:space="0" w:color="auto"/>
                <w:bottom w:val="none" w:sz="0" w:space="0" w:color="auto"/>
                <w:right w:val="none" w:sz="0" w:space="0" w:color="auto"/>
              </w:divBdr>
            </w:div>
          </w:divsChild>
        </w:div>
        <w:div w:id="760446247">
          <w:marLeft w:val="0"/>
          <w:marRight w:val="0"/>
          <w:marTop w:val="0"/>
          <w:marBottom w:val="0"/>
          <w:divBdr>
            <w:top w:val="none" w:sz="0" w:space="0" w:color="auto"/>
            <w:left w:val="none" w:sz="0" w:space="0" w:color="auto"/>
            <w:bottom w:val="none" w:sz="0" w:space="0" w:color="auto"/>
            <w:right w:val="none" w:sz="0" w:space="0" w:color="auto"/>
          </w:divBdr>
          <w:divsChild>
            <w:div w:id="901216085">
              <w:marLeft w:val="0"/>
              <w:marRight w:val="0"/>
              <w:marTop w:val="0"/>
              <w:marBottom w:val="0"/>
              <w:divBdr>
                <w:top w:val="none" w:sz="0" w:space="0" w:color="auto"/>
                <w:left w:val="none" w:sz="0" w:space="0" w:color="auto"/>
                <w:bottom w:val="none" w:sz="0" w:space="0" w:color="auto"/>
                <w:right w:val="none" w:sz="0" w:space="0" w:color="auto"/>
              </w:divBdr>
            </w:div>
          </w:divsChild>
        </w:div>
        <w:div w:id="1242446151">
          <w:marLeft w:val="0"/>
          <w:marRight w:val="0"/>
          <w:marTop w:val="0"/>
          <w:marBottom w:val="0"/>
          <w:divBdr>
            <w:top w:val="none" w:sz="0" w:space="0" w:color="auto"/>
            <w:left w:val="none" w:sz="0" w:space="0" w:color="auto"/>
            <w:bottom w:val="none" w:sz="0" w:space="0" w:color="auto"/>
            <w:right w:val="none" w:sz="0" w:space="0" w:color="auto"/>
          </w:divBdr>
          <w:divsChild>
            <w:div w:id="1830511408">
              <w:marLeft w:val="0"/>
              <w:marRight w:val="0"/>
              <w:marTop w:val="0"/>
              <w:marBottom w:val="0"/>
              <w:divBdr>
                <w:top w:val="none" w:sz="0" w:space="0" w:color="auto"/>
                <w:left w:val="none" w:sz="0" w:space="0" w:color="auto"/>
                <w:bottom w:val="none" w:sz="0" w:space="0" w:color="auto"/>
                <w:right w:val="none" w:sz="0" w:space="0" w:color="auto"/>
              </w:divBdr>
            </w:div>
          </w:divsChild>
        </w:div>
        <w:div w:id="692658220">
          <w:marLeft w:val="0"/>
          <w:marRight w:val="0"/>
          <w:marTop w:val="0"/>
          <w:marBottom w:val="0"/>
          <w:divBdr>
            <w:top w:val="none" w:sz="0" w:space="0" w:color="auto"/>
            <w:left w:val="none" w:sz="0" w:space="0" w:color="auto"/>
            <w:bottom w:val="none" w:sz="0" w:space="0" w:color="auto"/>
            <w:right w:val="none" w:sz="0" w:space="0" w:color="auto"/>
          </w:divBdr>
          <w:divsChild>
            <w:div w:id="1707824922">
              <w:marLeft w:val="0"/>
              <w:marRight w:val="0"/>
              <w:marTop w:val="0"/>
              <w:marBottom w:val="0"/>
              <w:divBdr>
                <w:top w:val="none" w:sz="0" w:space="0" w:color="auto"/>
                <w:left w:val="none" w:sz="0" w:space="0" w:color="auto"/>
                <w:bottom w:val="none" w:sz="0" w:space="0" w:color="auto"/>
                <w:right w:val="none" w:sz="0" w:space="0" w:color="auto"/>
              </w:divBdr>
            </w:div>
          </w:divsChild>
        </w:div>
        <w:div w:id="1332172198">
          <w:marLeft w:val="0"/>
          <w:marRight w:val="0"/>
          <w:marTop w:val="0"/>
          <w:marBottom w:val="0"/>
          <w:divBdr>
            <w:top w:val="none" w:sz="0" w:space="0" w:color="auto"/>
            <w:left w:val="none" w:sz="0" w:space="0" w:color="auto"/>
            <w:bottom w:val="none" w:sz="0" w:space="0" w:color="auto"/>
            <w:right w:val="none" w:sz="0" w:space="0" w:color="auto"/>
          </w:divBdr>
          <w:divsChild>
            <w:div w:id="1526751174">
              <w:marLeft w:val="0"/>
              <w:marRight w:val="0"/>
              <w:marTop w:val="0"/>
              <w:marBottom w:val="0"/>
              <w:divBdr>
                <w:top w:val="none" w:sz="0" w:space="0" w:color="auto"/>
                <w:left w:val="none" w:sz="0" w:space="0" w:color="auto"/>
                <w:bottom w:val="none" w:sz="0" w:space="0" w:color="auto"/>
                <w:right w:val="none" w:sz="0" w:space="0" w:color="auto"/>
              </w:divBdr>
            </w:div>
          </w:divsChild>
        </w:div>
        <w:div w:id="305822587">
          <w:marLeft w:val="0"/>
          <w:marRight w:val="0"/>
          <w:marTop w:val="0"/>
          <w:marBottom w:val="0"/>
          <w:divBdr>
            <w:top w:val="none" w:sz="0" w:space="0" w:color="auto"/>
            <w:left w:val="none" w:sz="0" w:space="0" w:color="auto"/>
            <w:bottom w:val="none" w:sz="0" w:space="0" w:color="auto"/>
            <w:right w:val="none" w:sz="0" w:space="0" w:color="auto"/>
          </w:divBdr>
          <w:divsChild>
            <w:div w:id="787161888">
              <w:marLeft w:val="0"/>
              <w:marRight w:val="0"/>
              <w:marTop w:val="0"/>
              <w:marBottom w:val="0"/>
              <w:divBdr>
                <w:top w:val="none" w:sz="0" w:space="0" w:color="auto"/>
                <w:left w:val="none" w:sz="0" w:space="0" w:color="auto"/>
                <w:bottom w:val="none" w:sz="0" w:space="0" w:color="auto"/>
                <w:right w:val="none" w:sz="0" w:space="0" w:color="auto"/>
              </w:divBdr>
            </w:div>
          </w:divsChild>
        </w:div>
        <w:div w:id="794060764">
          <w:marLeft w:val="0"/>
          <w:marRight w:val="0"/>
          <w:marTop w:val="0"/>
          <w:marBottom w:val="0"/>
          <w:divBdr>
            <w:top w:val="none" w:sz="0" w:space="0" w:color="auto"/>
            <w:left w:val="none" w:sz="0" w:space="0" w:color="auto"/>
            <w:bottom w:val="none" w:sz="0" w:space="0" w:color="auto"/>
            <w:right w:val="none" w:sz="0" w:space="0" w:color="auto"/>
          </w:divBdr>
          <w:divsChild>
            <w:div w:id="1080062388">
              <w:marLeft w:val="0"/>
              <w:marRight w:val="0"/>
              <w:marTop w:val="0"/>
              <w:marBottom w:val="0"/>
              <w:divBdr>
                <w:top w:val="none" w:sz="0" w:space="0" w:color="auto"/>
                <w:left w:val="none" w:sz="0" w:space="0" w:color="auto"/>
                <w:bottom w:val="none" w:sz="0" w:space="0" w:color="auto"/>
                <w:right w:val="none" w:sz="0" w:space="0" w:color="auto"/>
              </w:divBdr>
            </w:div>
          </w:divsChild>
        </w:div>
        <w:div w:id="956982752">
          <w:marLeft w:val="0"/>
          <w:marRight w:val="0"/>
          <w:marTop w:val="0"/>
          <w:marBottom w:val="0"/>
          <w:divBdr>
            <w:top w:val="none" w:sz="0" w:space="0" w:color="auto"/>
            <w:left w:val="none" w:sz="0" w:space="0" w:color="auto"/>
            <w:bottom w:val="none" w:sz="0" w:space="0" w:color="auto"/>
            <w:right w:val="none" w:sz="0" w:space="0" w:color="auto"/>
          </w:divBdr>
          <w:divsChild>
            <w:div w:id="440415858">
              <w:marLeft w:val="0"/>
              <w:marRight w:val="0"/>
              <w:marTop w:val="0"/>
              <w:marBottom w:val="0"/>
              <w:divBdr>
                <w:top w:val="none" w:sz="0" w:space="0" w:color="auto"/>
                <w:left w:val="none" w:sz="0" w:space="0" w:color="auto"/>
                <w:bottom w:val="none" w:sz="0" w:space="0" w:color="auto"/>
                <w:right w:val="none" w:sz="0" w:space="0" w:color="auto"/>
              </w:divBdr>
            </w:div>
          </w:divsChild>
        </w:div>
        <w:div w:id="156002755">
          <w:marLeft w:val="0"/>
          <w:marRight w:val="0"/>
          <w:marTop w:val="0"/>
          <w:marBottom w:val="0"/>
          <w:divBdr>
            <w:top w:val="none" w:sz="0" w:space="0" w:color="auto"/>
            <w:left w:val="none" w:sz="0" w:space="0" w:color="auto"/>
            <w:bottom w:val="none" w:sz="0" w:space="0" w:color="auto"/>
            <w:right w:val="none" w:sz="0" w:space="0" w:color="auto"/>
          </w:divBdr>
          <w:divsChild>
            <w:div w:id="1936592310">
              <w:marLeft w:val="0"/>
              <w:marRight w:val="0"/>
              <w:marTop w:val="0"/>
              <w:marBottom w:val="0"/>
              <w:divBdr>
                <w:top w:val="none" w:sz="0" w:space="0" w:color="auto"/>
                <w:left w:val="none" w:sz="0" w:space="0" w:color="auto"/>
                <w:bottom w:val="none" w:sz="0" w:space="0" w:color="auto"/>
                <w:right w:val="none" w:sz="0" w:space="0" w:color="auto"/>
              </w:divBdr>
            </w:div>
          </w:divsChild>
        </w:div>
        <w:div w:id="1455128132">
          <w:marLeft w:val="0"/>
          <w:marRight w:val="0"/>
          <w:marTop w:val="0"/>
          <w:marBottom w:val="0"/>
          <w:divBdr>
            <w:top w:val="none" w:sz="0" w:space="0" w:color="auto"/>
            <w:left w:val="none" w:sz="0" w:space="0" w:color="auto"/>
            <w:bottom w:val="none" w:sz="0" w:space="0" w:color="auto"/>
            <w:right w:val="none" w:sz="0" w:space="0" w:color="auto"/>
          </w:divBdr>
          <w:divsChild>
            <w:div w:id="345599616">
              <w:marLeft w:val="0"/>
              <w:marRight w:val="0"/>
              <w:marTop w:val="0"/>
              <w:marBottom w:val="0"/>
              <w:divBdr>
                <w:top w:val="none" w:sz="0" w:space="0" w:color="auto"/>
                <w:left w:val="none" w:sz="0" w:space="0" w:color="auto"/>
                <w:bottom w:val="none" w:sz="0" w:space="0" w:color="auto"/>
                <w:right w:val="none" w:sz="0" w:space="0" w:color="auto"/>
              </w:divBdr>
            </w:div>
          </w:divsChild>
        </w:div>
        <w:div w:id="1223174984">
          <w:marLeft w:val="0"/>
          <w:marRight w:val="0"/>
          <w:marTop w:val="0"/>
          <w:marBottom w:val="0"/>
          <w:divBdr>
            <w:top w:val="none" w:sz="0" w:space="0" w:color="auto"/>
            <w:left w:val="none" w:sz="0" w:space="0" w:color="auto"/>
            <w:bottom w:val="none" w:sz="0" w:space="0" w:color="auto"/>
            <w:right w:val="none" w:sz="0" w:space="0" w:color="auto"/>
          </w:divBdr>
          <w:divsChild>
            <w:div w:id="876771261">
              <w:marLeft w:val="0"/>
              <w:marRight w:val="0"/>
              <w:marTop w:val="0"/>
              <w:marBottom w:val="0"/>
              <w:divBdr>
                <w:top w:val="none" w:sz="0" w:space="0" w:color="auto"/>
                <w:left w:val="none" w:sz="0" w:space="0" w:color="auto"/>
                <w:bottom w:val="none" w:sz="0" w:space="0" w:color="auto"/>
                <w:right w:val="none" w:sz="0" w:space="0" w:color="auto"/>
              </w:divBdr>
            </w:div>
          </w:divsChild>
        </w:div>
        <w:div w:id="412632457">
          <w:marLeft w:val="0"/>
          <w:marRight w:val="0"/>
          <w:marTop w:val="0"/>
          <w:marBottom w:val="0"/>
          <w:divBdr>
            <w:top w:val="none" w:sz="0" w:space="0" w:color="auto"/>
            <w:left w:val="none" w:sz="0" w:space="0" w:color="auto"/>
            <w:bottom w:val="none" w:sz="0" w:space="0" w:color="auto"/>
            <w:right w:val="none" w:sz="0" w:space="0" w:color="auto"/>
          </w:divBdr>
          <w:divsChild>
            <w:div w:id="49772740">
              <w:marLeft w:val="0"/>
              <w:marRight w:val="0"/>
              <w:marTop w:val="0"/>
              <w:marBottom w:val="0"/>
              <w:divBdr>
                <w:top w:val="none" w:sz="0" w:space="0" w:color="auto"/>
                <w:left w:val="none" w:sz="0" w:space="0" w:color="auto"/>
                <w:bottom w:val="none" w:sz="0" w:space="0" w:color="auto"/>
                <w:right w:val="none" w:sz="0" w:space="0" w:color="auto"/>
              </w:divBdr>
            </w:div>
          </w:divsChild>
        </w:div>
        <w:div w:id="1088891000">
          <w:marLeft w:val="0"/>
          <w:marRight w:val="0"/>
          <w:marTop w:val="0"/>
          <w:marBottom w:val="0"/>
          <w:divBdr>
            <w:top w:val="none" w:sz="0" w:space="0" w:color="auto"/>
            <w:left w:val="none" w:sz="0" w:space="0" w:color="auto"/>
            <w:bottom w:val="none" w:sz="0" w:space="0" w:color="auto"/>
            <w:right w:val="none" w:sz="0" w:space="0" w:color="auto"/>
          </w:divBdr>
          <w:divsChild>
            <w:div w:id="1088817234">
              <w:marLeft w:val="0"/>
              <w:marRight w:val="0"/>
              <w:marTop w:val="0"/>
              <w:marBottom w:val="0"/>
              <w:divBdr>
                <w:top w:val="none" w:sz="0" w:space="0" w:color="auto"/>
                <w:left w:val="none" w:sz="0" w:space="0" w:color="auto"/>
                <w:bottom w:val="none" w:sz="0" w:space="0" w:color="auto"/>
                <w:right w:val="none" w:sz="0" w:space="0" w:color="auto"/>
              </w:divBdr>
            </w:div>
          </w:divsChild>
        </w:div>
        <w:div w:id="1083453237">
          <w:marLeft w:val="0"/>
          <w:marRight w:val="0"/>
          <w:marTop w:val="0"/>
          <w:marBottom w:val="0"/>
          <w:divBdr>
            <w:top w:val="none" w:sz="0" w:space="0" w:color="auto"/>
            <w:left w:val="none" w:sz="0" w:space="0" w:color="auto"/>
            <w:bottom w:val="none" w:sz="0" w:space="0" w:color="auto"/>
            <w:right w:val="none" w:sz="0" w:space="0" w:color="auto"/>
          </w:divBdr>
          <w:divsChild>
            <w:div w:id="509294634">
              <w:marLeft w:val="0"/>
              <w:marRight w:val="0"/>
              <w:marTop w:val="0"/>
              <w:marBottom w:val="0"/>
              <w:divBdr>
                <w:top w:val="none" w:sz="0" w:space="0" w:color="auto"/>
                <w:left w:val="none" w:sz="0" w:space="0" w:color="auto"/>
                <w:bottom w:val="none" w:sz="0" w:space="0" w:color="auto"/>
                <w:right w:val="none" w:sz="0" w:space="0" w:color="auto"/>
              </w:divBdr>
            </w:div>
          </w:divsChild>
        </w:div>
        <w:div w:id="19354486">
          <w:marLeft w:val="0"/>
          <w:marRight w:val="0"/>
          <w:marTop w:val="0"/>
          <w:marBottom w:val="0"/>
          <w:divBdr>
            <w:top w:val="none" w:sz="0" w:space="0" w:color="auto"/>
            <w:left w:val="none" w:sz="0" w:space="0" w:color="auto"/>
            <w:bottom w:val="none" w:sz="0" w:space="0" w:color="auto"/>
            <w:right w:val="none" w:sz="0" w:space="0" w:color="auto"/>
          </w:divBdr>
          <w:divsChild>
            <w:div w:id="175971730">
              <w:marLeft w:val="0"/>
              <w:marRight w:val="0"/>
              <w:marTop w:val="0"/>
              <w:marBottom w:val="0"/>
              <w:divBdr>
                <w:top w:val="none" w:sz="0" w:space="0" w:color="auto"/>
                <w:left w:val="none" w:sz="0" w:space="0" w:color="auto"/>
                <w:bottom w:val="none" w:sz="0" w:space="0" w:color="auto"/>
                <w:right w:val="none" w:sz="0" w:space="0" w:color="auto"/>
              </w:divBdr>
            </w:div>
          </w:divsChild>
        </w:div>
        <w:div w:id="237711543">
          <w:marLeft w:val="0"/>
          <w:marRight w:val="0"/>
          <w:marTop w:val="0"/>
          <w:marBottom w:val="0"/>
          <w:divBdr>
            <w:top w:val="none" w:sz="0" w:space="0" w:color="auto"/>
            <w:left w:val="none" w:sz="0" w:space="0" w:color="auto"/>
            <w:bottom w:val="none" w:sz="0" w:space="0" w:color="auto"/>
            <w:right w:val="none" w:sz="0" w:space="0" w:color="auto"/>
          </w:divBdr>
        </w:div>
        <w:div w:id="1586496643">
          <w:marLeft w:val="0"/>
          <w:marRight w:val="0"/>
          <w:marTop w:val="0"/>
          <w:marBottom w:val="0"/>
          <w:divBdr>
            <w:top w:val="none" w:sz="0" w:space="0" w:color="auto"/>
            <w:left w:val="none" w:sz="0" w:space="0" w:color="auto"/>
            <w:bottom w:val="none" w:sz="0" w:space="0" w:color="auto"/>
            <w:right w:val="none" w:sz="0" w:space="0" w:color="auto"/>
          </w:divBdr>
          <w:divsChild>
            <w:div w:id="1629508416">
              <w:marLeft w:val="0"/>
              <w:marRight w:val="0"/>
              <w:marTop w:val="0"/>
              <w:marBottom w:val="0"/>
              <w:divBdr>
                <w:top w:val="none" w:sz="0" w:space="0" w:color="auto"/>
                <w:left w:val="none" w:sz="0" w:space="0" w:color="auto"/>
                <w:bottom w:val="none" w:sz="0" w:space="0" w:color="auto"/>
                <w:right w:val="none" w:sz="0" w:space="0" w:color="auto"/>
              </w:divBdr>
            </w:div>
          </w:divsChild>
        </w:div>
        <w:div w:id="547423536">
          <w:marLeft w:val="0"/>
          <w:marRight w:val="0"/>
          <w:marTop w:val="0"/>
          <w:marBottom w:val="0"/>
          <w:divBdr>
            <w:top w:val="none" w:sz="0" w:space="0" w:color="auto"/>
            <w:left w:val="none" w:sz="0" w:space="0" w:color="auto"/>
            <w:bottom w:val="none" w:sz="0" w:space="0" w:color="auto"/>
            <w:right w:val="none" w:sz="0" w:space="0" w:color="auto"/>
          </w:divBdr>
          <w:divsChild>
            <w:div w:id="784495662">
              <w:marLeft w:val="0"/>
              <w:marRight w:val="0"/>
              <w:marTop w:val="0"/>
              <w:marBottom w:val="0"/>
              <w:divBdr>
                <w:top w:val="none" w:sz="0" w:space="0" w:color="auto"/>
                <w:left w:val="none" w:sz="0" w:space="0" w:color="auto"/>
                <w:bottom w:val="none" w:sz="0" w:space="0" w:color="auto"/>
                <w:right w:val="none" w:sz="0" w:space="0" w:color="auto"/>
              </w:divBdr>
            </w:div>
          </w:divsChild>
        </w:div>
        <w:div w:id="1864905622">
          <w:marLeft w:val="0"/>
          <w:marRight w:val="0"/>
          <w:marTop w:val="0"/>
          <w:marBottom w:val="0"/>
          <w:divBdr>
            <w:top w:val="none" w:sz="0" w:space="0" w:color="auto"/>
            <w:left w:val="none" w:sz="0" w:space="0" w:color="auto"/>
            <w:bottom w:val="none" w:sz="0" w:space="0" w:color="auto"/>
            <w:right w:val="none" w:sz="0" w:space="0" w:color="auto"/>
          </w:divBdr>
          <w:divsChild>
            <w:div w:id="406146910">
              <w:marLeft w:val="0"/>
              <w:marRight w:val="0"/>
              <w:marTop w:val="0"/>
              <w:marBottom w:val="0"/>
              <w:divBdr>
                <w:top w:val="none" w:sz="0" w:space="0" w:color="auto"/>
                <w:left w:val="none" w:sz="0" w:space="0" w:color="auto"/>
                <w:bottom w:val="none" w:sz="0" w:space="0" w:color="auto"/>
                <w:right w:val="none" w:sz="0" w:space="0" w:color="auto"/>
              </w:divBdr>
            </w:div>
          </w:divsChild>
        </w:div>
        <w:div w:id="954630039">
          <w:marLeft w:val="0"/>
          <w:marRight w:val="0"/>
          <w:marTop w:val="0"/>
          <w:marBottom w:val="0"/>
          <w:divBdr>
            <w:top w:val="none" w:sz="0" w:space="0" w:color="auto"/>
            <w:left w:val="none" w:sz="0" w:space="0" w:color="auto"/>
            <w:bottom w:val="none" w:sz="0" w:space="0" w:color="auto"/>
            <w:right w:val="none" w:sz="0" w:space="0" w:color="auto"/>
          </w:divBdr>
          <w:divsChild>
            <w:div w:id="721101411">
              <w:marLeft w:val="0"/>
              <w:marRight w:val="0"/>
              <w:marTop w:val="0"/>
              <w:marBottom w:val="0"/>
              <w:divBdr>
                <w:top w:val="none" w:sz="0" w:space="0" w:color="auto"/>
                <w:left w:val="none" w:sz="0" w:space="0" w:color="auto"/>
                <w:bottom w:val="none" w:sz="0" w:space="0" w:color="auto"/>
                <w:right w:val="none" w:sz="0" w:space="0" w:color="auto"/>
              </w:divBdr>
            </w:div>
          </w:divsChild>
        </w:div>
        <w:div w:id="1119033485">
          <w:marLeft w:val="0"/>
          <w:marRight w:val="0"/>
          <w:marTop w:val="0"/>
          <w:marBottom w:val="0"/>
          <w:divBdr>
            <w:top w:val="none" w:sz="0" w:space="0" w:color="auto"/>
            <w:left w:val="none" w:sz="0" w:space="0" w:color="auto"/>
            <w:bottom w:val="none" w:sz="0" w:space="0" w:color="auto"/>
            <w:right w:val="none" w:sz="0" w:space="0" w:color="auto"/>
          </w:divBdr>
          <w:divsChild>
            <w:div w:id="1968730048">
              <w:marLeft w:val="0"/>
              <w:marRight w:val="0"/>
              <w:marTop w:val="0"/>
              <w:marBottom w:val="0"/>
              <w:divBdr>
                <w:top w:val="none" w:sz="0" w:space="0" w:color="auto"/>
                <w:left w:val="none" w:sz="0" w:space="0" w:color="auto"/>
                <w:bottom w:val="none" w:sz="0" w:space="0" w:color="auto"/>
                <w:right w:val="none" w:sz="0" w:space="0" w:color="auto"/>
              </w:divBdr>
            </w:div>
          </w:divsChild>
        </w:div>
        <w:div w:id="811144127">
          <w:marLeft w:val="0"/>
          <w:marRight w:val="0"/>
          <w:marTop w:val="0"/>
          <w:marBottom w:val="0"/>
          <w:divBdr>
            <w:top w:val="none" w:sz="0" w:space="0" w:color="auto"/>
            <w:left w:val="none" w:sz="0" w:space="0" w:color="auto"/>
            <w:bottom w:val="none" w:sz="0" w:space="0" w:color="auto"/>
            <w:right w:val="none" w:sz="0" w:space="0" w:color="auto"/>
          </w:divBdr>
          <w:divsChild>
            <w:div w:id="1941796930">
              <w:marLeft w:val="0"/>
              <w:marRight w:val="0"/>
              <w:marTop w:val="0"/>
              <w:marBottom w:val="0"/>
              <w:divBdr>
                <w:top w:val="none" w:sz="0" w:space="0" w:color="auto"/>
                <w:left w:val="none" w:sz="0" w:space="0" w:color="auto"/>
                <w:bottom w:val="none" w:sz="0" w:space="0" w:color="auto"/>
                <w:right w:val="none" w:sz="0" w:space="0" w:color="auto"/>
              </w:divBdr>
            </w:div>
          </w:divsChild>
        </w:div>
        <w:div w:id="1333216945">
          <w:marLeft w:val="0"/>
          <w:marRight w:val="0"/>
          <w:marTop w:val="0"/>
          <w:marBottom w:val="0"/>
          <w:divBdr>
            <w:top w:val="none" w:sz="0" w:space="0" w:color="auto"/>
            <w:left w:val="none" w:sz="0" w:space="0" w:color="auto"/>
            <w:bottom w:val="none" w:sz="0" w:space="0" w:color="auto"/>
            <w:right w:val="none" w:sz="0" w:space="0" w:color="auto"/>
          </w:divBdr>
          <w:divsChild>
            <w:div w:id="365104404">
              <w:marLeft w:val="0"/>
              <w:marRight w:val="0"/>
              <w:marTop w:val="0"/>
              <w:marBottom w:val="0"/>
              <w:divBdr>
                <w:top w:val="none" w:sz="0" w:space="0" w:color="auto"/>
                <w:left w:val="none" w:sz="0" w:space="0" w:color="auto"/>
                <w:bottom w:val="none" w:sz="0" w:space="0" w:color="auto"/>
                <w:right w:val="none" w:sz="0" w:space="0" w:color="auto"/>
              </w:divBdr>
            </w:div>
          </w:divsChild>
        </w:div>
        <w:div w:id="1363625967">
          <w:marLeft w:val="0"/>
          <w:marRight w:val="0"/>
          <w:marTop w:val="0"/>
          <w:marBottom w:val="0"/>
          <w:divBdr>
            <w:top w:val="none" w:sz="0" w:space="0" w:color="auto"/>
            <w:left w:val="none" w:sz="0" w:space="0" w:color="auto"/>
            <w:bottom w:val="none" w:sz="0" w:space="0" w:color="auto"/>
            <w:right w:val="none" w:sz="0" w:space="0" w:color="auto"/>
          </w:divBdr>
          <w:divsChild>
            <w:div w:id="202793682">
              <w:marLeft w:val="0"/>
              <w:marRight w:val="0"/>
              <w:marTop w:val="0"/>
              <w:marBottom w:val="0"/>
              <w:divBdr>
                <w:top w:val="none" w:sz="0" w:space="0" w:color="auto"/>
                <w:left w:val="none" w:sz="0" w:space="0" w:color="auto"/>
                <w:bottom w:val="none" w:sz="0" w:space="0" w:color="auto"/>
                <w:right w:val="none" w:sz="0" w:space="0" w:color="auto"/>
              </w:divBdr>
              <w:divsChild>
                <w:div w:id="242184293">
                  <w:marLeft w:val="0"/>
                  <w:marRight w:val="0"/>
                  <w:marTop w:val="0"/>
                  <w:marBottom w:val="0"/>
                  <w:divBdr>
                    <w:top w:val="none" w:sz="0" w:space="0" w:color="auto"/>
                    <w:left w:val="none" w:sz="0" w:space="0" w:color="auto"/>
                    <w:bottom w:val="none" w:sz="0" w:space="0" w:color="auto"/>
                    <w:right w:val="none" w:sz="0" w:space="0" w:color="auto"/>
                  </w:divBdr>
                </w:div>
              </w:divsChild>
            </w:div>
            <w:div w:id="398985896">
              <w:marLeft w:val="0"/>
              <w:marRight w:val="0"/>
              <w:marTop w:val="0"/>
              <w:marBottom w:val="0"/>
              <w:divBdr>
                <w:top w:val="none" w:sz="0" w:space="0" w:color="auto"/>
                <w:left w:val="none" w:sz="0" w:space="0" w:color="auto"/>
                <w:bottom w:val="none" w:sz="0" w:space="0" w:color="auto"/>
                <w:right w:val="none" w:sz="0" w:space="0" w:color="auto"/>
              </w:divBdr>
              <w:divsChild>
                <w:div w:id="939022737">
                  <w:marLeft w:val="0"/>
                  <w:marRight w:val="0"/>
                  <w:marTop w:val="0"/>
                  <w:marBottom w:val="0"/>
                  <w:divBdr>
                    <w:top w:val="none" w:sz="0" w:space="0" w:color="auto"/>
                    <w:left w:val="none" w:sz="0" w:space="0" w:color="auto"/>
                    <w:bottom w:val="none" w:sz="0" w:space="0" w:color="auto"/>
                    <w:right w:val="none" w:sz="0" w:space="0" w:color="auto"/>
                  </w:divBdr>
                </w:div>
                <w:div w:id="82034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8310">
          <w:marLeft w:val="0"/>
          <w:marRight w:val="0"/>
          <w:marTop w:val="0"/>
          <w:marBottom w:val="0"/>
          <w:divBdr>
            <w:top w:val="none" w:sz="0" w:space="0" w:color="auto"/>
            <w:left w:val="none" w:sz="0" w:space="0" w:color="auto"/>
            <w:bottom w:val="none" w:sz="0" w:space="0" w:color="auto"/>
            <w:right w:val="none" w:sz="0" w:space="0" w:color="auto"/>
          </w:divBdr>
          <w:divsChild>
            <w:div w:id="1017391039">
              <w:marLeft w:val="0"/>
              <w:marRight w:val="0"/>
              <w:marTop w:val="0"/>
              <w:marBottom w:val="0"/>
              <w:divBdr>
                <w:top w:val="none" w:sz="0" w:space="0" w:color="auto"/>
                <w:left w:val="none" w:sz="0" w:space="0" w:color="auto"/>
                <w:bottom w:val="none" w:sz="0" w:space="0" w:color="auto"/>
                <w:right w:val="none" w:sz="0" w:space="0" w:color="auto"/>
              </w:divBdr>
            </w:div>
          </w:divsChild>
        </w:div>
        <w:div w:id="404381121">
          <w:marLeft w:val="0"/>
          <w:marRight w:val="0"/>
          <w:marTop w:val="0"/>
          <w:marBottom w:val="0"/>
          <w:divBdr>
            <w:top w:val="none" w:sz="0" w:space="0" w:color="auto"/>
            <w:left w:val="none" w:sz="0" w:space="0" w:color="auto"/>
            <w:bottom w:val="none" w:sz="0" w:space="0" w:color="auto"/>
            <w:right w:val="none" w:sz="0" w:space="0" w:color="auto"/>
          </w:divBdr>
          <w:divsChild>
            <w:div w:id="1771585921">
              <w:marLeft w:val="0"/>
              <w:marRight w:val="0"/>
              <w:marTop w:val="0"/>
              <w:marBottom w:val="0"/>
              <w:divBdr>
                <w:top w:val="none" w:sz="0" w:space="0" w:color="auto"/>
                <w:left w:val="none" w:sz="0" w:space="0" w:color="auto"/>
                <w:bottom w:val="none" w:sz="0" w:space="0" w:color="auto"/>
                <w:right w:val="none" w:sz="0" w:space="0" w:color="auto"/>
              </w:divBdr>
            </w:div>
          </w:divsChild>
        </w:div>
        <w:div w:id="374889412">
          <w:marLeft w:val="0"/>
          <w:marRight w:val="0"/>
          <w:marTop w:val="0"/>
          <w:marBottom w:val="0"/>
          <w:divBdr>
            <w:top w:val="none" w:sz="0" w:space="0" w:color="auto"/>
            <w:left w:val="none" w:sz="0" w:space="0" w:color="auto"/>
            <w:bottom w:val="none" w:sz="0" w:space="0" w:color="auto"/>
            <w:right w:val="none" w:sz="0" w:space="0" w:color="auto"/>
          </w:divBdr>
          <w:divsChild>
            <w:div w:id="1545022110">
              <w:marLeft w:val="0"/>
              <w:marRight w:val="0"/>
              <w:marTop w:val="0"/>
              <w:marBottom w:val="0"/>
              <w:divBdr>
                <w:top w:val="none" w:sz="0" w:space="0" w:color="auto"/>
                <w:left w:val="none" w:sz="0" w:space="0" w:color="auto"/>
                <w:bottom w:val="none" w:sz="0" w:space="0" w:color="auto"/>
                <w:right w:val="none" w:sz="0" w:space="0" w:color="auto"/>
              </w:divBdr>
            </w:div>
          </w:divsChild>
        </w:div>
        <w:div w:id="360984569">
          <w:marLeft w:val="0"/>
          <w:marRight w:val="0"/>
          <w:marTop w:val="0"/>
          <w:marBottom w:val="0"/>
          <w:divBdr>
            <w:top w:val="none" w:sz="0" w:space="0" w:color="auto"/>
            <w:left w:val="none" w:sz="0" w:space="0" w:color="auto"/>
            <w:bottom w:val="none" w:sz="0" w:space="0" w:color="auto"/>
            <w:right w:val="none" w:sz="0" w:space="0" w:color="auto"/>
          </w:divBdr>
          <w:divsChild>
            <w:div w:id="308899972">
              <w:marLeft w:val="0"/>
              <w:marRight w:val="0"/>
              <w:marTop w:val="0"/>
              <w:marBottom w:val="0"/>
              <w:divBdr>
                <w:top w:val="none" w:sz="0" w:space="0" w:color="auto"/>
                <w:left w:val="none" w:sz="0" w:space="0" w:color="auto"/>
                <w:bottom w:val="none" w:sz="0" w:space="0" w:color="auto"/>
                <w:right w:val="none" w:sz="0" w:space="0" w:color="auto"/>
              </w:divBdr>
            </w:div>
          </w:divsChild>
        </w:div>
        <w:div w:id="1217593578">
          <w:marLeft w:val="0"/>
          <w:marRight w:val="0"/>
          <w:marTop w:val="0"/>
          <w:marBottom w:val="0"/>
          <w:divBdr>
            <w:top w:val="none" w:sz="0" w:space="0" w:color="auto"/>
            <w:left w:val="none" w:sz="0" w:space="0" w:color="auto"/>
            <w:bottom w:val="none" w:sz="0" w:space="0" w:color="auto"/>
            <w:right w:val="none" w:sz="0" w:space="0" w:color="auto"/>
          </w:divBdr>
          <w:divsChild>
            <w:div w:id="1765417401">
              <w:marLeft w:val="0"/>
              <w:marRight w:val="0"/>
              <w:marTop w:val="0"/>
              <w:marBottom w:val="0"/>
              <w:divBdr>
                <w:top w:val="none" w:sz="0" w:space="0" w:color="auto"/>
                <w:left w:val="none" w:sz="0" w:space="0" w:color="auto"/>
                <w:bottom w:val="none" w:sz="0" w:space="0" w:color="auto"/>
                <w:right w:val="none" w:sz="0" w:space="0" w:color="auto"/>
              </w:divBdr>
            </w:div>
          </w:divsChild>
        </w:div>
        <w:div w:id="382368121">
          <w:marLeft w:val="0"/>
          <w:marRight w:val="0"/>
          <w:marTop w:val="0"/>
          <w:marBottom w:val="0"/>
          <w:divBdr>
            <w:top w:val="none" w:sz="0" w:space="0" w:color="auto"/>
            <w:left w:val="none" w:sz="0" w:space="0" w:color="auto"/>
            <w:bottom w:val="none" w:sz="0" w:space="0" w:color="auto"/>
            <w:right w:val="none" w:sz="0" w:space="0" w:color="auto"/>
          </w:divBdr>
          <w:divsChild>
            <w:div w:id="691033241">
              <w:marLeft w:val="0"/>
              <w:marRight w:val="0"/>
              <w:marTop w:val="0"/>
              <w:marBottom w:val="0"/>
              <w:divBdr>
                <w:top w:val="none" w:sz="0" w:space="0" w:color="auto"/>
                <w:left w:val="none" w:sz="0" w:space="0" w:color="auto"/>
                <w:bottom w:val="none" w:sz="0" w:space="0" w:color="auto"/>
                <w:right w:val="none" w:sz="0" w:space="0" w:color="auto"/>
              </w:divBdr>
            </w:div>
          </w:divsChild>
        </w:div>
        <w:div w:id="737559569">
          <w:marLeft w:val="0"/>
          <w:marRight w:val="0"/>
          <w:marTop w:val="0"/>
          <w:marBottom w:val="0"/>
          <w:divBdr>
            <w:top w:val="none" w:sz="0" w:space="0" w:color="auto"/>
            <w:left w:val="none" w:sz="0" w:space="0" w:color="auto"/>
            <w:bottom w:val="none" w:sz="0" w:space="0" w:color="auto"/>
            <w:right w:val="none" w:sz="0" w:space="0" w:color="auto"/>
          </w:divBdr>
          <w:divsChild>
            <w:div w:id="1158106472">
              <w:marLeft w:val="0"/>
              <w:marRight w:val="0"/>
              <w:marTop w:val="0"/>
              <w:marBottom w:val="0"/>
              <w:divBdr>
                <w:top w:val="none" w:sz="0" w:space="0" w:color="auto"/>
                <w:left w:val="none" w:sz="0" w:space="0" w:color="auto"/>
                <w:bottom w:val="none" w:sz="0" w:space="0" w:color="auto"/>
                <w:right w:val="none" w:sz="0" w:space="0" w:color="auto"/>
              </w:divBdr>
            </w:div>
          </w:divsChild>
        </w:div>
        <w:div w:id="70154452">
          <w:marLeft w:val="0"/>
          <w:marRight w:val="0"/>
          <w:marTop w:val="0"/>
          <w:marBottom w:val="0"/>
          <w:divBdr>
            <w:top w:val="none" w:sz="0" w:space="0" w:color="auto"/>
            <w:left w:val="none" w:sz="0" w:space="0" w:color="auto"/>
            <w:bottom w:val="none" w:sz="0" w:space="0" w:color="auto"/>
            <w:right w:val="none" w:sz="0" w:space="0" w:color="auto"/>
          </w:divBdr>
          <w:divsChild>
            <w:div w:id="1731034104">
              <w:marLeft w:val="0"/>
              <w:marRight w:val="0"/>
              <w:marTop w:val="0"/>
              <w:marBottom w:val="0"/>
              <w:divBdr>
                <w:top w:val="none" w:sz="0" w:space="0" w:color="auto"/>
                <w:left w:val="none" w:sz="0" w:space="0" w:color="auto"/>
                <w:bottom w:val="none" w:sz="0" w:space="0" w:color="auto"/>
                <w:right w:val="none" w:sz="0" w:space="0" w:color="auto"/>
              </w:divBdr>
            </w:div>
          </w:divsChild>
        </w:div>
        <w:div w:id="147867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557-2025-%D0%BF" TargetMode="External"/><Relationship Id="rId3" Type="http://schemas.openxmlformats.org/officeDocument/2006/relationships/settings" Target="settings.xml"/><Relationship Id="rId7" Type="http://schemas.openxmlformats.org/officeDocument/2006/relationships/hyperlink" Target="https://zakon.rada.gov.ua/rada/show/v0033729-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3788-20" TargetMode="External"/><Relationship Id="rId11" Type="http://schemas.openxmlformats.org/officeDocument/2006/relationships/fontTable" Target="fontTable.xml"/><Relationship Id="rId5" Type="http://schemas.openxmlformats.org/officeDocument/2006/relationships/hyperlink" Target="https://zakon.rada.gov.ua/laws/show/2145-19" TargetMode="External"/><Relationship Id="rId10" Type="http://schemas.openxmlformats.org/officeDocument/2006/relationships/hyperlink" Target="https://zakon.rada.gov.ua/laws/show/2834-20" TargetMode="External"/><Relationship Id="rId4" Type="http://schemas.openxmlformats.org/officeDocument/2006/relationships/webSettings" Target="webSettings.xml"/><Relationship Id="rId9" Type="http://schemas.openxmlformats.org/officeDocument/2006/relationships/hyperlink" Target="https://zakon.rada.gov.ua/rada/show/v2490729-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35</Pages>
  <Words>7887</Words>
  <Characters>44961</Characters>
  <Application>Microsoft Office Word</Application>
  <DocSecurity>0</DocSecurity>
  <Lines>374</Lines>
  <Paragraphs>105</Paragraphs>
  <ScaleCrop>false</ScaleCrop>
  <Company/>
  <LinksUpToDate>false</LinksUpToDate>
  <CharactersWithSpaces>52743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2026-10-10T16:45:00Z</dcterms:created>
  <dcterms:modified xsi:type="dcterms:W3CDTF">2026-10-10T16:52:00Z</dcterms:modified>
</cp:coreProperties>
</file>