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D8261" w14:textId="77777777" w:rsidR="00437B84" w:rsidRDefault="007F7B81" w:rsidP="00CF130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Розробка інтегрованого уроку </w:t>
      </w:r>
      <w:r w:rsidR="00AD7C14" w:rsidRPr="00CF13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використанням </w:t>
      </w:r>
      <w:r w:rsidR="00AD7C14" w:rsidRPr="00CF1304">
        <w:rPr>
          <w:rFonts w:ascii="Times New Roman" w:hAnsi="Times New Roman" w:cs="Times New Roman"/>
          <w:b/>
          <w:sz w:val="28"/>
          <w:szCs w:val="28"/>
          <w:lang w:val="en-US"/>
        </w:rPr>
        <w:t>STEM</w:t>
      </w:r>
      <w:r w:rsidR="00AD7C14" w:rsidRPr="00CF1304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spellStart"/>
      <w:r w:rsidR="00AD7C14" w:rsidRPr="00CF1304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C64F2B" w:rsidRPr="00CF1304"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AD7C14" w:rsidRPr="00CF1304">
        <w:rPr>
          <w:rFonts w:ascii="Times New Roman" w:hAnsi="Times New Roman" w:cs="Times New Roman"/>
          <w:b/>
          <w:sz w:val="28"/>
          <w:szCs w:val="28"/>
          <w:lang w:val="uk-UA"/>
        </w:rPr>
        <w:t>ходу</w:t>
      </w:r>
      <w:proofErr w:type="spellEnd"/>
      <w:r w:rsidR="00C64F2B" w:rsidRPr="00CF13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тему:</w:t>
      </w:r>
    </w:p>
    <w:p w14:paraId="125ADE90" w14:textId="03E71068" w:rsidR="008E5EEF" w:rsidRPr="00D413EA" w:rsidRDefault="00357246" w:rsidP="00D413E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F1304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5D44BF" w:rsidRPr="00CF1304">
        <w:rPr>
          <w:rFonts w:ascii="Times New Roman" w:hAnsi="Times New Roman" w:cs="Times New Roman"/>
          <w:sz w:val="28"/>
          <w:szCs w:val="28"/>
          <w:lang w:val="uk-UA"/>
        </w:rPr>
        <w:t>Будова і властивості твердих тіл. Анізотропія кристалів. Рідкі кристали</w:t>
      </w:r>
      <w:r w:rsidRPr="00CF1304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5C591D34" w14:textId="77777777" w:rsidR="005D44BF" w:rsidRPr="00CF1304" w:rsidRDefault="005D44BF" w:rsidP="006E3B4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b/>
          <w:sz w:val="28"/>
          <w:szCs w:val="28"/>
          <w:lang w:val="uk-UA"/>
        </w:rPr>
        <w:t>Анотація</w:t>
      </w:r>
    </w:p>
    <w:p w14:paraId="4BBA566F" w14:textId="737FA142" w:rsidR="00CF1304" w:rsidRDefault="00756A8D" w:rsidP="00A968A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82093">
        <w:rPr>
          <w:rFonts w:ascii="Times New Roman" w:hAnsi="Times New Roman" w:cs="Times New Roman"/>
          <w:sz w:val="28"/>
          <w:szCs w:val="28"/>
          <w:lang w:val="uk-UA"/>
        </w:rPr>
        <w:t>нтегрован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C82093">
        <w:rPr>
          <w:rFonts w:ascii="Times New Roman" w:hAnsi="Times New Roman" w:cs="Times New Roman"/>
          <w:sz w:val="28"/>
          <w:szCs w:val="28"/>
          <w:lang w:val="uk-UA"/>
        </w:rPr>
        <w:t xml:space="preserve"> урок </w:t>
      </w:r>
      <w:r w:rsidR="00327AA1">
        <w:rPr>
          <w:rFonts w:ascii="Times New Roman" w:hAnsi="Times New Roman" w:cs="Times New Roman"/>
          <w:sz w:val="28"/>
          <w:szCs w:val="28"/>
          <w:lang w:val="uk-UA"/>
        </w:rPr>
        <w:t xml:space="preserve">зі </w:t>
      </w:r>
      <w:r w:rsidR="009D1C80" w:rsidRPr="00CF1304">
        <w:rPr>
          <w:rFonts w:ascii="Times New Roman" w:hAnsi="Times New Roman" w:cs="Times New Roman"/>
          <w:sz w:val="28"/>
          <w:szCs w:val="28"/>
        </w:rPr>
        <w:t>STEM</w:t>
      </w:r>
      <w:r w:rsidR="009D1C80" w:rsidRPr="00327AA1">
        <w:rPr>
          <w:rFonts w:ascii="Times New Roman" w:hAnsi="Times New Roman" w:cs="Times New Roman"/>
          <w:sz w:val="28"/>
          <w:szCs w:val="28"/>
          <w:lang w:val="uk-UA"/>
        </w:rPr>
        <w:t>-підход</w:t>
      </w:r>
      <w:r w:rsidR="00327AA1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724DA">
        <w:rPr>
          <w:rFonts w:ascii="Times New Roman" w:hAnsi="Times New Roman" w:cs="Times New Roman"/>
          <w:sz w:val="28"/>
          <w:szCs w:val="28"/>
          <w:lang w:val="uk-UA"/>
        </w:rPr>
        <w:t xml:space="preserve"> побудован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6724DA">
        <w:rPr>
          <w:rFonts w:ascii="Times New Roman" w:hAnsi="Times New Roman" w:cs="Times New Roman"/>
          <w:sz w:val="28"/>
          <w:szCs w:val="28"/>
          <w:lang w:val="uk-UA"/>
        </w:rPr>
        <w:t xml:space="preserve"> на інтеграції знань з хімії, фізики та інформатики</w:t>
      </w:r>
      <w:r w:rsidR="001E53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C3A11" w:rsidRPr="000C3A11">
        <w:rPr>
          <w:rFonts w:ascii="Times New Roman" w:hAnsi="Times New Roman" w:cs="Times New Roman"/>
          <w:sz w:val="28"/>
          <w:szCs w:val="28"/>
          <w:lang w:val="uk-UA"/>
        </w:rPr>
        <w:t xml:space="preserve"> що відповідає основним принципам </w:t>
      </w:r>
      <w:r w:rsidR="000C3A11" w:rsidRPr="000C3A11">
        <w:rPr>
          <w:rFonts w:ascii="Times New Roman" w:hAnsi="Times New Roman" w:cs="Times New Roman"/>
          <w:sz w:val="28"/>
          <w:szCs w:val="28"/>
        </w:rPr>
        <w:t>STEM</w:t>
      </w:r>
      <w:r w:rsidR="000C3A11" w:rsidRPr="000C3A11">
        <w:rPr>
          <w:rFonts w:ascii="Times New Roman" w:hAnsi="Times New Roman" w:cs="Times New Roman"/>
          <w:sz w:val="28"/>
          <w:szCs w:val="28"/>
          <w:lang w:val="uk-UA"/>
        </w:rPr>
        <w:t>-освіти.</w:t>
      </w:r>
      <w:r w:rsidR="00A968A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304"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Особливістю </w:t>
      </w:r>
      <w:r w:rsidR="00DE2CBE">
        <w:rPr>
          <w:rFonts w:ascii="Times New Roman" w:hAnsi="Times New Roman" w:cs="Times New Roman"/>
          <w:sz w:val="28"/>
          <w:szCs w:val="28"/>
          <w:lang w:val="uk-UA"/>
        </w:rPr>
        <w:t xml:space="preserve">уроку </w:t>
      </w:r>
      <w:r w:rsidR="00CF1304"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є поєднання теоретичного вивчення навчального матеріалу з дослідницькою, експериментальною, проєктною та цифровою діяльністю. Учні працюють у чотирьох групах: «Теоретики», «Практики», «Експериментатори» та «Розробники моделей», виконуючи завдання, що передбачають аналіз і порівняння кристалічних та аморфних тіл, дослідження властивостей кристалів, вирощування кристалів із розчинів солі та мідного купоросу, а також створення цифрової моделі кристала за допомогою сервісу </w:t>
      </w:r>
      <w:proofErr w:type="spellStart"/>
      <w:r w:rsidR="00CF1304" w:rsidRPr="00CF1304">
        <w:rPr>
          <w:rFonts w:ascii="Times New Roman" w:hAnsi="Times New Roman" w:cs="Times New Roman"/>
          <w:sz w:val="28"/>
          <w:szCs w:val="28"/>
        </w:rPr>
        <w:t>Tinkercad</w:t>
      </w:r>
      <w:proofErr w:type="spellEnd"/>
      <w:r w:rsidR="00CF1304" w:rsidRPr="00CF13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F6CA81" w14:textId="07B1B4CA" w:rsidR="008F2E4B" w:rsidRPr="008F2E4B" w:rsidRDefault="008F2E4B" w:rsidP="00CF1304">
      <w:pPr>
        <w:spacing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2E4B">
        <w:rPr>
          <w:rFonts w:ascii="Times New Roman" w:hAnsi="Times New Roman" w:cs="Times New Roman"/>
          <w:b/>
          <w:bCs/>
          <w:sz w:val="28"/>
          <w:szCs w:val="28"/>
          <w:lang w:val="uk-UA"/>
        </w:rPr>
        <w:t>Актуальність</w:t>
      </w:r>
    </w:p>
    <w:p w14:paraId="5EA7F242" w14:textId="77777777" w:rsidR="006E06D1" w:rsidRDefault="001D6C16" w:rsidP="001D6C16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Розробка цього уроку </w:t>
      </w:r>
      <w:r w:rsidR="00F4465C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 w:cs="Times New Roman"/>
          <w:sz w:val="28"/>
          <w:szCs w:val="28"/>
          <w:lang w:val="uk-UA"/>
        </w:rPr>
        <w:t>дуже актуальн</w:t>
      </w:r>
      <w:r w:rsidR="00F4465C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>, оскільки с</w:t>
      </w:r>
      <w:r w:rsidR="008F2E4B" w:rsidRPr="008F2E4B">
        <w:rPr>
          <w:rFonts w:ascii="Times New Roman" w:hAnsi="Times New Roman" w:cs="Times New Roman"/>
          <w:sz w:val="28"/>
          <w:szCs w:val="28"/>
          <w:lang w:val="uk-UA"/>
        </w:rPr>
        <w:t>учасний світ</w:t>
      </w:r>
      <w:r w:rsidR="00F4465C">
        <w:rPr>
          <w:rFonts w:ascii="Times New Roman" w:hAnsi="Times New Roman" w:cs="Times New Roman"/>
          <w:sz w:val="28"/>
          <w:szCs w:val="28"/>
          <w:lang w:val="uk-UA"/>
        </w:rPr>
        <w:t xml:space="preserve">, який стрімко розвивається вимагає від суспільства використання новітніх технологій, які крокують </w:t>
      </w:r>
      <w:r w:rsidR="00A228BD">
        <w:rPr>
          <w:rFonts w:ascii="Times New Roman" w:hAnsi="Times New Roman" w:cs="Times New Roman"/>
          <w:sz w:val="28"/>
          <w:szCs w:val="28"/>
          <w:lang w:val="uk-UA"/>
        </w:rPr>
        <w:t>нерозривно з науковим прогрес</w:t>
      </w:r>
      <w:r w:rsidR="005F759B">
        <w:rPr>
          <w:rFonts w:ascii="Times New Roman" w:hAnsi="Times New Roman" w:cs="Times New Roman"/>
          <w:sz w:val="28"/>
          <w:szCs w:val="28"/>
          <w:lang w:val="uk-UA"/>
        </w:rPr>
        <w:t>ом, а ос</w:t>
      </w:r>
      <w:r w:rsidR="008671D5">
        <w:rPr>
          <w:rFonts w:ascii="Times New Roman" w:hAnsi="Times New Roman" w:cs="Times New Roman"/>
          <w:sz w:val="28"/>
          <w:szCs w:val="28"/>
          <w:lang w:val="uk-UA"/>
        </w:rPr>
        <w:t>обливо зараз з розвитком ШІ</w:t>
      </w:r>
      <w:r w:rsidR="005F759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F2E4B" w:rsidRPr="008F2E4B">
        <w:rPr>
          <w:rFonts w:ascii="Times New Roman" w:hAnsi="Times New Roman" w:cs="Times New Roman"/>
          <w:sz w:val="28"/>
          <w:szCs w:val="28"/>
          <w:lang w:val="uk-UA"/>
        </w:rPr>
        <w:t>Саме тому вивчення будови твердих тіл набуває не лише теоретичного, а й практичного значення. Розуміння залежності властивостей речовини від її внутрішньої будови дає можливість учням усвідомити зв'язок між фундаментальними законами фізики та сучасними технологіями.</w:t>
      </w:r>
    </w:p>
    <w:p w14:paraId="5563EC7A" w14:textId="77777777" w:rsidR="006E3B44" w:rsidRDefault="006827F9" w:rsidP="006E3B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міжпредметної інтеграції </w:t>
      </w:r>
      <w:r w:rsidR="00677B82">
        <w:rPr>
          <w:rFonts w:ascii="Times New Roman" w:hAnsi="Times New Roman" w:cs="Times New Roman"/>
          <w:sz w:val="28"/>
          <w:szCs w:val="28"/>
          <w:lang w:val="uk-UA"/>
        </w:rPr>
        <w:t xml:space="preserve">та принципів </w:t>
      </w:r>
      <w:r w:rsidR="00E82DC1" w:rsidRPr="00E82DC1">
        <w:rPr>
          <w:rFonts w:ascii="Times New Roman" w:hAnsi="Times New Roman" w:cs="Times New Roman"/>
          <w:sz w:val="28"/>
          <w:szCs w:val="28"/>
        </w:rPr>
        <w:t>STEM</w:t>
      </w:r>
      <w:r w:rsidR="00E82DC1" w:rsidRPr="006827F9">
        <w:rPr>
          <w:rFonts w:ascii="Times New Roman" w:hAnsi="Times New Roman" w:cs="Times New Roman"/>
          <w:sz w:val="28"/>
          <w:szCs w:val="28"/>
          <w:lang w:val="uk-UA"/>
        </w:rPr>
        <w:t>-підходу дозволяє</w:t>
      </w:r>
      <w:r w:rsidR="002B1CB2">
        <w:rPr>
          <w:rFonts w:ascii="Times New Roman" w:hAnsi="Times New Roman" w:cs="Times New Roman"/>
          <w:sz w:val="28"/>
          <w:szCs w:val="28"/>
          <w:lang w:val="uk-UA"/>
        </w:rPr>
        <w:t xml:space="preserve"> об</w:t>
      </w:r>
      <w:r w:rsidR="002B1CB2" w:rsidRPr="002B1CB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B1CB2">
        <w:rPr>
          <w:rFonts w:ascii="Times New Roman" w:hAnsi="Times New Roman" w:cs="Times New Roman"/>
          <w:sz w:val="28"/>
          <w:szCs w:val="28"/>
          <w:lang w:val="uk-UA"/>
        </w:rPr>
        <w:t xml:space="preserve">єднати </w:t>
      </w:r>
      <w:r w:rsidR="00E82DC1" w:rsidRPr="006827F9">
        <w:rPr>
          <w:rFonts w:ascii="Times New Roman" w:hAnsi="Times New Roman" w:cs="Times New Roman"/>
          <w:sz w:val="28"/>
          <w:szCs w:val="28"/>
          <w:lang w:val="uk-UA"/>
        </w:rPr>
        <w:t>знання з фізики, хімії, інформатики та технологій у межах одного навчального заняття</w:t>
      </w:r>
      <w:r w:rsidR="008708A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1CA0">
        <w:rPr>
          <w:rFonts w:ascii="Times New Roman" w:hAnsi="Times New Roman" w:cs="Times New Roman"/>
          <w:sz w:val="28"/>
          <w:szCs w:val="28"/>
          <w:lang w:val="uk-UA"/>
        </w:rPr>
        <w:t xml:space="preserve"> Поєднання реального експерименту з цифровими технологіями </w:t>
      </w:r>
      <w:r w:rsidR="00F263ED">
        <w:rPr>
          <w:rFonts w:ascii="Times New Roman" w:hAnsi="Times New Roman" w:cs="Times New Roman"/>
          <w:sz w:val="28"/>
          <w:szCs w:val="28"/>
          <w:lang w:val="uk-UA"/>
        </w:rPr>
        <w:t>робить навчання більш наочним і дослідницьким</w:t>
      </w:r>
      <w:r w:rsidR="005C2634">
        <w:rPr>
          <w:rFonts w:ascii="Times New Roman" w:hAnsi="Times New Roman" w:cs="Times New Roman"/>
          <w:sz w:val="28"/>
          <w:szCs w:val="28"/>
          <w:lang w:val="uk-UA"/>
        </w:rPr>
        <w:t xml:space="preserve">. Вирощування кристалів із розчину мідного купоросу дозволяє спостерігати </w:t>
      </w:r>
      <w:r w:rsidR="00750579">
        <w:rPr>
          <w:rFonts w:ascii="Times New Roman" w:hAnsi="Times New Roman" w:cs="Times New Roman"/>
          <w:sz w:val="28"/>
          <w:szCs w:val="28"/>
          <w:lang w:val="uk-UA"/>
        </w:rPr>
        <w:t>природний процес кристалізації,</w:t>
      </w:r>
      <w:r w:rsidR="001F60A2">
        <w:rPr>
          <w:rFonts w:ascii="Times New Roman" w:hAnsi="Times New Roman" w:cs="Times New Roman"/>
          <w:sz w:val="28"/>
          <w:szCs w:val="28"/>
          <w:lang w:val="uk-UA"/>
        </w:rPr>
        <w:t xml:space="preserve"> а робота в</w:t>
      </w:r>
      <w:r w:rsidR="001F60A2" w:rsidRPr="001F60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60A2">
        <w:rPr>
          <w:rFonts w:ascii="Times New Roman" w:hAnsi="Times New Roman" w:cs="Times New Roman"/>
          <w:sz w:val="28"/>
          <w:szCs w:val="28"/>
          <w:lang w:val="en-US"/>
        </w:rPr>
        <w:t>Tin</w:t>
      </w:r>
      <w:r w:rsidR="00FF5196">
        <w:rPr>
          <w:rFonts w:ascii="Times New Roman" w:hAnsi="Times New Roman" w:cs="Times New Roman"/>
          <w:sz w:val="28"/>
          <w:szCs w:val="28"/>
          <w:lang w:val="en-US"/>
        </w:rPr>
        <w:t>kercad</w:t>
      </w:r>
      <w:proofErr w:type="spellEnd"/>
      <w:r w:rsidR="00FF5196" w:rsidRPr="00FF5196">
        <w:rPr>
          <w:rFonts w:ascii="Times New Roman" w:hAnsi="Times New Roman" w:cs="Times New Roman"/>
          <w:sz w:val="28"/>
          <w:szCs w:val="28"/>
        </w:rPr>
        <w:t xml:space="preserve"> </w:t>
      </w:r>
      <w:r w:rsidR="00FF5196">
        <w:rPr>
          <w:rFonts w:ascii="Times New Roman" w:hAnsi="Times New Roman" w:cs="Times New Roman"/>
          <w:sz w:val="28"/>
          <w:szCs w:val="28"/>
        </w:rPr>
        <w:t>–</w:t>
      </w:r>
      <w:r w:rsidR="00FF5196" w:rsidRPr="00FF5196">
        <w:rPr>
          <w:rFonts w:ascii="Times New Roman" w:hAnsi="Times New Roman" w:cs="Times New Roman"/>
          <w:sz w:val="28"/>
          <w:szCs w:val="28"/>
        </w:rPr>
        <w:t xml:space="preserve"> </w:t>
      </w:r>
      <w:r w:rsidR="00FF5196">
        <w:rPr>
          <w:rFonts w:ascii="Times New Roman" w:hAnsi="Times New Roman" w:cs="Times New Roman"/>
          <w:sz w:val="28"/>
          <w:szCs w:val="28"/>
        </w:rPr>
        <w:t>в</w:t>
      </w:r>
      <w:proofErr w:type="spellStart"/>
      <w:r w:rsidR="00FF5196">
        <w:rPr>
          <w:rFonts w:ascii="Times New Roman" w:hAnsi="Times New Roman" w:cs="Times New Roman"/>
          <w:sz w:val="28"/>
          <w:szCs w:val="28"/>
          <w:lang w:val="uk-UA"/>
        </w:rPr>
        <w:t>ізуалізувати</w:t>
      </w:r>
      <w:proofErr w:type="spellEnd"/>
      <w:r w:rsidR="00FF51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1B90">
        <w:rPr>
          <w:rFonts w:ascii="Times New Roman" w:hAnsi="Times New Roman" w:cs="Times New Roman"/>
          <w:sz w:val="28"/>
          <w:szCs w:val="28"/>
          <w:lang w:val="uk-UA"/>
        </w:rPr>
        <w:t xml:space="preserve">просторову будову кристала </w:t>
      </w:r>
      <w:r w:rsidR="002F448C">
        <w:rPr>
          <w:rFonts w:ascii="Times New Roman" w:hAnsi="Times New Roman" w:cs="Times New Roman"/>
          <w:sz w:val="28"/>
          <w:szCs w:val="28"/>
          <w:lang w:val="uk-UA"/>
        </w:rPr>
        <w:t>та створити його тривимірну модель.</w:t>
      </w:r>
      <w:r w:rsidR="006B39E3">
        <w:rPr>
          <w:rFonts w:ascii="Times New Roman" w:hAnsi="Times New Roman" w:cs="Times New Roman"/>
          <w:sz w:val="28"/>
          <w:szCs w:val="28"/>
          <w:lang w:val="uk-UA"/>
        </w:rPr>
        <w:t xml:space="preserve"> Зв</w:t>
      </w:r>
      <w:r w:rsidR="006B39E3" w:rsidRPr="006E3B4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E06D1">
        <w:rPr>
          <w:rFonts w:ascii="Times New Roman" w:hAnsi="Times New Roman" w:cs="Times New Roman"/>
          <w:sz w:val="28"/>
          <w:szCs w:val="28"/>
          <w:lang w:val="uk-UA"/>
        </w:rPr>
        <w:t xml:space="preserve">язок із </w:t>
      </w:r>
      <w:r w:rsidR="006E06D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сучасними технологіями </w:t>
      </w:r>
      <w:r w:rsidR="00B92A57">
        <w:rPr>
          <w:rFonts w:ascii="Times New Roman" w:hAnsi="Times New Roman" w:cs="Times New Roman"/>
          <w:sz w:val="28"/>
          <w:szCs w:val="28"/>
          <w:lang w:val="uk-UA"/>
        </w:rPr>
        <w:t xml:space="preserve">допомагає показати </w:t>
      </w:r>
      <w:r w:rsidR="00F637CE">
        <w:rPr>
          <w:rFonts w:ascii="Times New Roman" w:hAnsi="Times New Roman" w:cs="Times New Roman"/>
          <w:sz w:val="28"/>
          <w:szCs w:val="28"/>
          <w:lang w:val="uk-UA"/>
        </w:rPr>
        <w:t>практичну цінність фізики як науки</w:t>
      </w:r>
      <w:r w:rsidR="00CB508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2C9961" w14:textId="6D4D9BEE" w:rsidR="0082187A" w:rsidRPr="006E3B44" w:rsidRDefault="005D44BF" w:rsidP="006E3B4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="00DD2A50" w:rsidRPr="00CF13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 w:rsidRPr="00CF1304">
        <w:rPr>
          <w:rFonts w:ascii="Times New Roman" w:hAnsi="Times New Roman" w:cs="Times New Roman"/>
          <w:sz w:val="28"/>
          <w:szCs w:val="28"/>
          <w:lang w:val="uk-UA"/>
        </w:rPr>
        <w:t>сформувати уявлення учнів про класифікацію твердих тіл, властивості монокрис</w:t>
      </w:r>
      <w:r w:rsidR="00DE01B1" w:rsidRPr="00CF1304">
        <w:rPr>
          <w:rFonts w:ascii="Times New Roman" w:hAnsi="Times New Roman" w:cs="Times New Roman"/>
          <w:sz w:val="28"/>
          <w:szCs w:val="28"/>
          <w:lang w:val="uk-UA"/>
        </w:rPr>
        <w:t>талів, полікристалів і аморфних</w:t>
      </w:r>
      <w:r w:rsidR="00DD2A50"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тіл</w:t>
      </w:r>
      <w:r w:rsidR="00DE01B1"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, формувати вміння учнів установлювати причинно – наслідкові зв’язки, обґрунтовувати твердження, 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удосконалювати навички систематизації, класифікації, порівняння та узагаль</w:t>
      </w:r>
      <w:r w:rsidR="00DD2A50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нення  видів та типів кристалів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, властивостей твердих тіл</w:t>
      </w:r>
      <w:r w:rsidR="00DE01B1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; 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сприяти розвитку  критичного мислення;</w:t>
      </w:r>
      <w:r w:rsidR="00DE01B1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вихо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вати </w:t>
      </w:r>
      <w:r w:rsidR="00DE01B1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прагнення до самостійного вирішення поставлених задач, розкриття індивідуальних здібностей і задатків кожної особистості з подальшою їх самореалізацією</w:t>
      </w:r>
    </w:p>
    <w:p w14:paraId="28052303" w14:textId="54E1926E" w:rsidR="0082187A" w:rsidRPr="00CF1304" w:rsidRDefault="00064728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Основні вміння та навички</w:t>
      </w:r>
      <w:r w:rsidR="0082187A"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 xml:space="preserve"> учні</w:t>
      </w: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в:</w:t>
      </w:r>
    </w:p>
    <w:p w14:paraId="681CFED5" w14:textId="77777777" w:rsidR="0082187A" w:rsidRPr="00CF1304" w:rsidRDefault="0082187A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учні оперують поняттями і термінами: «тверді тіла(кристалічні та аморфні)», «ізотропія», «монокристали», </w:t>
      </w:r>
      <w:r w:rsidR="000A0A6E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«полікристали», «анізотропія кристалів», «рідкі кристали», «полімери»;</w:t>
      </w:r>
    </w:p>
    <w:p w14:paraId="3B691BED" w14:textId="77777777" w:rsidR="000A0A6E" w:rsidRPr="00CF1304" w:rsidRDefault="000A0A6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учні розрізняють структуру твердих тіл, наводять відповідні приклади;</w:t>
      </w:r>
    </w:p>
    <w:p w14:paraId="4A61382D" w14:textId="77777777" w:rsidR="000A0A6E" w:rsidRPr="00CF1304" w:rsidRDefault="000A0A6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учні оцінюють важливість вивчення особливостей структури твердих тіл;</w:t>
      </w:r>
    </w:p>
    <w:p w14:paraId="0EB4F177" w14:textId="77777777" w:rsidR="000A0A6E" w:rsidRPr="00CF1304" w:rsidRDefault="000A0A6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учні  створюють моделі кристалів за допомогою програми 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en-US"/>
        </w:rPr>
        <w:t>Tinkercard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>, вирощують кристали.</w:t>
      </w:r>
    </w:p>
    <w:p w14:paraId="4EA010E9" w14:textId="77777777" w:rsidR="000A0A6E" w:rsidRPr="00CF1304" w:rsidRDefault="000A0A6E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 xml:space="preserve">Складові </w:t>
      </w:r>
      <w:proofErr w:type="spellStart"/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компетентностей</w:t>
      </w:r>
      <w:proofErr w:type="spellEnd"/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:</w:t>
      </w:r>
    </w:p>
    <w:p w14:paraId="6DB59AB3" w14:textId="77777777" w:rsidR="000A0A6E" w:rsidRPr="00CF1304" w:rsidRDefault="000A0A6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основні компетентності у природничих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науках і технологіях (знаходить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наукове пояснення типам кристалічних структур, вл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астивостям кристалів; пояснює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будову кристалічних структур);</w:t>
      </w:r>
    </w:p>
    <w:p w14:paraId="4C173F27" w14:textId="77777777" w:rsidR="00E867DD" w:rsidRPr="00CF1304" w:rsidRDefault="000A0A6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спілкування державною мовою(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користується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різними джерелами інформації по пошуку типів кристалічних с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труктур, зокрема використовує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сучасні інформаційні ресурси 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та здатний</w:t>
      </w:r>
      <w:r w:rsidR="00AE381E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до комунікації з іншими учасниками при роботі в групах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; уміє презентувати власні ідеї державною мовою з аргументуванням власної точки зору</w:t>
      </w:r>
      <w:r w:rsidR="00AE381E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);</w:t>
      </w:r>
    </w:p>
    <w:p w14:paraId="1AAEE2CD" w14:textId="66404EAD" w:rsidR="00AE381E" w:rsidRPr="00CF1304" w:rsidRDefault="00AE381E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уміння вчитися впродовж 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життя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вміє планувати свою діяльність до 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lastRenderedPageBreak/>
        <w:t>вирішення поставленої проблеми; спостерігає, аналізує, самостійно узагальнює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накопичену інформацію</w:t>
      </w:r>
      <w:r w:rsidR="006B1DAF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, робить висновки, набуває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нових знань при виконанні експериментального дослідження по вирощуванню кристалів та створенню моделі кристалів за допомогою програми 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en-US"/>
        </w:rPr>
        <w:t>Tinkercard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23F8965" w14:textId="77777777" w:rsidR="006B1DAF" w:rsidRPr="00CF1304" w:rsidRDefault="006B1DAF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Наскрізні лінії:</w:t>
      </w:r>
    </w:p>
    <w:p w14:paraId="1A86C701" w14:textId="58BDDB4A" w:rsidR="006B1DAF" w:rsidRPr="00CF1304" w:rsidRDefault="006B1DAF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громадянська відповідальність (</w:t>
      </w:r>
      <w:r w:rsidR="00251956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вмі</w:t>
      </w:r>
      <w:r w:rsidR="00CE29ED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є працювати в групі;</w:t>
      </w:r>
      <w:r w:rsidR="00251956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</w:t>
      </w:r>
      <w:r w:rsidR="00CE29ED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ефективно працює з іншими над реалізацією про</w:t>
      </w:r>
      <w:r w:rsidR="00772261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є</w:t>
      </w:r>
      <w:r w:rsidR="00CE29ED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кту; діє як активний відповідальний член групи)</w:t>
      </w:r>
    </w:p>
    <w:p w14:paraId="3F8D26A3" w14:textId="77777777" w:rsidR="006B1DAF" w:rsidRPr="00CF1304" w:rsidRDefault="006B1DAF" w:rsidP="00CF1304">
      <w:pPr>
        <w:pStyle w:val="a3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здоров'я і безпека</w:t>
      </w:r>
      <w:r w:rsidR="00CE29ED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(дотримується правил безпеки життєдіяльності при виконанні експериментального завдання; виявляє ціннісне значення до власного здоров'я та здоров'я інших)</w:t>
      </w:r>
    </w:p>
    <w:p w14:paraId="25101AAD" w14:textId="5E8E93E1" w:rsidR="00CE29ED" w:rsidRPr="00CF1304" w:rsidRDefault="00CE29ED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Міжпредметні зв'язки: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хімія, </w:t>
      </w:r>
      <w:r w:rsidR="008263F4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інформатика</w:t>
      </w:r>
    </w:p>
    <w:p w14:paraId="75DC220E" w14:textId="77777777" w:rsidR="00CE29ED" w:rsidRPr="00CF1304" w:rsidRDefault="008263F4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Тип уроку: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</w:t>
      </w:r>
      <w:r w:rsidR="00064728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урок формування ключових </w:t>
      </w:r>
      <w:proofErr w:type="spellStart"/>
      <w:r w:rsidR="00064728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компетентностей</w:t>
      </w:r>
      <w:proofErr w:type="spellEnd"/>
    </w:p>
    <w:p w14:paraId="191370AB" w14:textId="15DD6B78" w:rsidR="006C09A3" w:rsidRPr="00CF1304" w:rsidRDefault="008263F4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Обладнання: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про</w:t>
      </w:r>
      <w:r w:rsidR="00FA061B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є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ктор, інтерактивна дошка, смартфони, набір кристалічних тіл, програма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en-US"/>
        </w:rPr>
        <w:t>Tinkercard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>, розчин солі та мідного купоросу</w:t>
      </w:r>
    </w:p>
    <w:p w14:paraId="19D61415" w14:textId="77777777" w:rsidR="00DD2A50" w:rsidRPr="00CF1304" w:rsidRDefault="00DD2A50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Хід уроку</w:t>
      </w:r>
    </w:p>
    <w:p w14:paraId="44CD39CD" w14:textId="77777777" w:rsidR="00DD2A50" w:rsidRPr="00CF1304" w:rsidRDefault="00DD2A50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І Організаційний момент</w:t>
      </w:r>
    </w:p>
    <w:p w14:paraId="102F54F4" w14:textId="77777777" w:rsidR="00F77A9F" w:rsidRPr="00CF1304" w:rsidRDefault="00DD2A50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Вітальне слово учителя</w:t>
      </w:r>
    </w:p>
    <w:p w14:paraId="02DAC233" w14:textId="6CBB76F3" w:rsidR="00F77A9F" w:rsidRPr="00CF1304" w:rsidRDefault="00F77A9F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Учні повідомляють про присутність</w:t>
      </w:r>
    </w:p>
    <w:p w14:paraId="1D58E2CA" w14:textId="77777777" w:rsidR="00DD2A50" w:rsidRPr="00CF1304" w:rsidRDefault="00DD2A50" w:rsidP="00CF1304">
      <w:pPr>
        <w:widowControl w:val="0"/>
        <w:suppressAutoHyphens/>
        <w:spacing w:after="0" w:line="360" w:lineRule="auto"/>
        <w:ind w:left="360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ІІ Актуалізація опорних знань</w:t>
      </w:r>
    </w:p>
    <w:p w14:paraId="1562B9D9" w14:textId="4E9B1C76" w:rsidR="00263B0C" w:rsidRDefault="00A52A2D" w:rsidP="00CA2E64">
      <w:p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Тестування «Так, Ні»</w:t>
      </w:r>
      <w:r w:rsidR="00263B0C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</w:t>
      </w:r>
      <w:hyperlink r:id="rId5" w:history="1">
        <w:r w:rsidR="00F000AB" w:rsidRPr="00A70B8A">
          <w:rPr>
            <w:rStyle w:val="a8"/>
            <w:rFonts w:ascii="Times New Roman" w:eastAsia="Arial Unicode MS" w:hAnsi="Times New Roman" w:cs="Times New Roman"/>
            <w:iCs/>
            <w:sz w:val="28"/>
            <w:szCs w:val="28"/>
            <w:lang w:val="uk-UA"/>
          </w:rPr>
          <w:t>https://learningapps.org/display?v=pf3yzc68k26</w:t>
        </w:r>
      </w:hyperlink>
    </w:p>
    <w:p w14:paraId="18DBF5F4" w14:textId="0F95718B" w:rsidR="00CA2E64" w:rsidRDefault="005B390B" w:rsidP="00CA2E64">
      <w:pPr>
        <w:pStyle w:val="a3"/>
        <w:numPr>
          <w:ilvl w:val="0"/>
          <w:numId w:val="16"/>
        </w:num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proofErr w:type="spellStart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>Плавлення</w:t>
      </w:r>
      <w:proofErr w:type="spellEnd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 xml:space="preserve"> — </w:t>
      </w:r>
      <w:proofErr w:type="spellStart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>це</w:t>
      </w:r>
      <w:proofErr w:type="spellEnd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>перехід</w:t>
      </w:r>
      <w:proofErr w:type="spellEnd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>речовини</w:t>
      </w:r>
      <w:proofErr w:type="spellEnd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 xml:space="preserve"> з твердого стану в </w:t>
      </w:r>
      <w:proofErr w:type="spellStart"/>
      <w:r w:rsidRPr="005B390B">
        <w:rPr>
          <w:rFonts w:ascii="Times New Roman" w:eastAsia="Arial Unicode MS" w:hAnsi="Times New Roman" w:cs="Times New Roman"/>
          <w:iCs/>
          <w:sz w:val="28"/>
          <w:szCs w:val="28"/>
        </w:rPr>
        <w:t>рідкий</w:t>
      </w:r>
      <w:proofErr w:type="spellEnd"/>
      <w:r w:rsidR="0012296B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.</w:t>
      </w: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(Так)</w:t>
      </w:r>
    </w:p>
    <w:p w14:paraId="62A324BB" w14:textId="25C28802" w:rsidR="005B390B" w:rsidRDefault="00AF4444" w:rsidP="00CA2E64">
      <w:pPr>
        <w:pStyle w:val="a3"/>
        <w:numPr>
          <w:ilvl w:val="0"/>
          <w:numId w:val="16"/>
        </w:num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Кристалізація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 xml:space="preserve"> — </w:t>
      </w: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це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перехід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речовини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 xml:space="preserve"> з </w:t>
      </w: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рідкого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 xml:space="preserve"> стану в </w:t>
      </w:r>
      <w:proofErr w:type="spellStart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твердий</w:t>
      </w:r>
      <w:proofErr w:type="spellEnd"/>
      <w:r w:rsidRPr="00AF4444">
        <w:rPr>
          <w:rFonts w:ascii="Times New Roman" w:eastAsia="Arial Unicode MS" w:hAnsi="Times New Roman" w:cs="Times New Roman"/>
          <w:iCs/>
          <w:sz w:val="28"/>
          <w:szCs w:val="28"/>
        </w:rPr>
        <w:t>.</w:t>
      </w: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(Так)</w:t>
      </w:r>
    </w:p>
    <w:p w14:paraId="19DE19F6" w14:textId="2F7B87D5" w:rsidR="00AF4444" w:rsidRDefault="00B92682" w:rsidP="00CA2E64">
      <w:pPr>
        <w:pStyle w:val="a3"/>
        <w:numPr>
          <w:ilvl w:val="0"/>
          <w:numId w:val="16"/>
        </w:num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Під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 xml:space="preserve"> час </w:t>
      </w: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плавлення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 xml:space="preserve"> температура </w:t>
      </w: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кристалічної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речовини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постійно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підвищується</w:t>
      </w:r>
      <w:proofErr w:type="spellEnd"/>
      <w:r w:rsidRPr="00B92682">
        <w:rPr>
          <w:rFonts w:ascii="Times New Roman" w:eastAsia="Arial Unicode MS" w:hAnsi="Times New Roman" w:cs="Times New Roman"/>
          <w:iCs/>
          <w:sz w:val="28"/>
          <w:szCs w:val="28"/>
        </w:rPr>
        <w:t>.</w:t>
      </w: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(Ні)</w:t>
      </w:r>
    </w:p>
    <w:p w14:paraId="51D7762E" w14:textId="1CBE001C" w:rsidR="00B92682" w:rsidRDefault="009A6180" w:rsidP="00CA2E64">
      <w:pPr>
        <w:pStyle w:val="a3"/>
        <w:numPr>
          <w:ilvl w:val="0"/>
          <w:numId w:val="16"/>
        </w:num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Аморфні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тіла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мають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чітко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визначену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 xml:space="preserve"> температуру </w:t>
      </w:r>
      <w:proofErr w:type="spellStart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плавлення</w:t>
      </w:r>
      <w:proofErr w:type="spellEnd"/>
      <w:r w:rsidRPr="009A6180">
        <w:rPr>
          <w:rFonts w:ascii="Times New Roman" w:eastAsia="Arial Unicode MS" w:hAnsi="Times New Roman" w:cs="Times New Roman"/>
          <w:iCs/>
          <w:sz w:val="28"/>
          <w:szCs w:val="28"/>
        </w:rPr>
        <w:t>.</w:t>
      </w: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(Ні)</w:t>
      </w:r>
    </w:p>
    <w:p w14:paraId="4CADDDDC" w14:textId="23952E60" w:rsidR="009A6180" w:rsidRPr="00CA2E64" w:rsidRDefault="0062514D" w:rsidP="00CA2E64">
      <w:pPr>
        <w:pStyle w:val="a3"/>
        <w:numPr>
          <w:ilvl w:val="0"/>
          <w:numId w:val="16"/>
        </w:num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Температура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плавлення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речовини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залежить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від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її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 xml:space="preserve"> </w:t>
      </w:r>
      <w:proofErr w:type="spellStart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маси</w:t>
      </w:r>
      <w:proofErr w:type="spellEnd"/>
      <w:r w:rsidRPr="0062514D">
        <w:rPr>
          <w:rFonts w:ascii="Times New Roman" w:eastAsia="Arial Unicode MS" w:hAnsi="Times New Roman" w:cs="Times New Roman"/>
          <w:iCs/>
          <w:sz w:val="28"/>
          <w:szCs w:val="28"/>
        </w:rPr>
        <w:t>.</w:t>
      </w: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(Ні)</w:t>
      </w:r>
    </w:p>
    <w:p w14:paraId="253C9DB8" w14:textId="228ABE33" w:rsidR="009F4784" w:rsidRDefault="009A6180" w:rsidP="00FA061B">
      <w:pPr>
        <w:spacing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Учні фіксують </w:t>
      </w:r>
      <w:r w:rsidR="008F7519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5 балів</w:t>
      </w:r>
      <w:r w:rsidR="00D913B9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за правильні відповіді</w:t>
      </w:r>
      <w:r w:rsidR="008F7519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 у листку </w:t>
      </w:r>
      <w:proofErr w:type="spellStart"/>
      <w:r w:rsidR="008F7519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самооцінювання</w:t>
      </w:r>
      <w:proofErr w:type="spellEnd"/>
    </w:p>
    <w:p w14:paraId="0E7BD53A" w14:textId="0B2F00C1" w:rsidR="00F404A4" w:rsidRPr="00CF1304" w:rsidRDefault="00F77A9F" w:rsidP="00FA061B">
      <w:pPr>
        <w:spacing w:line="360" w:lineRule="auto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lastRenderedPageBreak/>
        <w:t>ІІІ Повідомлення теми, мети й завдань уроку</w:t>
      </w:r>
    </w:p>
    <w:p w14:paraId="3FAFC339" w14:textId="77777777" w:rsidR="0062459C" w:rsidRPr="00CF1304" w:rsidRDefault="00F77A9F" w:rsidP="00CF130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Мета уроку:</w:t>
      </w: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познайомитися з кристалічними та аморфними тілами; вивчити види та типи кристалів, вміти аналізувати та порівнювати типи кристалів, створювати </w:t>
      </w:r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модель кристала за допомогою програми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en-US"/>
        </w:rPr>
        <w:t>Tinkercard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>, вирощувати кристал з розчину солі та мідного купоросу.</w:t>
      </w:r>
    </w:p>
    <w:p w14:paraId="54E1418A" w14:textId="6ECF452E" w:rsidR="00F77A9F" w:rsidRPr="00CF1304" w:rsidRDefault="00F77A9F" w:rsidP="00CF130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цього заняття ви заздал</w:t>
      </w:r>
      <w:r w:rsidR="00483E2B"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егідь були розподілені на групи ( І група «Теоретики», ІІ група «Практики», ІІІ група «Експериментатори», </w:t>
      </w:r>
      <w:r w:rsidR="00483E2B"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483E2B" w:rsidRPr="00CF1304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483E2B"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група «Розробники моделей»).</w:t>
      </w: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кожної групи є листок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самооцінювання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 який на протязі заняття ви фіксуєте бали за кожний вид діяльності.</w:t>
      </w:r>
      <w:r w:rsidR="005611F3"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(Додаток А)</w:t>
      </w:r>
    </w:p>
    <w:p w14:paraId="4CC6CB34" w14:textId="77777777" w:rsidR="009C4141" w:rsidRDefault="00F77A9F" w:rsidP="00CF13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C41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A061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Емоційне нал</w:t>
      </w:r>
      <w:r w:rsidR="009C414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аштування учнів </w:t>
      </w:r>
    </w:p>
    <w:p w14:paraId="062809C0" w14:textId="583197B8" w:rsidR="009C4141" w:rsidRDefault="009C4141" w:rsidP="00CF13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Емоційний криголам </w:t>
      </w:r>
    </w:p>
    <w:p w14:paraId="7E5CC9D4" w14:textId="34391888" w:rsidR="009C4141" w:rsidRDefault="008D5F85" w:rsidP="00CF13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D5F85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  <w:drawing>
          <wp:inline distT="0" distB="0" distL="0" distR="0" wp14:anchorId="0D6EDE0B" wp14:editId="10A54066">
            <wp:extent cx="4922520" cy="2964180"/>
            <wp:effectExtent l="0" t="0" r="0" b="7620"/>
            <wp:docPr id="1752736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36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8999" w14:textId="77777777" w:rsidR="008D5F85" w:rsidRDefault="008D5F85" w:rsidP="00CF13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09C312F" w14:textId="6EBB732D" w:rsidR="00F77A9F" w:rsidRPr="00CF1304" w:rsidRDefault="009C4141" w:rsidP="00CF130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8D5F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F77A9F"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Мотивація навчальної діяльності</w:t>
      </w:r>
    </w:p>
    <w:p w14:paraId="7EB7CE20" w14:textId="77777777" w:rsidR="0062331B" w:rsidRPr="00CF1304" w:rsidRDefault="0062331B" w:rsidP="00CF1304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b/>
          <w:sz w:val="28"/>
          <w:szCs w:val="28"/>
          <w:lang w:val="uk-UA"/>
        </w:rPr>
        <w:t>Вправа «Очікування»</w:t>
      </w:r>
    </w:p>
    <w:p w14:paraId="6C6BA56C" w14:textId="77777777" w:rsidR="0062331B" w:rsidRPr="00CF1304" w:rsidRDefault="0062331B" w:rsidP="00CF130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Учитель:</w:t>
      </w: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Уявимо собі, що кристалики – це ваші думки , які б ви хотіли втілити в наше заняття для утворення великого кристала сподівань. Я пропоную кожному написати свої думки на кристаликах  та закріпити їх на нашому плакаті, утворивши з них великий кристал. Студенти зачитують свої </w:t>
      </w: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сподівання та очікування від заняття. Командири груп закріплюють кристалики  на плакаті.</w:t>
      </w:r>
    </w:p>
    <w:p w14:paraId="78B60D8D" w14:textId="25D22E6D" w:rsidR="0062331B" w:rsidRPr="00CF1304" w:rsidRDefault="0062331B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en-US"/>
        </w:rPr>
        <w:t>V</w:t>
      </w:r>
      <w:r w:rsidR="00A11AAA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t>І</w:t>
      </w:r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</w:rPr>
        <w:t xml:space="preserve"> </w:t>
      </w:r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t>Вивчення нового матеріалу</w:t>
      </w:r>
    </w:p>
    <w:p w14:paraId="7B32DB05" w14:textId="77777777" w:rsidR="0062331B" w:rsidRPr="00CF1304" w:rsidRDefault="0062331B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Ознайомлення з планом вивчення теми</w:t>
      </w:r>
      <w:r w:rsidR="005611F3"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 xml:space="preserve"> уроку</w:t>
      </w:r>
    </w:p>
    <w:p w14:paraId="6909584F" w14:textId="77777777" w:rsidR="0062331B" w:rsidRPr="00CF1304" w:rsidRDefault="0062331B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t>План:</w:t>
      </w:r>
    </w:p>
    <w:p w14:paraId="268DB487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Кристалічні та аморфні тіла, їх властивості.</w:t>
      </w:r>
    </w:p>
    <w:p w14:paraId="2553731D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Види кристалів.</w:t>
      </w:r>
    </w:p>
    <w:p w14:paraId="0D73F1BC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Типи кристалів.</w:t>
      </w:r>
    </w:p>
    <w:p w14:paraId="340D76BD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Рідкі кристали. Полімери.</w:t>
      </w:r>
    </w:p>
    <w:p w14:paraId="03910868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Створення моделі кристалу.</w:t>
      </w:r>
    </w:p>
    <w:p w14:paraId="6DFC25CA" w14:textId="77777777" w:rsidR="0062331B" w:rsidRPr="00CF1304" w:rsidRDefault="0062331B" w:rsidP="00CF1304">
      <w:pPr>
        <w:widowControl w:val="0"/>
        <w:numPr>
          <w:ilvl w:val="0"/>
          <w:numId w:val="3"/>
        </w:numPr>
        <w:suppressAutoHyphens/>
        <w:spacing w:after="0" w:line="360" w:lineRule="auto"/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Cs/>
          <w:iCs/>
          <w:sz w:val="28"/>
          <w:szCs w:val="28"/>
          <w:lang w:val="uk-UA"/>
        </w:rPr>
        <w:t>Вирощування кристалу.</w:t>
      </w:r>
    </w:p>
    <w:p w14:paraId="035DAA80" w14:textId="3061B044" w:rsidR="0062331B" w:rsidRPr="00A11AAA" w:rsidRDefault="005611F3" w:rsidP="00A11AAA">
      <w:pPr>
        <w:spacing w:line="360" w:lineRule="auto"/>
        <w:rPr>
          <w:rFonts w:ascii="Times New Roman" w:eastAsia="Arial Unicode MS" w:hAnsi="Times New Roman" w:cs="Times New Roman"/>
          <w:b/>
          <w:bCs/>
          <w:iCs/>
          <w:sz w:val="28"/>
          <w:szCs w:val="28"/>
        </w:rPr>
      </w:pPr>
      <w:proofErr w:type="spellStart"/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</w:rPr>
        <w:t>Вступне</w:t>
      </w:r>
      <w:proofErr w:type="spellEnd"/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62331B"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</w:rPr>
        <w:t xml:space="preserve">слово </w:t>
      </w:r>
      <w:r w:rsidR="0062331B"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t>учителя</w:t>
      </w:r>
    </w:p>
    <w:p w14:paraId="3B62B2D0" w14:textId="10838610" w:rsidR="0062331B" w:rsidRPr="00CF1304" w:rsidRDefault="0062331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З попередніх уроків фізики</w:t>
      </w:r>
      <w:r w:rsidR="00E36F8C">
        <w:rPr>
          <w:color w:val="000000"/>
          <w:sz w:val="28"/>
          <w:szCs w:val="28"/>
          <w:lang w:val="uk-UA"/>
        </w:rPr>
        <w:t xml:space="preserve"> </w:t>
      </w:r>
      <w:r w:rsidRPr="00CF1304">
        <w:rPr>
          <w:color w:val="000000"/>
          <w:sz w:val="28"/>
          <w:szCs w:val="28"/>
          <w:lang w:val="uk-UA"/>
        </w:rPr>
        <w:t>ми знаємо про основні властивості твердих тіл: збереження форми і об’єму, характер молекулярного руху — коливання атомів чи молекул біля положення рівноваги.</w:t>
      </w:r>
    </w:p>
    <w:p w14:paraId="5472A5E2" w14:textId="77777777" w:rsidR="006C09A3" w:rsidRPr="00CF1304" w:rsidRDefault="0062331B" w:rsidP="00CF1304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Пояснення учителя з демонстрацією слайдів. </w:t>
      </w:r>
      <w:r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Два види твердих тіл</w:t>
      </w:r>
      <w:r w:rsidR="005611F3"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D52C484" w14:textId="4F663ED7" w:rsidR="0062331B" w:rsidRPr="00CF1304" w:rsidRDefault="006C09A3" w:rsidP="00CF1304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(Додаток Б) </w:t>
      </w:r>
      <w:r w:rsidR="0062331B" w:rsidRPr="00CF1304">
        <w:rPr>
          <w:rFonts w:ascii="Times New Roman" w:hAnsi="Times New Roman" w:cs="Times New Roman"/>
          <w:sz w:val="28"/>
          <w:szCs w:val="28"/>
          <w:lang w:val="uk-UA"/>
        </w:rPr>
        <w:t>Учні записують види твердих тіл в зошит</w:t>
      </w:r>
    </w:p>
    <w:p w14:paraId="7B49C7A1" w14:textId="77777777" w:rsidR="0062331B" w:rsidRPr="00CF1304" w:rsidRDefault="0062331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Тверді тіла поділяються на дві великі групи — кристалічні та аморфні, які відрізняються своїми властивостями.</w:t>
      </w:r>
    </w:p>
    <w:p w14:paraId="587C56DC" w14:textId="2085ADFA" w:rsidR="0062331B" w:rsidRPr="00CF1304" w:rsidRDefault="0062331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До кристалів належать метали, лід, сіль, кварц</w:t>
      </w:r>
    </w:p>
    <w:p w14:paraId="351D1B00" w14:textId="77777777" w:rsidR="0062331B" w:rsidRPr="00CF1304" w:rsidRDefault="0062331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До аморфних тіл належать смола, скло, пластмаси</w:t>
      </w:r>
    </w:p>
    <w:p w14:paraId="38A1AA1D" w14:textId="77777777" w:rsidR="00931E4E" w:rsidRPr="00CF1304" w:rsidRDefault="00931E4E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Властивості твердих тіл. Самостійна робота учнів у групах.</w:t>
      </w:r>
    </w:p>
    <w:p w14:paraId="2D07EF95" w14:textId="77777777" w:rsidR="00931E4E" w:rsidRPr="00CF1304" w:rsidRDefault="00931E4E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</w:p>
    <w:p w14:paraId="247EE0D3" w14:textId="77777777" w:rsidR="00931E4E" w:rsidRPr="00CF1304" w:rsidRDefault="00931E4E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 xml:space="preserve">Самостійна робота учнів у групах, робота з підручником </w:t>
      </w:r>
      <w:r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(за правильно виконане завдання група отримує максимально  2б)</w:t>
      </w:r>
      <w:r w:rsidR="006C09A3"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(Додаток В</w:t>
      </w:r>
      <w:r w:rsidR="005611F3"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</w:p>
    <w:p w14:paraId="3283D33F" w14:textId="77777777" w:rsidR="00931E4E" w:rsidRPr="00CF1304" w:rsidRDefault="00931E4E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Кожна група отримує завдання заповнити табличку:</w:t>
      </w:r>
    </w:p>
    <w:p w14:paraId="064BF480" w14:textId="77777777" w:rsidR="00931E4E" w:rsidRPr="00CF1304" w:rsidRDefault="00931E4E" w:rsidP="00CF1304">
      <w:pPr>
        <w:pStyle w:val="a9"/>
        <w:spacing w:before="0" w:beforeAutospacing="0"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lastRenderedPageBreak/>
        <w:t>І та ІІ група « Властивості кристалічних тіл</w:t>
      </w:r>
    </w:p>
    <w:p w14:paraId="2AEF9975" w14:textId="77777777" w:rsidR="00931E4E" w:rsidRPr="00CF1304" w:rsidRDefault="00931E4E" w:rsidP="00CF1304">
      <w:pPr>
        <w:pStyle w:val="a9"/>
        <w:spacing w:before="0" w:beforeAutospacing="0" w:after="0" w:afterAutospacing="0"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>ІІІ та І</w:t>
      </w:r>
      <w:r w:rsidRPr="00CF1304">
        <w:rPr>
          <w:color w:val="000000"/>
          <w:sz w:val="28"/>
          <w:szCs w:val="28"/>
          <w:lang w:val="en-US"/>
        </w:rPr>
        <w:t>V</w:t>
      </w:r>
      <w:r w:rsidRPr="00CF1304">
        <w:rPr>
          <w:color w:val="000000"/>
          <w:sz w:val="28"/>
          <w:szCs w:val="28"/>
        </w:rPr>
        <w:t xml:space="preserve"> </w:t>
      </w:r>
      <w:r w:rsidRPr="00CF1304">
        <w:rPr>
          <w:color w:val="000000"/>
          <w:sz w:val="28"/>
          <w:szCs w:val="28"/>
          <w:lang w:val="uk-UA"/>
        </w:rPr>
        <w:t>група «Властивості аморфних тіл»</w:t>
      </w:r>
    </w:p>
    <w:p w14:paraId="44DEF7DE" w14:textId="77777777" w:rsidR="00931E4E" w:rsidRPr="00CF1304" w:rsidRDefault="00931E4E" w:rsidP="00CF1304">
      <w:pPr>
        <w:pStyle w:val="a9"/>
        <w:spacing w:line="360" w:lineRule="auto"/>
        <w:rPr>
          <w:rFonts w:eastAsia="Arial Unicode MS"/>
          <w:sz w:val="28"/>
          <w:szCs w:val="28"/>
          <w:lang w:val="uk-UA"/>
        </w:rPr>
      </w:pPr>
      <w:r w:rsidRPr="00CF1304">
        <w:rPr>
          <w:rFonts w:eastAsia="Arial Unicode MS"/>
          <w:sz w:val="28"/>
          <w:szCs w:val="28"/>
          <w:lang w:val="uk-UA"/>
        </w:rPr>
        <w:t>Доповідь  членів групи</w:t>
      </w:r>
    </w:p>
    <w:p w14:paraId="38D7DBBC" w14:textId="77777777" w:rsidR="00931E4E" w:rsidRPr="00CF1304" w:rsidRDefault="00931E4E" w:rsidP="00CF1304">
      <w:pPr>
        <w:pStyle w:val="a9"/>
        <w:spacing w:line="360" w:lineRule="auto"/>
        <w:rPr>
          <w:b/>
          <w:color w:val="000000"/>
          <w:sz w:val="28"/>
          <w:szCs w:val="28"/>
          <w:lang w:val="uk-UA"/>
        </w:rPr>
      </w:pPr>
      <w:r w:rsidRPr="00CF1304">
        <w:rPr>
          <w:rFonts w:eastAsia="Arial Unicode MS"/>
          <w:b/>
          <w:iCs/>
          <w:sz w:val="28"/>
          <w:szCs w:val="28"/>
          <w:lang w:val="uk-UA"/>
        </w:rPr>
        <w:t>Пояснення  учителя</w:t>
      </w:r>
      <w:r w:rsidRPr="00CF1304">
        <w:rPr>
          <w:b/>
          <w:color w:val="000000"/>
          <w:sz w:val="28"/>
          <w:szCs w:val="28"/>
          <w:lang w:val="uk-UA"/>
        </w:rPr>
        <w:t xml:space="preserve"> види кристалів</w:t>
      </w:r>
    </w:p>
    <w:p w14:paraId="4C159E34" w14:textId="43700A90" w:rsidR="00931E4E" w:rsidRPr="00CF1304" w:rsidRDefault="00931E4E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rFonts w:eastAsia="Arial Unicode MS"/>
          <w:iCs/>
          <w:sz w:val="28"/>
          <w:szCs w:val="28"/>
          <w:lang w:val="uk-UA"/>
        </w:rPr>
        <w:t>Учні записують види кристалів</w:t>
      </w:r>
    </w:p>
    <w:p w14:paraId="746301BC" w14:textId="77777777" w:rsidR="00931E4E" w:rsidRPr="00CF1304" w:rsidRDefault="00931E4E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color w:val="000000"/>
          <w:sz w:val="28"/>
          <w:szCs w:val="28"/>
          <w:lang w:val="uk-UA"/>
        </w:rPr>
        <w:t xml:space="preserve">Кристали поділяються на монокристали - великі поодинокі кристали( наприклад кварц, турмалін, </w:t>
      </w:r>
      <w:proofErr w:type="spellStart"/>
      <w:r w:rsidRPr="00CF1304">
        <w:rPr>
          <w:color w:val="000000"/>
          <w:sz w:val="28"/>
          <w:szCs w:val="28"/>
          <w:lang w:val="uk-UA"/>
        </w:rPr>
        <w:t>сегнетові</w:t>
      </w:r>
      <w:proofErr w:type="spellEnd"/>
      <w:r w:rsidRPr="00CF1304">
        <w:rPr>
          <w:color w:val="000000"/>
          <w:sz w:val="28"/>
          <w:szCs w:val="28"/>
          <w:lang w:val="uk-UA"/>
        </w:rPr>
        <w:t xml:space="preserve"> солі)  та полікристали  - кристали, що складаються з великої кількості кристалів (наприклад метали, сплави металів)</w:t>
      </w:r>
    </w:p>
    <w:p w14:paraId="15468921" w14:textId="77777777" w:rsidR="00021AA6" w:rsidRPr="00CF1304" w:rsidRDefault="00021AA6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b/>
          <w:color w:val="000000"/>
          <w:sz w:val="28"/>
          <w:szCs w:val="28"/>
          <w:lang w:val="uk-UA"/>
        </w:rPr>
        <w:t>Демонстрація 1.</w:t>
      </w:r>
      <w:r w:rsidRPr="00CF1304">
        <w:rPr>
          <w:color w:val="000000"/>
          <w:sz w:val="28"/>
          <w:szCs w:val="28"/>
          <w:lang w:val="uk-UA"/>
        </w:rPr>
        <w:t xml:space="preserve"> Учитель демонструє </w:t>
      </w:r>
      <w:r w:rsidRPr="00CF1304">
        <w:rPr>
          <w:rFonts w:eastAsia="Arial Unicode MS"/>
          <w:iCs/>
          <w:sz w:val="28"/>
          <w:szCs w:val="28"/>
          <w:lang w:val="uk-UA"/>
        </w:rPr>
        <w:t>набір кристалічних тіл.</w:t>
      </w:r>
      <w:r w:rsidR="006C09A3" w:rsidRPr="00CF1304">
        <w:rPr>
          <w:rFonts w:eastAsia="Arial Unicode MS"/>
          <w:iCs/>
          <w:sz w:val="28"/>
          <w:szCs w:val="28"/>
          <w:lang w:val="uk-UA"/>
        </w:rPr>
        <w:t xml:space="preserve"> (Додаток Г</w:t>
      </w:r>
      <w:r w:rsidR="00FB22C0" w:rsidRPr="00CF1304">
        <w:rPr>
          <w:rFonts w:eastAsia="Arial Unicode MS"/>
          <w:iCs/>
          <w:sz w:val="28"/>
          <w:szCs w:val="28"/>
          <w:lang w:val="uk-UA"/>
        </w:rPr>
        <w:t>)</w:t>
      </w:r>
    </w:p>
    <w:p w14:paraId="0CDFB0AA" w14:textId="3E9035A3" w:rsidR="00931E4E" w:rsidRPr="00CF1304" w:rsidRDefault="00931E4E" w:rsidP="00E36F8C">
      <w:pPr>
        <w:spacing w:line="360" w:lineRule="auto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  <w:t>Типи кристалів</w:t>
      </w:r>
    </w:p>
    <w:p w14:paraId="7C892DDD" w14:textId="35985EF1" w:rsidR="00931E4E" w:rsidRPr="00CF1304" w:rsidRDefault="00931E4E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rFonts w:eastAsia="Arial Unicode MS"/>
          <w:b/>
          <w:iCs/>
          <w:sz w:val="28"/>
          <w:szCs w:val="28"/>
          <w:lang w:val="uk-UA"/>
        </w:rPr>
        <w:t xml:space="preserve">Вступне слово </w:t>
      </w:r>
      <w:r w:rsidR="00483E2B" w:rsidRPr="00CF1304">
        <w:rPr>
          <w:rFonts w:eastAsia="Arial Unicode MS"/>
          <w:b/>
          <w:iCs/>
          <w:sz w:val="28"/>
          <w:szCs w:val="28"/>
          <w:lang w:val="uk-UA"/>
        </w:rPr>
        <w:t>учителя</w:t>
      </w:r>
      <w:r w:rsidRPr="00CF1304">
        <w:rPr>
          <w:rFonts w:eastAsia="Arial Unicode MS"/>
          <w:b/>
          <w:iCs/>
          <w:sz w:val="28"/>
          <w:szCs w:val="28"/>
          <w:lang w:val="uk-UA"/>
        </w:rPr>
        <w:t>.</w:t>
      </w:r>
      <w:r w:rsidRPr="00CF1304">
        <w:rPr>
          <w:rFonts w:eastAsia="Arial Unicode MS"/>
          <w:iCs/>
          <w:sz w:val="28"/>
          <w:szCs w:val="28"/>
          <w:lang w:val="uk-UA"/>
        </w:rPr>
        <w:t xml:space="preserve"> З хімії Вам відомо, що таке кристалічна </w:t>
      </w:r>
      <w:proofErr w:type="spellStart"/>
      <w:r w:rsidRPr="00CF1304">
        <w:rPr>
          <w:rFonts w:eastAsia="Arial Unicode MS"/>
          <w:iCs/>
          <w:sz w:val="28"/>
          <w:szCs w:val="28"/>
          <w:lang w:val="uk-UA"/>
        </w:rPr>
        <w:t>гратка</w:t>
      </w:r>
      <w:proofErr w:type="spellEnd"/>
      <w:r w:rsidRPr="00CF1304">
        <w:rPr>
          <w:rFonts w:eastAsia="Arial Unicode MS"/>
          <w:iCs/>
          <w:sz w:val="28"/>
          <w:szCs w:val="28"/>
          <w:lang w:val="uk-UA"/>
        </w:rPr>
        <w:t xml:space="preserve">. </w:t>
      </w:r>
      <w:r w:rsidRPr="00CF1304">
        <w:rPr>
          <w:color w:val="000000"/>
          <w:sz w:val="28"/>
          <w:szCs w:val="28"/>
          <w:lang w:val="uk-UA"/>
        </w:rPr>
        <w:t>Залежно від характеру сил взаємодії і природи частинок у вузлах кристали поділяються на: атомні, іонні, металеві, молекулярні.</w:t>
      </w:r>
    </w:p>
    <w:p w14:paraId="35B17BC2" w14:textId="77777777" w:rsidR="00483E2B" w:rsidRPr="00CF1304" w:rsidRDefault="00483E2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rFonts w:eastAsia="Arial Unicode MS"/>
          <w:b/>
          <w:iCs/>
          <w:sz w:val="28"/>
          <w:szCs w:val="28"/>
          <w:lang w:val="uk-UA"/>
        </w:rPr>
        <w:t>Самостійна робота учнів у групі</w:t>
      </w:r>
      <w:r w:rsidR="003C2927" w:rsidRPr="00CF1304">
        <w:rPr>
          <w:rFonts w:eastAsia="Arial Unicode MS"/>
          <w:iCs/>
          <w:sz w:val="28"/>
          <w:szCs w:val="28"/>
          <w:lang w:val="uk-UA"/>
        </w:rPr>
        <w:t xml:space="preserve">. Кожна група заздалегідь отримала випереджальне завдання підготувати презентацію «Типи кристалічних структур», «Застосування рідких кристалів та полімерів в техніці та побуті», зробити експеримент «Вирощування кристалу з солі та розчину мідного купоросу», зробити 3 –Д модель кристалу за допомогою програми </w:t>
      </w:r>
      <w:proofErr w:type="spellStart"/>
      <w:r w:rsidR="003C2927" w:rsidRPr="00CF1304">
        <w:rPr>
          <w:sz w:val="28"/>
          <w:szCs w:val="28"/>
          <w:lang w:val="en-US"/>
        </w:rPr>
        <w:t>Tinkercard</w:t>
      </w:r>
      <w:proofErr w:type="spellEnd"/>
      <w:r w:rsidR="003C2927" w:rsidRPr="00CF1304">
        <w:rPr>
          <w:rFonts w:eastAsia="Arial Unicode MS"/>
          <w:iCs/>
          <w:sz w:val="28"/>
          <w:szCs w:val="28"/>
          <w:lang w:val="uk-UA"/>
        </w:rPr>
        <w:t xml:space="preserve">  </w:t>
      </w:r>
      <w:r w:rsidR="00931E4E" w:rsidRPr="00CF1304">
        <w:rPr>
          <w:color w:val="000000"/>
          <w:sz w:val="28"/>
          <w:szCs w:val="28"/>
          <w:lang w:val="uk-UA"/>
        </w:rPr>
        <w:t xml:space="preserve"> </w:t>
      </w:r>
      <w:r w:rsidRPr="00CF1304">
        <w:rPr>
          <w:color w:val="000000"/>
          <w:sz w:val="28"/>
          <w:szCs w:val="28"/>
          <w:lang w:val="uk-UA"/>
        </w:rPr>
        <w:t xml:space="preserve">(кожна група отримує максимально </w:t>
      </w:r>
      <w:r w:rsidR="003C2927" w:rsidRPr="00CF1304">
        <w:rPr>
          <w:color w:val="000000"/>
          <w:sz w:val="28"/>
          <w:szCs w:val="28"/>
          <w:lang w:val="uk-UA"/>
        </w:rPr>
        <w:t>3</w:t>
      </w:r>
      <w:r w:rsidRPr="00CF1304">
        <w:rPr>
          <w:color w:val="000000"/>
          <w:sz w:val="28"/>
          <w:szCs w:val="28"/>
          <w:lang w:val="uk-UA"/>
        </w:rPr>
        <w:t>б за усну доповідь)</w:t>
      </w:r>
      <w:r w:rsidR="003C2927" w:rsidRPr="00CF1304">
        <w:rPr>
          <w:color w:val="000000"/>
          <w:sz w:val="28"/>
          <w:szCs w:val="28"/>
          <w:lang w:val="uk-UA"/>
        </w:rPr>
        <w:t>.</w:t>
      </w:r>
    </w:p>
    <w:p w14:paraId="74E5A0B5" w14:textId="77777777" w:rsidR="00483E2B" w:rsidRPr="00CF1304" w:rsidRDefault="00483E2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b/>
          <w:color w:val="000000"/>
          <w:sz w:val="28"/>
          <w:szCs w:val="28"/>
          <w:lang w:val="uk-UA"/>
        </w:rPr>
        <w:t>Виступ</w:t>
      </w:r>
      <w:r w:rsidR="00931E4E" w:rsidRPr="00CF1304">
        <w:rPr>
          <w:b/>
          <w:color w:val="000000"/>
          <w:sz w:val="28"/>
          <w:szCs w:val="28"/>
          <w:lang w:val="uk-UA"/>
        </w:rPr>
        <w:t xml:space="preserve"> груп</w:t>
      </w:r>
      <w:r w:rsidRPr="00CF1304">
        <w:rPr>
          <w:b/>
          <w:color w:val="000000"/>
          <w:sz w:val="28"/>
          <w:szCs w:val="28"/>
          <w:lang w:val="uk-UA"/>
        </w:rPr>
        <w:t>и «Теоретики».</w:t>
      </w:r>
      <w:r w:rsidR="00931E4E" w:rsidRPr="00CF1304">
        <w:rPr>
          <w:color w:val="000000"/>
          <w:sz w:val="28"/>
          <w:szCs w:val="28"/>
          <w:lang w:val="uk-UA"/>
        </w:rPr>
        <w:t xml:space="preserve"> </w:t>
      </w:r>
      <w:r w:rsidRPr="00CF1304">
        <w:rPr>
          <w:color w:val="000000"/>
          <w:sz w:val="28"/>
          <w:szCs w:val="28"/>
          <w:lang w:val="uk-UA"/>
        </w:rPr>
        <w:t>Учні знайомлять із типами кристалічних структур, дають характеристику кожному типу та наводять приклади використання.</w:t>
      </w:r>
    </w:p>
    <w:p w14:paraId="28533ACA" w14:textId="77777777" w:rsidR="00483E2B" w:rsidRPr="00CF1304" w:rsidRDefault="00483E2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b/>
          <w:color w:val="000000"/>
          <w:sz w:val="28"/>
          <w:szCs w:val="28"/>
          <w:lang w:val="uk-UA"/>
        </w:rPr>
        <w:lastRenderedPageBreak/>
        <w:t>Виступ групи «Практики».</w:t>
      </w:r>
      <w:r w:rsidRPr="00CF1304">
        <w:rPr>
          <w:color w:val="000000"/>
          <w:sz w:val="28"/>
          <w:szCs w:val="28"/>
          <w:lang w:val="uk-UA"/>
        </w:rPr>
        <w:t xml:space="preserve"> Учні знай</w:t>
      </w:r>
      <w:r w:rsidR="003C2927" w:rsidRPr="00CF1304">
        <w:rPr>
          <w:color w:val="000000"/>
          <w:sz w:val="28"/>
          <w:szCs w:val="28"/>
          <w:lang w:val="uk-UA"/>
        </w:rPr>
        <w:t xml:space="preserve">омлять із рідкими кристалами, </w:t>
      </w:r>
      <w:r w:rsidRPr="00CF1304">
        <w:rPr>
          <w:color w:val="000000"/>
          <w:sz w:val="28"/>
          <w:szCs w:val="28"/>
          <w:lang w:val="uk-UA"/>
        </w:rPr>
        <w:t>полімерами та їх використанням в сучасній техніці та побуті.</w:t>
      </w:r>
    </w:p>
    <w:p w14:paraId="1C0314C0" w14:textId="317F0FC1" w:rsidR="003C2927" w:rsidRPr="00CF1304" w:rsidRDefault="00483E2B" w:rsidP="00CF1304">
      <w:pPr>
        <w:pStyle w:val="a9"/>
        <w:spacing w:line="360" w:lineRule="auto"/>
        <w:rPr>
          <w:color w:val="000000"/>
          <w:sz w:val="28"/>
          <w:szCs w:val="28"/>
          <w:lang w:val="uk-UA"/>
        </w:rPr>
      </w:pPr>
      <w:r w:rsidRPr="00CF1304">
        <w:rPr>
          <w:b/>
          <w:color w:val="000000"/>
          <w:sz w:val="28"/>
          <w:szCs w:val="28"/>
          <w:lang w:val="uk-UA"/>
        </w:rPr>
        <w:t>Виступ групи «Експериментатори».</w:t>
      </w:r>
      <w:r w:rsidRPr="00CF1304">
        <w:rPr>
          <w:color w:val="000000"/>
          <w:sz w:val="28"/>
          <w:szCs w:val="28"/>
          <w:lang w:val="uk-UA"/>
        </w:rPr>
        <w:t xml:space="preserve"> Учні отримали </w:t>
      </w:r>
      <w:r w:rsidR="003C2927" w:rsidRPr="00CF1304">
        <w:rPr>
          <w:color w:val="000000"/>
          <w:sz w:val="28"/>
          <w:szCs w:val="28"/>
          <w:lang w:val="uk-UA"/>
        </w:rPr>
        <w:t>демонструють на відео експеримент по вирощуванню кристалів та показують отриманий кристал в ході експериментального дослідження.</w:t>
      </w:r>
    </w:p>
    <w:p w14:paraId="3D3FDA86" w14:textId="77777777" w:rsidR="00EF773E" w:rsidRPr="00CF1304" w:rsidRDefault="003C2927" w:rsidP="00CF1304">
      <w:pPr>
        <w:pStyle w:val="a9"/>
        <w:spacing w:line="360" w:lineRule="auto"/>
        <w:rPr>
          <w:sz w:val="28"/>
          <w:szCs w:val="28"/>
        </w:rPr>
      </w:pPr>
      <w:r w:rsidRPr="00CF1304">
        <w:rPr>
          <w:b/>
          <w:color w:val="000000"/>
          <w:sz w:val="28"/>
          <w:szCs w:val="28"/>
          <w:lang w:val="uk-UA"/>
        </w:rPr>
        <w:t>Виступ групи «Розробники моделей».</w:t>
      </w:r>
      <w:r w:rsidRPr="00CF1304">
        <w:rPr>
          <w:color w:val="000000"/>
          <w:sz w:val="28"/>
          <w:szCs w:val="28"/>
          <w:lang w:val="uk-UA"/>
        </w:rPr>
        <w:t xml:space="preserve"> Учні демонструють створені ними моделі кристалів за допомогою програми </w:t>
      </w:r>
      <w:proofErr w:type="spellStart"/>
      <w:r w:rsidRPr="00CF1304">
        <w:rPr>
          <w:sz w:val="28"/>
          <w:szCs w:val="28"/>
          <w:lang w:val="en-US"/>
        </w:rPr>
        <w:t>Tinkercard</w:t>
      </w:r>
      <w:proofErr w:type="spellEnd"/>
    </w:p>
    <w:p w14:paraId="55AF192D" w14:textId="6DE52D68" w:rsidR="00EF773E" w:rsidRPr="00CF1304" w:rsidRDefault="00EF773E" w:rsidP="00CF1304">
      <w:pPr>
        <w:pStyle w:val="a9"/>
        <w:spacing w:line="360" w:lineRule="auto"/>
        <w:rPr>
          <w:b/>
          <w:sz w:val="28"/>
          <w:szCs w:val="28"/>
          <w:lang w:val="uk-UA"/>
        </w:rPr>
      </w:pPr>
      <w:r w:rsidRPr="00CF1304">
        <w:rPr>
          <w:b/>
          <w:sz w:val="28"/>
          <w:szCs w:val="28"/>
          <w:lang w:val="en-US"/>
        </w:rPr>
        <w:t>VI</w:t>
      </w:r>
      <w:r w:rsidR="00D241AE">
        <w:rPr>
          <w:b/>
          <w:sz w:val="28"/>
          <w:szCs w:val="28"/>
          <w:lang w:val="uk-UA"/>
        </w:rPr>
        <w:t>І</w:t>
      </w:r>
      <w:r w:rsidRPr="00CF1304">
        <w:rPr>
          <w:b/>
          <w:sz w:val="28"/>
          <w:szCs w:val="28"/>
        </w:rPr>
        <w:t xml:space="preserve"> </w:t>
      </w:r>
      <w:r w:rsidRPr="00CF1304">
        <w:rPr>
          <w:b/>
          <w:sz w:val="28"/>
          <w:szCs w:val="28"/>
          <w:lang w:val="uk-UA"/>
        </w:rPr>
        <w:t>Закріплення отриманих знань</w:t>
      </w:r>
    </w:p>
    <w:p w14:paraId="3965ACAA" w14:textId="6DA6F309" w:rsidR="00FF001A" w:rsidRPr="00CF1304" w:rsidRDefault="00EF773E" w:rsidP="00CF1304">
      <w:pPr>
        <w:pStyle w:val="a9"/>
        <w:spacing w:line="360" w:lineRule="auto"/>
        <w:rPr>
          <w:rFonts w:eastAsia="Arial Unicode MS"/>
          <w:b/>
          <w:iCs/>
          <w:sz w:val="28"/>
          <w:szCs w:val="28"/>
          <w:lang w:val="uk-UA"/>
        </w:rPr>
      </w:pPr>
      <w:r w:rsidRPr="00CF1304">
        <w:rPr>
          <w:rFonts w:eastAsia="Arial Unicode MS"/>
          <w:b/>
          <w:iCs/>
          <w:sz w:val="28"/>
          <w:szCs w:val="28"/>
          <w:lang w:val="uk-UA"/>
        </w:rPr>
        <w:t>Розв'яз</w:t>
      </w:r>
      <w:r w:rsidR="00D241AE">
        <w:rPr>
          <w:rFonts w:eastAsia="Arial Unicode MS"/>
          <w:b/>
          <w:iCs/>
          <w:sz w:val="28"/>
          <w:szCs w:val="28"/>
          <w:lang w:val="uk-UA"/>
        </w:rPr>
        <w:t>ува</w:t>
      </w:r>
      <w:r w:rsidRPr="00CF1304">
        <w:rPr>
          <w:rFonts w:eastAsia="Arial Unicode MS"/>
          <w:b/>
          <w:iCs/>
          <w:sz w:val="28"/>
          <w:szCs w:val="28"/>
          <w:lang w:val="uk-UA"/>
        </w:rPr>
        <w:t>ння задач</w:t>
      </w:r>
    </w:p>
    <w:p w14:paraId="0C9DBD05" w14:textId="728C2E89" w:rsidR="00EF773E" w:rsidRPr="00CF1304" w:rsidRDefault="00EF773E" w:rsidP="00CF1304">
      <w:pPr>
        <w:pStyle w:val="a9"/>
        <w:spacing w:line="360" w:lineRule="auto"/>
        <w:rPr>
          <w:sz w:val="28"/>
          <w:szCs w:val="28"/>
        </w:rPr>
      </w:pPr>
      <w:r w:rsidRPr="00CF1304">
        <w:rPr>
          <w:rFonts w:eastAsia="Arial Unicode MS"/>
          <w:iCs/>
          <w:sz w:val="28"/>
          <w:szCs w:val="28"/>
          <w:lang w:val="uk-UA"/>
        </w:rPr>
        <w:t>Учням пропонується в групах  розв'язати задачі. (За кожну правильну відповідь група отримує по 1б)</w:t>
      </w:r>
    </w:p>
    <w:p w14:paraId="1A691254" w14:textId="06E22C4B" w:rsidR="00EF773E" w:rsidRPr="00CF1304" w:rsidRDefault="00EF773E" w:rsidP="00CF1304">
      <w:pPr>
        <w:widowControl w:val="0"/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 група</w:t>
      </w:r>
    </w:p>
    <w:p w14:paraId="4BF0EC1E" w14:textId="77777777" w:rsidR="00EF773E" w:rsidRPr="00CF1304" w:rsidRDefault="00EF773E" w:rsidP="00CF1304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Виникла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професія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склодува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якби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скло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було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кристалічним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тілом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не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аморфним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14:paraId="749F1F4D" w14:textId="77777777" w:rsidR="00C55FAD" w:rsidRPr="00CF1304" w:rsidRDefault="00EF773E" w:rsidP="00CF1304">
      <w:pPr>
        <w:pStyle w:val="a3"/>
        <w:widowControl w:val="0"/>
        <w:numPr>
          <w:ilvl w:val="0"/>
          <w:numId w:val="4"/>
        </w:numPr>
        <w:suppressAutoHyphens/>
        <w:spacing w:after="0" w:line="36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Чому сніг скрипить під ногами?</w:t>
      </w:r>
    </w:p>
    <w:p w14:paraId="3FD6B0ED" w14:textId="5DE50AF3" w:rsidR="00EF773E" w:rsidRPr="00CF1304" w:rsidRDefault="00EF773E" w:rsidP="00E36F8C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 група</w:t>
      </w:r>
    </w:p>
    <w:p w14:paraId="2A4E57C1" w14:textId="77777777" w:rsidR="00EF773E" w:rsidRPr="00CF1304" w:rsidRDefault="00EF773E" w:rsidP="00CF1304">
      <w:pPr>
        <w:pStyle w:val="a3"/>
        <w:numPr>
          <w:ilvl w:val="0"/>
          <w:numId w:val="5"/>
        </w:numPr>
        <w:spacing w:after="0" w:line="360" w:lineRule="auto"/>
        <w:ind w:right="715"/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Кубик,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вирізаний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монокристала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нагріваючись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може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перетворитися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паралелепіпед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Чому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можливо</w:t>
      </w:r>
      <w:proofErr w:type="spellEnd"/>
      <w:r w:rsidRPr="00CF13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14:paraId="1A8950EC" w14:textId="77777777" w:rsidR="00FF001A" w:rsidRPr="00CF1304" w:rsidRDefault="00C55FAD" w:rsidP="00CF1304">
      <w:pPr>
        <w:pStyle w:val="a3"/>
        <w:numPr>
          <w:ilvl w:val="0"/>
          <w:numId w:val="5"/>
        </w:numPr>
        <w:spacing w:after="0" w:line="360" w:lineRule="auto"/>
        <w:ind w:right="715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Чому сніжинки мають правильну форму?</w:t>
      </w:r>
    </w:p>
    <w:p w14:paraId="20F21DFE" w14:textId="77777777" w:rsidR="00C55FAD" w:rsidRPr="00CF1304" w:rsidRDefault="00C55FAD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 група</w:t>
      </w:r>
    </w:p>
    <w:p w14:paraId="03754BDB" w14:textId="77777777" w:rsidR="00EA13F3" w:rsidRPr="00CF1304" w:rsidRDefault="00C55FAD" w:rsidP="00CF1304">
      <w:pPr>
        <w:pStyle w:val="a3"/>
        <w:numPr>
          <w:ilvl w:val="0"/>
          <w:numId w:val="6"/>
        </w:num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 з'являються сніжинки?</w:t>
      </w:r>
    </w:p>
    <w:p w14:paraId="45EBB4F9" w14:textId="36184C0E" w:rsidR="00EA13F3" w:rsidRPr="00CF1304" w:rsidRDefault="002A59CF" w:rsidP="00CF1304">
      <w:pPr>
        <w:pStyle w:val="a3"/>
        <w:numPr>
          <w:ilvl w:val="0"/>
          <w:numId w:val="6"/>
        </w:num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hAnsi="Times New Roman" w:cs="Times New Roman"/>
          <w:color w:val="000000"/>
          <w:sz w:val="28"/>
          <w:szCs w:val="28"/>
          <w:lang w:val="uk-UA"/>
        </w:rPr>
        <w:t>Чому найчастіше кристалізація рідини спричиняє утворення полікристала? За якої умови кристалізація спричиняє утворення монокристала?</w:t>
      </w:r>
    </w:p>
    <w:p w14:paraId="7E8A98EF" w14:textId="77777777" w:rsidR="00C55FAD" w:rsidRPr="00CF1304" w:rsidRDefault="002A59CF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V 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група</w:t>
      </w:r>
    </w:p>
    <w:p w14:paraId="2619F8EB" w14:textId="77777777" w:rsidR="002A59CF" w:rsidRPr="00CF1304" w:rsidRDefault="002A59CF" w:rsidP="00CF1304">
      <w:pPr>
        <w:pStyle w:val="a3"/>
        <w:numPr>
          <w:ilvl w:val="0"/>
          <w:numId w:val="9"/>
        </w:num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Олово легко розплавити. Чому </w:t>
      </w:r>
      <w:r w:rsidR="00CC24AA"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 не можливо видувати з нього вироби, як це роблять зі скла?</w:t>
      </w:r>
    </w:p>
    <w:p w14:paraId="4D6F1F05" w14:textId="77777777" w:rsidR="003C2927" w:rsidRPr="00CF1304" w:rsidRDefault="003D23A4" w:rsidP="00CF1304">
      <w:pPr>
        <w:pStyle w:val="a3"/>
        <w:numPr>
          <w:ilvl w:val="0"/>
          <w:numId w:val="9"/>
        </w:num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MyriadPro-Regular" w:hAnsi="Times New Roman" w:cs="Times New Roman"/>
          <w:sz w:val="28"/>
          <w:szCs w:val="28"/>
          <w:lang w:val="uk-UA" w:eastAsia="ru-RU"/>
        </w:rPr>
        <w:t>Кварцова кулька після нагрівання набула форми еліпсоїда. Чому?</w:t>
      </w:r>
    </w:p>
    <w:p w14:paraId="71E938CB" w14:textId="6DD2B6CB" w:rsidR="006C09A3" w:rsidRPr="00D241AE" w:rsidRDefault="00FB22C0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Виступи груп з розв'язуванням задач </w:t>
      </w:r>
      <w:r w:rsidR="006C09A3"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(Додаток Д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)</w:t>
      </w:r>
    </w:p>
    <w:p w14:paraId="1B34B963" w14:textId="47BB836E" w:rsidR="005611F3" w:rsidRPr="00CF1304" w:rsidRDefault="00FF001A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</w:t>
      </w:r>
      <w:r w:rsidR="00D241A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611F3"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Рефлексія</w:t>
      </w:r>
    </w:p>
    <w:p w14:paraId="50B8C555" w14:textId="5D2A7380" w:rsidR="00483E2B" w:rsidRPr="00CF1304" w:rsidRDefault="005611F3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Метод </w:t>
      </w:r>
      <w:r w:rsidR="00483E2B"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«Враження»</w:t>
      </w:r>
      <w:r w:rsidR="00FF001A"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483E2B"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 на сніжинках пишуть свої думки чи оправдалися їх очікування. Вони зачитуються  та кріпляться на плакаті на сніжній лавині  вражень.</w:t>
      </w:r>
    </w:p>
    <w:p w14:paraId="5B773AD3" w14:textId="77777777" w:rsidR="006C09A3" w:rsidRPr="00CF1304" w:rsidRDefault="006C09A3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188E8B" w14:textId="7316FBA6" w:rsidR="00FF001A" w:rsidRPr="00CF1304" w:rsidRDefault="00FF001A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241AE"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="00D241AE"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Підсумок уроку та оцінювання досягнень учнів</w:t>
      </w:r>
    </w:p>
    <w:p w14:paraId="31210E77" w14:textId="409DDB1A" w:rsidR="00064728" w:rsidRPr="00CF1304" w:rsidRDefault="005611F3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 рахують бали в листочку само оцінювання</w:t>
      </w:r>
      <w:r w:rsidRPr="00CF1304"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  <w:t>. Учитель дає оцінку діяльності групи в цілому та окремих учнів, виставляє оцінки.</w:t>
      </w:r>
    </w:p>
    <w:p w14:paraId="5C34A5E6" w14:textId="53C0FB47" w:rsidR="005F184F" w:rsidRPr="00CF1304" w:rsidRDefault="005F184F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F13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Домашнє завдання</w:t>
      </w:r>
    </w:p>
    <w:p w14:paraId="6ACD4B02" w14:textId="77777777" w:rsidR="00FB22C0" w:rsidRPr="00CF1304" w:rsidRDefault="005611F3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Учитель коментує домашнє завдання</w:t>
      </w:r>
    </w:p>
    <w:p w14:paraId="60C37F7D" w14:textId="44EE0C54" w:rsidR="005611F3" w:rsidRPr="00CF1304" w:rsidRDefault="005611F3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Опрацювати </w:t>
      </w:r>
      <w:r w:rsidR="00F72B45">
        <w:rPr>
          <w:rFonts w:ascii="Times New Roman" w:eastAsia="SchoolBookC" w:hAnsi="Times New Roman" w:cs="Times New Roman"/>
          <w:sz w:val="28"/>
          <w:szCs w:val="28"/>
          <w:lang w:val="uk-UA" w:eastAsia="ru-RU"/>
        </w:rPr>
        <w:t xml:space="preserve">матеріал за підручником </w:t>
      </w:r>
      <w:r w:rsidR="003D23A4" w:rsidRPr="00CF1304">
        <w:rPr>
          <w:rFonts w:ascii="Times New Roman" w:eastAsia="SchoolBookC" w:hAnsi="Times New Roman" w:cs="Times New Roman"/>
          <w:sz w:val="28"/>
          <w:szCs w:val="28"/>
          <w:lang w:val="uk-UA" w:eastAsia="ru-RU"/>
        </w:rPr>
        <w:t>( вивчити властивості кристалів та аморфних тіл</w:t>
      </w:r>
      <w:r w:rsidR="00FB22C0" w:rsidRPr="00CF1304">
        <w:rPr>
          <w:rFonts w:ascii="Times New Roman" w:eastAsia="SchoolBookC" w:hAnsi="Times New Roman" w:cs="Times New Roman"/>
          <w:sz w:val="28"/>
          <w:szCs w:val="28"/>
          <w:lang w:val="uk-UA" w:eastAsia="ru-RU"/>
        </w:rPr>
        <w:t>, типи кристалів</w:t>
      </w:r>
      <w:r w:rsidR="003D23A4" w:rsidRPr="00CF1304">
        <w:rPr>
          <w:rFonts w:ascii="Times New Roman" w:eastAsia="SchoolBookC" w:hAnsi="Times New Roman" w:cs="Times New Roman"/>
          <w:sz w:val="28"/>
          <w:szCs w:val="28"/>
          <w:lang w:val="uk-UA" w:eastAsia="ru-RU"/>
        </w:rPr>
        <w:t>)</w:t>
      </w:r>
    </w:p>
    <w:p w14:paraId="46FED0AD" w14:textId="77777777" w:rsidR="003D23A4" w:rsidRPr="00CF1304" w:rsidRDefault="003D23A4" w:rsidP="00CF1304">
      <w:pPr>
        <w:spacing w:after="0" w:line="360" w:lineRule="auto"/>
        <w:ind w:right="71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sz w:val="28"/>
          <w:szCs w:val="28"/>
          <w:lang w:val="uk-UA" w:eastAsia="ru-RU"/>
        </w:rPr>
        <w:t>Дати відповіді на питання:</w:t>
      </w:r>
    </w:p>
    <w:p w14:paraId="389856C3" w14:textId="77777777" w:rsidR="00FB22C0" w:rsidRPr="00CF1304" w:rsidRDefault="003D23A4" w:rsidP="00CF1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  <w:t>Чому аморфні тіла ізотропні?</w:t>
      </w:r>
    </w:p>
    <w:p w14:paraId="47454F7B" w14:textId="77777777" w:rsidR="00FB22C0" w:rsidRPr="00CF1304" w:rsidRDefault="003D23A4" w:rsidP="00CF1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  <w:t>Чи всі кристалічні тіла анізотропні? Наведіть приклади, які підтверджують вашу відповідь.</w:t>
      </w:r>
    </w:p>
    <w:p w14:paraId="4906F6F4" w14:textId="77777777" w:rsidR="00FB22C0" w:rsidRPr="00CF1304" w:rsidRDefault="003D23A4" w:rsidP="00CF1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  <w:t>Що таке поліморфізм? Наведіть приклади.</w:t>
      </w:r>
    </w:p>
    <w:p w14:paraId="2B3CBD3E" w14:textId="02EB59FA" w:rsidR="003D23A4" w:rsidRPr="00CF1304" w:rsidRDefault="003D23A4" w:rsidP="00CF130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  <w:t>У чому особливості будови і властивостей рідких кристалів? Де їх застосовують?</w:t>
      </w:r>
    </w:p>
    <w:p w14:paraId="5434BBC1" w14:textId="77777777" w:rsidR="00371119" w:rsidRPr="00CF1304" w:rsidRDefault="00FB22C0" w:rsidP="00CF1304">
      <w:pPr>
        <w:autoSpaceDE w:val="0"/>
        <w:autoSpaceDN w:val="0"/>
        <w:adjustRightInd w:val="0"/>
        <w:spacing w:after="0" w:line="360" w:lineRule="auto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  <w:r w:rsidRPr="00CF1304"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  <w:t>Творче завдання: Написати Есе на тему «Сніжинка – кристалічне тіло»</w:t>
      </w:r>
      <w:r w:rsidR="00371119"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br w:type="page"/>
      </w:r>
    </w:p>
    <w:p w14:paraId="0613B8DA" w14:textId="77777777" w:rsidR="007A60FD" w:rsidRPr="00CF1304" w:rsidRDefault="007A60FD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</w:pPr>
      <w:r w:rsidRPr="00CF1304">
        <w:rPr>
          <w:rFonts w:ascii="Times New Roman" w:eastAsia="Arial Unicode MS" w:hAnsi="Times New Roman" w:cs="Times New Roman"/>
          <w:b/>
          <w:bCs/>
          <w:iCs/>
          <w:sz w:val="28"/>
          <w:szCs w:val="28"/>
          <w:lang w:val="uk-UA"/>
        </w:rPr>
        <w:lastRenderedPageBreak/>
        <w:t>Список використаних джерела:</w:t>
      </w:r>
    </w:p>
    <w:p w14:paraId="3DA73F97" w14:textId="19E78405" w:rsidR="007A60FD" w:rsidRPr="00CF1304" w:rsidRDefault="007A60FD" w:rsidP="00CF1304">
      <w:pPr>
        <w:widowControl w:val="0"/>
        <w:suppressAutoHyphens/>
        <w:spacing w:after="0" w:line="360" w:lineRule="auto"/>
        <w:rPr>
          <w:rFonts w:ascii="Times New Roman" w:eastAsia="Arial Unicode MS" w:hAnsi="Times New Roman" w:cs="Times New Roman"/>
          <w:iCs/>
          <w:sz w:val="28"/>
          <w:szCs w:val="28"/>
          <w:lang w:val="uk-UA"/>
        </w:rPr>
      </w:pPr>
    </w:p>
    <w:p w14:paraId="543F46C4" w14:textId="77777777" w:rsidR="007A60FD" w:rsidRPr="00CF1304" w:rsidRDefault="007A60FD" w:rsidP="00CF1304">
      <w:pPr>
        <w:pStyle w:val="a3"/>
        <w:numPr>
          <w:ilvl w:val="0"/>
          <w:numId w:val="12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Бар'яхтар В.Г., Довгий С.О.,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uk-UA"/>
        </w:rPr>
        <w:t>Божинова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Ф.Я., Кирюхіна О.О. Фізика</w:t>
      </w:r>
      <w:r w:rsidR="00371119" w:rsidRPr="00CF130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10 клас</w:t>
      </w:r>
      <w:r w:rsidR="00371119" w:rsidRPr="00CF1304">
        <w:rPr>
          <w:rFonts w:ascii="Times New Roman" w:hAnsi="Times New Roman" w:cs="Times New Roman"/>
          <w:sz w:val="28"/>
          <w:szCs w:val="28"/>
          <w:lang w:val="uk-UA"/>
        </w:rPr>
        <w:t>: підручник для загальноосвітніх навчальних закладів: рівень стандарту. Харків: Видавництво «Ранок», 2018. – 272 с.</w:t>
      </w:r>
    </w:p>
    <w:p w14:paraId="1A8AAEEA" w14:textId="77777777" w:rsidR="007A60FD" w:rsidRPr="00CF1304" w:rsidRDefault="007A60FD" w:rsidP="00CF1304">
      <w:pPr>
        <w:pStyle w:val="a3"/>
        <w:numPr>
          <w:ilvl w:val="0"/>
          <w:numId w:val="12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1304">
        <w:rPr>
          <w:rFonts w:ascii="Times New Roman" w:hAnsi="Times New Roman" w:cs="Times New Roman"/>
          <w:sz w:val="28"/>
          <w:szCs w:val="28"/>
          <w:lang w:val="uk-UA"/>
        </w:rPr>
        <w:t>Волочаєва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Т., </w:t>
      </w:r>
      <w:proofErr w:type="spellStart"/>
      <w:r w:rsidRPr="00CF1304">
        <w:rPr>
          <w:rFonts w:ascii="Times New Roman" w:hAnsi="Times New Roman" w:cs="Times New Roman"/>
          <w:sz w:val="28"/>
          <w:szCs w:val="28"/>
          <w:lang w:val="uk-UA"/>
        </w:rPr>
        <w:t>Чеботар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І. Кристалічні та аморфні тіла. Природне та штучне утворення кристалів. Рідкі кристали// </w:t>
      </w:r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Фізика і астрономія в школі. – 2011. - №3. – с. 3 – 6.</w:t>
      </w:r>
    </w:p>
    <w:p w14:paraId="5564F516" w14:textId="77777777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>Гуліа</w:t>
      </w:r>
      <w:proofErr w:type="spellEnd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 В. Дивовижна фізика. – Харків: Видавництво «Ранок», 2011 – 416 с.</w:t>
      </w:r>
    </w:p>
    <w:p w14:paraId="1D1B4208" w14:textId="77777777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Кирик Л.А. Фізика. 10 </w:t>
      </w:r>
      <w:proofErr w:type="spellStart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>кл</w:t>
      </w:r>
      <w:proofErr w:type="spellEnd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.: Запитання, задачі, тести: </w:t>
      </w:r>
      <w:proofErr w:type="spellStart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>навч.посіб</w:t>
      </w:r>
      <w:proofErr w:type="spellEnd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.: рівень стандарту / Кирик Л.А., </w:t>
      </w:r>
      <w:proofErr w:type="spellStart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>Гельфгат</w:t>
      </w:r>
      <w:proofErr w:type="spellEnd"/>
      <w:r w:rsidRPr="00CF13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І. М., Ненашев  І. Ю. – Харків: Гімназія, 2010.-160 с.</w:t>
      </w:r>
    </w:p>
    <w:p w14:paraId="39C0FC1B" w14:textId="77777777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Полєвська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Л.О.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Матієк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Т.Р. Кристалічні й аморфні тіла. </w:t>
      </w:r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Урок у 10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класі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>//</w:t>
      </w:r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Фізика в школах України. – 2011.-№8. – с. 18 – 20.</w:t>
      </w:r>
    </w:p>
    <w:p w14:paraId="3B94716C" w14:textId="77777777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CF1304">
        <w:rPr>
          <w:rFonts w:ascii="Times New Roman" w:eastAsia="Times New Roman" w:hAnsi="Times New Roman" w:cs="Times New Roman"/>
          <w:iCs/>
          <w:sz w:val="28"/>
          <w:szCs w:val="28"/>
        </w:rPr>
        <w:t>Пометун</w:t>
      </w:r>
      <w:proofErr w:type="spellEnd"/>
      <w:r w:rsidRPr="00CF1304">
        <w:rPr>
          <w:rFonts w:ascii="Times New Roman" w:eastAsia="Times New Roman" w:hAnsi="Times New Roman" w:cs="Times New Roman"/>
          <w:iCs/>
          <w:sz w:val="28"/>
          <w:szCs w:val="28"/>
        </w:rPr>
        <w:t xml:space="preserve"> О., Пироженко Л.</w:t>
      </w:r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Сучасний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 урок.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Інтерактивні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технології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Науково-методичний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</w:rPr>
        <w:t>посібник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</w:rPr>
        <w:t>. – К.: Вид-во А.С.К., 2003.</w:t>
      </w:r>
    </w:p>
    <w:p w14:paraId="48D01F5D" w14:textId="77777777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Терещук С. Розвиток критичного мислення учнів на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фізики в старшій школі // Фізика і астрономія в школі. – 2008. -  №1. – с. 13 – 16.</w:t>
      </w:r>
    </w:p>
    <w:p w14:paraId="73501889" w14:textId="2E9AC1A9" w:rsidR="007A60FD" w:rsidRPr="00CF1304" w:rsidRDefault="007A60FD" w:rsidP="00CF1304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Технології розвитку критичного мислення учнів /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Кроуфорд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А.,    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Саул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В., Метью С.,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Макінстер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Д.; Наук. ред., передмова О. І </w:t>
      </w:r>
      <w:proofErr w:type="spellStart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Пометун</w:t>
      </w:r>
      <w:proofErr w:type="spellEnd"/>
      <w:r w:rsidRPr="00CF1304">
        <w:rPr>
          <w:rFonts w:ascii="Times New Roman" w:eastAsia="Times New Roman" w:hAnsi="Times New Roman" w:cs="Times New Roman"/>
          <w:sz w:val="28"/>
          <w:szCs w:val="28"/>
          <w:lang w:val="uk-UA"/>
        </w:rPr>
        <w:t>. – К.: Плеяди, 2006.  -  220 с.</w:t>
      </w:r>
    </w:p>
    <w:p w14:paraId="62CA333B" w14:textId="77777777" w:rsidR="007A60FD" w:rsidRPr="00CF1304" w:rsidRDefault="007A60FD" w:rsidP="00CF1304">
      <w:pPr>
        <w:pStyle w:val="a3"/>
        <w:numPr>
          <w:ilvl w:val="0"/>
          <w:numId w:val="12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F1304">
        <w:rPr>
          <w:rFonts w:ascii="Times New Roman" w:hAnsi="Times New Roman" w:cs="Times New Roman"/>
          <w:sz w:val="28"/>
          <w:szCs w:val="28"/>
          <w:lang w:val="uk-UA"/>
        </w:rPr>
        <w:t>Туманцова</w:t>
      </w:r>
      <w:proofErr w:type="spellEnd"/>
      <w:r w:rsidRPr="00CF1304">
        <w:rPr>
          <w:rFonts w:ascii="Times New Roman" w:hAnsi="Times New Roman" w:cs="Times New Roman"/>
          <w:sz w:val="28"/>
          <w:szCs w:val="28"/>
          <w:lang w:val="uk-UA"/>
        </w:rPr>
        <w:t xml:space="preserve"> О.О. Фізика.10 клас. Рівень стандарту: Розробки уроків. – Харків. Видавництво «Ранок»,2010. – 320 с.</w:t>
      </w:r>
    </w:p>
    <w:p w14:paraId="021C5B31" w14:textId="77777777" w:rsidR="007A60FD" w:rsidRPr="00CF1304" w:rsidRDefault="007A60FD" w:rsidP="00CF1304">
      <w:pPr>
        <w:spacing w:line="36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4E32AD7" w14:textId="77777777" w:rsidR="007A60FD" w:rsidRPr="00CF1304" w:rsidRDefault="007A60FD" w:rsidP="00CF13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SchoolBookC" w:hAnsi="Times New Roman" w:cs="Times New Roman"/>
          <w:iCs/>
          <w:sz w:val="28"/>
          <w:szCs w:val="28"/>
          <w:lang w:val="uk-UA" w:eastAsia="ru-RU"/>
        </w:rPr>
      </w:pPr>
    </w:p>
    <w:p w14:paraId="69EF2AE2" w14:textId="77777777" w:rsidR="003D23A4" w:rsidRPr="00CF1304" w:rsidRDefault="003D23A4" w:rsidP="00CF1304">
      <w:pPr>
        <w:spacing w:after="0" w:line="360" w:lineRule="auto"/>
        <w:ind w:left="360" w:right="71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74D1A76" w14:textId="77777777" w:rsidR="003D23A4" w:rsidRPr="00CF1304" w:rsidRDefault="003D23A4" w:rsidP="00FB22C0">
      <w:pPr>
        <w:spacing w:after="0" w:line="360" w:lineRule="auto"/>
        <w:ind w:left="360" w:right="71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442ABE" w14:textId="77777777" w:rsidR="00161418" w:rsidRDefault="00161418" w:rsidP="00161418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CCE03D2" w14:textId="319C8918" w:rsidR="006749FA" w:rsidRPr="00161418" w:rsidRDefault="005611F3" w:rsidP="00161418">
      <w:pPr>
        <w:rPr>
          <w:rFonts w:ascii="Times New Roman" w:eastAsia="Arial Unicode MS" w:hAnsi="Times New Roman" w:cs="Times New Roman"/>
          <w:b/>
          <w:iCs/>
          <w:sz w:val="28"/>
          <w:szCs w:val="28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lastRenderedPageBreak/>
        <w:t xml:space="preserve">Додатки </w:t>
      </w:r>
    </w:p>
    <w:p w14:paraId="567535CD" w14:textId="77777777" w:rsidR="005611F3" w:rsidRPr="0062459C" w:rsidRDefault="005611F3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>Додаток А</w:t>
      </w:r>
    </w:p>
    <w:p w14:paraId="699DE13F" w14:textId="77777777" w:rsidR="00F950E3" w:rsidRPr="0062459C" w:rsidRDefault="00F950E3" w:rsidP="00F950E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459C">
        <w:rPr>
          <w:rFonts w:ascii="Times New Roman" w:hAnsi="Times New Roman" w:cs="Times New Roman"/>
          <w:b/>
          <w:sz w:val="24"/>
          <w:szCs w:val="24"/>
          <w:lang w:val="uk-UA"/>
        </w:rPr>
        <w:t>Листок самооцінки роботи групи</w:t>
      </w:r>
    </w:p>
    <w:tbl>
      <w:tblPr>
        <w:tblStyle w:val="a7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993"/>
        <w:gridCol w:w="1559"/>
        <w:gridCol w:w="1276"/>
        <w:gridCol w:w="1559"/>
        <w:gridCol w:w="1417"/>
        <w:gridCol w:w="1134"/>
      </w:tblGrid>
      <w:tr w:rsidR="00F950E3" w:rsidRPr="0062459C" w14:paraId="397BD6AB" w14:textId="77777777" w:rsidTr="00F950E3">
        <w:tc>
          <w:tcPr>
            <w:tcW w:w="567" w:type="dxa"/>
            <w:vMerge w:val="restart"/>
          </w:tcPr>
          <w:p w14:paraId="68D71DAD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  <w:p w14:paraId="1F9A765A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985" w:type="dxa"/>
            <w:vMerge w:val="restart"/>
          </w:tcPr>
          <w:p w14:paraId="03BB21E2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 учня</w:t>
            </w:r>
          </w:p>
        </w:tc>
        <w:tc>
          <w:tcPr>
            <w:tcW w:w="6804" w:type="dxa"/>
            <w:gridSpan w:val="5"/>
          </w:tcPr>
          <w:p w14:paraId="3D0F7DA5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Розподіл балів за вид діяльності</w:t>
            </w:r>
          </w:p>
        </w:tc>
        <w:tc>
          <w:tcPr>
            <w:tcW w:w="1134" w:type="dxa"/>
          </w:tcPr>
          <w:p w14:paraId="1653F2AB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</w:t>
            </w:r>
          </w:p>
          <w:p w14:paraId="2D9147CA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балів</w:t>
            </w:r>
          </w:p>
        </w:tc>
      </w:tr>
      <w:tr w:rsidR="00F950E3" w:rsidRPr="0062459C" w14:paraId="6948B89C" w14:textId="77777777" w:rsidTr="00F950E3">
        <w:tc>
          <w:tcPr>
            <w:tcW w:w="567" w:type="dxa"/>
            <w:vMerge/>
          </w:tcPr>
          <w:p w14:paraId="5EE72022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14:paraId="63C8932A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20C291CB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Тест</w:t>
            </w:r>
          </w:p>
        </w:tc>
        <w:tc>
          <w:tcPr>
            <w:tcW w:w="1559" w:type="dxa"/>
          </w:tcPr>
          <w:p w14:paraId="635FE2EC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Заповнення</w:t>
            </w:r>
            <w:proofErr w:type="spellEnd"/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таблички</w:t>
            </w:r>
          </w:p>
        </w:tc>
        <w:tc>
          <w:tcPr>
            <w:tcW w:w="1276" w:type="dxa"/>
          </w:tcPr>
          <w:p w14:paraId="7091713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Допов</w:t>
            </w:r>
            <w:proofErr w:type="spellStart"/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іді</w:t>
            </w:r>
            <w:proofErr w:type="spellEnd"/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6B04F80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груп</w:t>
            </w:r>
          </w:p>
        </w:tc>
        <w:tc>
          <w:tcPr>
            <w:tcW w:w="1559" w:type="dxa"/>
          </w:tcPr>
          <w:p w14:paraId="04E6AE28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Розв'язання задач</w:t>
            </w:r>
          </w:p>
        </w:tc>
        <w:tc>
          <w:tcPr>
            <w:tcW w:w="1417" w:type="dxa"/>
          </w:tcPr>
          <w:p w14:paraId="20B3E10A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Додаткові бали</w:t>
            </w:r>
          </w:p>
        </w:tc>
        <w:tc>
          <w:tcPr>
            <w:tcW w:w="1134" w:type="dxa"/>
          </w:tcPr>
          <w:p w14:paraId="2FCD126D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7E7FDA09" w14:textId="77777777" w:rsidTr="00F950E3">
        <w:tc>
          <w:tcPr>
            <w:tcW w:w="567" w:type="dxa"/>
          </w:tcPr>
          <w:p w14:paraId="25DF30C9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E5F4903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2880E88F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4668226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9BE198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2A4C60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FC0D5A4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0DB75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2E823787" w14:textId="77777777" w:rsidTr="00F950E3">
        <w:tc>
          <w:tcPr>
            <w:tcW w:w="567" w:type="dxa"/>
          </w:tcPr>
          <w:p w14:paraId="09DC96DD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E945F0B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14:paraId="4D0F232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8C385D3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F1CB83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A1954F4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DCF1DB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371089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05671301" w14:textId="77777777" w:rsidTr="00F950E3">
        <w:tc>
          <w:tcPr>
            <w:tcW w:w="567" w:type="dxa"/>
          </w:tcPr>
          <w:p w14:paraId="54991547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0FD21977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A27A773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4FA99D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2AC6C6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18727F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ED4070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CDDB69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6135519F" w14:textId="77777777" w:rsidTr="00F950E3">
        <w:tc>
          <w:tcPr>
            <w:tcW w:w="567" w:type="dxa"/>
          </w:tcPr>
          <w:p w14:paraId="5E50C84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14:paraId="5C1F5CF9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A3EA3DC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20FBE0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6B88C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6A3FCA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1DDC89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A2376E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126D9A35" w14:textId="77777777" w:rsidTr="00F950E3">
        <w:tc>
          <w:tcPr>
            <w:tcW w:w="567" w:type="dxa"/>
          </w:tcPr>
          <w:p w14:paraId="558938B9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C51E3A2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C9669D6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67021E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C92EC3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13BE0B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E5F3F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48D704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0E3" w:rsidRPr="0062459C" w14:paraId="38D0227C" w14:textId="77777777" w:rsidTr="00F950E3">
        <w:tc>
          <w:tcPr>
            <w:tcW w:w="567" w:type="dxa"/>
          </w:tcPr>
          <w:p w14:paraId="11C1B082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59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E9D291E" w14:textId="77777777" w:rsidR="00F950E3" w:rsidRPr="0062459C" w:rsidRDefault="00F950E3" w:rsidP="00F95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E3F3F15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640B0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07014D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C9BBF1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3BE5A3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59D4B" w14:textId="77777777" w:rsidR="00F950E3" w:rsidRPr="0062459C" w:rsidRDefault="00F950E3" w:rsidP="00F95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C7B987" w14:textId="77777777" w:rsidR="00FB22C0" w:rsidRPr="0062459C" w:rsidRDefault="00FB22C0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</w:p>
    <w:p w14:paraId="402538A6" w14:textId="77777777" w:rsidR="006C09A3" w:rsidRPr="0062459C" w:rsidRDefault="006C09A3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br w:type="page"/>
      </w:r>
    </w:p>
    <w:p w14:paraId="6EFB1284" w14:textId="77777777" w:rsidR="006C09A3" w:rsidRPr="0062459C" w:rsidRDefault="006C09A3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lastRenderedPageBreak/>
        <w:t>Додаток Б</w:t>
      </w:r>
    </w:p>
    <w:p w14:paraId="31024678" w14:textId="77777777" w:rsidR="006C09A3" w:rsidRPr="0062459C" w:rsidRDefault="006C09A3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</w:rPr>
        <w:object w:dxaOrig="7198" w:dyaOrig="5398" w14:anchorId="2DFB3E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7" o:title=""/>
          </v:shape>
          <o:OLEObject Type="Embed" ProgID="PowerPoint.Slide.12" ShapeID="_x0000_i1025" DrawAspect="Content" ObjectID="_1853274978" r:id="rId8"/>
        </w:object>
      </w:r>
    </w:p>
    <w:p w14:paraId="3F562E74" w14:textId="77777777" w:rsidR="00FB22C0" w:rsidRPr="0062459C" w:rsidRDefault="006C09A3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</w:rPr>
        <w:object w:dxaOrig="7198" w:dyaOrig="5398" w14:anchorId="1A916664">
          <v:shape id="_x0000_i1026" type="#_x0000_t75" style="width:5in;height:270pt" o:ole="">
            <v:imagedata r:id="rId9" o:title=""/>
          </v:shape>
          <o:OLEObject Type="Embed" ProgID="PowerPoint.Slide.12" ShapeID="_x0000_i1026" DrawAspect="Content" ObjectID="_1853274979" r:id="rId10"/>
        </w:object>
      </w:r>
      <w:r w:rsidR="00FB22C0"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br w:type="page"/>
      </w:r>
    </w:p>
    <w:p w14:paraId="6840EF35" w14:textId="77777777" w:rsidR="00F950E3" w:rsidRPr="0062459C" w:rsidRDefault="006C09A3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lastRenderedPageBreak/>
        <w:t>Додаток В</w:t>
      </w:r>
    </w:p>
    <w:p w14:paraId="1E25A0A5" w14:textId="77777777" w:rsidR="005611F3" w:rsidRPr="0062459C" w:rsidRDefault="005611F3" w:rsidP="005611F3">
      <w:pPr>
        <w:pStyle w:val="a9"/>
        <w:spacing w:after="0" w:afterAutospacing="0" w:line="360" w:lineRule="auto"/>
        <w:jc w:val="both"/>
        <w:rPr>
          <w:color w:val="000000"/>
          <w:lang w:val="uk-UA"/>
        </w:rPr>
      </w:pPr>
      <w:r w:rsidRPr="0062459C">
        <w:rPr>
          <w:color w:val="000000"/>
          <w:lang w:val="uk-UA"/>
        </w:rPr>
        <w:t>Приклад заповнення таблички:</w:t>
      </w:r>
    </w:p>
    <w:tbl>
      <w:tblPr>
        <w:tblStyle w:val="a7"/>
        <w:tblW w:w="10065" w:type="dxa"/>
        <w:tblInd w:w="-176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5611F3" w:rsidRPr="0062459C" w14:paraId="2E56B8F7" w14:textId="77777777" w:rsidTr="00E230CF">
        <w:tc>
          <w:tcPr>
            <w:tcW w:w="4820" w:type="dxa"/>
          </w:tcPr>
          <w:p w14:paraId="24908BFF" w14:textId="77777777" w:rsidR="005611F3" w:rsidRPr="0062459C" w:rsidRDefault="005611F3" w:rsidP="005611F3">
            <w:pPr>
              <w:pStyle w:val="a9"/>
              <w:spacing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Кристалічні тіла</w:t>
            </w:r>
          </w:p>
        </w:tc>
        <w:tc>
          <w:tcPr>
            <w:tcW w:w="5245" w:type="dxa"/>
          </w:tcPr>
          <w:p w14:paraId="58577600" w14:textId="77777777" w:rsidR="005611F3" w:rsidRPr="0062459C" w:rsidRDefault="005611F3" w:rsidP="005611F3">
            <w:pPr>
              <w:pStyle w:val="a9"/>
              <w:spacing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Аморфні тіла</w:t>
            </w:r>
          </w:p>
        </w:tc>
      </w:tr>
      <w:tr w:rsidR="005611F3" w:rsidRPr="0062459C" w14:paraId="2A33BCE4" w14:textId="77777777" w:rsidTr="00E230CF">
        <w:tc>
          <w:tcPr>
            <w:tcW w:w="4820" w:type="dxa"/>
          </w:tcPr>
          <w:p w14:paraId="5002A2D6" w14:textId="77777777" w:rsidR="005611F3" w:rsidRPr="0062459C" w:rsidRDefault="005611F3" w:rsidP="005611F3">
            <w:pPr>
              <w:pStyle w:val="a9"/>
              <w:spacing w:before="0" w:beforeAutospacing="0" w:after="0" w:after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 xml:space="preserve">1.Існує далекий порядок у розташуванні молекул </w:t>
            </w:r>
          </w:p>
          <w:p w14:paraId="102DD40C" w14:textId="77777777" w:rsidR="005611F3" w:rsidRPr="0062459C" w:rsidRDefault="005611F3" w:rsidP="005611F3">
            <w:pPr>
              <w:pStyle w:val="a9"/>
              <w:spacing w:before="0" w:beforeAutospacing="0" w:after="0" w:after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2.Мають певну температуру плавлення</w:t>
            </w:r>
          </w:p>
          <w:p w14:paraId="492C7DD7" w14:textId="77777777" w:rsidR="005611F3" w:rsidRPr="0062459C" w:rsidRDefault="005611F3" w:rsidP="005611F3">
            <w:pPr>
              <w:pStyle w:val="a9"/>
              <w:spacing w:before="0" w:beforeAutospacing="0" w:after="0" w:after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 xml:space="preserve">3.Анізотропія – залежність фізичних властивостей від вибраного напрямку                                                 </w:t>
            </w:r>
          </w:p>
        </w:tc>
        <w:tc>
          <w:tcPr>
            <w:tcW w:w="5245" w:type="dxa"/>
          </w:tcPr>
          <w:p w14:paraId="4AE484C2" w14:textId="77777777" w:rsidR="005611F3" w:rsidRPr="0062459C" w:rsidRDefault="005611F3" w:rsidP="005611F3">
            <w:pPr>
              <w:pStyle w:val="a9"/>
              <w:spacing w:before="0" w:beforeAutospacing="0" w:after="0" w:after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1.Зберігається близький порядок у розташуванні молекул</w:t>
            </w:r>
          </w:p>
          <w:p w14:paraId="3BC5F6A5" w14:textId="77777777" w:rsidR="005611F3" w:rsidRPr="0062459C" w:rsidRDefault="005611F3" w:rsidP="005611F3">
            <w:pPr>
              <w:pStyle w:val="a9"/>
              <w:spacing w:before="0" w:beforeAutospacing="0" w:after="0" w:after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2. Не мають певної  температури плавлення</w:t>
            </w:r>
          </w:p>
          <w:p w14:paraId="3493EE8F" w14:textId="77777777" w:rsidR="005611F3" w:rsidRPr="0062459C" w:rsidRDefault="005611F3" w:rsidP="005611F3">
            <w:pPr>
              <w:pStyle w:val="a9"/>
              <w:spacing w:before="0" w:beforeAutospacing="0" w:line="360" w:lineRule="auto"/>
              <w:jc w:val="both"/>
              <w:rPr>
                <w:color w:val="000000"/>
                <w:lang w:val="uk-UA"/>
              </w:rPr>
            </w:pPr>
            <w:r w:rsidRPr="0062459C">
              <w:rPr>
                <w:color w:val="000000"/>
                <w:lang w:val="uk-UA"/>
              </w:rPr>
              <w:t>3.Ізотропія – фізичні властивості однакові в усіх напрямках</w:t>
            </w:r>
          </w:p>
        </w:tc>
      </w:tr>
    </w:tbl>
    <w:p w14:paraId="1DE2419C" w14:textId="77777777" w:rsidR="005611F3" w:rsidRPr="0062459C" w:rsidRDefault="005611F3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</w:rPr>
      </w:pPr>
    </w:p>
    <w:p w14:paraId="0BFBBBCA" w14:textId="77777777" w:rsidR="00FB22C0" w:rsidRPr="0062459C" w:rsidRDefault="00FB22C0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br w:type="page"/>
      </w:r>
    </w:p>
    <w:p w14:paraId="535FFE1D" w14:textId="77777777" w:rsidR="006749FA" w:rsidRPr="0062459C" w:rsidRDefault="006C09A3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lastRenderedPageBreak/>
        <w:t>Додаток Г</w:t>
      </w:r>
    </w:p>
    <w:p w14:paraId="24A46E30" w14:textId="77777777" w:rsidR="00FB22C0" w:rsidRPr="0062459C" w:rsidRDefault="00FB22C0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 wp14:anchorId="5711C512" wp14:editId="5FC22CF6">
            <wp:extent cx="6019800" cy="32385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23DE22" w14:textId="77777777" w:rsidR="00FB22C0" w:rsidRPr="0062459C" w:rsidRDefault="00FB22C0">
      <w:pPr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br w:type="page"/>
      </w:r>
    </w:p>
    <w:p w14:paraId="220DAF1F" w14:textId="77777777" w:rsidR="00FB22C0" w:rsidRPr="0062459C" w:rsidRDefault="006C09A3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lastRenderedPageBreak/>
        <w:t>Додаток Д</w:t>
      </w:r>
    </w:p>
    <w:p w14:paraId="0203F9E7" w14:textId="77777777" w:rsidR="006749FA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iCs/>
          <w:sz w:val="24"/>
          <w:szCs w:val="24"/>
          <w:lang w:val="uk-UA"/>
        </w:rPr>
        <w:t>Відповіді учнів</w:t>
      </w:r>
    </w:p>
    <w:p w14:paraId="6D96CAE3" w14:textId="77777777" w:rsidR="006749FA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>І група</w:t>
      </w:r>
    </w:p>
    <w:p w14:paraId="4CF25A9B" w14:textId="77777777" w:rsidR="006749FA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uk-UA" w:eastAsia="ru-RU"/>
        </w:rPr>
        <w:t>1.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Ні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не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виникла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тому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що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якщо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скло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було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кристалічним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тілом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воно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 не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змінювало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свої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властивості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під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дією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proofErr w:type="spellStart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температури</w:t>
      </w:r>
      <w:proofErr w:type="spellEnd"/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88ACBB2" w14:textId="77777777" w:rsidR="00C55FAD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 xml:space="preserve">2.  </w:t>
      </w:r>
      <w:r w:rsidRPr="0062459C">
        <w:rPr>
          <w:rFonts w:ascii="Times New Roman" w:eastAsia="Arial Unicode MS" w:hAnsi="Times New Roman" w:cs="Times New Roman"/>
          <w:iCs/>
          <w:sz w:val="24"/>
          <w:szCs w:val="24"/>
          <w:lang w:val="uk-UA"/>
        </w:rPr>
        <w:t xml:space="preserve">Це не що інше як звук кристалів, що ламаються. Ніхто не може почути як ламається одна сніжинка. Але тисяча маленьких сніжинок – так. Чим нижче опускається стовпчик термометра, тим більш твердими і крихкими стають сніжинки і тим вище стоїть тон хрусту під ногами. </w:t>
      </w:r>
    </w:p>
    <w:p w14:paraId="4FB527E8" w14:textId="77777777" w:rsidR="006749FA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uk-UA" w:eastAsia="ru-RU"/>
        </w:rPr>
      </w:pPr>
      <w:r w:rsidRPr="0062459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uk-UA" w:eastAsia="ru-RU"/>
        </w:rPr>
        <w:t>ІІ група</w:t>
      </w:r>
    </w:p>
    <w:p w14:paraId="73C8CA9E" w14:textId="77777777" w:rsidR="006749FA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</w:pPr>
      <w:r w:rsidRPr="0062459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uk-UA" w:eastAsia="ru-RU"/>
        </w:rPr>
        <w:t>1.</w:t>
      </w:r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Внаслідок</w:t>
      </w:r>
      <w:r w:rsidR="00524701"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анізотропії</w:t>
      </w:r>
      <w:r w:rsidR="00C55FAD"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розширення у різних напрямках може бути різним.</w:t>
      </w:r>
    </w:p>
    <w:p w14:paraId="7911F958" w14:textId="77777777" w:rsidR="00EF773E" w:rsidRPr="0062459C" w:rsidRDefault="006749FA" w:rsidP="006749FA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459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uk-UA" w:eastAsia="ru-RU"/>
        </w:rPr>
        <w:t>2.</w:t>
      </w:r>
      <w:r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Основна властивість кристалічних тіл -  симетрія. Лід – це унікальна речовина, що має можливість утворювати більше десяти різноманітних кристалічних структур</w:t>
      </w:r>
      <w:r w:rsidR="0005407D"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. Майже весь лід на планеті </w:t>
      </w:r>
      <w:r w:rsidR="00C55FAD"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кристалізується в гексагональній сингонії – його молекули створюють правильні призми з шестикутною основою. Саме шестикутна форма і обумовлює шестипроменеву симетрію сніжинок</w:t>
      </w:r>
      <w:r w:rsidR="002A59CF" w:rsidRPr="0062459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ru-RU"/>
        </w:rPr>
        <w:t>.</w:t>
      </w:r>
    </w:p>
    <w:p w14:paraId="41979F2D" w14:textId="77777777" w:rsidR="00C55FAD" w:rsidRPr="0062459C" w:rsidRDefault="00C55FAD" w:rsidP="00C55FAD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>ІІІ група</w:t>
      </w:r>
    </w:p>
    <w:p w14:paraId="70C26513" w14:textId="77777777" w:rsidR="00EA13F3" w:rsidRPr="0062459C" w:rsidRDefault="00C55FAD" w:rsidP="00524701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>1.</w:t>
      </w:r>
      <w:r w:rsidR="00524701" w:rsidRPr="0062459C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EA13F3" w:rsidRPr="0062459C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Справжні сніжинки виростають, коли водяна пара конденсується на поверхні льодяного кристалу, минаючі рідку фазу.</w:t>
      </w:r>
    </w:p>
    <w:p w14:paraId="6CAC8109" w14:textId="77777777" w:rsidR="002A59CF" w:rsidRPr="0062459C" w:rsidRDefault="002A59CF" w:rsidP="00524701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62459C">
        <w:rPr>
          <w:rFonts w:ascii="Times New Roman" w:hAnsi="Times New Roman" w:cs="Times New Roman"/>
          <w:color w:val="000000"/>
          <w:sz w:val="24"/>
          <w:szCs w:val="24"/>
          <w:lang w:val="uk-UA"/>
        </w:rPr>
        <w:t>2. Монокристал утворюється за наявності одного центра кристалізації.</w:t>
      </w:r>
    </w:p>
    <w:p w14:paraId="30DF2F48" w14:textId="77777777" w:rsidR="00CC24AA" w:rsidRPr="0062459C" w:rsidRDefault="00CC24AA" w:rsidP="00CC24A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>І</w:t>
      </w: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en-US"/>
        </w:rPr>
        <w:t>V</w:t>
      </w: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 xml:space="preserve"> група</w:t>
      </w:r>
    </w:p>
    <w:p w14:paraId="7D259E1E" w14:textId="77777777" w:rsidR="00CC24AA" w:rsidRPr="0062459C" w:rsidRDefault="00CC24AA" w:rsidP="00CC24AA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iCs/>
          <w:sz w:val="24"/>
          <w:szCs w:val="24"/>
          <w:lang w:val="uk-UA"/>
        </w:rPr>
      </w:pPr>
      <w:r w:rsidRPr="0062459C">
        <w:rPr>
          <w:rFonts w:ascii="Times New Roman" w:eastAsia="Arial Unicode MS" w:hAnsi="Times New Roman" w:cs="Times New Roman"/>
          <w:b/>
          <w:iCs/>
          <w:sz w:val="24"/>
          <w:szCs w:val="24"/>
        </w:rPr>
        <w:t>1.</w:t>
      </w:r>
      <w:r w:rsidR="001414E7" w:rsidRPr="0062459C"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  <w:t xml:space="preserve"> </w:t>
      </w:r>
      <w:r w:rsidR="001414E7" w:rsidRPr="0062459C">
        <w:rPr>
          <w:rFonts w:ascii="Times New Roman" w:eastAsia="Arial Unicode MS" w:hAnsi="Times New Roman" w:cs="Times New Roman"/>
          <w:iCs/>
          <w:sz w:val="24"/>
          <w:szCs w:val="24"/>
          <w:lang w:val="uk-UA"/>
        </w:rPr>
        <w:t>На відміну від скла (аморфного тіла), під час нагрівання олова(кристала) не відбувається поступового збільшення його плинності.</w:t>
      </w:r>
    </w:p>
    <w:p w14:paraId="272FD13F" w14:textId="77777777" w:rsidR="00F404A4" w:rsidRPr="0062459C" w:rsidRDefault="001414E7" w:rsidP="00FB22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b/>
          <w:iCs/>
          <w:sz w:val="24"/>
          <w:szCs w:val="24"/>
          <w:lang w:val="uk-UA"/>
        </w:rPr>
      </w:pPr>
      <w:r w:rsidRPr="0062459C">
        <w:rPr>
          <w:rFonts w:ascii="Times New Roman" w:hAnsi="Times New Roman" w:cs="Times New Roman"/>
          <w:color w:val="000000"/>
          <w:sz w:val="24"/>
          <w:szCs w:val="24"/>
          <w:lang w:val="uk-UA"/>
        </w:rPr>
        <w:t>2.</w:t>
      </w:r>
      <w:r w:rsidR="003D23A4" w:rsidRPr="0062459C">
        <w:rPr>
          <w:rFonts w:ascii="Times New Roman" w:eastAsia="MyriadPro-Regular" w:hAnsi="Times New Roman" w:cs="Times New Roman"/>
          <w:sz w:val="24"/>
          <w:szCs w:val="24"/>
          <w:lang w:val="uk-UA" w:eastAsia="ru-RU"/>
        </w:rPr>
        <w:t xml:space="preserve"> Кварц відноситься до монокристалів, для яких є характерна анізотропія. Тому і коефіцієнт теплового розширення залежить в таких тілах від напрямку – в одному напрямі коефіцієнт лінійного розширення є більшим ніж у іншому. Тому і кварцова куля при нагрівання перетвориться в еліпсоїд.</w:t>
      </w:r>
    </w:p>
    <w:p w14:paraId="707B2A89" w14:textId="77777777" w:rsidR="0082187A" w:rsidRPr="0062459C" w:rsidRDefault="0082187A" w:rsidP="00F77A9F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2187A" w:rsidRPr="0062459C" w:rsidSect="00E2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SchoolBookC">
    <w:altName w:val="MS Gothic"/>
    <w:panose1 w:val="00000000000000000000"/>
    <w:charset w:val="00"/>
    <w:family w:val="decorative"/>
    <w:notTrueType/>
    <w:pitch w:val="variable"/>
    <w:sig w:usb0="800002A3" w:usb1="0807004A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5C93"/>
    <w:multiLevelType w:val="hybridMultilevel"/>
    <w:tmpl w:val="6460290C"/>
    <w:lvl w:ilvl="0" w:tplc="FEC6943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F0FC0"/>
    <w:multiLevelType w:val="hybridMultilevel"/>
    <w:tmpl w:val="1F22C7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07EF"/>
    <w:multiLevelType w:val="multilevel"/>
    <w:tmpl w:val="B790A14C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6476806"/>
    <w:multiLevelType w:val="hybridMultilevel"/>
    <w:tmpl w:val="45B220C4"/>
    <w:lvl w:ilvl="0" w:tplc="6DCA7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20D63"/>
    <w:multiLevelType w:val="hybridMultilevel"/>
    <w:tmpl w:val="42DAF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029EC"/>
    <w:multiLevelType w:val="hybridMultilevel"/>
    <w:tmpl w:val="5504C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506D7"/>
    <w:multiLevelType w:val="hybridMultilevel"/>
    <w:tmpl w:val="0B6224B4"/>
    <w:lvl w:ilvl="0" w:tplc="08E2FEF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73182"/>
    <w:multiLevelType w:val="hybridMultilevel"/>
    <w:tmpl w:val="2B2A41F0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5266C"/>
    <w:multiLevelType w:val="hybridMultilevel"/>
    <w:tmpl w:val="7FD82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75F4D"/>
    <w:multiLevelType w:val="hybridMultilevel"/>
    <w:tmpl w:val="D4EC1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E1B05"/>
    <w:multiLevelType w:val="hybridMultilevel"/>
    <w:tmpl w:val="42A2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806BA"/>
    <w:multiLevelType w:val="hybridMultilevel"/>
    <w:tmpl w:val="5F360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07625"/>
    <w:multiLevelType w:val="hybridMultilevel"/>
    <w:tmpl w:val="291C8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90AA4"/>
    <w:multiLevelType w:val="hybridMultilevel"/>
    <w:tmpl w:val="E26AA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E2DC5"/>
    <w:multiLevelType w:val="hybridMultilevel"/>
    <w:tmpl w:val="4AB6BADE"/>
    <w:lvl w:ilvl="0" w:tplc="65246C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A9350E"/>
    <w:multiLevelType w:val="hybridMultilevel"/>
    <w:tmpl w:val="E304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625111">
    <w:abstractNumId w:val="7"/>
  </w:num>
  <w:num w:numId="2" w16cid:durableId="1879707991">
    <w:abstractNumId w:val="6"/>
  </w:num>
  <w:num w:numId="3" w16cid:durableId="979336910">
    <w:abstractNumId w:val="3"/>
  </w:num>
  <w:num w:numId="4" w16cid:durableId="734162045">
    <w:abstractNumId w:val="5"/>
  </w:num>
  <w:num w:numId="5" w16cid:durableId="1040083553">
    <w:abstractNumId w:val="0"/>
  </w:num>
  <w:num w:numId="6" w16cid:durableId="1265845556">
    <w:abstractNumId w:val="14"/>
  </w:num>
  <w:num w:numId="7" w16cid:durableId="439296131">
    <w:abstractNumId w:val="12"/>
  </w:num>
  <w:num w:numId="8" w16cid:durableId="562646100">
    <w:abstractNumId w:val="11"/>
  </w:num>
  <w:num w:numId="9" w16cid:durableId="1221557207">
    <w:abstractNumId w:val="13"/>
  </w:num>
  <w:num w:numId="10" w16cid:durableId="551889126">
    <w:abstractNumId w:val="8"/>
  </w:num>
  <w:num w:numId="11" w16cid:durableId="1700348553">
    <w:abstractNumId w:val="9"/>
  </w:num>
  <w:num w:numId="12" w16cid:durableId="554127768">
    <w:abstractNumId w:val="2"/>
  </w:num>
  <w:num w:numId="13" w16cid:durableId="459498707">
    <w:abstractNumId w:val="10"/>
  </w:num>
  <w:num w:numId="14" w16cid:durableId="1931548399">
    <w:abstractNumId w:val="4"/>
  </w:num>
  <w:num w:numId="15" w16cid:durableId="1432119332">
    <w:abstractNumId w:val="15"/>
  </w:num>
  <w:num w:numId="16" w16cid:durableId="1505626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BF"/>
    <w:rsid w:val="00021AA6"/>
    <w:rsid w:val="0005407D"/>
    <w:rsid w:val="00064728"/>
    <w:rsid w:val="000A0A6E"/>
    <w:rsid w:val="000A5BA7"/>
    <w:rsid w:val="000C3A11"/>
    <w:rsid w:val="000F3BEB"/>
    <w:rsid w:val="00110015"/>
    <w:rsid w:val="001179E4"/>
    <w:rsid w:val="0012296B"/>
    <w:rsid w:val="001414E7"/>
    <w:rsid w:val="001425CF"/>
    <w:rsid w:val="0014746C"/>
    <w:rsid w:val="00160418"/>
    <w:rsid w:val="00161418"/>
    <w:rsid w:val="001631FD"/>
    <w:rsid w:val="001D0B5B"/>
    <w:rsid w:val="001D6C16"/>
    <w:rsid w:val="001E53A5"/>
    <w:rsid w:val="001F60A2"/>
    <w:rsid w:val="00220EFF"/>
    <w:rsid w:val="00251956"/>
    <w:rsid w:val="00263B0C"/>
    <w:rsid w:val="002A59CF"/>
    <w:rsid w:val="002B1CB2"/>
    <w:rsid w:val="002F448C"/>
    <w:rsid w:val="00313E98"/>
    <w:rsid w:val="00327AA1"/>
    <w:rsid w:val="003309F9"/>
    <w:rsid w:val="003555F1"/>
    <w:rsid w:val="00357246"/>
    <w:rsid w:val="00371119"/>
    <w:rsid w:val="003C2927"/>
    <w:rsid w:val="003D23A4"/>
    <w:rsid w:val="00431996"/>
    <w:rsid w:val="00437B84"/>
    <w:rsid w:val="00483E2B"/>
    <w:rsid w:val="00524701"/>
    <w:rsid w:val="005611F3"/>
    <w:rsid w:val="00581425"/>
    <w:rsid w:val="00597CDD"/>
    <w:rsid w:val="005B390B"/>
    <w:rsid w:val="005C2634"/>
    <w:rsid w:val="005D44BF"/>
    <w:rsid w:val="005F184F"/>
    <w:rsid w:val="005F759B"/>
    <w:rsid w:val="00600DFB"/>
    <w:rsid w:val="0062331B"/>
    <w:rsid w:val="0062459C"/>
    <w:rsid w:val="0062514D"/>
    <w:rsid w:val="006724DA"/>
    <w:rsid w:val="006749FA"/>
    <w:rsid w:val="00677B82"/>
    <w:rsid w:val="006827F9"/>
    <w:rsid w:val="006B1DAF"/>
    <w:rsid w:val="006B39E3"/>
    <w:rsid w:val="006C09A3"/>
    <w:rsid w:val="006E06D1"/>
    <w:rsid w:val="006E3B44"/>
    <w:rsid w:val="00750579"/>
    <w:rsid w:val="00756A8D"/>
    <w:rsid w:val="00772261"/>
    <w:rsid w:val="00796B7E"/>
    <w:rsid w:val="007A60FD"/>
    <w:rsid w:val="007E76EF"/>
    <w:rsid w:val="007F7B81"/>
    <w:rsid w:val="0082187A"/>
    <w:rsid w:val="008263F4"/>
    <w:rsid w:val="00827E21"/>
    <w:rsid w:val="0084377F"/>
    <w:rsid w:val="008671D5"/>
    <w:rsid w:val="008708A1"/>
    <w:rsid w:val="0089014D"/>
    <w:rsid w:val="008D5F85"/>
    <w:rsid w:val="008E5EEF"/>
    <w:rsid w:val="008F2E4B"/>
    <w:rsid w:val="008F7519"/>
    <w:rsid w:val="00903C10"/>
    <w:rsid w:val="00931E4E"/>
    <w:rsid w:val="00955A3E"/>
    <w:rsid w:val="0096558D"/>
    <w:rsid w:val="00995B56"/>
    <w:rsid w:val="00997E50"/>
    <w:rsid w:val="009A6180"/>
    <w:rsid w:val="009C4141"/>
    <w:rsid w:val="009D1C80"/>
    <w:rsid w:val="009F4784"/>
    <w:rsid w:val="00A11AAA"/>
    <w:rsid w:val="00A228BD"/>
    <w:rsid w:val="00A52A2D"/>
    <w:rsid w:val="00A81B90"/>
    <w:rsid w:val="00A968A8"/>
    <w:rsid w:val="00AD7C14"/>
    <w:rsid w:val="00AE381E"/>
    <w:rsid w:val="00AF4444"/>
    <w:rsid w:val="00B92682"/>
    <w:rsid w:val="00B92A57"/>
    <w:rsid w:val="00BA1CA0"/>
    <w:rsid w:val="00BB7731"/>
    <w:rsid w:val="00C2526E"/>
    <w:rsid w:val="00C55FAD"/>
    <w:rsid w:val="00C60896"/>
    <w:rsid w:val="00C64F2B"/>
    <w:rsid w:val="00C82093"/>
    <w:rsid w:val="00CA2E64"/>
    <w:rsid w:val="00CB5087"/>
    <w:rsid w:val="00CC24AA"/>
    <w:rsid w:val="00CE29ED"/>
    <w:rsid w:val="00CE7CC8"/>
    <w:rsid w:val="00CF1304"/>
    <w:rsid w:val="00D241AE"/>
    <w:rsid w:val="00D413EA"/>
    <w:rsid w:val="00D54D61"/>
    <w:rsid w:val="00D72FEE"/>
    <w:rsid w:val="00D81D1D"/>
    <w:rsid w:val="00D913B9"/>
    <w:rsid w:val="00DD2A50"/>
    <w:rsid w:val="00DE01B1"/>
    <w:rsid w:val="00DE2CBE"/>
    <w:rsid w:val="00E22780"/>
    <w:rsid w:val="00E36F8C"/>
    <w:rsid w:val="00E51810"/>
    <w:rsid w:val="00E82DC1"/>
    <w:rsid w:val="00E867DD"/>
    <w:rsid w:val="00E8788D"/>
    <w:rsid w:val="00EA13F3"/>
    <w:rsid w:val="00ED583B"/>
    <w:rsid w:val="00EF773E"/>
    <w:rsid w:val="00F000AB"/>
    <w:rsid w:val="00F01E01"/>
    <w:rsid w:val="00F23890"/>
    <w:rsid w:val="00F263ED"/>
    <w:rsid w:val="00F404A4"/>
    <w:rsid w:val="00F4465C"/>
    <w:rsid w:val="00F637CE"/>
    <w:rsid w:val="00F72B45"/>
    <w:rsid w:val="00F77A9F"/>
    <w:rsid w:val="00F950E3"/>
    <w:rsid w:val="00FA061B"/>
    <w:rsid w:val="00FB22C0"/>
    <w:rsid w:val="00FF001A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7D6D8"/>
  <w15:docId w15:val="{626D32A4-CF28-4CA9-9E82-75805029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4B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CE29ED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E2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E29E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404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F77A9F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623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8E5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.sld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s://learningapps.org/display?v=pf3yzc68k26" TargetMode="External"/><Relationship Id="rId10" Type="http://schemas.openxmlformats.org/officeDocument/2006/relationships/package" Target="embeddings/Microsoft_PowerPoint_Slide1.sld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8808</Words>
  <Characters>5021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Yarik Don</cp:lastModifiedBy>
  <cp:revision>89</cp:revision>
  <dcterms:created xsi:type="dcterms:W3CDTF">2026-09-13T10:05:00Z</dcterms:created>
  <dcterms:modified xsi:type="dcterms:W3CDTF">2026-10-11T22:50:00Z</dcterms:modified>
</cp:coreProperties>
</file>