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F2" w:rsidRPr="002774A1" w:rsidRDefault="005352F2" w:rsidP="005352F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774A1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5352F2" w:rsidRPr="002774A1" w:rsidRDefault="005352F2" w:rsidP="005352F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774A1">
        <w:rPr>
          <w:rFonts w:ascii="Times New Roman" w:hAnsi="Times New Roman"/>
          <w:sz w:val="28"/>
          <w:szCs w:val="28"/>
          <w:lang w:val="uk-UA"/>
        </w:rPr>
        <w:t>Департамент освіти і науки Донецької обласної державної адміністрації</w:t>
      </w:r>
    </w:p>
    <w:p w:rsidR="005352F2" w:rsidRPr="002774A1" w:rsidRDefault="005352F2" w:rsidP="005352F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774A1">
        <w:rPr>
          <w:rFonts w:ascii="Times New Roman" w:hAnsi="Times New Roman"/>
          <w:sz w:val="28"/>
          <w:szCs w:val="28"/>
          <w:lang w:val="uk-UA"/>
        </w:rPr>
        <w:t>Маріупольське вище металургійне професійне училище</w:t>
      </w:r>
    </w:p>
    <w:p w:rsidR="006563D4" w:rsidRPr="006563D4" w:rsidRDefault="006563D4" w:rsidP="006563D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6563D4" w:rsidRPr="006563D4" w:rsidRDefault="006563D4" w:rsidP="006563D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563D4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188430" cy="2211860"/>
            <wp:effectExtent l="19050" t="0" r="2320" b="0"/>
            <wp:docPr id="1" name="Рисунок 8" descr="F:\Мои документы\Училище\2009-2010\КВН\Копия 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F:\Мои документы\Училище\2009-2010\КВН\Копия Эмбле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075" cy="2221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D4" w:rsidRPr="006563D4" w:rsidRDefault="006563D4" w:rsidP="006563D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6563D4" w:rsidRPr="006563D4" w:rsidRDefault="006563D4" w:rsidP="006563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563D4">
        <w:rPr>
          <w:rFonts w:ascii="Times New Roman" w:hAnsi="Times New Roman" w:cs="Times New Roman"/>
          <w:sz w:val="32"/>
          <w:szCs w:val="32"/>
          <w:lang w:val="uk-UA"/>
        </w:rPr>
        <w:t xml:space="preserve">Завальнюк </w:t>
      </w:r>
      <w:r w:rsidR="005352F2">
        <w:rPr>
          <w:rFonts w:ascii="Times New Roman" w:hAnsi="Times New Roman" w:cs="Times New Roman"/>
          <w:sz w:val="32"/>
          <w:szCs w:val="32"/>
          <w:lang w:val="uk-UA"/>
        </w:rPr>
        <w:t>Тетяна Петрівна</w:t>
      </w:r>
    </w:p>
    <w:p w:rsidR="006563D4" w:rsidRPr="006563D4" w:rsidRDefault="006563D4" w:rsidP="006563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6563D4" w:rsidRPr="006563D4" w:rsidRDefault="006563D4" w:rsidP="006563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563D4">
        <w:rPr>
          <w:rFonts w:ascii="Times New Roman" w:hAnsi="Times New Roman" w:cs="Times New Roman"/>
          <w:sz w:val="32"/>
          <w:szCs w:val="32"/>
          <w:lang w:val="uk-UA"/>
        </w:rPr>
        <w:t xml:space="preserve">Єфименко </w:t>
      </w:r>
      <w:r w:rsidR="005352F2">
        <w:rPr>
          <w:rFonts w:ascii="Times New Roman" w:hAnsi="Times New Roman" w:cs="Times New Roman"/>
          <w:sz w:val="32"/>
          <w:szCs w:val="32"/>
          <w:lang w:val="uk-UA"/>
        </w:rPr>
        <w:t>Ольга Сергіївна</w:t>
      </w:r>
    </w:p>
    <w:p w:rsidR="007B7B86" w:rsidRPr="006563D4" w:rsidRDefault="007B7B86" w:rsidP="007B7B86">
      <w:pPr>
        <w:spacing w:after="0" w:line="240" w:lineRule="auto"/>
        <w:ind w:left="1276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7B7B86" w:rsidRPr="00106009" w:rsidRDefault="007B7B86" w:rsidP="007B7B86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1C39" w:rsidRPr="006563D4" w:rsidRDefault="00DD1C39" w:rsidP="00DD1C39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6563D4">
        <w:rPr>
          <w:rFonts w:ascii="Times New Roman" w:hAnsi="Times New Roman" w:cs="Times New Roman"/>
          <w:sz w:val="52"/>
          <w:szCs w:val="52"/>
          <w:lang w:val="uk-UA"/>
        </w:rPr>
        <w:t xml:space="preserve">Комплексна </w:t>
      </w:r>
      <w:r w:rsidR="006563D4" w:rsidRPr="006563D4">
        <w:rPr>
          <w:rFonts w:ascii="Times New Roman" w:hAnsi="Times New Roman" w:cs="Times New Roman"/>
          <w:sz w:val="52"/>
          <w:szCs w:val="52"/>
          <w:lang w:val="uk-UA"/>
        </w:rPr>
        <w:t xml:space="preserve">профільна </w:t>
      </w:r>
      <w:r w:rsidRPr="006563D4">
        <w:rPr>
          <w:rFonts w:ascii="Times New Roman" w:hAnsi="Times New Roman" w:cs="Times New Roman"/>
          <w:sz w:val="52"/>
          <w:szCs w:val="52"/>
          <w:lang w:val="uk-UA"/>
        </w:rPr>
        <w:t>олімпіада</w:t>
      </w:r>
    </w:p>
    <w:p w:rsidR="00DD1C39" w:rsidRPr="006563D4" w:rsidRDefault="00DD1C39" w:rsidP="00DD1C39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6563D4">
        <w:rPr>
          <w:rFonts w:ascii="Times New Roman" w:hAnsi="Times New Roman" w:cs="Times New Roman"/>
          <w:sz w:val="52"/>
          <w:szCs w:val="52"/>
          <w:lang w:val="uk-UA"/>
        </w:rPr>
        <w:t>з професії</w:t>
      </w:r>
    </w:p>
    <w:p w:rsidR="00DD1C39" w:rsidRPr="006563D4" w:rsidRDefault="00DD1C39" w:rsidP="00DD1C39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6563D4">
        <w:rPr>
          <w:rFonts w:ascii="Times New Roman" w:hAnsi="Times New Roman" w:cs="Times New Roman"/>
          <w:sz w:val="52"/>
          <w:szCs w:val="52"/>
          <w:lang w:val="uk-UA"/>
        </w:rPr>
        <w:t>"Машиніст крана</w:t>
      </w:r>
    </w:p>
    <w:p w:rsidR="007B7B86" w:rsidRPr="006563D4" w:rsidRDefault="00DD1C39" w:rsidP="00DD1C39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6563D4">
        <w:rPr>
          <w:rFonts w:ascii="Times New Roman" w:hAnsi="Times New Roman" w:cs="Times New Roman"/>
          <w:sz w:val="52"/>
          <w:szCs w:val="52"/>
          <w:lang w:val="uk-UA"/>
        </w:rPr>
        <w:t>металургійного виробництва"</w:t>
      </w:r>
    </w:p>
    <w:p w:rsidR="007B7B86" w:rsidRPr="006563D4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52"/>
          <w:szCs w:val="52"/>
          <w:lang w:val="uk-UA"/>
        </w:rPr>
      </w:pPr>
    </w:p>
    <w:p w:rsidR="006563D4" w:rsidRPr="006563D4" w:rsidRDefault="006563D4" w:rsidP="006563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563D4">
        <w:rPr>
          <w:rFonts w:ascii="Times New Roman" w:hAnsi="Times New Roman" w:cs="Times New Roman"/>
          <w:b/>
          <w:sz w:val="32"/>
          <w:szCs w:val="32"/>
        </w:rPr>
        <w:t xml:space="preserve">Методична розробка позакласного заходу </w:t>
      </w:r>
    </w:p>
    <w:p w:rsidR="007B7B86" w:rsidRPr="00106009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6521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6563D4" w:rsidRPr="00106009" w:rsidRDefault="006563D4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8048D" w:rsidRPr="00106009" w:rsidRDefault="00E8048D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8048D" w:rsidRPr="00106009" w:rsidRDefault="00E8048D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right="47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Маріуполь – 2016</w:t>
      </w:r>
    </w:p>
    <w:p w:rsidR="005352F2" w:rsidRPr="00BE0884" w:rsidRDefault="007B7B86" w:rsidP="005352F2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  <w:r w:rsidRPr="0010600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Автори: </w:t>
      </w:r>
      <w:r w:rsidR="005352F2" w:rsidRPr="005352F2">
        <w:rPr>
          <w:rFonts w:ascii="Times New Roman" w:hAnsi="Times New Roman" w:cs="Times New Roman"/>
          <w:sz w:val="28"/>
          <w:szCs w:val="28"/>
          <w:lang w:val="uk-UA"/>
        </w:rPr>
        <w:t xml:space="preserve">Т.П. Завальнюк, </w:t>
      </w:r>
      <w:r w:rsidR="005352F2"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викладач спеціальних дисциплін </w:t>
      </w:r>
      <w:r w:rsidR="005352F2" w:rsidRPr="00332430">
        <w:rPr>
          <w:rFonts w:ascii="Times New Roman" w:hAnsi="Times New Roman" w:cs="Times New Roman"/>
          <w:sz w:val="28"/>
          <w:szCs w:val="28"/>
          <w:lang w:val="uk-UA"/>
        </w:rPr>
        <w:t>з професії «Машиніст крана металургійного виробництва»</w:t>
      </w:r>
      <w:r w:rsidR="005352F2" w:rsidRPr="00A37D5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352F2" w:rsidRPr="00BE0884">
        <w:rPr>
          <w:rFonts w:ascii="Times New Roman" w:hAnsi="Times New Roman" w:cs="Times New Roman"/>
          <w:sz w:val="28"/>
          <w:szCs w:val="28"/>
          <w:lang w:val="uk-UA"/>
        </w:rPr>
        <w:t>Маріупольського вищого металургійного професійного училища, кваліфікаційна категорія «Спеціаліст вищої категорії»;</w:t>
      </w:r>
      <w:r w:rsidR="005352F2" w:rsidRPr="00BE0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4403" w:rsidRPr="002C4403">
        <w:rPr>
          <w:rFonts w:ascii="Times New Roman" w:hAnsi="Times New Roman" w:cs="Times New Roman"/>
          <w:sz w:val="28"/>
          <w:szCs w:val="28"/>
          <w:lang w:val="uk-UA"/>
        </w:rPr>
        <w:t>педагогічне звання «</w:t>
      </w:r>
      <w:r w:rsidR="000C7B46" w:rsidRPr="000C7B46">
        <w:rPr>
          <w:rFonts w:ascii="Times New Roman" w:hAnsi="Times New Roman" w:cs="Times New Roman"/>
          <w:sz w:val="28"/>
          <w:szCs w:val="28"/>
          <w:lang w:val="uk-UA"/>
        </w:rPr>
        <w:t>старший викладач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352F2" w:rsidRPr="00BE0884" w:rsidRDefault="005352F2" w:rsidP="005352F2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2F2">
        <w:rPr>
          <w:rFonts w:ascii="Times New Roman" w:hAnsi="Times New Roman" w:cs="Times New Roman"/>
          <w:sz w:val="28"/>
          <w:szCs w:val="28"/>
          <w:lang w:val="uk-UA"/>
        </w:rPr>
        <w:t>О.С. Єфименко,</w:t>
      </w:r>
      <w:r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 викладач спеціальних дисциплін </w:t>
      </w:r>
      <w:r w:rsidRPr="00332430">
        <w:rPr>
          <w:rFonts w:ascii="Times New Roman" w:hAnsi="Times New Roman" w:cs="Times New Roman"/>
          <w:sz w:val="28"/>
          <w:szCs w:val="28"/>
          <w:lang w:val="uk-UA"/>
        </w:rPr>
        <w:t>з професії «Машиніст крана металургійного виробництва»</w:t>
      </w:r>
      <w:r w:rsidRPr="00A37D5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E0884">
        <w:rPr>
          <w:rFonts w:ascii="Times New Roman" w:hAnsi="Times New Roman" w:cs="Times New Roman"/>
          <w:sz w:val="28"/>
          <w:szCs w:val="28"/>
          <w:lang w:val="uk-UA"/>
        </w:rPr>
        <w:t>Маріупольського вищого металургійного професійного училища, кваліфікаційна категорія «Спеціаліст II категорії»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B86" w:rsidRPr="005352F2" w:rsidRDefault="007B7B86" w:rsidP="005352F2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Комплексна олімпіада з професії</w:t>
      </w:r>
      <w:r w:rsidR="005352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2F2" w:rsidRPr="005352F2">
        <w:rPr>
          <w:rFonts w:ascii="Times New Roman" w:hAnsi="Times New Roman" w:cs="Times New Roman"/>
          <w:sz w:val="28"/>
          <w:szCs w:val="28"/>
          <w:lang w:val="uk-UA"/>
        </w:rPr>
        <w:t>"Машиніст крана</w:t>
      </w:r>
      <w:r w:rsidR="005352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2F2" w:rsidRPr="005352F2">
        <w:rPr>
          <w:rFonts w:ascii="Times New Roman" w:hAnsi="Times New Roman" w:cs="Times New Roman"/>
          <w:sz w:val="28"/>
          <w:szCs w:val="28"/>
          <w:lang w:val="uk-UA"/>
        </w:rPr>
        <w:t>металургійного виробництва"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, методична розробка позакласного заходу, Маріуполь, 2016 р.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563D4" w:rsidRPr="00C12C7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0CEC" w:rsidRPr="00C12C7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12C75">
        <w:rPr>
          <w:rFonts w:ascii="Times New Roman" w:hAnsi="Times New Roman" w:cs="Times New Roman"/>
          <w:sz w:val="28"/>
          <w:szCs w:val="28"/>
          <w:lang w:val="uk-UA"/>
        </w:rPr>
        <w:t xml:space="preserve"> стор.</w:t>
      </w: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AF1014">
      <w:pPr>
        <w:spacing w:after="0" w:line="240" w:lineRule="auto"/>
        <w:ind w:left="-567" w:right="566"/>
        <w:jc w:val="both"/>
        <w:rPr>
          <w:rStyle w:val="longtext"/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Методична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розробка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позакласного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заходу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F1014" w:rsidRPr="00106009">
        <w:rPr>
          <w:rFonts w:ascii="Times New Roman" w:hAnsi="Times New Roman" w:cs="Times New Roman"/>
          <w:sz w:val="28"/>
          <w:szCs w:val="28"/>
          <w:lang w:val="uk-UA"/>
        </w:rPr>
        <w:t>Комплексна олімпіада з професії</w:t>
      </w:r>
      <w:r w:rsidR="00E8048D"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014" w:rsidRPr="00106009">
        <w:rPr>
          <w:rFonts w:ascii="Times New Roman" w:hAnsi="Times New Roman" w:cs="Times New Roman"/>
          <w:sz w:val="28"/>
          <w:szCs w:val="28"/>
          <w:lang w:val="uk-UA"/>
        </w:rPr>
        <w:t>"Машиніст крана металургійного виробництва"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» містить завдання для учнів, які навчаються за професі</w:t>
      </w:r>
      <w:r w:rsidR="00AF1014" w:rsidRPr="00106009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«Машиніст крана металургійного виробництва» з предметів спецциклу. Матеріал, який наведено в методичній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розробці, може бути використано як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позакласних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заходах</w:t>
      </w:r>
      <w:r w:rsidR="00400C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уроках спецтехнології для перевірки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Pr="00106009">
        <w:rPr>
          <w:rFonts w:ascii="Times New Roman" w:hAnsi="Times New Roman" w:cs="Times New Roman"/>
          <w:sz w:val="28"/>
          <w:szCs w:val="28"/>
        </w:rPr>
        <w:t> 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учнів.</w:t>
      </w:r>
    </w:p>
    <w:p w:rsidR="007B7B86" w:rsidRPr="00106009" w:rsidRDefault="007B7B86" w:rsidP="007B7B86">
      <w:pPr>
        <w:spacing w:after="0" w:line="240" w:lineRule="auto"/>
        <w:ind w:left="-567" w:right="566"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709"/>
        <w:jc w:val="both"/>
        <w:rPr>
          <w:rStyle w:val="longtext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Рецензент</w:t>
      </w:r>
      <w:r w:rsidRPr="00106009">
        <w:rPr>
          <w:rFonts w:ascii="Times New Roman" w:hAnsi="Times New Roman" w:cs="Times New Roman"/>
          <w:bCs/>
          <w:sz w:val="28"/>
          <w:szCs w:val="28"/>
          <w:lang w:val="uk-UA"/>
        </w:rPr>
        <w:t>: Кривошеєнко Є.І., директор Маріупольського машинобудівного коледжу ДВНЗ «Приазовський державний технічний університет», викладач дисципліни «Підйомно-транспортне устаткування», кваліфікаційна категорія  «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>Спеціаліст вищої категорії</w:t>
      </w:r>
      <w:r w:rsidRPr="00106009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:rsidR="007B7B86" w:rsidRPr="00106009" w:rsidRDefault="007B7B86" w:rsidP="007B7B86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B7B86" w:rsidRDefault="007B7B86" w:rsidP="007B7B86">
      <w:pPr>
        <w:spacing w:after="0" w:line="240" w:lineRule="auto"/>
        <w:ind w:left="-567"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Відповідальний за випуск: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Єфименко О.С. директор Маріупольського вищого металургійного професійного училища</w:t>
      </w:r>
    </w:p>
    <w:p w:rsidR="002C4403" w:rsidRPr="00106009" w:rsidRDefault="002C4403" w:rsidP="007B7B86">
      <w:pPr>
        <w:spacing w:after="0" w:line="240" w:lineRule="auto"/>
        <w:ind w:left="-567" w:right="566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106009" w:rsidRDefault="007B7B86" w:rsidP="007B7B86">
      <w:pPr>
        <w:spacing w:after="0" w:line="240" w:lineRule="auto"/>
        <w:ind w:left="-567" w:right="566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Розглянуто і схвалено Навчально-методичною радою Навчально-методичного центру професійно-технічної освіти у Донецькій області</w:t>
      </w:r>
    </w:p>
    <w:p w:rsidR="007B7B86" w:rsidRPr="00106009" w:rsidRDefault="007B7B86" w:rsidP="007B7B86">
      <w:pPr>
        <w:spacing w:after="0" w:line="240" w:lineRule="auto"/>
        <w:ind w:left="-567" w:right="566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Протокол №____від ________________20     р.</w:t>
      </w:r>
    </w:p>
    <w:p w:rsidR="007B7B86" w:rsidRPr="00106009" w:rsidRDefault="007B7B86" w:rsidP="007B7B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7B7B86" w:rsidRPr="00106009" w:rsidRDefault="00BD3FA2" w:rsidP="00BD3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:rsidR="00DD1C39" w:rsidRDefault="00DD1C39" w:rsidP="00BD3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3D4" w:rsidRPr="00106009" w:rsidRDefault="006563D4" w:rsidP="00BD3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Вступ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1. Організаційні питання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5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2. Права учасників олімпіади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5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3. План проведення олімпіади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2C75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C1160" w:rsidRPr="00106009">
        <w:rPr>
          <w:rFonts w:ascii="Times New Roman" w:hAnsi="Times New Roman" w:cs="Times New Roman"/>
          <w:sz w:val="28"/>
          <w:szCs w:val="28"/>
          <w:lang w:val="uk-UA"/>
        </w:rPr>
        <w:t>Приклади завдань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біркового етапу олімпіади для учнів 1 курсу 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6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1C1160" w:rsidRPr="00106009">
        <w:rPr>
          <w:rFonts w:ascii="Times New Roman" w:hAnsi="Times New Roman" w:cs="Times New Roman"/>
          <w:sz w:val="28"/>
          <w:szCs w:val="28"/>
          <w:lang w:val="uk-UA"/>
        </w:rPr>
        <w:t>Приклади завдань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4403" w:rsidRPr="0010600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2C4403"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біркового 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етапу олімпіади для учнів 2 курсу 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8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1C1160" w:rsidRPr="00106009">
        <w:rPr>
          <w:rFonts w:ascii="Times New Roman" w:hAnsi="Times New Roman" w:cs="Times New Roman"/>
          <w:sz w:val="28"/>
          <w:szCs w:val="28"/>
          <w:lang w:val="uk-UA"/>
        </w:rPr>
        <w:t>Приклади завдань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4403" w:rsidRPr="0010600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2C4403"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біркового 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етапу олімпіади для учнів 3 курсу 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10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1C1160" w:rsidRPr="00106009">
        <w:rPr>
          <w:rFonts w:ascii="Times New Roman" w:hAnsi="Times New Roman" w:cs="Times New Roman"/>
          <w:sz w:val="28"/>
          <w:szCs w:val="28"/>
          <w:lang w:val="uk-UA"/>
        </w:rPr>
        <w:t>Приклади завдань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заключного етапу олімпіади для учнів 1 курсу 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13</w:t>
      </w:r>
    </w:p>
    <w:p w:rsidR="00AD79E6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1C1160" w:rsidRPr="00106009">
        <w:rPr>
          <w:rFonts w:ascii="Times New Roman" w:hAnsi="Times New Roman" w:cs="Times New Roman"/>
          <w:sz w:val="28"/>
          <w:szCs w:val="28"/>
          <w:lang w:val="uk-UA"/>
        </w:rPr>
        <w:t>Приклади завдань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заключного етапу олімпіади для учнів 2 курсу 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1</w:t>
      </w:r>
      <w:r w:rsidR="00AD79E6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DD1C39" w:rsidRPr="00106009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1C1160" w:rsidRPr="00106009">
        <w:rPr>
          <w:rFonts w:ascii="Times New Roman" w:hAnsi="Times New Roman" w:cs="Times New Roman"/>
          <w:sz w:val="28"/>
          <w:szCs w:val="28"/>
          <w:lang w:val="uk-UA"/>
        </w:rPr>
        <w:t>Приклади завдань</w:t>
      </w:r>
      <w:r w:rsidRPr="00106009">
        <w:rPr>
          <w:rFonts w:ascii="Times New Roman" w:hAnsi="Times New Roman" w:cs="Times New Roman"/>
          <w:sz w:val="28"/>
          <w:szCs w:val="28"/>
          <w:lang w:val="uk-UA"/>
        </w:rPr>
        <w:t xml:space="preserve"> заключного етапу олімпіади для учнів 3 курсу 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2C75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AD79E6" w:rsidRDefault="00DD1C39" w:rsidP="00DD1C3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Висновок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C12C75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AD79E6" w:rsidRDefault="00DD1C39" w:rsidP="00AD79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79E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79E6"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C12C75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BD3FA2" w:rsidRPr="00106009" w:rsidRDefault="006563D4" w:rsidP="00AD79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C12C7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D3FA2" w:rsidRPr="0010600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9B72CB" w:rsidRPr="006563D4" w:rsidRDefault="007B7B86" w:rsidP="006563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ВСТУП</w:t>
      </w:r>
    </w:p>
    <w:p w:rsidR="007B7B86" w:rsidRPr="006563D4" w:rsidRDefault="007B7B86" w:rsidP="006563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B86" w:rsidRPr="006563D4" w:rsidRDefault="007B7B86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Предметна олімпіада - це форма інтелектуального змагання учнів в певній освітній галузі, що дозволяє виявити не тільки знання фактичного матеріалу, а й уміння застосовувати ці знання в нових нестандартних ситуаціях, що вимагають творчого мислення. Комплексна олімпіада - підсумок роботи педагогічного колективу з обдарованими учнями не тільки в ході навчальних занять, а й у практичній діяльності, показник розвитку в учнів творчого 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підходу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браної професії поза межами освітньої програми, можливість прояв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схильності до самостійного пошуку додаткової інформації в довідковій та науково-популярній літературі, а також в Інтернеті.</w:t>
      </w:r>
    </w:p>
    <w:p w:rsidR="007B7B86" w:rsidRPr="006563D4" w:rsidRDefault="007B7B86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Комплексні олімпіади проводяться з метою виявлення обдарованих і талановитих учнів, розвитку пізнавальних інтересів учнів.</w:t>
      </w:r>
    </w:p>
    <w:p w:rsidR="007B7B86" w:rsidRPr="006563D4" w:rsidRDefault="007B7B86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комплексних олімпіад вирішує завдання: </w:t>
      </w:r>
    </w:p>
    <w:p w:rsidR="00BD3FA2" w:rsidRPr="006563D4" w:rsidRDefault="007B7B86" w:rsidP="006563D4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надання можливості всім </w:t>
      </w:r>
      <w:r w:rsidR="00BD3FA2" w:rsidRPr="006563D4">
        <w:rPr>
          <w:rFonts w:ascii="Times New Roman" w:hAnsi="Times New Roman" w:cs="Times New Roman"/>
          <w:sz w:val="28"/>
          <w:szCs w:val="28"/>
          <w:lang w:val="uk-UA"/>
        </w:rPr>
        <w:t>учням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перевірити свої знання </w:t>
      </w:r>
      <w:r w:rsidR="00BD3FA2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D3FA2" w:rsidRPr="006563D4">
        <w:rPr>
          <w:rFonts w:ascii="Times New Roman" w:hAnsi="Times New Roman" w:cs="Times New Roman"/>
          <w:sz w:val="28"/>
          <w:szCs w:val="28"/>
          <w:lang w:val="uk-UA"/>
        </w:rPr>
        <w:t>браної професії 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умовах змагання;</w:t>
      </w:r>
    </w:p>
    <w:p w:rsidR="00BD3FA2" w:rsidRPr="006563D4" w:rsidRDefault="007B7B86" w:rsidP="006563D4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створення умов для реалізації здібностей, інтересів учнів, профілізації в рамках виконання програми роботи з обдарованими учнями;</w:t>
      </w:r>
    </w:p>
    <w:p w:rsidR="00BD3FA2" w:rsidRPr="006563D4" w:rsidRDefault="007B7B86" w:rsidP="006563D4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залучення учнів до науково-практичної діяльності;</w:t>
      </w:r>
    </w:p>
    <w:p w:rsidR="007B7B86" w:rsidRPr="006563D4" w:rsidRDefault="007B7B86" w:rsidP="006563D4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виявлення найбільш здібних учнів.</w:t>
      </w:r>
    </w:p>
    <w:p w:rsidR="00BD3FA2" w:rsidRPr="006563D4" w:rsidRDefault="00BD3FA2" w:rsidP="006563D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BD3FA2" w:rsidRPr="006563D4" w:rsidRDefault="00BD3FA2" w:rsidP="006563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ОРГАНІЗАЦІЙНІ ПИТАННЯ</w:t>
      </w:r>
    </w:p>
    <w:p w:rsidR="00BD3FA2" w:rsidRPr="006563D4" w:rsidRDefault="00BD3FA2" w:rsidP="006563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3FA2" w:rsidRPr="006563D4" w:rsidRDefault="00BD3FA2" w:rsidP="006563D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563D4">
        <w:rPr>
          <w:sz w:val="28"/>
          <w:szCs w:val="28"/>
          <w:lang w:val="uk-UA"/>
        </w:rPr>
        <w:t>Мета проведення олімпіади – виявлення обдарованих учнів МВМПУ, спонукання їх до творчої пошукової діяльності, визначення переможця.</w:t>
      </w:r>
    </w:p>
    <w:p w:rsidR="00BD3FA2" w:rsidRPr="006563D4" w:rsidRDefault="00BD3FA2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Олімпіада складається з двох етапів: попередній (в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бірковий) і заключний.</w:t>
      </w:r>
    </w:p>
    <w:p w:rsidR="00DD1C39" w:rsidRPr="006563D4" w:rsidRDefault="00DD1C39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Олімпіад</w:t>
      </w:r>
      <w:r w:rsidR="001C1160" w:rsidRPr="006563D4">
        <w:rPr>
          <w:rFonts w:ascii="Times New Roman" w:hAnsi="Times New Roman" w:cs="Times New Roman"/>
          <w:sz w:val="28"/>
          <w:szCs w:val="28"/>
          <w:lang w:val="uk-UA"/>
        </w:rPr>
        <w:t>а проходить у навчальному кабіне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, де учні проходять професійну підготовку за професією «Машиніст крана металургійного виробництва».</w:t>
      </w:r>
    </w:p>
    <w:p w:rsidR="008C6D98" w:rsidRPr="006563D4" w:rsidRDefault="002C4403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пер</w:t>
      </w: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ому етапі олімпіади </w:t>
      </w:r>
      <w:r>
        <w:rPr>
          <w:rFonts w:ascii="Times New Roman" w:hAnsi="Times New Roman" w:cs="Times New Roman"/>
          <w:sz w:val="28"/>
          <w:szCs w:val="28"/>
          <w:lang w:val="uk-UA"/>
        </w:rPr>
        <w:t>беру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ть участь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>сі учні 1-3 курсів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які навчаються за професією «Машиніст крана металургійного виробництва».</w:t>
      </w:r>
      <w:r w:rsidR="00DD1C39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Для участі в заключному етапі олімпіади з кожного курсу відбирається 5 </w:t>
      </w:r>
      <w:r w:rsidR="00B005F9" w:rsidRPr="006563D4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>, які набрали найбільшу кількість балів на попередньому етапі.</w:t>
      </w:r>
    </w:p>
    <w:p w:rsidR="008C6D98" w:rsidRPr="006563D4" w:rsidRDefault="00BD3FA2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На всіх олімпіадах присутні спостерігачі та </w:t>
      </w:r>
      <w:r w:rsidR="008C6D98" w:rsidRPr="006563D4">
        <w:rPr>
          <w:rFonts w:ascii="Times New Roman" w:hAnsi="Times New Roman" w:cs="Times New Roman"/>
          <w:sz w:val="28"/>
          <w:szCs w:val="28"/>
          <w:lang w:val="uk-UA"/>
        </w:rPr>
        <w:t>ведучі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олімпіади. </w:t>
      </w:r>
    </w:p>
    <w:p w:rsidR="00BD3FA2" w:rsidRPr="006563D4" w:rsidRDefault="008C6D98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Ведучі</w:t>
      </w:r>
      <w:r w:rsidR="00BD3FA2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пояснюють правила і хід роботи, роздають завдання і необхідні допоміжні матеріали. 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Завдання включає 40 питань з </w:t>
      </w:r>
      <w:r w:rsidR="003B55D7">
        <w:rPr>
          <w:rFonts w:ascii="Times New Roman" w:hAnsi="Times New Roman" w:cs="Times New Roman"/>
          <w:sz w:val="28"/>
          <w:szCs w:val="28"/>
          <w:lang w:val="uk-UA"/>
        </w:rPr>
        <w:t>навчальних дисциплін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«Будова кранів металургійно</w:t>
      </w:r>
      <w:r w:rsidR="003B55D7">
        <w:rPr>
          <w:rFonts w:ascii="Times New Roman" w:hAnsi="Times New Roman" w:cs="Times New Roman"/>
          <w:sz w:val="28"/>
          <w:szCs w:val="28"/>
          <w:lang w:val="uk-UA"/>
        </w:rPr>
        <w:t>го виробництва», «Ремонт крана»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5D7" w:rsidRPr="006563D4">
        <w:rPr>
          <w:rFonts w:ascii="Times New Roman" w:hAnsi="Times New Roman" w:cs="Times New Roman"/>
          <w:sz w:val="28"/>
          <w:szCs w:val="28"/>
          <w:lang w:val="uk-UA"/>
        </w:rPr>
        <w:t>та  «Охорона праці»</w:t>
      </w:r>
      <w:r w:rsidR="003B55D7">
        <w:rPr>
          <w:rFonts w:ascii="Times New Roman" w:hAnsi="Times New Roman" w:cs="Times New Roman"/>
          <w:sz w:val="28"/>
          <w:szCs w:val="28"/>
          <w:lang w:val="uk-UA"/>
        </w:rPr>
        <w:t>, тем</w:t>
      </w:r>
      <w:r w:rsidR="003B55D7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>«Експлуатація крана»</w:t>
      </w:r>
      <w:r w:rsidR="003B55D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B55D7" w:rsidRPr="003B55D7">
        <w:rPr>
          <w:rFonts w:ascii="Times New Roman" w:hAnsi="Times New Roman" w:cs="Times New Roman"/>
          <w:sz w:val="28"/>
          <w:szCs w:val="28"/>
          <w:lang w:val="uk-UA"/>
        </w:rPr>
        <w:t>Основи стропальної справи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B55D7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дисципліни</w:t>
      </w:r>
      <w:r w:rsidR="003B55D7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«Будова кранів металургійно</w:t>
      </w:r>
      <w:r w:rsidR="003B55D7">
        <w:rPr>
          <w:rFonts w:ascii="Times New Roman" w:hAnsi="Times New Roman" w:cs="Times New Roman"/>
          <w:sz w:val="28"/>
          <w:szCs w:val="28"/>
          <w:lang w:val="uk-UA"/>
        </w:rPr>
        <w:t>го виробництва».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Завдання</w:t>
      </w:r>
      <w:r w:rsidR="00BD3FA2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надруковані на окремо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му аркуші </w:t>
      </w:r>
      <w:r w:rsidR="00F64F78" w:rsidRPr="006563D4">
        <w:rPr>
          <w:rFonts w:ascii="Times New Roman" w:hAnsi="Times New Roman" w:cs="Times New Roman"/>
          <w:sz w:val="28"/>
          <w:szCs w:val="28"/>
          <w:lang w:val="uk-UA"/>
        </w:rPr>
        <w:t>для кожного учасника. В</w:t>
      </w:r>
      <w:r w:rsidR="008C6B52" w:rsidRPr="006563D4">
        <w:rPr>
          <w:rFonts w:ascii="Times New Roman" w:hAnsi="Times New Roman" w:cs="Times New Roman"/>
          <w:sz w:val="28"/>
          <w:szCs w:val="28"/>
          <w:lang w:val="uk-UA"/>
        </w:rPr>
        <w:t>ідповідаючи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на питання, необхідно познача</w:t>
      </w:r>
      <w:r w:rsidR="00F64F78" w:rsidRPr="006563D4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правильну відповідь  «+». На кожне питання можлива тільки одна правильна відповідь. За кожну правильн</w:t>
      </w:r>
      <w:r w:rsidR="00F64F78" w:rsidRPr="006563D4">
        <w:rPr>
          <w:rFonts w:ascii="Times New Roman" w:hAnsi="Times New Roman" w:cs="Times New Roman"/>
          <w:sz w:val="28"/>
          <w:szCs w:val="28"/>
          <w:lang w:val="uk-UA"/>
        </w:rPr>
        <w:t>у відповідь нараховується 1 бал, максимальна кількість балів – 40.</w:t>
      </w:r>
      <w:r w:rsidR="004A489B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FA2" w:rsidRPr="006563D4">
        <w:rPr>
          <w:rFonts w:ascii="Times New Roman" w:hAnsi="Times New Roman" w:cs="Times New Roman"/>
          <w:sz w:val="28"/>
          <w:szCs w:val="28"/>
          <w:lang w:val="uk-UA"/>
        </w:rPr>
        <w:t>Після виконання завдань учасник на свій розсуд в</w:t>
      </w:r>
      <w:r w:rsidR="00B005F9" w:rsidRPr="006563D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D3FA2" w:rsidRPr="006563D4">
        <w:rPr>
          <w:rFonts w:ascii="Times New Roman" w:hAnsi="Times New Roman" w:cs="Times New Roman"/>
          <w:sz w:val="28"/>
          <w:szCs w:val="28"/>
          <w:lang w:val="uk-UA"/>
        </w:rPr>
        <w:t>льний завершити роботу раніше відведеного часу</w:t>
      </w:r>
      <w:r w:rsidR="00B005F9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, але залишається </w:t>
      </w:r>
      <w:r w:rsidR="00787EB2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в кабінеті </w:t>
      </w:r>
      <w:r w:rsidR="00B005F9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до закінчення заходу. </w:t>
      </w:r>
    </w:p>
    <w:p w:rsidR="00277E1A" w:rsidRPr="006563D4" w:rsidRDefault="00BD3FA2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Учасник олімпіади зазвичай посилено готується до неї, що сприяє засвоєнню навчального та додаткового матеріалу. </w:t>
      </w:r>
    </w:p>
    <w:p w:rsidR="00277E1A" w:rsidRPr="006563D4" w:rsidRDefault="00277E1A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По завершенні олімпіади проводиться аналіз робіт учасників і підрахунок балів. Кращим учасникам пропонується готуватися до наступного етапу олімпіади.</w:t>
      </w:r>
    </w:p>
    <w:p w:rsidR="00277E1A" w:rsidRPr="006563D4" w:rsidRDefault="00277E1A" w:rsidP="006563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563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Переможці в 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першому 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попередньому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845" w:rsidRPr="006563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етапі</w:t>
      </w:r>
      <w:r w:rsidRPr="006563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C44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беру</w:t>
      </w:r>
      <w:r w:rsidR="00BD5845" w:rsidRPr="006563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</w:t>
      </w:r>
      <w:r w:rsidRPr="006563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участь у другому (заключному)  етапі олімпіади та після під</w:t>
      </w:r>
      <w:r w:rsidR="002C44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битт</w:t>
      </w:r>
      <w:r w:rsidRPr="006563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 підсумків 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>олімпіади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їм будуть вручені грамоти. </w:t>
      </w:r>
    </w:p>
    <w:p w:rsidR="00277E1A" w:rsidRPr="006563D4" w:rsidRDefault="00277E1A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Участь в олімпіаді може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 xml:space="preserve"> додати бали у рейтингу випус</w:t>
      </w:r>
      <w:r w:rsidR="002727F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 xml:space="preserve">ників МВМПУ та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служити перевагою при працевлаштуванні на базовому підприєм</w:t>
      </w:r>
      <w:r w:rsidR="002727F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тві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замовнику кадрів (П</w:t>
      </w:r>
      <w:r w:rsidR="002C440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АТ ММК ім. Ілліча), особливо якщо учасник зайняв призове місце.</w:t>
      </w:r>
    </w:p>
    <w:p w:rsidR="008C6D98" w:rsidRPr="006563D4" w:rsidRDefault="008C6D98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6D98" w:rsidRPr="006563D4" w:rsidRDefault="008C6D98" w:rsidP="006563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>2. ПРАВА УЧАСНИКІВ ОЛІМПІАДИ</w:t>
      </w:r>
    </w:p>
    <w:p w:rsidR="008C6D98" w:rsidRPr="006563D4" w:rsidRDefault="008C6D98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6D98" w:rsidRPr="006563D4" w:rsidRDefault="008C6D98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Учні, які бажали взяти участь в попередньому етапі олімпіади, але не змогли цього зробити </w:t>
      </w:r>
      <w:r w:rsidR="00B013BB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хвороб</w:t>
      </w:r>
      <w:r w:rsidR="00B013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B013BB">
        <w:rPr>
          <w:rFonts w:ascii="Times New Roman" w:hAnsi="Times New Roman" w:cs="Times New Roman"/>
          <w:sz w:val="28"/>
          <w:szCs w:val="28"/>
          <w:lang w:val="uk-UA"/>
        </w:rPr>
        <w:t>з будь-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B013B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іншої поважної причини, </w:t>
      </w:r>
      <w:r w:rsidR="00B013BB">
        <w:rPr>
          <w:rFonts w:ascii="Times New Roman" w:hAnsi="Times New Roman" w:cs="Times New Roman"/>
          <w:sz w:val="28"/>
          <w:szCs w:val="28"/>
          <w:lang w:val="uk-UA"/>
        </w:rPr>
        <w:t xml:space="preserve">мають право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отримати спеціальне індивідуальне завдання олімпіади в інший час.</w:t>
      </w:r>
    </w:p>
    <w:p w:rsidR="00B013BB" w:rsidRDefault="008C6D98" w:rsidP="00B013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Кожен учасник олімпіади може ознайомитися зі своєю роботою після оголошення результатів і отримати всі необхідні пояснення від в</w:t>
      </w:r>
      <w:r w:rsidR="00B013BB">
        <w:rPr>
          <w:rFonts w:ascii="Times New Roman" w:hAnsi="Times New Roman" w:cs="Times New Roman"/>
          <w:sz w:val="28"/>
          <w:szCs w:val="28"/>
          <w:lang w:val="uk-UA"/>
        </w:rPr>
        <w:t xml:space="preserve">икладача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з повними відповідями.</w:t>
      </w:r>
    </w:p>
    <w:p w:rsidR="00B013BB" w:rsidRDefault="00B013BB" w:rsidP="00B013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5D7" w:rsidRDefault="003B55D7" w:rsidP="00B013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5D7" w:rsidRDefault="003B55D7" w:rsidP="00B013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4FC2" w:rsidRPr="006563D4" w:rsidRDefault="002E4FC2" w:rsidP="00B013B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 ПЛАН ПРОВЕДЕННЯ ОЛІМПІАДИ</w:t>
      </w:r>
    </w:p>
    <w:p w:rsidR="002E4FC2" w:rsidRPr="006563D4" w:rsidRDefault="002E4FC2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4FC2" w:rsidRPr="006563D4" w:rsidRDefault="00DD1C39" w:rsidP="006563D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Відкриття олімпіади.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Вступне слово викладача</w:t>
      </w:r>
      <w:r w:rsidR="0041172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(2-3 хвилини)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4FC2" w:rsidRPr="006563D4" w:rsidRDefault="002E4FC2" w:rsidP="006563D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Мета проведення олімпіади – </w:t>
      </w:r>
      <w:r w:rsidRPr="006563D4">
        <w:rPr>
          <w:rFonts w:ascii="Times New Roman" w:hAnsi="Times New Roman" w:cs="Times New Roman"/>
          <w:i/>
          <w:sz w:val="28"/>
          <w:szCs w:val="28"/>
          <w:lang w:val="uk-UA"/>
        </w:rPr>
        <w:t>виявлення обдарованих учнів МВМПУ, спонукання їх до творчої пошукової діяльності, визначення переможця серед учнів ПТНЗ.</w:t>
      </w:r>
    </w:p>
    <w:p w:rsidR="002E4FC2" w:rsidRPr="006563D4" w:rsidRDefault="002E4FC2" w:rsidP="006563D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Представлення учасників олімпіади</w:t>
      </w:r>
      <w:r w:rsidR="0041172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(1-2 хвилини)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4FC2" w:rsidRPr="006563D4" w:rsidRDefault="002E4FC2" w:rsidP="006563D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Видача завдання учням-учасникам  олімпіади</w:t>
      </w:r>
      <w:r w:rsidR="0041172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(1 хвилина)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4FC2" w:rsidRPr="006563D4" w:rsidRDefault="002E4FC2" w:rsidP="006563D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Виконання завдання (3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хвилин).</w:t>
      </w:r>
    </w:p>
    <w:p w:rsidR="002E4FC2" w:rsidRPr="006563D4" w:rsidRDefault="002E4FC2" w:rsidP="006563D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Збір завдань</w:t>
      </w:r>
      <w:r w:rsidR="0041172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(1 хвилина)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4FC2" w:rsidRPr="006563D4" w:rsidRDefault="002E4FC2" w:rsidP="006563D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Заключне слово</w:t>
      </w:r>
      <w:r w:rsidR="0041172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(2-3 хвилини)</w:t>
      </w:r>
      <w:r w:rsidR="00BD5845"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7C0D" w:rsidRPr="006563D4" w:rsidRDefault="00FE7C0D" w:rsidP="006563D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5845" w:rsidRPr="006563D4" w:rsidRDefault="002E4FC2" w:rsidP="006563D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BD5845" w:rsidRPr="006563D4">
        <w:rPr>
          <w:rFonts w:ascii="Times New Roman" w:hAnsi="Times New Roman" w:cs="Times New Roman"/>
          <w:b/>
          <w:sz w:val="28"/>
          <w:szCs w:val="28"/>
          <w:lang w:val="uk-UA"/>
        </w:rPr>
        <w:t>ПРИКЛАДИ ЗАВДАНЬ В</w:t>
      </w:r>
      <w:r w:rsidR="00B013BB">
        <w:rPr>
          <w:rFonts w:ascii="Times New Roman" w:hAnsi="Times New Roman" w:cs="Times New Roman"/>
          <w:b/>
          <w:sz w:val="28"/>
          <w:szCs w:val="28"/>
          <w:lang w:val="uk-UA"/>
        </w:rPr>
        <w:t>ІД</w:t>
      </w:r>
      <w:r w:rsidR="00BD5845" w:rsidRPr="006563D4">
        <w:rPr>
          <w:rFonts w:ascii="Times New Roman" w:hAnsi="Times New Roman" w:cs="Times New Roman"/>
          <w:b/>
          <w:sz w:val="28"/>
          <w:szCs w:val="28"/>
          <w:lang w:val="uk-UA"/>
        </w:rPr>
        <w:t>БІРКОВОГО ЕТАПУ ОЛІМПІАДИ</w:t>
      </w:r>
    </w:p>
    <w:p w:rsidR="002E4FC2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>ДЛЯ УЧНІВ 1 КУРСУ</w:t>
      </w:r>
    </w:p>
    <w:p w:rsidR="00BD3FA2" w:rsidRPr="006563D4" w:rsidRDefault="00BD3FA2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2D76" w:rsidRPr="006563D4" w:rsidRDefault="00935F2E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</w:t>
      </w:r>
      <w:r w:rsidR="00AF0D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дисципліни</w:t>
      </w:r>
      <w:r w:rsidR="00AF0DCC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277E1A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«Будова кранів металургійного виробни</w:t>
      </w:r>
      <w:r w:rsidR="008B0640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</w:t>
      </w:r>
      <w:r w:rsidR="00277E1A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тва»</w:t>
      </w:r>
    </w:p>
    <w:p w:rsidR="005F1AA6" w:rsidRPr="006563D4" w:rsidRDefault="005F1AA6" w:rsidP="006563D4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1. Основна металева конструкція мостового крана</w:t>
      </w:r>
      <w:r w:rsidR="00935F2E">
        <w:rPr>
          <w:rFonts w:ascii="Times New Roman" w:hAnsi="Times New Roman"/>
          <w:sz w:val="28"/>
          <w:szCs w:val="28"/>
          <w:lang w:val="uk-UA"/>
        </w:rPr>
        <w:t>: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кабіна крана;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металева конструкція моста;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рама візка;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металева конструкція моста і візка крана.</w:t>
      </w:r>
    </w:p>
    <w:p w:rsidR="005F1AA6" w:rsidRPr="006563D4" w:rsidRDefault="005F1AA6" w:rsidP="006563D4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2. Запас міцності канатів, призначених для підйому людей</w:t>
      </w:r>
      <w:r w:rsidR="00982189">
        <w:rPr>
          <w:rFonts w:ascii="Times New Roman" w:hAnsi="Times New Roman"/>
          <w:sz w:val="28"/>
          <w:szCs w:val="28"/>
          <w:lang w:val="uk-UA"/>
        </w:rPr>
        <w:t>: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- 6,0;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- 5,0;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- 8,0;</w:t>
      </w:r>
    </w:p>
    <w:p w:rsidR="005F1AA6" w:rsidRPr="006563D4" w:rsidRDefault="002B6DE3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- 9,0.</w:t>
      </w:r>
    </w:p>
    <w:p w:rsidR="005F1AA6" w:rsidRPr="006563D4" w:rsidRDefault="005F1AA6" w:rsidP="006563D4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982189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>антажопідйомніст</w:t>
      </w:r>
      <w:r w:rsidR="00982189">
        <w:rPr>
          <w:rFonts w:ascii="Times New Roman" w:hAnsi="Times New Roman"/>
          <w:sz w:val="28"/>
          <w:szCs w:val="28"/>
          <w:lang w:val="uk-UA"/>
        </w:rPr>
        <w:t>ь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крана</w:t>
      </w:r>
      <w:r w:rsidR="00982189">
        <w:rPr>
          <w:rFonts w:ascii="Times New Roman" w:hAnsi="Times New Roman"/>
          <w:sz w:val="28"/>
          <w:szCs w:val="28"/>
          <w:lang w:val="uk-UA"/>
        </w:rPr>
        <w:t>-це…: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727F3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>ага вантажу, яким проводиться статичне випробування крана.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727F3">
        <w:rPr>
          <w:rFonts w:ascii="Times New Roman" w:hAnsi="Times New Roman"/>
          <w:sz w:val="28"/>
          <w:szCs w:val="28"/>
          <w:lang w:val="uk-UA"/>
        </w:rPr>
        <w:t>н</w:t>
      </w:r>
      <w:r w:rsidRPr="006563D4">
        <w:rPr>
          <w:rFonts w:ascii="Times New Roman" w:hAnsi="Times New Roman"/>
          <w:sz w:val="28"/>
          <w:szCs w:val="28"/>
          <w:lang w:val="uk-UA"/>
        </w:rPr>
        <w:t>айбільша вага вантажу, який може підняти кран без порушення його стійкості і руйнування.</w:t>
      </w:r>
    </w:p>
    <w:p w:rsidR="005F1AA6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727F3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>ага вантажу, яким проводиться випробування крана під час технічного о</w:t>
      </w:r>
      <w:r w:rsidR="00982189">
        <w:rPr>
          <w:rFonts w:ascii="Times New Roman" w:hAnsi="Times New Roman"/>
          <w:sz w:val="28"/>
          <w:szCs w:val="28"/>
          <w:lang w:val="uk-UA"/>
        </w:rPr>
        <w:t>гляду</w:t>
      </w:r>
      <w:r w:rsidRPr="006563D4">
        <w:rPr>
          <w:rFonts w:ascii="Times New Roman" w:hAnsi="Times New Roman"/>
          <w:sz w:val="28"/>
          <w:szCs w:val="28"/>
          <w:lang w:val="uk-UA"/>
        </w:rPr>
        <w:t>.</w:t>
      </w:r>
    </w:p>
    <w:p w:rsidR="002C4E82" w:rsidRPr="006563D4" w:rsidRDefault="005F1AA6" w:rsidP="00982189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727F3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>ага найбільшого робочого вантажу, на підйом якого розрахований кран.</w:t>
      </w:r>
    </w:p>
    <w:p w:rsidR="005F1AA6" w:rsidRPr="006563D4" w:rsidRDefault="005F1AA6" w:rsidP="006563D4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C4E82" w:rsidRPr="006563D4" w:rsidRDefault="0098218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</w:t>
      </w:r>
      <w:r w:rsidR="00AF0D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дисципліни</w:t>
      </w:r>
      <w:r w:rsidR="00AF0DCC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2C4E82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«Ремонт крана»</w:t>
      </w:r>
    </w:p>
    <w:p w:rsidR="005F1AA6" w:rsidRPr="006563D4" w:rsidRDefault="005F1AA6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1. Назвіть типи ремонтів кранів: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Агрегатний, дрібноблочний, великоблочний;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Серійний, індивідуальний;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Поточний, капітальний, середній.</w:t>
      </w:r>
    </w:p>
    <w:p w:rsidR="005F1AA6" w:rsidRPr="006563D4" w:rsidRDefault="005F1AA6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Період часу </w:t>
      </w:r>
      <w:r w:rsidR="0098218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в годинах</w:t>
      </w:r>
      <w:r w:rsidR="0098218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роботи машини від початку її експлуатації до першого капітального ремонту або між двома черговими капітальними ремонтами називається: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B6DE3" w:rsidRPr="006563D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іжремонтний цикл;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B6DE3" w:rsidRPr="006563D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іжремонтний період;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B6DE3" w:rsidRPr="006563D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истемою технічного обслуговування.</w:t>
      </w:r>
    </w:p>
    <w:p w:rsidR="005F1AA6" w:rsidRPr="006563D4" w:rsidRDefault="005F1AA6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Позаплановий ремонт </w:t>
      </w:r>
      <w:r w:rsidR="009821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це: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  - </w:t>
      </w:r>
      <w:r w:rsidR="002B6DE3" w:rsidRPr="006563D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емонт, викликаний аварією устаткування;</w:t>
      </w:r>
    </w:p>
    <w:p w:rsidR="005F1AA6" w:rsidRPr="006563D4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  - </w:t>
      </w:r>
      <w:r w:rsidR="002B6DE3" w:rsidRPr="006563D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сунення дрібних несправностей;</w:t>
      </w:r>
    </w:p>
    <w:p w:rsidR="00982189" w:rsidRDefault="005F1AA6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  - </w:t>
      </w:r>
      <w:r w:rsidR="002B6DE3" w:rsidRPr="006563D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еревірка технічного стану обладнання.</w:t>
      </w:r>
    </w:p>
    <w:p w:rsidR="00982189" w:rsidRDefault="00982189" w:rsidP="0098218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82189" w:rsidRPr="006563D4" w:rsidRDefault="00982189" w:rsidP="0098218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2C4E82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«Експлуатація крана»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</w:t>
      </w:r>
      <w:r w:rsidR="00AF0D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дисципліни</w:t>
      </w:r>
      <w:r w:rsidR="00AF0DCC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«Будова кранів металургійного виробництва»</w:t>
      </w:r>
    </w:p>
    <w:p w:rsidR="002C4E82" w:rsidRPr="006563D4" w:rsidRDefault="00982189" w:rsidP="00982189">
      <w:pPr>
        <w:spacing w:after="0" w:line="240" w:lineRule="auto"/>
        <w:ind w:left="567" w:firstLine="284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7B08A8" w:rsidRPr="007B08A8" w:rsidRDefault="00214483" w:rsidP="007B08A8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</w:t>
      </w:r>
      <w:r w:rsidRPr="007B08A8">
        <w:rPr>
          <w:rFonts w:ascii="Times New Roman" w:hAnsi="Times New Roman" w:cs="Times New Roman"/>
          <w:sz w:val="28"/>
          <w:lang w:val="uk-UA"/>
        </w:rPr>
        <w:t xml:space="preserve">ля перевірки правильності стропування та надійності дії гальма </w:t>
      </w:r>
      <w:r>
        <w:rPr>
          <w:rFonts w:ascii="Times New Roman" w:hAnsi="Times New Roman" w:cs="Times New Roman"/>
          <w:sz w:val="28"/>
          <w:lang w:val="uk-UA"/>
        </w:rPr>
        <w:t>в</w:t>
      </w:r>
      <w:r w:rsidR="007B08A8" w:rsidRPr="007B08A8">
        <w:rPr>
          <w:rFonts w:ascii="Times New Roman" w:hAnsi="Times New Roman" w:cs="Times New Roman"/>
          <w:sz w:val="28"/>
          <w:lang w:val="uk-UA"/>
        </w:rPr>
        <w:t>антаж має бути п</w:t>
      </w:r>
      <w:r w:rsidR="002727F3">
        <w:rPr>
          <w:rFonts w:ascii="Times New Roman" w:hAnsi="Times New Roman" w:cs="Times New Roman"/>
          <w:sz w:val="28"/>
          <w:lang w:val="uk-UA"/>
        </w:rPr>
        <w:t>опередньо піднятий на висоту …</w:t>
      </w:r>
      <w:r w:rsidR="007B08A8" w:rsidRPr="007B08A8">
        <w:rPr>
          <w:rFonts w:ascii="Times New Roman" w:hAnsi="Times New Roman" w:cs="Times New Roman"/>
          <w:sz w:val="28"/>
          <w:lang w:val="uk-UA"/>
        </w:rPr>
        <w:t>:</w:t>
      </w:r>
      <w:r w:rsidR="007B08A8" w:rsidRPr="007B08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1AA6" w:rsidRPr="006563D4" w:rsidRDefault="005F1AA6" w:rsidP="007B08A8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- 100-200 мм;</w:t>
      </w:r>
    </w:p>
    <w:p w:rsidR="005F1AA6" w:rsidRPr="006563D4" w:rsidRDefault="005F1AA6" w:rsidP="007B08A8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- 200-300 мм;</w:t>
      </w:r>
    </w:p>
    <w:p w:rsidR="005F1AA6" w:rsidRPr="006563D4" w:rsidRDefault="005F1AA6" w:rsidP="007B08A8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- 300-400 мм;</w:t>
      </w:r>
    </w:p>
    <w:p w:rsidR="005F1AA6" w:rsidRPr="006563D4" w:rsidRDefault="005F1AA6" w:rsidP="007B08A8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- 500 мм.</w:t>
      </w:r>
    </w:p>
    <w:p w:rsidR="00214483" w:rsidRDefault="005F1AA6" w:rsidP="006563D4">
      <w:pPr>
        <w:spacing w:after="0" w:line="240" w:lineRule="auto"/>
        <w:ind w:left="567"/>
        <w:jc w:val="both"/>
        <w:rPr>
          <w:sz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14483" w:rsidRPr="00214483">
        <w:rPr>
          <w:rFonts w:ascii="Times New Roman" w:hAnsi="Times New Roman" w:cs="Times New Roman"/>
          <w:sz w:val="28"/>
          <w:lang w:val="uk-UA"/>
        </w:rPr>
        <w:t>П</w:t>
      </w:r>
      <w:r w:rsidR="007B08A8" w:rsidRPr="00214483">
        <w:rPr>
          <w:rFonts w:ascii="Times New Roman" w:hAnsi="Times New Roman" w:cs="Times New Roman"/>
          <w:sz w:val="28"/>
          <w:lang w:val="uk-UA"/>
        </w:rPr>
        <w:t>ідіймання вантажу, що знаходиться в нестійкому положенні, або вантажу, підвішеного за один ріг дворогого гака</w:t>
      </w:r>
      <w:r w:rsidR="002727F3">
        <w:rPr>
          <w:rFonts w:ascii="Times New Roman" w:hAnsi="Times New Roman" w:cs="Times New Roman"/>
          <w:sz w:val="28"/>
          <w:lang w:val="uk-UA"/>
        </w:rPr>
        <w:t xml:space="preserve"> …</w:t>
      </w:r>
      <w:r w:rsidR="00214483">
        <w:rPr>
          <w:rFonts w:ascii="Times New Roman" w:hAnsi="Times New Roman" w:cs="Times New Roman"/>
          <w:sz w:val="28"/>
          <w:lang w:val="uk-UA"/>
        </w:rPr>
        <w:t xml:space="preserve"> </w:t>
      </w:r>
      <w:r w:rsidR="00214483" w:rsidRPr="00214483">
        <w:rPr>
          <w:rFonts w:ascii="Times New Roman" w:hAnsi="Times New Roman" w:cs="Times New Roman"/>
          <w:sz w:val="28"/>
          <w:lang w:val="uk-UA"/>
        </w:rPr>
        <w:t>:</w:t>
      </w:r>
      <w:r w:rsidR="007B08A8"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1AA6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Не допускається.</w:t>
      </w:r>
    </w:p>
    <w:p w:rsidR="005F1AA6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Допускається.</w:t>
      </w:r>
    </w:p>
    <w:p w:rsidR="005F1AA6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 в разі виробничої необхідності.</w:t>
      </w:r>
    </w:p>
    <w:p w:rsidR="005F1AA6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 в разі ліквідації наслідків аварії.</w:t>
      </w:r>
    </w:p>
    <w:p w:rsidR="005F1AA6" w:rsidRPr="006563D4" w:rsidRDefault="005F1AA6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214483" w:rsidRPr="00214483">
        <w:rPr>
          <w:rFonts w:ascii="Times New Roman" w:hAnsi="Times New Roman" w:cs="Times New Roman"/>
          <w:sz w:val="28"/>
          <w:lang w:val="uk-UA"/>
        </w:rPr>
        <w:t>Використання кінцевих вимикачів як робочих органів для автоматичної зупинки механізмів:</w:t>
      </w:r>
      <w:r w:rsidR="00214483"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1AA6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Не допускається.</w:t>
      </w:r>
    </w:p>
    <w:p w:rsidR="005F1AA6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Допускається.</w:t>
      </w:r>
    </w:p>
    <w:p w:rsidR="005F1AA6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 в разі виробничої необхідності.</w:t>
      </w:r>
    </w:p>
    <w:p w:rsidR="00065F6E" w:rsidRPr="006563D4" w:rsidRDefault="005F1AA6" w:rsidP="0021448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 за рішенням особи з технагляду.</w:t>
      </w:r>
    </w:p>
    <w:p w:rsidR="009F3F56" w:rsidRPr="006563D4" w:rsidRDefault="009F3F56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82189" w:rsidRDefault="0098218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с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тропальн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ої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справ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</w:t>
      </w:r>
      <w:r w:rsidR="00AF0D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дисципліни</w:t>
      </w:r>
      <w:r w:rsidR="00AF0DCC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«Будова кранів металургійного виробництва»</w:t>
      </w:r>
    </w:p>
    <w:p w:rsidR="00982189" w:rsidRDefault="0098218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7D069D" w:rsidRPr="007D069D" w:rsidRDefault="005F1AA6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pacing w:val="-2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1</w:t>
      </w:r>
      <w:r w:rsidRPr="007D06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069D" w:rsidRPr="007D069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Знімні вантажозахоплювальні пристрої </w:t>
      </w:r>
      <w:r w:rsidR="00FC7891" w:rsidRPr="00FC7891">
        <w:rPr>
          <w:rFonts w:ascii="Times New Roman" w:hAnsi="Times New Roman" w:cs="Times New Roman"/>
          <w:spacing w:val="-2"/>
          <w:sz w:val="28"/>
          <w:szCs w:val="28"/>
          <w:lang w:val="uk-UA"/>
        </w:rPr>
        <w:t>(ЗВЗП)</w:t>
      </w:r>
      <w:r w:rsidR="00FC7891">
        <w:rPr>
          <w:spacing w:val="-2"/>
          <w:lang w:val="uk-UA"/>
        </w:rPr>
        <w:t xml:space="preserve"> </w:t>
      </w:r>
      <w:r w:rsidR="007D069D" w:rsidRPr="007D069D">
        <w:rPr>
          <w:rFonts w:ascii="Times New Roman" w:hAnsi="Times New Roman" w:cs="Times New Roman"/>
          <w:spacing w:val="-2"/>
          <w:sz w:val="28"/>
          <w:szCs w:val="28"/>
          <w:lang w:val="uk-UA"/>
        </w:rPr>
        <w:t>повинні мати:</w:t>
      </w:r>
      <w:r w:rsidR="007D069D" w:rsidRPr="007D069D">
        <w:rPr>
          <w:rFonts w:ascii="Times New Roman" w:hAnsi="Times New Roman" w:cs="Times New Roman"/>
          <w:spacing w:val="-2"/>
          <w:lang w:val="uk-UA"/>
        </w:rPr>
        <w:t xml:space="preserve"> </w:t>
      </w:r>
    </w:p>
    <w:p w:rsidR="005F1AA6" w:rsidRPr="006563D4" w:rsidRDefault="005F1AA6" w:rsidP="00DC5F42">
      <w:pPr>
        <w:spacing w:after="0" w:line="240" w:lineRule="auto"/>
        <w:ind w:left="85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Сертифікат на канат.</w:t>
      </w:r>
    </w:p>
    <w:p w:rsidR="005F1AA6" w:rsidRPr="006563D4" w:rsidRDefault="005F1AA6" w:rsidP="00DC5F42">
      <w:pPr>
        <w:spacing w:after="0" w:line="240" w:lineRule="auto"/>
        <w:ind w:left="85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Вказівк</w:t>
      </w:r>
      <w:r w:rsidR="007D069D">
        <w:rPr>
          <w:rFonts w:ascii="Times New Roman" w:hAnsi="Times New Roman"/>
          <w:sz w:val="28"/>
          <w:szCs w:val="28"/>
          <w:lang w:val="uk-UA"/>
        </w:rPr>
        <w:t>и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призначення знімного вантажозахоплювального пристрою.</w:t>
      </w:r>
    </w:p>
    <w:p w:rsidR="007D069D" w:rsidRPr="001C03DB" w:rsidRDefault="007D069D" w:rsidP="00DC5F42">
      <w:pPr>
        <w:pStyle w:val="3-"/>
        <w:widowControl/>
        <w:tabs>
          <w:tab w:val="clear" w:pos="1418"/>
          <w:tab w:val="clear" w:pos="1560"/>
          <w:tab w:val="clear" w:pos="2088"/>
          <w:tab w:val="left" w:pos="1701"/>
          <w:tab w:val="num" w:pos="5968"/>
        </w:tabs>
        <w:spacing w:line="240" w:lineRule="auto"/>
        <w:ind w:left="851" w:firstLine="284"/>
        <w:rPr>
          <w:spacing w:val="-2"/>
        </w:rPr>
      </w:pPr>
      <w:r>
        <w:rPr>
          <w:lang w:val="uk-UA"/>
        </w:rPr>
        <w:t>-</w:t>
      </w:r>
      <w:r w:rsidRPr="007D069D">
        <w:rPr>
          <w:spacing w:val="-2"/>
          <w:lang w:val="uk-UA"/>
        </w:rPr>
        <w:t xml:space="preserve">Клеймо </w:t>
      </w:r>
      <w:r w:rsidR="005F1AA6" w:rsidRPr="006563D4">
        <w:rPr>
          <w:lang w:val="uk-UA"/>
        </w:rPr>
        <w:t>або прикріплен</w:t>
      </w:r>
      <w:r>
        <w:rPr>
          <w:lang w:val="uk-UA"/>
        </w:rPr>
        <w:t>у</w:t>
      </w:r>
      <w:r w:rsidR="005F1AA6" w:rsidRPr="006563D4">
        <w:rPr>
          <w:lang w:val="uk-UA"/>
        </w:rPr>
        <w:t xml:space="preserve"> бирк</w:t>
      </w:r>
      <w:r>
        <w:rPr>
          <w:lang w:val="uk-UA"/>
        </w:rPr>
        <w:t>у</w:t>
      </w:r>
      <w:r w:rsidR="005F1AA6" w:rsidRPr="006563D4">
        <w:rPr>
          <w:lang w:val="uk-UA"/>
        </w:rPr>
        <w:t xml:space="preserve"> із зазначенням номера, вантажопідйомності та дати випробування</w:t>
      </w:r>
      <w:r w:rsidRPr="001C03DB">
        <w:rPr>
          <w:spacing w:val="-2"/>
        </w:rPr>
        <w:t>. З</w:t>
      </w:r>
      <w:r w:rsidR="00FC7891">
        <w:rPr>
          <w:spacing w:val="-2"/>
        </w:rPr>
        <w:t>ВЗП</w:t>
      </w:r>
      <w:r w:rsidR="00AF0DCC">
        <w:rPr>
          <w:spacing w:val="-2"/>
          <w:lang w:val="uk-UA"/>
        </w:rPr>
        <w:t xml:space="preserve"> </w:t>
      </w:r>
      <w:r w:rsidRPr="001C03DB">
        <w:rPr>
          <w:spacing w:val="-2"/>
        </w:rPr>
        <w:t xml:space="preserve"> для сторонніх організацій</w:t>
      </w:r>
      <w:r w:rsidR="00AF0DCC">
        <w:rPr>
          <w:spacing w:val="-2"/>
          <w:lang w:val="uk-UA"/>
        </w:rPr>
        <w:t xml:space="preserve"> </w:t>
      </w:r>
      <w:r w:rsidRPr="001C03DB">
        <w:rPr>
          <w:spacing w:val="-2"/>
        </w:rPr>
        <w:t>повинні бути укомплектовані паспортом.</w:t>
      </w:r>
    </w:p>
    <w:p w:rsidR="005F1AA6" w:rsidRPr="006563D4" w:rsidRDefault="005F1AA6" w:rsidP="00DC5F42">
      <w:pPr>
        <w:spacing w:after="0" w:line="240" w:lineRule="auto"/>
        <w:ind w:left="85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Паспорт на знімні вантажозахоплювальні пристрої і журнал для щоденного огляду.</w:t>
      </w:r>
    </w:p>
    <w:p w:rsidR="00203356" w:rsidRPr="00203356" w:rsidRDefault="005F1AA6" w:rsidP="00203356">
      <w:pPr>
        <w:pStyle w:val="3-"/>
        <w:widowControl/>
        <w:tabs>
          <w:tab w:val="clear" w:pos="1418"/>
          <w:tab w:val="clear" w:pos="1560"/>
          <w:tab w:val="clear" w:pos="2088"/>
          <w:tab w:val="left" w:pos="1701"/>
          <w:tab w:val="num" w:pos="4833"/>
        </w:tabs>
        <w:spacing w:line="240" w:lineRule="auto"/>
        <w:ind w:left="567" w:firstLine="0"/>
        <w:rPr>
          <w:lang w:val="uk-UA"/>
        </w:rPr>
      </w:pPr>
      <w:r w:rsidRPr="006563D4">
        <w:rPr>
          <w:lang w:val="uk-UA"/>
        </w:rPr>
        <w:t xml:space="preserve">2. </w:t>
      </w:r>
      <w:bookmarkStart w:id="0" w:name="_Toc145403150"/>
      <w:r w:rsidR="00203356" w:rsidRPr="00DC5F42">
        <w:rPr>
          <w:lang w:val="uk-UA"/>
        </w:rPr>
        <w:t xml:space="preserve">У випадках, коли зона, що обслуговується краном, повністю не оглядається з кабіни, та між машиністом і стропальником відсутній радіо- або телефонний зв’язок, для передавання сигналів машиністу крана повинен бути призначений, </w:t>
      </w:r>
      <w:r w:rsidR="00203356" w:rsidRPr="002727F3">
        <w:rPr>
          <w:lang w:val="uk-UA"/>
        </w:rPr>
        <w:t>сигнальник</w:t>
      </w:r>
      <w:r w:rsidR="00203356" w:rsidRPr="00DC5F42">
        <w:rPr>
          <w:lang w:val="uk-UA"/>
        </w:rPr>
        <w:t xml:space="preserve"> з числа </w:t>
      </w:r>
      <w:bookmarkEnd w:id="0"/>
      <w:r w:rsidR="00203356" w:rsidRPr="00DC5F42">
        <w:rPr>
          <w:lang w:val="uk-UA"/>
        </w:rPr>
        <w:t>... :</w:t>
      </w:r>
    </w:p>
    <w:p w:rsidR="005F1AA6" w:rsidRPr="006563D4" w:rsidRDefault="005F1AA6" w:rsidP="00437CEF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</w:t>
      </w:r>
      <w:r w:rsidR="002033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будь-яких працівників, які обслуговують вантажопідйомний кран;</w:t>
      </w:r>
    </w:p>
    <w:p w:rsidR="005F1AA6" w:rsidRPr="006563D4" w:rsidRDefault="00203356" w:rsidP="00437CEF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F1AA6" w:rsidRPr="006563D4">
        <w:rPr>
          <w:rFonts w:ascii="Times New Roman" w:hAnsi="Times New Roman"/>
          <w:sz w:val="28"/>
          <w:szCs w:val="28"/>
          <w:lang w:val="uk-UA"/>
        </w:rPr>
        <w:t>досвідчених стропальників;</w:t>
      </w:r>
    </w:p>
    <w:p w:rsidR="005F1AA6" w:rsidRPr="006563D4" w:rsidRDefault="00203356" w:rsidP="00437CEF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F1AA6" w:rsidRPr="006563D4">
        <w:rPr>
          <w:rFonts w:ascii="Times New Roman" w:hAnsi="Times New Roman"/>
          <w:sz w:val="28"/>
          <w:szCs w:val="28"/>
          <w:lang w:val="uk-UA"/>
        </w:rPr>
        <w:t>осіб, відповідальних за бе</w:t>
      </w:r>
      <w:r w:rsidR="002727F3">
        <w:rPr>
          <w:rFonts w:ascii="Times New Roman" w:hAnsi="Times New Roman"/>
          <w:sz w:val="28"/>
          <w:szCs w:val="28"/>
          <w:lang w:val="uk-UA"/>
        </w:rPr>
        <w:t>зпечне проведення робіт кранами.</w:t>
      </w:r>
    </w:p>
    <w:p w:rsidR="005F1AA6" w:rsidRPr="006563D4" w:rsidRDefault="005F1AA6" w:rsidP="0020335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lastRenderedPageBreak/>
        <w:t xml:space="preserve">3. Машиніст крана разом із стропальником </w:t>
      </w:r>
      <w:r w:rsidR="00AF0DCC">
        <w:rPr>
          <w:rFonts w:ascii="Times New Roman" w:hAnsi="Times New Roman"/>
          <w:sz w:val="28"/>
          <w:szCs w:val="28"/>
          <w:lang w:val="uk-UA"/>
        </w:rPr>
        <w:t xml:space="preserve">перед початком роботи </w:t>
      </w:r>
      <w:r w:rsidRPr="006563D4">
        <w:rPr>
          <w:rFonts w:ascii="Times New Roman" w:hAnsi="Times New Roman"/>
          <w:sz w:val="28"/>
          <w:szCs w:val="28"/>
          <w:lang w:val="uk-UA"/>
        </w:rPr>
        <w:t>повинен перевірити:</w:t>
      </w:r>
    </w:p>
    <w:p w:rsidR="005F1AA6" w:rsidRPr="006563D4" w:rsidRDefault="005F1AA6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727F3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>ідповідність знімних вантажозахоплювальних пристроїв масі і характеру вантажу.</w:t>
      </w:r>
    </w:p>
    <w:p w:rsidR="005F1AA6" w:rsidRPr="006563D4" w:rsidRDefault="005F1AA6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температуру навколишнього середовища.</w:t>
      </w:r>
    </w:p>
    <w:p w:rsidR="002C4E82" w:rsidRPr="006563D4" w:rsidRDefault="005F1AA6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727F3">
        <w:rPr>
          <w:rFonts w:ascii="Times New Roman" w:hAnsi="Times New Roman"/>
          <w:sz w:val="28"/>
          <w:szCs w:val="28"/>
          <w:lang w:val="uk-UA"/>
        </w:rPr>
        <w:t>н</w:t>
      </w:r>
      <w:r w:rsidRPr="006563D4">
        <w:rPr>
          <w:rFonts w:ascii="Times New Roman" w:hAnsi="Times New Roman"/>
          <w:sz w:val="28"/>
          <w:szCs w:val="28"/>
          <w:lang w:val="uk-UA"/>
        </w:rPr>
        <w:t>аявність протоколу випробувань канатів.</w:t>
      </w:r>
    </w:p>
    <w:p w:rsidR="009F3F56" w:rsidRPr="006563D4" w:rsidRDefault="009F3F56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4E82" w:rsidRDefault="00DC5F42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</w:t>
      </w:r>
      <w:r w:rsidR="008B40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дисципліни</w:t>
      </w:r>
      <w:r w:rsidR="008B40F2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2C4E82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«Охорона праці»</w:t>
      </w:r>
    </w:p>
    <w:p w:rsidR="00DC5F42" w:rsidRPr="00AF0DCC" w:rsidRDefault="00DC5F42" w:rsidP="00DC5F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5F1AA6" w:rsidRPr="006563D4" w:rsidRDefault="005F1AA6" w:rsidP="006563D4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DC5F42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хід на кран під час </w:t>
      </w:r>
      <w:r w:rsidR="00FE7C0D" w:rsidRPr="006563D4"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6563D4">
        <w:rPr>
          <w:rFonts w:ascii="Times New Roman" w:hAnsi="Times New Roman"/>
          <w:sz w:val="28"/>
          <w:szCs w:val="28"/>
          <w:lang w:val="uk-UA"/>
        </w:rPr>
        <w:t>руху</w:t>
      </w:r>
      <w:r w:rsidR="00DC5F42">
        <w:rPr>
          <w:rFonts w:ascii="Times New Roman" w:hAnsi="Times New Roman"/>
          <w:sz w:val="28"/>
          <w:szCs w:val="28"/>
          <w:lang w:val="uk-UA"/>
        </w:rPr>
        <w:t>…: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Допускається.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Допускається в разі виробничої необхідності.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Допускається за рішення</w:t>
      </w:r>
      <w:r w:rsidR="00DC5F42">
        <w:rPr>
          <w:rFonts w:ascii="Times New Roman" w:hAnsi="Times New Roman"/>
          <w:sz w:val="28"/>
          <w:szCs w:val="28"/>
          <w:lang w:val="uk-UA"/>
        </w:rPr>
        <w:t>м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начальника цеху.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Не допускається.</w:t>
      </w:r>
    </w:p>
    <w:p w:rsidR="005F1AA6" w:rsidRPr="006563D4" w:rsidRDefault="005F1AA6" w:rsidP="006563D4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2. Працювати за фахом </w:t>
      </w:r>
      <w:r w:rsidR="00DC5F42">
        <w:rPr>
          <w:rFonts w:ascii="Times New Roman" w:hAnsi="Times New Roman"/>
          <w:sz w:val="28"/>
          <w:szCs w:val="28"/>
          <w:lang w:val="uk-UA"/>
        </w:rPr>
        <w:t>«</w:t>
      </w:r>
      <w:r w:rsidRPr="006563D4">
        <w:rPr>
          <w:rFonts w:ascii="Times New Roman" w:hAnsi="Times New Roman"/>
          <w:sz w:val="28"/>
          <w:szCs w:val="28"/>
          <w:lang w:val="uk-UA"/>
        </w:rPr>
        <w:t>машиніст крана</w:t>
      </w:r>
      <w:r w:rsidR="00DC5F4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можуть: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Особи не молодше 16 років</w:t>
      </w:r>
      <w:r w:rsidR="00FE7C0D" w:rsidRPr="006563D4">
        <w:rPr>
          <w:rFonts w:ascii="Times New Roman" w:hAnsi="Times New Roman"/>
          <w:sz w:val="28"/>
          <w:szCs w:val="28"/>
          <w:lang w:val="uk-UA"/>
        </w:rPr>
        <w:t>.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Особи, які досягли 18 років</w:t>
      </w:r>
      <w:r w:rsidR="00FE7C0D" w:rsidRPr="006563D4">
        <w:rPr>
          <w:rFonts w:ascii="Times New Roman" w:hAnsi="Times New Roman"/>
          <w:sz w:val="28"/>
          <w:szCs w:val="28"/>
          <w:lang w:val="uk-UA"/>
        </w:rPr>
        <w:t>.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Особи не старше 60 років</w:t>
      </w:r>
      <w:r w:rsidR="00FE7C0D" w:rsidRPr="006563D4">
        <w:rPr>
          <w:rFonts w:ascii="Times New Roman" w:hAnsi="Times New Roman"/>
          <w:sz w:val="28"/>
          <w:szCs w:val="28"/>
          <w:lang w:val="uk-UA"/>
        </w:rPr>
        <w:t>.</w:t>
      </w:r>
    </w:p>
    <w:p w:rsidR="005F1AA6" w:rsidRPr="006563D4" w:rsidRDefault="005F1AA6" w:rsidP="002E2012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2E2012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>ипробування діелектричних печаток під час їх експлуатації</w:t>
      </w:r>
      <w:r w:rsidR="002E2012" w:rsidRPr="002E20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2012" w:rsidRPr="006563D4">
        <w:rPr>
          <w:rFonts w:ascii="Times New Roman" w:hAnsi="Times New Roman"/>
          <w:sz w:val="28"/>
          <w:szCs w:val="28"/>
          <w:lang w:val="uk-UA"/>
        </w:rPr>
        <w:t>проводяться</w:t>
      </w:r>
      <w:r w:rsidR="002E2012">
        <w:rPr>
          <w:rFonts w:ascii="Times New Roman" w:hAnsi="Times New Roman"/>
          <w:sz w:val="28"/>
          <w:szCs w:val="28"/>
          <w:lang w:val="uk-UA"/>
        </w:rPr>
        <w:t>…:</w:t>
      </w:r>
    </w:p>
    <w:p w:rsidR="005F1AA6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один раз </w:t>
      </w:r>
      <w:r w:rsidR="00DC5F42">
        <w:rPr>
          <w:rFonts w:ascii="Times New Roman" w:hAnsi="Times New Roman"/>
          <w:sz w:val="28"/>
          <w:szCs w:val="28"/>
          <w:lang w:val="uk-UA"/>
        </w:rPr>
        <w:t>на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рік;</w:t>
      </w:r>
    </w:p>
    <w:p w:rsidR="005F1AA6" w:rsidRPr="006563D4" w:rsidRDefault="00DC5F42" w:rsidP="00DC5F42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один раз на пів</w:t>
      </w:r>
      <w:r w:rsidR="005F1AA6" w:rsidRPr="006563D4">
        <w:rPr>
          <w:rFonts w:ascii="Times New Roman" w:hAnsi="Times New Roman"/>
          <w:sz w:val="28"/>
          <w:szCs w:val="28"/>
          <w:lang w:val="uk-UA"/>
        </w:rPr>
        <w:t>року;</w:t>
      </w:r>
    </w:p>
    <w:p w:rsidR="00BC5D08" w:rsidRPr="006563D4" w:rsidRDefault="005F1AA6" w:rsidP="00DC5F42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один раз на місяць.</w:t>
      </w:r>
    </w:p>
    <w:p w:rsidR="00065F6E" w:rsidRPr="00AF0DCC" w:rsidRDefault="00AF0DCC" w:rsidP="00AF0DCC">
      <w:pPr>
        <w:tabs>
          <w:tab w:val="left" w:pos="2685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65F6E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065F6E" w:rsidRPr="006563D4">
        <w:rPr>
          <w:rFonts w:ascii="Times New Roman" w:hAnsi="Times New Roman" w:cs="Times New Roman"/>
          <w:b/>
          <w:sz w:val="28"/>
          <w:szCs w:val="28"/>
          <w:lang w:val="uk-UA"/>
        </w:rPr>
        <w:t>ПРИКЛАДИ ЗАВДАНЬ</w:t>
      </w: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="002E2012">
        <w:rPr>
          <w:rFonts w:ascii="Times New Roman" w:hAnsi="Times New Roman" w:cs="Times New Roman"/>
          <w:b/>
          <w:sz w:val="28"/>
          <w:szCs w:val="28"/>
          <w:lang w:val="uk-UA"/>
        </w:rPr>
        <w:t>ІД</w:t>
      </w: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БІРКОВОГО ЕТАПУ ОЛІМПІАДИ </w:t>
      </w:r>
    </w:p>
    <w:p w:rsidR="002E4FC2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>ДЛЯ УЧНІВ 2 КУРСУ</w:t>
      </w:r>
    </w:p>
    <w:p w:rsidR="003304B7" w:rsidRPr="00AF0DCC" w:rsidRDefault="003304B7" w:rsidP="006563D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065F6E" w:rsidRDefault="002E2012" w:rsidP="006563D4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</w:t>
      </w:r>
      <w:r w:rsidR="008B40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дисципліни</w:t>
      </w:r>
      <w:r w:rsidR="008B40F2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065F6E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«Будова кранів металургійного виробництва»</w:t>
      </w:r>
    </w:p>
    <w:p w:rsidR="002E2012" w:rsidRPr="006563D4" w:rsidRDefault="002E2012" w:rsidP="006563D4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9F3F56" w:rsidRPr="006563D4" w:rsidRDefault="002E2012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Апарати керування </w:t>
      </w:r>
      <w:r w:rsidRPr="001423A5">
        <w:rPr>
          <w:rFonts w:ascii="Times New Roman" w:hAnsi="Times New Roman"/>
          <w:sz w:val="28"/>
          <w:szCs w:val="28"/>
          <w:lang w:val="uk-UA"/>
        </w:rPr>
        <w:t>краном – контролери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423A5">
        <w:rPr>
          <w:rFonts w:ascii="Times New Roman" w:hAnsi="Times New Roman"/>
          <w:sz w:val="28"/>
          <w:szCs w:val="28"/>
          <w:lang w:val="uk-UA"/>
        </w:rPr>
        <w:t>Вони п</w:t>
      </w:r>
      <w:r w:rsidRPr="006563D4">
        <w:rPr>
          <w:rFonts w:ascii="Times New Roman" w:hAnsi="Times New Roman"/>
          <w:sz w:val="28"/>
          <w:szCs w:val="28"/>
          <w:lang w:val="uk-UA"/>
        </w:rPr>
        <w:t>ризначені</w:t>
      </w:r>
      <w:r>
        <w:rPr>
          <w:rFonts w:ascii="Times New Roman" w:hAnsi="Times New Roman"/>
          <w:sz w:val="28"/>
          <w:szCs w:val="28"/>
          <w:lang w:val="uk-UA"/>
        </w:rPr>
        <w:t xml:space="preserve"> для … :</w:t>
      </w:r>
    </w:p>
    <w:p w:rsidR="009F3F56" w:rsidRPr="006563D4" w:rsidRDefault="002E2012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>налагодження електрообладнання, пуску і зупинки крана.</w:t>
      </w:r>
    </w:p>
    <w:p w:rsidR="009F3F56" w:rsidRPr="006563D4" w:rsidRDefault="002E2012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>регулювання швидкості обертання електродвигуна.</w:t>
      </w:r>
    </w:p>
    <w:p w:rsidR="009F3F56" w:rsidRPr="006563D4" w:rsidRDefault="002E2012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>гальмування, пуску і зупинки.</w:t>
      </w:r>
    </w:p>
    <w:p w:rsidR="009F3F56" w:rsidRPr="006563D4" w:rsidRDefault="002727F3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>пуску, зупинки</w:t>
      </w:r>
      <w:r w:rsidR="002E2012">
        <w:rPr>
          <w:rFonts w:ascii="Times New Roman" w:hAnsi="Times New Roman"/>
          <w:sz w:val="28"/>
          <w:szCs w:val="28"/>
          <w:lang w:val="uk-UA"/>
        </w:rPr>
        <w:t>,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 xml:space="preserve"> гальмування, регулювання шви</w:t>
      </w:r>
      <w:r w:rsidR="002E2012">
        <w:rPr>
          <w:rFonts w:ascii="Times New Roman" w:hAnsi="Times New Roman"/>
          <w:sz w:val="28"/>
          <w:szCs w:val="28"/>
          <w:lang w:val="uk-UA"/>
        </w:rPr>
        <w:t>дкості обертання електродвигуна та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 xml:space="preserve"> реверсування.</w:t>
      </w:r>
    </w:p>
    <w:p w:rsidR="00121D02" w:rsidRPr="008B40F2" w:rsidRDefault="00121D02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8B40F2">
        <w:rPr>
          <w:rFonts w:ascii="Times New Roman" w:hAnsi="Times New Roman"/>
          <w:sz w:val="28"/>
          <w:szCs w:val="28"/>
          <w:lang w:val="uk-UA"/>
        </w:rPr>
        <w:t xml:space="preserve">2. Двері для входу до кабіни </w:t>
      </w:r>
      <w:r w:rsidR="002E2012" w:rsidRPr="008B40F2">
        <w:rPr>
          <w:rFonts w:ascii="Times New Roman" w:hAnsi="Times New Roman"/>
          <w:sz w:val="28"/>
          <w:szCs w:val="28"/>
          <w:lang w:val="uk-UA"/>
        </w:rPr>
        <w:t>бува</w:t>
      </w:r>
      <w:r w:rsidRPr="008B40F2">
        <w:rPr>
          <w:rFonts w:ascii="Times New Roman" w:hAnsi="Times New Roman"/>
          <w:sz w:val="28"/>
          <w:szCs w:val="28"/>
          <w:lang w:val="uk-UA"/>
        </w:rPr>
        <w:t xml:space="preserve">ють розкривними або розсувними. </w:t>
      </w:r>
      <w:r w:rsidR="008B40F2" w:rsidRPr="00AD79E6">
        <w:rPr>
          <w:rFonts w:ascii="Times New Roman" w:hAnsi="Times New Roman" w:cs="Times New Roman"/>
          <w:sz w:val="28"/>
          <w:szCs w:val="28"/>
          <w:lang w:val="uk-UA"/>
        </w:rPr>
        <w:t>Розкривні двері мають відчинятися</w:t>
      </w:r>
      <w:r w:rsidR="008B40F2">
        <w:rPr>
          <w:rFonts w:ascii="Times New Roman" w:hAnsi="Times New Roman"/>
          <w:sz w:val="28"/>
          <w:szCs w:val="28"/>
          <w:lang w:val="uk-UA"/>
        </w:rPr>
        <w:t>… :</w:t>
      </w:r>
      <w:r w:rsidR="008B40F2" w:rsidRPr="008B40F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21D02" w:rsidRPr="006563D4" w:rsidRDefault="00121D02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назовні</w:t>
      </w:r>
      <w:r w:rsidR="00FE7C0D" w:rsidRPr="006563D4">
        <w:rPr>
          <w:rFonts w:ascii="Times New Roman" w:hAnsi="Times New Roman"/>
          <w:sz w:val="28"/>
          <w:szCs w:val="28"/>
          <w:lang w:val="uk-UA"/>
        </w:rPr>
        <w:t>.</w:t>
      </w:r>
    </w:p>
    <w:p w:rsidR="00121D02" w:rsidRPr="006563D4" w:rsidRDefault="00121D02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всередину кабіни</w:t>
      </w:r>
      <w:r w:rsidR="00FE7C0D" w:rsidRPr="006563D4">
        <w:rPr>
          <w:rFonts w:ascii="Times New Roman" w:hAnsi="Times New Roman"/>
          <w:sz w:val="28"/>
          <w:szCs w:val="28"/>
          <w:lang w:val="uk-UA"/>
        </w:rPr>
        <w:t>.</w:t>
      </w:r>
    </w:p>
    <w:p w:rsidR="008B40F2" w:rsidRDefault="00121D02" w:rsidP="008B40F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0F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B40F2" w:rsidRPr="00AD79E6">
        <w:rPr>
          <w:rFonts w:ascii="Times New Roman" w:hAnsi="Times New Roman" w:cs="Times New Roman"/>
          <w:sz w:val="28"/>
          <w:szCs w:val="28"/>
          <w:lang w:val="uk-UA"/>
        </w:rPr>
        <w:t>всередину кабіни</w:t>
      </w:r>
      <w:r w:rsidR="008B40F2">
        <w:rPr>
          <w:rFonts w:ascii="Times New Roman" w:hAnsi="Times New Roman" w:cs="Times New Roman"/>
          <w:sz w:val="28"/>
          <w:szCs w:val="28"/>
          <w:lang w:val="uk-UA"/>
        </w:rPr>
        <w:t xml:space="preserve">, якщо </w:t>
      </w:r>
      <w:r w:rsidRPr="008B40F2">
        <w:rPr>
          <w:rFonts w:ascii="Times New Roman" w:hAnsi="Times New Roman" w:cs="Times New Roman"/>
          <w:sz w:val="28"/>
          <w:szCs w:val="28"/>
          <w:lang w:val="uk-UA"/>
        </w:rPr>
        <w:t>є тамбур або площадка з відповідним огородженням</w:t>
      </w:r>
      <w:r w:rsidR="001A67EF" w:rsidRPr="008B40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40F2" w:rsidRPr="008B40F2" w:rsidRDefault="008B40F2" w:rsidP="008B40F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B4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назовні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8B40F2">
        <w:rPr>
          <w:rFonts w:ascii="Times New Roman" w:hAnsi="Times New Roman" w:cs="Times New Roman"/>
          <w:sz w:val="28"/>
          <w:szCs w:val="28"/>
          <w:lang w:val="uk-UA"/>
        </w:rPr>
        <w:t xml:space="preserve"> обладнуються із внутрішньої сторони засувом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B4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3F56" w:rsidRPr="006563D4" w:rsidRDefault="009F3F56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8B40F2">
        <w:rPr>
          <w:rFonts w:ascii="Times New Roman" w:hAnsi="Times New Roman"/>
          <w:sz w:val="28"/>
          <w:szCs w:val="28"/>
          <w:lang w:val="uk-UA"/>
        </w:rPr>
        <w:t>К</w:t>
      </w:r>
      <w:r w:rsidR="008B40F2" w:rsidRPr="006563D4">
        <w:rPr>
          <w:rFonts w:ascii="Times New Roman" w:hAnsi="Times New Roman"/>
          <w:sz w:val="28"/>
          <w:szCs w:val="28"/>
          <w:lang w:val="uk-UA"/>
        </w:rPr>
        <w:t xml:space="preserve">ований або штампований гак Q = 5 т і вище </w:t>
      </w:r>
      <w:r w:rsidRPr="006563D4">
        <w:rPr>
          <w:rFonts w:ascii="Times New Roman" w:hAnsi="Times New Roman"/>
          <w:sz w:val="28"/>
          <w:szCs w:val="28"/>
          <w:lang w:val="uk-UA"/>
        </w:rPr>
        <w:t>повинен кріпитися в траверсі</w:t>
      </w:r>
      <w:r w:rsidR="008B40F2">
        <w:rPr>
          <w:rFonts w:ascii="Times New Roman" w:hAnsi="Times New Roman"/>
          <w:sz w:val="28"/>
          <w:szCs w:val="28"/>
          <w:lang w:val="uk-UA"/>
        </w:rPr>
        <w:t>…:</w:t>
      </w:r>
    </w:p>
    <w:p w:rsidR="009F3F56" w:rsidRPr="006563D4" w:rsidRDefault="00106009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 xml:space="preserve"> Гайкою і контргайкою.</w:t>
      </w:r>
    </w:p>
    <w:p w:rsidR="009F3F56" w:rsidRPr="006563D4" w:rsidRDefault="00106009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 xml:space="preserve"> Стопорною гайкою за допомогою штифта, стопорного болта.</w:t>
      </w:r>
    </w:p>
    <w:p w:rsidR="009F3F56" w:rsidRPr="006563D4" w:rsidRDefault="00106009" w:rsidP="008B40F2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 xml:space="preserve"> Стопорною планкою.</w:t>
      </w:r>
    </w:p>
    <w:p w:rsidR="002C4E82" w:rsidRPr="006563D4" w:rsidRDefault="00106009" w:rsidP="008B40F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hAnsi="Times New Roman"/>
          <w:sz w:val="28"/>
          <w:szCs w:val="28"/>
          <w:lang w:val="uk-UA"/>
        </w:rPr>
        <w:t xml:space="preserve"> Стопорною гайкою, закріпленою контактним зварюванням.</w:t>
      </w:r>
    </w:p>
    <w:p w:rsidR="00E57399" w:rsidRPr="006563D4" w:rsidRDefault="008B40F2" w:rsidP="008B40F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E57399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«Ремонт крана»</w:t>
      </w:r>
    </w:p>
    <w:p w:rsidR="009F3F56" w:rsidRPr="006563D4" w:rsidRDefault="009F3F56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F0DC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ривалість проведення капітального ремонту крана</w:t>
      </w:r>
      <w:r w:rsidR="00AF0DCC">
        <w:rPr>
          <w:rFonts w:ascii="Times New Roman" w:hAnsi="Times New Roman" w:cs="Times New Roman"/>
          <w:sz w:val="28"/>
          <w:szCs w:val="28"/>
          <w:lang w:val="uk-UA"/>
        </w:rPr>
        <w:t>…:</w:t>
      </w:r>
    </w:p>
    <w:p w:rsidR="009F3F56" w:rsidRPr="006563D4" w:rsidRDefault="009F3F56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- 24 години;</w:t>
      </w:r>
    </w:p>
    <w:p w:rsidR="009F3F56" w:rsidRPr="006563D4" w:rsidRDefault="009F3F56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від 1 до 2 діб;</w:t>
      </w:r>
    </w:p>
    <w:p w:rsidR="009F3F56" w:rsidRPr="006563D4" w:rsidRDefault="009F3F56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від 2 до 5 діб.</w:t>
      </w:r>
    </w:p>
    <w:p w:rsidR="009F3F56" w:rsidRPr="006563D4" w:rsidRDefault="009F3F56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F0DC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F0DC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ивід крана в ремонт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проводиться</w:t>
      </w:r>
      <w:r w:rsidR="00AF0DCC">
        <w:rPr>
          <w:rFonts w:ascii="Times New Roman" w:hAnsi="Times New Roman" w:cs="Times New Roman"/>
          <w:sz w:val="28"/>
          <w:szCs w:val="28"/>
          <w:lang w:val="uk-UA"/>
        </w:rPr>
        <w:t>…:</w:t>
      </w:r>
    </w:p>
    <w:p w:rsidR="009F3F56" w:rsidRPr="006563D4" w:rsidRDefault="00106009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F3F56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працівником, відповідальним за утримання вантажопідіймальних кранів в справному стані.</w:t>
      </w:r>
    </w:p>
    <w:p w:rsidR="009F3F56" w:rsidRPr="006563D4" w:rsidRDefault="009F3F56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F0DC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ласником крана.</w:t>
      </w:r>
    </w:p>
    <w:p w:rsidR="009F3F56" w:rsidRPr="006563D4" w:rsidRDefault="009F3F56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F0DC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нспектором Держгірпромнагляду.</w:t>
      </w:r>
    </w:p>
    <w:p w:rsidR="009F3F56" w:rsidRPr="006563D4" w:rsidRDefault="009F3F56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3. При допустимому спрацюванні деталь</w:t>
      </w:r>
      <w:r w:rsidR="00AF0DC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F3F56" w:rsidRPr="006563D4" w:rsidRDefault="009F3F56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Може бути встановлена в машину без ремонту і буде задовільно працювати в перебігу майбутнього міжремонтного періоду;</w:t>
      </w:r>
    </w:p>
    <w:p w:rsidR="009F3F56" w:rsidRPr="006563D4" w:rsidRDefault="009F3F56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Не допускається до подальшої роботи в машині;</w:t>
      </w:r>
    </w:p>
    <w:p w:rsidR="002C4E82" w:rsidRPr="006563D4" w:rsidRDefault="005352F2" w:rsidP="00AF0DC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Повинна бути відновлена </w:t>
      </w:r>
      <w:r w:rsidR="009F3F56" w:rsidRPr="006563D4">
        <w:rPr>
          <w:rFonts w:ascii="Times New Roman" w:hAnsi="Times New Roman" w:cs="Times New Roman"/>
          <w:sz w:val="28"/>
          <w:szCs w:val="28"/>
          <w:lang w:val="uk-UA"/>
        </w:rPr>
        <w:t>і тільки після цього допущена до подальшої роботи.</w:t>
      </w:r>
    </w:p>
    <w:p w:rsidR="00106009" w:rsidRPr="006563D4" w:rsidRDefault="0010600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AF0DCC" w:rsidRPr="006563D4" w:rsidRDefault="00AF0DCC" w:rsidP="00AF0DC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«Експлуатація крана»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AF0DCC" w:rsidRDefault="00AF0DCC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9F3F56" w:rsidRPr="000B1BCD" w:rsidRDefault="00F175B1" w:rsidP="00F175B1">
      <w:pPr>
        <w:pStyle w:val="a6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1. П</w:t>
      </w:r>
      <w:r w:rsidRPr="000B1BC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іднімати вантажі, вага яких пер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евищує вантажопідйомність крану</w:t>
      </w:r>
      <w:r w:rsidRPr="00F175B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</w:t>
      </w:r>
      <w:r w:rsidRPr="000B1BC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ашиністу </w:t>
      </w:r>
      <w:r w:rsidR="00D35F3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...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:</w:t>
      </w:r>
    </w:p>
    <w:p w:rsidR="009F3F56" w:rsidRPr="006563D4" w:rsidRDefault="000B1BCD" w:rsidP="00F175B1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 д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озволяється в присутності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працівника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відповідального за безпечне проведення робіт</w:t>
      </w:r>
      <w:r w:rsidR="00D35F3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переміщення вантажів кранами;</w:t>
      </w:r>
    </w:p>
    <w:p w:rsidR="009F3F56" w:rsidRPr="006563D4" w:rsidRDefault="000B1BCD" w:rsidP="00F175B1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 з</w:t>
      </w:r>
      <w:r w:rsidR="00D35F3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абороняється;</w:t>
      </w:r>
    </w:p>
    <w:p w:rsidR="009F3F56" w:rsidRPr="006563D4" w:rsidRDefault="000B1BCD" w:rsidP="00F175B1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 д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озволяється, якщо вага вантажу не більше ніж на 5% перевищує вантажопідйомність крана.</w:t>
      </w:r>
    </w:p>
    <w:p w:rsidR="00107B95" w:rsidRPr="00107B95" w:rsidRDefault="009F3F56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2. </w:t>
      </w:r>
      <w:r w:rsidR="001423A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7B95" w:rsidRPr="00107B95">
        <w:rPr>
          <w:rFonts w:ascii="Times New Roman" w:hAnsi="Times New Roman" w:cs="Times New Roman"/>
          <w:sz w:val="28"/>
          <w:szCs w:val="28"/>
          <w:lang w:val="uk-UA"/>
        </w:rPr>
        <w:t xml:space="preserve">ід час переміщення </w:t>
      </w:r>
      <w:r w:rsidR="001423A5">
        <w:rPr>
          <w:rFonts w:ascii="Times New Roman" w:hAnsi="Times New Roman" w:cs="Times New Roman"/>
          <w:sz w:val="28"/>
          <w:szCs w:val="28"/>
          <w:lang w:val="uk-UA"/>
        </w:rPr>
        <w:t xml:space="preserve">вантажів </w:t>
      </w:r>
      <w:r w:rsidR="00107B95" w:rsidRPr="00107B95">
        <w:rPr>
          <w:rFonts w:ascii="Times New Roman" w:hAnsi="Times New Roman" w:cs="Times New Roman"/>
          <w:sz w:val="28"/>
          <w:szCs w:val="28"/>
          <w:lang w:val="uk-UA"/>
        </w:rPr>
        <w:t>в горизонтальному напрямку</w:t>
      </w:r>
      <w:r w:rsidR="001423A5">
        <w:rPr>
          <w:rFonts w:ascii="Times New Roman" w:hAnsi="Times New Roman" w:cs="Times New Roman"/>
          <w:sz w:val="28"/>
          <w:szCs w:val="28"/>
          <w:lang w:val="uk-UA"/>
        </w:rPr>
        <w:t>, вони</w:t>
      </w:r>
      <w:r w:rsidR="00107B95" w:rsidRPr="00107B95">
        <w:rPr>
          <w:rFonts w:ascii="Times New Roman" w:hAnsi="Times New Roman" w:cs="Times New Roman"/>
          <w:sz w:val="28"/>
          <w:szCs w:val="28"/>
          <w:lang w:val="uk-UA"/>
        </w:rPr>
        <w:t xml:space="preserve"> мають бути попередньо підняті </w:t>
      </w:r>
      <w:r w:rsidR="001423A5" w:rsidRPr="00107B95">
        <w:rPr>
          <w:rFonts w:ascii="Times New Roman" w:hAnsi="Times New Roman" w:cs="Times New Roman"/>
          <w:sz w:val="28"/>
          <w:szCs w:val="28"/>
          <w:lang w:val="uk-UA"/>
        </w:rPr>
        <w:t xml:space="preserve">вище предметів, що зустрічаються на шляху </w:t>
      </w:r>
      <w:r w:rsidR="00107B95" w:rsidRPr="00107B95">
        <w:rPr>
          <w:rFonts w:ascii="Times New Roman" w:hAnsi="Times New Roman" w:cs="Times New Roman"/>
          <w:sz w:val="28"/>
          <w:szCs w:val="28"/>
          <w:lang w:val="uk-UA"/>
        </w:rPr>
        <w:t xml:space="preserve">на … </w:t>
      </w:r>
      <w:r w:rsidR="001423A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F3F56" w:rsidRPr="006563D4" w:rsidRDefault="00106009" w:rsidP="001423A5">
      <w:p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100 мм</w:t>
      </w: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;</w:t>
      </w:r>
    </w:p>
    <w:p w:rsidR="009F3F56" w:rsidRPr="006563D4" w:rsidRDefault="00106009" w:rsidP="001423A5">
      <w:p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200 мм</w:t>
      </w: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;</w:t>
      </w:r>
    </w:p>
    <w:p w:rsidR="009F3F56" w:rsidRPr="006563D4" w:rsidRDefault="00106009" w:rsidP="001423A5">
      <w:p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500 мм</w:t>
      </w: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;</w:t>
      </w:r>
    </w:p>
    <w:p w:rsidR="009F3F56" w:rsidRPr="006563D4" w:rsidRDefault="00106009" w:rsidP="001423A5">
      <w:p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1000 мм.</w:t>
      </w:r>
    </w:p>
    <w:p w:rsidR="001423A5" w:rsidRDefault="009F3F56" w:rsidP="006563D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 3. </w:t>
      </w:r>
      <w:r w:rsidR="001423A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ідштовхування вантажу по землі, підлозі або рейках</w:t>
      </w:r>
      <w:r w:rsidR="001423A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…:</w:t>
      </w:r>
    </w:p>
    <w:p w:rsidR="009F3F56" w:rsidRPr="006563D4" w:rsidRDefault="001423A5" w:rsidP="001423A5">
      <w:p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- </w:t>
      </w:r>
      <w:r w:rsidR="009F3F56"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 допускається.</w:t>
      </w:r>
    </w:p>
    <w:p w:rsidR="009F3F56" w:rsidRPr="006563D4" w:rsidRDefault="009F3F56" w:rsidP="001423A5">
      <w:p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 Допускається.</w:t>
      </w:r>
    </w:p>
    <w:p w:rsidR="009F3F56" w:rsidRPr="006563D4" w:rsidRDefault="009F3F56" w:rsidP="001423A5">
      <w:pPr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- Допускається </w:t>
      </w:r>
      <w:r w:rsidR="00D92C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за </w:t>
      </w: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наявності наряд</w:t>
      </w:r>
      <w:r w:rsidR="00D92C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</w:t>
      </w: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-допуску.</w:t>
      </w:r>
    </w:p>
    <w:p w:rsidR="002C4E82" w:rsidRPr="006563D4" w:rsidRDefault="009F3F56" w:rsidP="001423A5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 Допускається в разі виробничої необхідності.</w:t>
      </w:r>
    </w:p>
    <w:p w:rsidR="00106009" w:rsidRPr="006563D4" w:rsidRDefault="0010600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096E" w:rsidRDefault="0003096E" w:rsidP="0003096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с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тропальн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ої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справ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03096E" w:rsidRDefault="0003096E" w:rsidP="0003096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06009" w:rsidRPr="006563D4" w:rsidRDefault="0003096E" w:rsidP="0003096E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Н</w:t>
      </w:r>
      <w:r w:rsidRPr="006563D4">
        <w:rPr>
          <w:rFonts w:ascii="Times New Roman" w:hAnsi="Times New Roman"/>
          <w:sz w:val="28"/>
          <w:szCs w:val="28"/>
          <w:lang w:val="uk-UA"/>
        </w:rPr>
        <w:t>а тарі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за винятком технологічної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6009" w:rsidRPr="006563D4">
        <w:rPr>
          <w:rFonts w:ascii="Times New Roman" w:hAnsi="Times New Roman"/>
          <w:sz w:val="28"/>
          <w:szCs w:val="28"/>
          <w:lang w:val="uk-UA"/>
        </w:rPr>
        <w:t>повинно бути вказано</w:t>
      </w:r>
      <w:r>
        <w:rPr>
          <w:rFonts w:ascii="Times New Roman" w:hAnsi="Times New Roman"/>
          <w:sz w:val="28"/>
          <w:szCs w:val="28"/>
          <w:lang w:val="uk-UA"/>
        </w:rPr>
        <w:t>… :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Вантажопідйомність, номер, дата виготовлення.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lastRenderedPageBreak/>
        <w:t>-  Власна вага, вантажопідйомність, номер, дата випробування.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Призначення, обсяг, номер, дата огляду.</w:t>
      </w:r>
    </w:p>
    <w:p w:rsidR="00106009" w:rsidRPr="006563D4" w:rsidRDefault="00FE7C0D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06009" w:rsidRPr="006563D4">
        <w:rPr>
          <w:rFonts w:ascii="Times New Roman" w:hAnsi="Times New Roman"/>
          <w:sz w:val="28"/>
          <w:szCs w:val="28"/>
          <w:lang w:val="uk-UA"/>
        </w:rPr>
        <w:t>Призначення, номер, власна вага і найбільша вага вантажу, для транспортування якого вона призначена.</w:t>
      </w:r>
    </w:p>
    <w:p w:rsidR="0003096E" w:rsidRDefault="0003096E" w:rsidP="0003096E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Н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а бирці знімних вантажозахоплювальних пристроїв </w:t>
      </w:r>
      <w:r w:rsidR="00106009" w:rsidRPr="006563D4">
        <w:rPr>
          <w:rFonts w:ascii="Times New Roman" w:hAnsi="Times New Roman"/>
          <w:sz w:val="28"/>
          <w:szCs w:val="28"/>
          <w:lang w:val="uk-UA"/>
        </w:rPr>
        <w:t>повинно бути вказано</w:t>
      </w:r>
      <w:r>
        <w:rPr>
          <w:rFonts w:ascii="Times New Roman" w:hAnsi="Times New Roman"/>
          <w:sz w:val="28"/>
          <w:szCs w:val="28"/>
          <w:lang w:val="uk-UA"/>
        </w:rPr>
        <w:t>…: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Знак заводу-ви</w:t>
      </w:r>
      <w:r w:rsidR="00D92CBE">
        <w:rPr>
          <w:rFonts w:ascii="Times New Roman" w:hAnsi="Times New Roman"/>
          <w:sz w:val="28"/>
          <w:szCs w:val="28"/>
          <w:lang w:val="uk-UA"/>
        </w:rPr>
        <w:t>иробник</w:t>
      </w:r>
      <w:r w:rsidRPr="006563D4">
        <w:rPr>
          <w:rFonts w:ascii="Times New Roman" w:hAnsi="Times New Roman"/>
          <w:sz w:val="28"/>
          <w:szCs w:val="28"/>
          <w:lang w:val="uk-UA"/>
        </w:rPr>
        <w:t>а, клеймо ВТК, вантажопідйомність, номер.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Номер, власна вага, вантажопідйомність, призначення</w:t>
      </w:r>
      <w:r w:rsidR="00D35F31">
        <w:rPr>
          <w:rFonts w:ascii="Times New Roman" w:hAnsi="Times New Roman"/>
          <w:sz w:val="28"/>
          <w:szCs w:val="28"/>
          <w:lang w:val="uk-UA"/>
        </w:rPr>
        <w:t>.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Номер, вантажопідйомність, дата випробування</w:t>
      </w:r>
      <w:r w:rsidR="00D35F31">
        <w:rPr>
          <w:rFonts w:ascii="Times New Roman" w:hAnsi="Times New Roman"/>
          <w:sz w:val="28"/>
          <w:szCs w:val="28"/>
          <w:lang w:val="uk-UA"/>
        </w:rPr>
        <w:t>.</w:t>
      </w:r>
    </w:p>
    <w:p w:rsidR="00106009" w:rsidRPr="006563D4" w:rsidRDefault="0003096E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D35F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6009" w:rsidRPr="006563D4">
        <w:rPr>
          <w:rFonts w:ascii="Times New Roman" w:hAnsi="Times New Roman"/>
          <w:sz w:val="28"/>
          <w:szCs w:val="28"/>
          <w:lang w:val="uk-UA"/>
        </w:rPr>
        <w:t>Інвентарний і реєстраційний номери, вантажопідйомність, дата випробування.</w:t>
      </w:r>
    </w:p>
    <w:p w:rsidR="00106009" w:rsidRPr="006563D4" w:rsidRDefault="00106009" w:rsidP="006563D4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03096E">
        <w:rPr>
          <w:rFonts w:ascii="Times New Roman" w:hAnsi="Times New Roman"/>
          <w:sz w:val="28"/>
          <w:szCs w:val="28"/>
          <w:lang w:val="uk-UA"/>
        </w:rPr>
        <w:t>К</w:t>
      </w:r>
      <w:r w:rsidRPr="006563D4">
        <w:rPr>
          <w:rFonts w:ascii="Times New Roman" w:hAnsi="Times New Roman"/>
          <w:sz w:val="28"/>
          <w:szCs w:val="28"/>
          <w:lang w:val="uk-UA"/>
        </w:rPr>
        <w:t>оефіцієнт запасу міцності стропів</w:t>
      </w:r>
      <w:r w:rsidR="0003096E" w:rsidRPr="000309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96E" w:rsidRPr="006563D4">
        <w:rPr>
          <w:rFonts w:ascii="Times New Roman" w:hAnsi="Times New Roman"/>
          <w:sz w:val="28"/>
          <w:szCs w:val="28"/>
          <w:lang w:val="uk-UA"/>
        </w:rPr>
        <w:t>вантажопідіймальних кранів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, виготовлених з ланцюгів, </w:t>
      </w:r>
      <w:r w:rsidR="0003096E">
        <w:rPr>
          <w:rFonts w:ascii="Times New Roman" w:hAnsi="Times New Roman"/>
          <w:sz w:val="28"/>
          <w:szCs w:val="28"/>
          <w:lang w:val="uk-UA"/>
        </w:rPr>
        <w:t>має бути…: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5;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6;</w:t>
      </w:r>
    </w:p>
    <w:p w:rsidR="00106009" w:rsidRPr="006563D4" w:rsidRDefault="00106009" w:rsidP="0003096E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7;</w:t>
      </w:r>
    </w:p>
    <w:p w:rsidR="005352F2" w:rsidRDefault="00106009" w:rsidP="0003096E">
      <w:pPr>
        <w:pStyle w:val="a6"/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8.</w:t>
      </w:r>
    </w:p>
    <w:p w:rsidR="005352F2" w:rsidRPr="0003096E" w:rsidRDefault="005352F2" w:rsidP="0003096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7399" w:rsidRDefault="0003096E" w:rsidP="005352F2">
      <w:pPr>
        <w:pStyle w:val="a6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E57399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«Охорона праці»</w:t>
      </w:r>
    </w:p>
    <w:p w:rsidR="0003096E" w:rsidRPr="006563D4" w:rsidRDefault="0003096E" w:rsidP="005352F2">
      <w:pPr>
        <w:pStyle w:val="a6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06009" w:rsidRPr="006563D4" w:rsidRDefault="00106009" w:rsidP="006563D4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217443">
        <w:rPr>
          <w:rFonts w:ascii="Times New Roman" w:hAnsi="Times New Roman"/>
          <w:sz w:val="28"/>
          <w:szCs w:val="28"/>
          <w:lang w:val="uk-UA"/>
        </w:rPr>
        <w:t>П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ідйом і переміщення вантажу з розташованими на ньому </w:t>
      </w:r>
      <w:r w:rsidR="00217443" w:rsidRPr="00217443">
        <w:rPr>
          <w:rFonts w:ascii="Times New Roman" w:hAnsi="Times New Roman" w:cs="Times New Roman"/>
          <w:sz w:val="28"/>
          <w:lang w:val="uk-UA"/>
        </w:rPr>
        <w:t>працівників</w:t>
      </w:r>
      <w:r w:rsidR="00217443">
        <w:rPr>
          <w:rFonts w:ascii="Times New Roman" w:hAnsi="Times New Roman"/>
          <w:sz w:val="28"/>
          <w:szCs w:val="28"/>
          <w:lang w:val="uk-UA"/>
        </w:rPr>
        <w:t>…: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Допускається.</w:t>
      </w:r>
    </w:p>
    <w:p w:rsidR="00106009" w:rsidRPr="006563D4" w:rsidRDefault="00217443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D35F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6009" w:rsidRPr="006563D4">
        <w:rPr>
          <w:rFonts w:ascii="Times New Roman" w:hAnsi="Times New Roman"/>
          <w:sz w:val="28"/>
          <w:szCs w:val="28"/>
          <w:lang w:val="uk-UA"/>
        </w:rPr>
        <w:t>Не допускається.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Допускається в разі виробничої необхідності.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За розпорядженням начальника цеху.</w:t>
      </w:r>
    </w:p>
    <w:p w:rsidR="00106009" w:rsidRPr="006563D4" w:rsidRDefault="00217443" w:rsidP="006563D4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першу чергу</w:t>
      </w:r>
      <w:r w:rsidRPr="002174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потрібно </w:t>
      </w:r>
      <w:r w:rsidR="00106009" w:rsidRPr="006563D4">
        <w:rPr>
          <w:rFonts w:ascii="Times New Roman" w:hAnsi="Times New Roman"/>
          <w:sz w:val="28"/>
          <w:szCs w:val="28"/>
          <w:lang w:val="uk-UA"/>
        </w:rPr>
        <w:t xml:space="preserve">зупиняти </w:t>
      </w:r>
      <w:r w:rsidRPr="006563D4">
        <w:rPr>
          <w:rFonts w:ascii="Times New Roman" w:hAnsi="Times New Roman"/>
          <w:sz w:val="28"/>
          <w:szCs w:val="28"/>
          <w:lang w:val="uk-UA"/>
        </w:rPr>
        <w:t>кровотечу</w:t>
      </w:r>
      <w:r>
        <w:rPr>
          <w:rFonts w:ascii="Times New Roman" w:hAnsi="Times New Roman"/>
          <w:sz w:val="28"/>
          <w:szCs w:val="28"/>
          <w:lang w:val="uk-UA"/>
        </w:rPr>
        <w:t>…: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артеріальну;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капілярну;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венозну.</w:t>
      </w:r>
    </w:p>
    <w:p w:rsidR="00106009" w:rsidRPr="006563D4" w:rsidRDefault="00106009" w:rsidP="006563D4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217443">
        <w:rPr>
          <w:rFonts w:ascii="Times New Roman" w:hAnsi="Times New Roman"/>
          <w:sz w:val="28"/>
          <w:szCs w:val="28"/>
          <w:lang w:val="uk-UA"/>
        </w:rPr>
        <w:t xml:space="preserve">Ширина і висота проходу 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галере</w:t>
      </w:r>
      <w:r w:rsidR="00217443">
        <w:rPr>
          <w:rFonts w:ascii="Times New Roman" w:hAnsi="Times New Roman"/>
          <w:sz w:val="28"/>
          <w:szCs w:val="28"/>
          <w:lang w:val="uk-UA"/>
        </w:rPr>
        <w:t>єю</w:t>
      </w:r>
      <w:r w:rsidR="00217443" w:rsidRPr="002174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443" w:rsidRPr="006563D4">
        <w:rPr>
          <w:rFonts w:ascii="Times New Roman" w:hAnsi="Times New Roman"/>
          <w:sz w:val="28"/>
          <w:szCs w:val="28"/>
          <w:lang w:val="uk-UA"/>
        </w:rPr>
        <w:t>повинна бути</w:t>
      </w:r>
      <w:r w:rsidR="00217443">
        <w:rPr>
          <w:rFonts w:ascii="Times New Roman" w:hAnsi="Times New Roman"/>
          <w:sz w:val="28"/>
          <w:szCs w:val="28"/>
          <w:lang w:val="uk-UA"/>
        </w:rPr>
        <w:t>…: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Не більше 400 мм і 1200 мм.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Не більше 400 мм і 1800 мм.</w:t>
      </w:r>
    </w:p>
    <w:p w:rsidR="00106009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Не більше 500 мм і 1800 мм.</w:t>
      </w:r>
    </w:p>
    <w:p w:rsidR="00026165" w:rsidRPr="006563D4" w:rsidRDefault="00106009" w:rsidP="00217443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Не більше 500 мм і 1700 мм.</w:t>
      </w:r>
    </w:p>
    <w:p w:rsidR="00106009" w:rsidRPr="006563D4" w:rsidRDefault="00106009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7399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E57399" w:rsidRPr="006563D4">
        <w:rPr>
          <w:rFonts w:ascii="Times New Roman" w:hAnsi="Times New Roman" w:cs="Times New Roman"/>
          <w:b/>
          <w:sz w:val="28"/>
          <w:szCs w:val="28"/>
          <w:lang w:val="uk-UA"/>
        </w:rPr>
        <w:t>ПРИКЛАДИ ЗАВДАНЬ</w:t>
      </w: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="00217443">
        <w:rPr>
          <w:rFonts w:ascii="Times New Roman" w:hAnsi="Times New Roman" w:cs="Times New Roman"/>
          <w:b/>
          <w:sz w:val="28"/>
          <w:szCs w:val="28"/>
          <w:lang w:val="uk-UA"/>
        </w:rPr>
        <w:t>ІД</w:t>
      </w: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БІРКОВОГО ЕТАПУ ОЛІМПІАДИ </w:t>
      </w:r>
    </w:p>
    <w:p w:rsidR="002E4FC2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>ДЛЯ УЧНІВ 3 КУРСУ</w:t>
      </w:r>
    </w:p>
    <w:p w:rsidR="003304B7" w:rsidRPr="006563D4" w:rsidRDefault="003304B7" w:rsidP="006563D4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7443" w:rsidRDefault="00217443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навчальної дисципліни</w:t>
      </w:r>
      <w:r w:rsidR="00E57399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217443" w:rsidRDefault="00217443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06009" w:rsidRPr="006563D4" w:rsidRDefault="00106009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217443">
        <w:rPr>
          <w:rFonts w:ascii="Times New Roman" w:hAnsi="Times New Roman"/>
          <w:sz w:val="28"/>
          <w:szCs w:val="28"/>
          <w:lang w:val="uk-UA"/>
        </w:rPr>
        <w:t>Д</w:t>
      </w:r>
      <w:r w:rsidR="00217443" w:rsidRPr="006563D4">
        <w:rPr>
          <w:rFonts w:ascii="Times New Roman" w:hAnsi="Times New Roman"/>
          <w:sz w:val="28"/>
          <w:szCs w:val="28"/>
          <w:lang w:val="uk-UA"/>
        </w:rPr>
        <w:t>етал</w:t>
      </w:r>
      <w:r w:rsidR="00217443">
        <w:rPr>
          <w:rFonts w:ascii="Times New Roman" w:hAnsi="Times New Roman"/>
          <w:sz w:val="28"/>
          <w:szCs w:val="28"/>
          <w:lang w:val="uk-UA"/>
        </w:rPr>
        <w:t>і</w:t>
      </w:r>
      <w:r w:rsidR="00217443"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443">
        <w:rPr>
          <w:rFonts w:ascii="Times New Roman" w:hAnsi="Times New Roman"/>
          <w:sz w:val="28"/>
          <w:szCs w:val="28"/>
          <w:lang w:val="uk-UA"/>
        </w:rPr>
        <w:t>та</w:t>
      </w:r>
      <w:r w:rsidR="00217443" w:rsidRPr="006563D4">
        <w:rPr>
          <w:rFonts w:ascii="Times New Roman" w:hAnsi="Times New Roman"/>
          <w:sz w:val="28"/>
          <w:szCs w:val="28"/>
          <w:lang w:val="uk-UA"/>
        </w:rPr>
        <w:t xml:space="preserve"> вузл</w:t>
      </w:r>
      <w:r w:rsidR="00217443">
        <w:rPr>
          <w:rFonts w:ascii="Times New Roman" w:hAnsi="Times New Roman"/>
          <w:sz w:val="28"/>
          <w:szCs w:val="28"/>
          <w:lang w:val="uk-UA"/>
        </w:rPr>
        <w:t>и, які</w:t>
      </w:r>
      <w:r w:rsidR="00217443" w:rsidRPr="006563D4">
        <w:rPr>
          <w:rFonts w:ascii="Times New Roman" w:hAnsi="Times New Roman"/>
          <w:sz w:val="28"/>
          <w:szCs w:val="28"/>
          <w:lang w:val="uk-UA"/>
        </w:rPr>
        <w:t xml:space="preserve"> не належать до механізмів пересування мостового крана </w:t>
      </w:r>
      <w:r w:rsidR="00217443">
        <w:rPr>
          <w:rFonts w:ascii="Times New Roman" w:hAnsi="Times New Roman"/>
          <w:sz w:val="28"/>
          <w:szCs w:val="28"/>
          <w:lang w:val="uk-UA"/>
        </w:rPr>
        <w:t>- це:</w:t>
      </w:r>
    </w:p>
    <w:p w:rsidR="00106009" w:rsidRPr="006563D4" w:rsidRDefault="00106009" w:rsidP="0021744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ходове колесо;</w:t>
      </w:r>
    </w:p>
    <w:p w:rsidR="00106009" w:rsidRPr="006563D4" w:rsidRDefault="00106009" w:rsidP="0021744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редуктор;</w:t>
      </w:r>
    </w:p>
    <w:p w:rsidR="00106009" w:rsidRPr="006563D4" w:rsidRDefault="00106009" w:rsidP="0021744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гальмо;</w:t>
      </w:r>
    </w:p>
    <w:p w:rsidR="00106009" w:rsidRPr="006563D4" w:rsidRDefault="00106009" w:rsidP="00217443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lastRenderedPageBreak/>
        <w:t>-  блок.</w:t>
      </w:r>
    </w:p>
    <w:p w:rsidR="00217443" w:rsidRDefault="00106009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17443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Дефекти, за наявності яких  вибраковуються</w:t>
      </w:r>
      <w:r w:rsidR="002174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443" w:rsidRPr="006563D4">
        <w:rPr>
          <w:rFonts w:ascii="Times New Roman" w:hAnsi="Times New Roman"/>
          <w:sz w:val="28"/>
          <w:szCs w:val="28"/>
          <w:lang w:val="uk-UA"/>
        </w:rPr>
        <w:t>гальмівн</w:t>
      </w:r>
      <w:r w:rsidR="00217443">
        <w:rPr>
          <w:rFonts w:ascii="Times New Roman" w:hAnsi="Times New Roman"/>
          <w:sz w:val="28"/>
          <w:szCs w:val="28"/>
          <w:lang w:val="uk-UA"/>
        </w:rPr>
        <w:t>і</w:t>
      </w:r>
      <w:r w:rsidR="00217443" w:rsidRPr="006563D4">
        <w:rPr>
          <w:rFonts w:ascii="Times New Roman" w:hAnsi="Times New Roman"/>
          <w:sz w:val="28"/>
          <w:szCs w:val="28"/>
          <w:lang w:val="uk-UA"/>
        </w:rPr>
        <w:t xml:space="preserve"> шків</w:t>
      </w:r>
      <w:r w:rsidR="00217443">
        <w:rPr>
          <w:rFonts w:ascii="Times New Roman" w:hAnsi="Times New Roman"/>
          <w:sz w:val="28"/>
          <w:szCs w:val="28"/>
          <w:lang w:val="uk-UA"/>
        </w:rPr>
        <w:t>и</w:t>
      </w:r>
      <w:r w:rsidR="00D92CBE">
        <w:rPr>
          <w:rFonts w:ascii="Times New Roman" w:hAnsi="Times New Roman"/>
          <w:sz w:val="28"/>
          <w:szCs w:val="28"/>
          <w:lang w:val="uk-UA"/>
        </w:rPr>
        <w:t>:</w:t>
      </w:r>
    </w:p>
    <w:p w:rsidR="00106009" w:rsidRPr="006563D4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Спрацювання робочої поверхні обода більш 25% початкової товщини.</w:t>
      </w:r>
    </w:p>
    <w:p w:rsidR="00106009" w:rsidRPr="006563D4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Спрацювання робочої поверхні обода більш 30% початкової товщини.</w:t>
      </w:r>
    </w:p>
    <w:p w:rsidR="00106009" w:rsidRPr="006563D4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Спрацювання робочої поверхні обода більш 20% початкової товщини.</w:t>
      </w:r>
    </w:p>
    <w:p w:rsidR="00106009" w:rsidRPr="006563D4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Спрацювання робочої поверхні обода більш 40% початкової товщини.</w:t>
      </w:r>
    </w:p>
    <w:p w:rsidR="00106009" w:rsidRPr="006563D4" w:rsidRDefault="00106009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92CBE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Дефекти, за наявності яких  вибраковуються</w:t>
      </w:r>
      <w:r w:rsidR="00D92C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блок</w:t>
      </w:r>
      <w:r w:rsidR="00D92CBE">
        <w:rPr>
          <w:rFonts w:ascii="Times New Roman" w:hAnsi="Times New Roman"/>
          <w:sz w:val="28"/>
          <w:szCs w:val="28"/>
          <w:lang w:val="uk-UA"/>
        </w:rPr>
        <w:t>и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і барабан</w:t>
      </w:r>
      <w:r w:rsidR="00D92CBE">
        <w:rPr>
          <w:rFonts w:ascii="Times New Roman" w:hAnsi="Times New Roman"/>
          <w:sz w:val="28"/>
          <w:szCs w:val="28"/>
          <w:lang w:val="uk-UA"/>
        </w:rPr>
        <w:t>и, які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встановлен</w:t>
      </w:r>
      <w:r w:rsidR="00D92CBE">
        <w:rPr>
          <w:rFonts w:ascii="Times New Roman" w:hAnsi="Times New Roman"/>
          <w:sz w:val="28"/>
          <w:szCs w:val="28"/>
          <w:lang w:val="uk-UA"/>
        </w:rPr>
        <w:t>і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на вантажопідіймальному обладнанні</w:t>
      </w:r>
      <w:r w:rsidR="00D92CBE">
        <w:rPr>
          <w:rFonts w:ascii="Times New Roman" w:hAnsi="Times New Roman"/>
          <w:sz w:val="28"/>
          <w:szCs w:val="28"/>
          <w:lang w:val="uk-UA"/>
        </w:rPr>
        <w:t>:</w:t>
      </w:r>
    </w:p>
    <w:p w:rsidR="00106009" w:rsidRPr="006563D4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Часткові обломи реборд блоків не більше 100 мм на довжину, знос </w:t>
      </w:r>
      <w:r w:rsidR="00D92CBE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рівчака</w:t>
      </w:r>
      <w:r w:rsidR="00D92CBE"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барабана за профілем більше 5 мм.</w:t>
      </w:r>
    </w:p>
    <w:p w:rsidR="00106009" w:rsidRPr="006563D4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Часткові обломи реборд блоків не більше 120 мм на довжину, знос </w:t>
      </w:r>
      <w:r w:rsidR="00D92CBE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рівчака</w:t>
      </w:r>
      <w:r w:rsidR="00D92CBE"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барабана за профілем більше 10 мм.</w:t>
      </w:r>
    </w:p>
    <w:p w:rsidR="00106009" w:rsidRPr="006563D4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Часткові обломи реборд блоків не більше 75 мм на довжину, знос </w:t>
      </w:r>
      <w:r w:rsidR="00D92CBE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рівчака</w:t>
      </w:r>
      <w:r w:rsidR="00D92CBE"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барабана за профілем більше 2 мм.</w:t>
      </w:r>
    </w:p>
    <w:p w:rsidR="005352F2" w:rsidRDefault="00106009" w:rsidP="00D92CB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Часткові обломи реборд блоків не більше 140 мм на довжину, знос </w:t>
      </w:r>
      <w:r w:rsidR="00D92CBE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рівчака</w:t>
      </w:r>
      <w:r w:rsidR="00D92CBE"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барабана за профілем більше 5 мм.</w:t>
      </w:r>
    </w:p>
    <w:p w:rsidR="005352F2" w:rsidRDefault="005352F2" w:rsidP="00D92C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D92CBE" w:rsidRDefault="00D92CBE" w:rsidP="006563D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навчальної дисципліни</w:t>
      </w:r>
      <w:r w:rsidR="001D13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E57399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«Ремонт крана»</w:t>
      </w:r>
    </w:p>
    <w:p w:rsidR="00D92CBE" w:rsidRDefault="00D92CBE" w:rsidP="006563D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2B6DE3" w:rsidRPr="006563D4" w:rsidRDefault="002B6DE3" w:rsidP="00D92CB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92CBE">
        <w:rPr>
          <w:rFonts w:ascii="Times New Roman" w:hAnsi="Times New Roman" w:cs="Times New Roman"/>
          <w:sz w:val="28"/>
          <w:szCs w:val="28"/>
          <w:lang w:val="uk-UA"/>
        </w:rPr>
        <w:t>Планові ремонтні роботи на крані</w:t>
      </w:r>
      <w:r w:rsidR="00D92CBE" w:rsidRPr="00D92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CBE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проводиться </w:t>
      </w:r>
      <w:r w:rsidR="00D92CB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D92CB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документу</w:t>
      </w:r>
      <w:r w:rsidR="00D92CBE">
        <w:rPr>
          <w:rFonts w:ascii="Times New Roman" w:hAnsi="Times New Roman" w:cs="Times New Roman"/>
          <w:sz w:val="28"/>
          <w:szCs w:val="28"/>
          <w:lang w:val="uk-UA"/>
        </w:rPr>
        <w:t>)…: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6DE3" w:rsidRPr="006563D4" w:rsidRDefault="002B6DE3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графік</w:t>
      </w:r>
      <w:r w:rsidR="00DA5A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планово-попереджувального ремонту.</w:t>
      </w:r>
    </w:p>
    <w:p w:rsidR="002B6DE3" w:rsidRPr="006563D4" w:rsidRDefault="002B6DE3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керівництва </w:t>
      </w:r>
      <w:r w:rsidR="00D92C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крана.</w:t>
      </w:r>
    </w:p>
    <w:p w:rsidR="002B6DE3" w:rsidRPr="006563D4" w:rsidRDefault="002B6DE3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Правил будови і безпечної експлуатації крана.</w:t>
      </w:r>
    </w:p>
    <w:p w:rsidR="002B6DE3" w:rsidRPr="006563D4" w:rsidRDefault="002B6DE3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D13D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D13DF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ивід крана в ремонт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</w:t>
      </w:r>
      <w:r w:rsidR="001D13DF">
        <w:rPr>
          <w:rFonts w:ascii="Times New Roman" w:hAnsi="Times New Roman" w:cs="Times New Roman"/>
          <w:sz w:val="28"/>
          <w:szCs w:val="28"/>
          <w:lang w:val="uk-UA"/>
        </w:rPr>
        <w:t>…:</w:t>
      </w:r>
    </w:p>
    <w:p w:rsidR="002B6DE3" w:rsidRPr="006563D4" w:rsidRDefault="002B6DE3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працівником, відповідальним за утримання вантажопідіймальних кранів в справному стані.</w:t>
      </w:r>
    </w:p>
    <w:p w:rsidR="002B6DE3" w:rsidRPr="006563D4" w:rsidRDefault="002B6DE3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5F3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ласником крана.</w:t>
      </w:r>
    </w:p>
    <w:p w:rsidR="002B6DE3" w:rsidRPr="006563D4" w:rsidRDefault="002B6DE3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5F3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нспектором Держгірпромнагляду.</w:t>
      </w:r>
    </w:p>
    <w:p w:rsidR="002B6DE3" w:rsidRPr="006563D4" w:rsidRDefault="002B6DE3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3. Період часу </w:t>
      </w:r>
      <w:r w:rsidR="001D13D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в годинах</w:t>
      </w:r>
      <w:r w:rsidR="001D13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роботи машини від початку її експлуатації до першого капітального ремонту або між двома черговими капітальними ремонтами називається</w:t>
      </w:r>
      <w:r w:rsidR="001D13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6DE3" w:rsidRPr="006563D4" w:rsidRDefault="002B6DE3" w:rsidP="00DA5A7C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5F3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іжремонтний цикл;</w:t>
      </w:r>
    </w:p>
    <w:p w:rsidR="002B6DE3" w:rsidRPr="006563D4" w:rsidRDefault="002B6DE3" w:rsidP="00DA5A7C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5F3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іжремонтний період;</w:t>
      </w:r>
    </w:p>
    <w:p w:rsidR="002B6DE3" w:rsidRPr="006563D4" w:rsidRDefault="002B6DE3" w:rsidP="00DA5A7C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5F3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истемою технічного обслуговування.</w:t>
      </w:r>
    </w:p>
    <w:p w:rsidR="002B6DE3" w:rsidRPr="006563D4" w:rsidRDefault="002B6DE3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D13DF" w:rsidRDefault="001D13DF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«Експлуатація крана»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1D13DF" w:rsidRDefault="001D13DF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7621D2" w:rsidRPr="006563D4" w:rsidRDefault="007621D2" w:rsidP="006563D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="001D13DF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D13DF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икористання грейфера для підйому людей допускається </w:t>
      </w:r>
      <w:r w:rsidR="001D13DF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випадках</w:t>
      </w:r>
      <w:r w:rsidR="001D13DF">
        <w:rPr>
          <w:rFonts w:ascii="Times New Roman" w:eastAsia="Calibri" w:hAnsi="Times New Roman" w:cs="Times New Roman"/>
          <w:sz w:val="28"/>
          <w:szCs w:val="28"/>
          <w:lang w:val="uk-UA"/>
        </w:rPr>
        <w:t>…:</w:t>
      </w:r>
    </w:p>
    <w:p w:rsidR="007621D2" w:rsidRPr="006563D4" w:rsidRDefault="007621D2" w:rsidP="001D13DF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- Якщо розроблена технологічна карта на виконання таких робіт.</w:t>
      </w:r>
    </w:p>
    <w:p w:rsidR="007621D2" w:rsidRPr="006563D4" w:rsidRDefault="007621D2" w:rsidP="001D13DF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- Ні в яких.</w:t>
      </w:r>
    </w:p>
    <w:p w:rsidR="007621D2" w:rsidRPr="006563D4" w:rsidRDefault="007621D2" w:rsidP="001D13DF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З дозволу </w:t>
      </w:r>
      <w:r w:rsidR="001D13DF">
        <w:rPr>
          <w:rFonts w:ascii="Times New Roman" w:eastAsia="Calibri" w:hAnsi="Times New Roman" w:cs="Times New Roman"/>
          <w:sz w:val="28"/>
          <w:szCs w:val="28"/>
          <w:lang w:val="uk-UA"/>
        </w:rPr>
        <w:t>пра</w:t>
      </w:r>
      <w:r w:rsidR="00D35F31">
        <w:rPr>
          <w:rFonts w:ascii="Times New Roman" w:eastAsia="Calibri" w:hAnsi="Times New Roman" w:cs="Times New Roman"/>
          <w:sz w:val="28"/>
          <w:szCs w:val="28"/>
          <w:lang w:val="uk-UA"/>
        </w:rPr>
        <w:t>ц</w:t>
      </w:r>
      <w:r w:rsidR="001D13DF">
        <w:rPr>
          <w:rFonts w:ascii="Times New Roman" w:eastAsia="Calibri" w:hAnsi="Times New Roman" w:cs="Times New Roman"/>
          <w:sz w:val="28"/>
          <w:szCs w:val="28"/>
          <w:lang w:val="uk-UA"/>
        </w:rPr>
        <w:t>івника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, відповідального за безпечне виконання робіт з переміщення вантажів кранами.</w:t>
      </w:r>
    </w:p>
    <w:p w:rsidR="007621D2" w:rsidRPr="006563D4" w:rsidRDefault="007621D2" w:rsidP="001D13DF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- При проведенні технічного огляду.</w:t>
      </w:r>
    </w:p>
    <w:p w:rsidR="001D13DF" w:rsidRDefault="007621D2" w:rsidP="006563D4">
      <w:pPr>
        <w:pStyle w:val="a6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2. </w:t>
      </w:r>
      <w:r w:rsidR="001D13DF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1D13DF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овторна перевірка знань машиніста кран</w:t>
      </w:r>
      <w:r w:rsidR="00962B79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1D13DF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після перерви в роботі за спеціальністю більше 12 місяців</w:t>
      </w:r>
      <w:r w:rsidR="001D13DF" w:rsidRPr="001D13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D13DF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комісією підприємства</w:t>
      </w:r>
      <w:r w:rsidR="00962B79" w:rsidRPr="00962B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2B79" w:rsidRPr="00FC7891">
        <w:rPr>
          <w:rFonts w:ascii="Times New Roman" w:eastAsia="Calibri" w:hAnsi="Times New Roman" w:cs="Times New Roman"/>
          <w:sz w:val="28"/>
          <w:szCs w:val="28"/>
          <w:lang w:val="uk-UA"/>
        </w:rPr>
        <w:t>проводит</w:t>
      </w:r>
      <w:r w:rsidR="00FC7891" w:rsidRPr="00FC7891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="00962B79" w:rsidRPr="00FC7891">
        <w:rPr>
          <w:rFonts w:ascii="Times New Roman" w:eastAsia="Calibri" w:hAnsi="Times New Roman" w:cs="Times New Roman"/>
          <w:sz w:val="28"/>
          <w:szCs w:val="28"/>
          <w:lang w:val="uk-UA"/>
        </w:rPr>
        <w:t>ся</w:t>
      </w:r>
      <w:r w:rsidR="00962B79">
        <w:rPr>
          <w:rFonts w:ascii="Times New Roman" w:eastAsia="Calibri" w:hAnsi="Times New Roman" w:cs="Times New Roman"/>
          <w:sz w:val="28"/>
          <w:szCs w:val="28"/>
          <w:lang w:val="uk-UA"/>
        </w:rPr>
        <w:t>…:</w:t>
      </w:r>
    </w:p>
    <w:p w:rsidR="007621D2" w:rsidRPr="006563D4" w:rsidRDefault="00962B79" w:rsidP="00962B79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Обов'язков</w:t>
      </w:r>
      <w:r w:rsidR="00FC78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 </w:t>
      </w:r>
      <w:r w:rsidR="007621D2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за рішенням комісії за участю відповідальних осіб.</w:t>
      </w:r>
    </w:p>
    <w:p w:rsidR="007621D2" w:rsidRPr="006563D4" w:rsidRDefault="006933D7" w:rsidP="00962B79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D35F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621D2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Не повинна.</w:t>
      </w:r>
    </w:p>
    <w:p w:rsidR="007621D2" w:rsidRPr="006563D4" w:rsidRDefault="007621D2" w:rsidP="00962B79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- Повинна.</w:t>
      </w:r>
    </w:p>
    <w:p w:rsidR="007621D2" w:rsidRPr="006563D4" w:rsidRDefault="007621D2" w:rsidP="00962B79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- Обов'язков</w:t>
      </w:r>
      <w:r w:rsidR="00FC7891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рішенням комісії підприємства за участю органів технагляду.</w:t>
      </w:r>
    </w:p>
    <w:p w:rsidR="007621D2" w:rsidRPr="006563D4" w:rsidRDefault="007621D2" w:rsidP="006563D4">
      <w:pPr>
        <w:pStyle w:val="a6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6D67B5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="006D67B5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лектроблокуванням </w:t>
      </w:r>
      <w:r w:rsidR="006D67B5">
        <w:rPr>
          <w:rFonts w:ascii="Times New Roman" w:eastAsia="Calibri" w:hAnsi="Times New Roman" w:cs="Times New Roman"/>
          <w:sz w:val="28"/>
          <w:szCs w:val="28"/>
          <w:lang w:val="uk-UA"/>
        </w:rPr>
        <w:t>забезпечую</w:t>
      </w:r>
      <w:r w:rsidR="006D67B5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ться </w:t>
      </w:r>
      <w:r w:rsidR="006D67B5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16245" w:rsidRPr="00216245">
        <w:rPr>
          <w:rFonts w:ascii="Times New Roman" w:hAnsi="Times New Roman" w:cs="Times New Roman"/>
          <w:sz w:val="28"/>
          <w:szCs w:val="28"/>
        </w:rPr>
        <w:t>вері</w:t>
      </w:r>
      <w:r w:rsidR="00216245" w:rsidRPr="00B060F7">
        <w:t xml:space="preserve"> </w:t>
      </w:r>
      <w:r w:rsidR="00216245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для входу на кранах</w:t>
      </w:r>
      <w:r w:rsidR="006D67B5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7621D2" w:rsidRPr="006563D4" w:rsidRDefault="00D35F31" w:rsidP="006D67B5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напівкозлових;</w:t>
      </w:r>
    </w:p>
    <w:p w:rsidR="007621D2" w:rsidRPr="006563D4" w:rsidRDefault="00D35F31" w:rsidP="006D67B5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мостових;</w:t>
      </w:r>
    </w:p>
    <w:p w:rsidR="007621D2" w:rsidRPr="006563D4" w:rsidRDefault="00D35F31" w:rsidP="006D67B5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портальних;</w:t>
      </w:r>
    </w:p>
    <w:p w:rsidR="00015476" w:rsidRPr="006563D4" w:rsidRDefault="007621D2" w:rsidP="006D67B5">
      <w:pPr>
        <w:pStyle w:val="a6"/>
        <w:spacing w:after="0" w:line="240" w:lineRule="auto"/>
        <w:ind w:left="567"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6D67B5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сіх типів.</w:t>
      </w:r>
    </w:p>
    <w:p w:rsidR="00015476" w:rsidRPr="006563D4" w:rsidRDefault="00015476" w:rsidP="006563D4">
      <w:pPr>
        <w:pStyle w:val="a6"/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D67B5" w:rsidRDefault="006D67B5" w:rsidP="006D67B5">
      <w:pPr>
        <w:pStyle w:val="a6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с</w:t>
      </w:r>
      <w:r w:rsidR="003B55D7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тропальн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ої</w:t>
      </w:r>
      <w:r w:rsidR="003B55D7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справ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6D67B5" w:rsidRDefault="006D67B5" w:rsidP="006D67B5">
      <w:pPr>
        <w:pStyle w:val="a6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D67B5" w:rsidRPr="006563D4" w:rsidRDefault="007621D2" w:rsidP="006D67B5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D67B5">
        <w:rPr>
          <w:rFonts w:ascii="Times New Roman" w:hAnsi="Times New Roman"/>
          <w:sz w:val="28"/>
          <w:szCs w:val="28"/>
          <w:lang w:val="uk-UA"/>
        </w:rPr>
        <w:t>К</w:t>
      </w:r>
      <w:r w:rsidR="006D67B5" w:rsidRPr="006563D4">
        <w:rPr>
          <w:rFonts w:ascii="Times New Roman" w:hAnsi="Times New Roman"/>
          <w:sz w:val="28"/>
          <w:szCs w:val="28"/>
          <w:lang w:val="uk-UA"/>
        </w:rPr>
        <w:t>оефіцієнт запасу міцності стропів</w:t>
      </w:r>
      <w:r w:rsidR="006D67B5" w:rsidRPr="000309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67B5" w:rsidRPr="006563D4">
        <w:rPr>
          <w:rFonts w:ascii="Times New Roman" w:hAnsi="Times New Roman"/>
          <w:sz w:val="28"/>
          <w:szCs w:val="28"/>
          <w:lang w:val="uk-UA"/>
        </w:rPr>
        <w:t xml:space="preserve">вантажопідіймальних кранів, виготовлених </w:t>
      </w:r>
      <w:r w:rsidR="006D67B5">
        <w:rPr>
          <w:rFonts w:ascii="Times New Roman" w:hAnsi="Times New Roman"/>
          <w:sz w:val="28"/>
          <w:szCs w:val="28"/>
          <w:lang w:val="uk-UA"/>
        </w:rPr>
        <w:t>і</w:t>
      </w:r>
      <w:r w:rsidR="006D67B5" w:rsidRPr="006563D4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35F31">
        <w:rPr>
          <w:rFonts w:ascii="Times New Roman" w:hAnsi="Times New Roman"/>
          <w:sz w:val="28"/>
          <w:szCs w:val="28"/>
          <w:lang w:val="uk-UA"/>
        </w:rPr>
        <w:t>сталевих канат</w:t>
      </w:r>
      <w:r w:rsidR="006D67B5">
        <w:rPr>
          <w:rFonts w:ascii="Times New Roman" w:hAnsi="Times New Roman"/>
          <w:sz w:val="28"/>
          <w:szCs w:val="28"/>
          <w:lang w:val="uk-UA"/>
        </w:rPr>
        <w:t>ів</w:t>
      </w:r>
      <w:r w:rsidR="006D67B5" w:rsidRPr="006563D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D67B5">
        <w:rPr>
          <w:rFonts w:ascii="Times New Roman" w:hAnsi="Times New Roman"/>
          <w:sz w:val="28"/>
          <w:szCs w:val="28"/>
          <w:lang w:val="uk-UA"/>
        </w:rPr>
        <w:t>має бути…:</w:t>
      </w:r>
    </w:p>
    <w:p w:rsidR="007621D2" w:rsidRPr="006563D4" w:rsidRDefault="007621D2" w:rsidP="006D67B5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- 5;</w:t>
      </w:r>
    </w:p>
    <w:p w:rsidR="007621D2" w:rsidRPr="006563D4" w:rsidRDefault="007621D2" w:rsidP="006D67B5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- 6;</w:t>
      </w:r>
    </w:p>
    <w:p w:rsidR="007621D2" w:rsidRPr="006563D4" w:rsidRDefault="007621D2" w:rsidP="006D67B5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- 7;</w:t>
      </w:r>
    </w:p>
    <w:p w:rsidR="007621D2" w:rsidRPr="006563D4" w:rsidRDefault="007621D2" w:rsidP="006D67B5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- 8.</w:t>
      </w:r>
    </w:p>
    <w:p w:rsidR="007621D2" w:rsidRPr="006563D4" w:rsidRDefault="007621D2" w:rsidP="006563D4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6D67B5">
        <w:rPr>
          <w:rFonts w:ascii="Times New Roman" w:hAnsi="Times New Roman"/>
          <w:sz w:val="28"/>
          <w:szCs w:val="28"/>
          <w:lang w:val="uk-UA"/>
        </w:rPr>
        <w:t>Л</w:t>
      </w:r>
      <w:r w:rsidR="006D67B5" w:rsidRPr="006563D4">
        <w:rPr>
          <w:rFonts w:ascii="Times New Roman" w:hAnsi="Times New Roman"/>
          <w:sz w:val="28"/>
          <w:szCs w:val="28"/>
          <w:lang w:val="uk-UA"/>
        </w:rPr>
        <w:t xml:space="preserve">анцюговий строп підлягає бракуванню </w:t>
      </w:r>
      <w:r w:rsidR="006D67B5">
        <w:rPr>
          <w:rFonts w:ascii="Times New Roman" w:hAnsi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 випадках</w:t>
      </w:r>
      <w:r w:rsidR="006D67B5">
        <w:rPr>
          <w:rFonts w:ascii="Times New Roman" w:hAnsi="Times New Roman"/>
          <w:sz w:val="28"/>
          <w:szCs w:val="28"/>
          <w:lang w:val="uk-UA"/>
        </w:rPr>
        <w:t>…:</w:t>
      </w:r>
    </w:p>
    <w:p w:rsidR="007621D2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При подовженні ланки ланцюга більше 2% початкового розміру і при зменшенні діаметра </w:t>
      </w:r>
      <w:r w:rsidR="006D67B5" w:rsidRPr="00E032F1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перерізу</w:t>
      </w:r>
      <w:r w:rsidR="006D67B5" w:rsidRPr="00B060F7">
        <w:rPr>
          <w:snapToGrid w:val="0"/>
          <w:color w:val="000000"/>
          <w:sz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ланки внаслідок зносу більше 10%.</w:t>
      </w:r>
    </w:p>
    <w:p w:rsidR="007621D2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При подовженні ланки ланцюга більше 3% початкового розміру і при зменшенні діаметра </w:t>
      </w:r>
      <w:r w:rsidR="00E032F1" w:rsidRPr="00E032F1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перерізу</w:t>
      </w:r>
      <w:r w:rsidR="00E032F1" w:rsidRPr="00B060F7">
        <w:rPr>
          <w:snapToGrid w:val="0"/>
          <w:color w:val="000000"/>
          <w:sz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ланки внаслідок зносу більше 5%.</w:t>
      </w:r>
    </w:p>
    <w:p w:rsidR="007621D2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При подовженні ланки ланцюга більше 3% початкового розміру і при зменшенні діаметра </w:t>
      </w:r>
      <w:r w:rsidR="00E032F1" w:rsidRPr="00E032F1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перерізу</w:t>
      </w:r>
      <w:r w:rsidR="00E032F1" w:rsidRPr="00B060F7">
        <w:rPr>
          <w:snapToGrid w:val="0"/>
          <w:color w:val="000000"/>
          <w:sz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ланки внаслідок зносу більше 10%</w:t>
      </w:r>
      <w:r w:rsidR="00D35F31">
        <w:rPr>
          <w:rFonts w:ascii="Times New Roman" w:hAnsi="Times New Roman"/>
          <w:sz w:val="28"/>
          <w:szCs w:val="28"/>
          <w:lang w:val="uk-UA"/>
        </w:rPr>
        <w:t>.</w:t>
      </w:r>
    </w:p>
    <w:p w:rsidR="007621D2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При подовженні ланки ланцюга більше 4% початкового розміру і при зменшенні діаметра </w:t>
      </w:r>
      <w:r w:rsidR="00E032F1" w:rsidRPr="00E032F1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перерізу</w:t>
      </w:r>
      <w:r w:rsidR="00E032F1" w:rsidRPr="00B060F7">
        <w:rPr>
          <w:snapToGrid w:val="0"/>
          <w:color w:val="000000"/>
          <w:sz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ланки внаслідок зносу більше 8%.</w:t>
      </w:r>
    </w:p>
    <w:p w:rsidR="007621D2" w:rsidRPr="006563D4" w:rsidRDefault="007621D2" w:rsidP="006563D4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E032F1">
        <w:rPr>
          <w:rFonts w:ascii="Times New Roman" w:hAnsi="Times New Roman"/>
          <w:sz w:val="28"/>
          <w:szCs w:val="28"/>
          <w:lang w:val="uk-UA"/>
        </w:rPr>
        <w:t>О</w:t>
      </w:r>
      <w:r w:rsidR="00E032F1" w:rsidRPr="006563D4">
        <w:rPr>
          <w:rFonts w:ascii="Times New Roman" w:hAnsi="Times New Roman"/>
          <w:sz w:val="28"/>
          <w:szCs w:val="28"/>
          <w:lang w:val="uk-UA"/>
        </w:rPr>
        <w:t xml:space="preserve">гляд знімних вантажозахоплювальних пристроїв </w:t>
      </w:r>
      <w:r w:rsidR="00E032F1">
        <w:rPr>
          <w:rFonts w:ascii="Times New Roman" w:hAnsi="Times New Roman"/>
          <w:sz w:val="28"/>
          <w:szCs w:val="28"/>
          <w:lang w:val="uk-UA"/>
        </w:rPr>
        <w:t>повинні проводити:</w:t>
      </w:r>
    </w:p>
    <w:p w:rsidR="007621D2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Машиніст крана і </w:t>
      </w:r>
      <w:r w:rsidR="00E032F1">
        <w:rPr>
          <w:rFonts w:ascii="Times New Roman" w:hAnsi="Times New Roman"/>
          <w:sz w:val="28"/>
          <w:szCs w:val="28"/>
          <w:lang w:val="uk-UA"/>
        </w:rPr>
        <w:t>працівник</w:t>
      </w:r>
      <w:r w:rsidRPr="006563D4">
        <w:rPr>
          <w:rFonts w:ascii="Times New Roman" w:hAnsi="Times New Roman"/>
          <w:sz w:val="28"/>
          <w:szCs w:val="28"/>
          <w:lang w:val="uk-UA"/>
        </w:rPr>
        <w:t>, відповідальн</w:t>
      </w:r>
      <w:r w:rsidR="00E032F1">
        <w:rPr>
          <w:rFonts w:ascii="Times New Roman" w:hAnsi="Times New Roman"/>
          <w:sz w:val="28"/>
          <w:szCs w:val="28"/>
          <w:lang w:val="uk-UA"/>
        </w:rPr>
        <w:t>ий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за їх справний стан.</w:t>
      </w:r>
    </w:p>
    <w:p w:rsidR="007621D2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Машиніст крана разом із стропальником (при його наявності) перед початком роботи і </w:t>
      </w:r>
      <w:r w:rsidR="00E032F1">
        <w:rPr>
          <w:rFonts w:ascii="Times New Roman" w:hAnsi="Times New Roman"/>
          <w:sz w:val="28"/>
          <w:szCs w:val="28"/>
          <w:lang w:val="uk-UA"/>
        </w:rPr>
        <w:t>працівник</w:t>
      </w:r>
      <w:r w:rsidRPr="006563D4">
        <w:rPr>
          <w:rFonts w:ascii="Times New Roman" w:hAnsi="Times New Roman"/>
          <w:sz w:val="28"/>
          <w:szCs w:val="28"/>
          <w:lang w:val="uk-UA"/>
        </w:rPr>
        <w:t>, відповідальний за справний стан знімних вантажозахоплювальних пристроїв, згідно з графіком.</w:t>
      </w:r>
    </w:p>
    <w:p w:rsidR="007621D2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Стропальник перед початком роботи, </w:t>
      </w:r>
      <w:r w:rsidR="00E032F1">
        <w:rPr>
          <w:rFonts w:ascii="Times New Roman" w:hAnsi="Times New Roman"/>
          <w:sz w:val="28"/>
          <w:szCs w:val="28"/>
          <w:lang w:val="uk-UA"/>
        </w:rPr>
        <w:t>працівник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, відповідальний за справний стан знімних </w:t>
      </w:r>
      <w:r w:rsidR="00015476" w:rsidRPr="006563D4">
        <w:rPr>
          <w:rFonts w:ascii="Times New Roman" w:hAnsi="Times New Roman"/>
          <w:sz w:val="28"/>
          <w:szCs w:val="28"/>
          <w:lang w:val="uk-UA"/>
        </w:rPr>
        <w:t xml:space="preserve">вантажозахоплювальних </w:t>
      </w:r>
      <w:r w:rsidRPr="006563D4">
        <w:rPr>
          <w:rFonts w:ascii="Times New Roman" w:hAnsi="Times New Roman"/>
          <w:sz w:val="28"/>
          <w:szCs w:val="28"/>
          <w:lang w:val="uk-UA"/>
        </w:rPr>
        <w:t>прист</w:t>
      </w:r>
      <w:r w:rsidR="00D35F31">
        <w:rPr>
          <w:rFonts w:ascii="Times New Roman" w:hAnsi="Times New Roman"/>
          <w:sz w:val="28"/>
          <w:szCs w:val="28"/>
          <w:lang w:val="uk-UA"/>
        </w:rPr>
        <w:t>роїв</w:t>
      </w:r>
      <w:r w:rsidRPr="006563D4">
        <w:rPr>
          <w:rFonts w:ascii="Times New Roman" w:hAnsi="Times New Roman"/>
          <w:sz w:val="28"/>
          <w:szCs w:val="28"/>
          <w:lang w:val="uk-UA"/>
        </w:rPr>
        <w:t>, згідно з графіком.</w:t>
      </w:r>
    </w:p>
    <w:p w:rsidR="00F9068C" w:rsidRPr="006563D4" w:rsidRDefault="007621D2" w:rsidP="00E032F1">
      <w:pPr>
        <w:pStyle w:val="a6"/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Стропальник, машиніст крана, </w:t>
      </w:r>
      <w:r w:rsidR="00E032F1" w:rsidRPr="00E03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32F1">
        <w:rPr>
          <w:rFonts w:ascii="Times New Roman" w:hAnsi="Times New Roman"/>
          <w:sz w:val="28"/>
          <w:szCs w:val="28"/>
          <w:lang w:val="uk-UA"/>
        </w:rPr>
        <w:t>працівник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, відповідальний за справний стан знімних </w:t>
      </w:r>
      <w:r w:rsidR="00015476" w:rsidRPr="006563D4">
        <w:rPr>
          <w:rFonts w:ascii="Times New Roman" w:hAnsi="Times New Roman"/>
          <w:sz w:val="28"/>
          <w:szCs w:val="28"/>
          <w:lang w:val="uk-UA"/>
        </w:rPr>
        <w:t>вантажозахоплювальних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прист</w:t>
      </w:r>
      <w:r w:rsidR="00D35F31">
        <w:rPr>
          <w:rFonts w:ascii="Times New Roman" w:hAnsi="Times New Roman"/>
          <w:sz w:val="28"/>
          <w:szCs w:val="28"/>
          <w:lang w:val="uk-UA"/>
        </w:rPr>
        <w:t>роїв</w:t>
      </w:r>
      <w:r w:rsidRPr="006563D4">
        <w:rPr>
          <w:rFonts w:ascii="Times New Roman" w:hAnsi="Times New Roman"/>
          <w:sz w:val="28"/>
          <w:szCs w:val="28"/>
          <w:lang w:val="uk-UA"/>
        </w:rPr>
        <w:t>, перед початком роботи.</w:t>
      </w:r>
    </w:p>
    <w:p w:rsidR="007621D2" w:rsidRPr="006563D4" w:rsidRDefault="007621D2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E57399" w:rsidRDefault="00E032F1" w:rsidP="00E032F1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="00E57399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«Охорона праці»</w:t>
      </w:r>
    </w:p>
    <w:p w:rsidR="00E032F1" w:rsidRPr="006563D4" w:rsidRDefault="00E032F1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7621D2" w:rsidRPr="006563D4" w:rsidRDefault="007621D2" w:rsidP="006563D4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032F1">
        <w:rPr>
          <w:rFonts w:ascii="Times New Roman" w:hAnsi="Times New Roman"/>
          <w:sz w:val="28"/>
          <w:szCs w:val="28"/>
          <w:lang w:val="uk-UA"/>
        </w:rPr>
        <w:t>В</w:t>
      </w:r>
      <w:r w:rsidR="00E032F1" w:rsidRPr="006563D4">
        <w:rPr>
          <w:rFonts w:ascii="Times New Roman" w:hAnsi="Times New Roman"/>
          <w:sz w:val="28"/>
          <w:szCs w:val="28"/>
          <w:lang w:val="uk-UA"/>
        </w:rPr>
        <w:t>ертикальн</w:t>
      </w:r>
      <w:r w:rsidR="00E032F1">
        <w:rPr>
          <w:rFonts w:ascii="Times New Roman" w:hAnsi="Times New Roman"/>
          <w:sz w:val="28"/>
          <w:szCs w:val="28"/>
          <w:lang w:val="uk-UA"/>
        </w:rPr>
        <w:t>і</w:t>
      </w:r>
      <w:r w:rsidR="00E032F1" w:rsidRPr="006563D4">
        <w:rPr>
          <w:rFonts w:ascii="Times New Roman" w:hAnsi="Times New Roman"/>
          <w:sz w:val="28"/>
          <w:szCs w:val="28"/>
          <w:lang w:val="uk-UA"/>
        </w:rPr>
        <w:t xml:space="preserve"> сход</w:t>
      </w:r>
      <w:r w:rsidR="00E032F1">
        <w:rPr>
          <w:rFonts w:ascii="Times New Roman" w:hAnsi="Times New Roman"/>
          <w:sz w:val="28"/>
          <w:szCs w:val="28"/>
          <w:lang w:val="uk-UA"/>
        </w:rPr>
        <w:t>и</w:t>
      </w:r>
      <w:r w:rsidR="00E032F1" w:rsidRPr="006563D4">
        <w:rPr>
          <w:rFonts w:ascii="Times New Roman" w:hAnsi="Times New Roman"/>
          <w:sz w:val="28"/>
          <w:szCs w:val="28"/>
          <w:lang w:val="uk-UA"/>
        </w:rPr>
        <w:t xml:space="preserve"> повинні бути огоро</w:t>
      </w:r>
      <w:r w:rsidR="00E032F1">
        <w:rPr>
          <w:rFonts w:ascii="Times New Roman" w:hAnsi="Times New Roman"/>
          <w:sz w:val="28"/>
          <w:szCs w:val="28"/>
          <w:lang w:val="uk-UA"/>
        </w:rPr>
        <w:t>д</w:t>
      </w:r>
      <w:r w:rsidR="00E032F1" w:rsidRPr="006563D4">
        <w:rPr>
          <w:rFonts w:ascii="Times New Roman" w:hAnsi="Times New Roman"/>
          <w:sz w:val="28"/>
          <w:szCs w:val="28"/>
          <w:lang w:val="uk-UA"/>
        </w:rPr>
        <w:t>ж</w:t>
      </w:r>
      <w:r w:rsidR="00E032F1">
        <w:rPr>
          <w:rFonts w:ascii="Times New Roman" w:hAnsi="Times New Roman"/>
          <w:sz w:val="28"/>
          <w:szCs w:val="28"/>
          <w:lang w:val="uk-UA"/>
        </w:rPr>
        <w:t>ен</w:t>
      </w:r>
      <w:r w:rsidR="00E032F1" w:rsidRPr="006563D4">
        <w:rPr>
          <w:rFonts w:ascii="Times New Roman" w:hAnsi="Times New Roman"/>
          <w:sz w:val="28"/>
          <w:szCs w:val="28"/>
          <w:lang w:val="uk-UA"/>
        </w:rPr>
        <w:t xml:space="preserve">і у вигляді дуг </w:t>
      </w:r>
      <w:r w:rsidR="00E032F1">
        <w:rPr>
          <w:rFonts w:ascii="Times New Roman" w:hAnsi="Times New Roman"/>
          <w:sz w:val="28"/>
          <w:szCs w:val="28"/>
          <w:lang w:val="uk-UA"/>
        </w:rPr>
        <w:t>на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висоті</w:t>
      </w:r>
      <w:r w:rsidR="00E032F1">
        <w:rPr>
          <w:rFonts w:ascii="Times New Roman" w:hAnsi="Times New Roman"/>
          <w:sz w:val="28"/>
          <w:szCs w:val="28"/>
          <w:lang w:val="uk-UA"/>
        </w:rPr>
        <w:t>…:</w:t>
      </w:r>
    </w:p>
    <w:p w:rsidR="007621D2" w:rsidRPr="006563D4" w:rsidRDefault="007621D2" w:rsidP="00E032F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Більше 2 м.</w:t>
      </w:r>
    </w:p>
    <w:p w:rsidR="007621D2" w:rsidRPr="006563D4" w:rsidRDefault="007621D2" w:rsidP="00E032F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Більше 3 м.</w:t>
      </w:r>
    </w:p>
    <w:p w:rsidR="007621D2" w:rsidRPr="006563D4" w:rsidRDefault="007621D2" w:rsidP="00E032F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lastRenderedPageBreak/>
        <w:t>- Більше 4 м.</w:t>
      </w:r>
    </w:p>
    <w:p w:rsidR="007621D2" w:rsidRPr="006563D4" w:rsidRDefault="007621D2" w:rsidP="00E032F1">
      <w:pPr>
        <w:spacing w:after="0" w:line="240" w:lineRule="auto"/>
        <w:ind w:left="567" w:firstLine="284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Більше 5 м.</w:t>
      </w:r>
    </w:p>
    <w:p w:rsidR="007621D2" w:rsidRPr="006563D4" w:rsidRDefault="008464E4" w:rsidP="006563D4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2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032F1">
        <w:rPr>
          <w:rFonts w:ascii="Times New Roman" w:hAnsi="Times New Roman"/>
          <w:sz w:val="28"/>
          <w:szCs w:val="28"/>
          <w:lang w:val="uk-UA"/>
        </w:rPr>
        <w:t>Р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>оботи</w:t>
      </w:r>
      <w:r w:rsidR="00E032F1">
        <w:rPr>
          <w:rFonts w:ascii="Times New Roman" w:hAnsi="Times New Roman"/>
          <w:sz w:val="28"/>
          <w:szCs w:val="28"/>
          <w:lang w:val="uk-UA"/>
        </w:rPr>
        <w:t>, я</w:t>
      </w:r>
      <w:r w:rsidR="00E032F1" w:rsidRPr="006563D4">
        <w:rPr>
          <w:rFonts w:ascii="Times New Roman" w:hAnsi="Times New Roman"/>
          <w:sz w:val="28"/>
          <w:szCs w:val="28"/>
          <w:lang w:val="uk-UA"/>
        </w:rPr>
        <w:t xml:space="preserve">кі 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>забороняється виконувати з приставних драбин</w:t>
      </w:r>
      <w:r w:rsidR="00E032F1">
        <w:rPr>
          <w:rFonts w:ascii="Times New Roman" w:hAnsi="Times New Roman"/>
          <w:sz w:val="28"/>
          <w:szCs w:val="28"/>
          <w:lang w:val="uk-UA"/>
        </w:rPr>
        <w:t>:</w:t>
      </w:r>
    </w:p>
    <w:p w:rsidR="007621D2" w:rsidRPr="006563D4" w:rsidRDefault="007621D2" w:rsidP="00E032F1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Роботи біля обертових механізмів, працю</w:t>
      </w:r>
      <w:r w:rsidR="00932B4E">
        <w:rPr>
          <w:rFonts w:ascii="Times New Roman" w:hAnsi="Times New Roman"/>
          <w:sz w:val="28"/>
          <w:szCs w:val="28"/>
          <w:lang w:val="uk-UA"/>
        </w:rPr>
        <w:t>ючих машин, транспортерів і т.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>п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032F1">
        <w:rPr>
          <w:rFonts w:ascii="Times New Roman" w:hAnsi="Times New Roman"/>
          <w:sz w:val="28"/>
          <w:szCs w:val="28"/>
          <w:lang w:val="uk-UA"/>
        </w:rPr>
        <w:t>і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над ними; роботи із застосуванням елек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>тричного і пневматичного інстру</w:t>
      </w:r>
      <w:r w:rsidRPr="006563D4">
        <w:rPr>
          <w:rFonts w:ascii="Times New Roman" w:hAnsi="Times New Roman"/>
          <w:sz w:val="28"/>
          <w:szCs w:val="28"/>
          <w:lang w:val="uk-UA"/>
        </w:rPr>
        <w:t>мента, будівельно-монтажних пістолетів; газо- і електрозварювальні роботи; натягувати дроти і підтримувати на висоті важкі дета</w:t>
      </w:r>
      <w:r w:rsidR="00932B4E">
        <w:rPr>
          <w:rFonts w:ascii="Times New Roman" w:hAnsi="Times New Roman"/>
          <w:sz w:val="28"/>
          <w:szCs w:val="28"/>
          <w:lang w:val="uk-UA"/>
        </w:rPr>
        <w:t>лі.</w:t>
      </w:r>
    </w:p>
    <w:p w:rsidR="007621D2" w:rsidRPr="006563D4" w:rsidRDefault="007621D2" w:rsidP="00E032F1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Роботи біля обертових механізмів, працю</w:t>
      </w:r>
      <w:r w:rsidR="00932B4E">
        <w:rPr>
          <w:rFonts w:ascii="Times New Roman" w:hAnsi="Times New Roman"/>
          <w:sz w:val="28"/>
          <w:szCs w:val="28"/>
          <w:lang w:val="uk-UA"/>
        </w:rPr>
        <w:t>ючих машин, транспортерів і т.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>п</w:t>
      </w:r>
      <w:r w:rsidR="00932B4E">
        <w:rPr>
          <w:rFonts w:ascii="Times New Roman" w:hAnsi="Times New Roman"/>
          <w:sz w:val="28"/>
          <w:szCs w:val="28"/>
          <w:lang w:val="uk-UA"/>
        </w:rPr>
        <w:t>. і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над ними; роботи із застосуванням електричного і п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 xml:space="preserve">невматичного інструменту, </w:t>
      </w:r>
      <w:r w:rsidR="00FE7C0D" w:rsidRPr="006563D4">
        <w:rPr>
          <w:rFonts w:ascii="Times New Roman" w:hAnsi="Times New Roman"/>
          <w:sz w:val="28"/>
          <w:szCs w:val="28"/>
          <w:lang w:val="uk-UA"/>
        </w:rPr>
        <w:t>будівно</w:t>
      </w:r>
      <w:r w:rsidRPr="006563D4">
        <w:rPr>
          <w:rFonts w:ascii="Times New Roman" w:hAnsi="Times New Roman"/>
          <w:sz w:val="28"/>
          <w:szCs w:val="28"/>
          <w:lang w:val="uk-UA"/>
        </w:rPr>
        <w:t>-монтажних пістолетів; газо- і електрозварювальні роб</w:t>
      </w:r>
      <w:r w:rsidR="00932B4E">
        <w:rPr>
          <w:rFonts w:ascii="Times New Roman" w:hAnsi="Times New Roman"/>
          <w:sz w:val="28"/>
          <w:szCs w:val="28"/>
          <w:lang w:val="uk-UA"/>
        </w:rPr>
        <w:t>оти тривалістю більше 30 хвилин.</w:t>
      </w:r>
    </w:p>
    <w:p w:rsidR="007621D2" w:rsidRPr="006563D4" w:rsidRDefault="007621D2" w:rsidP="00E032F1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Роботи із застосуванням електричного і пневматичного інструменту, будівельно-монтажних пістолетів тривалістю понад 15 хвилин; газо- і електрозварювальні роб</w:t>
      </w:r>
      <w:r w:rsidR="00932B4E">
        <w:rPr>
          <w:rFonts w:ascii="Times New Roman" w:hAnsi="Times New Roman"/>
          <w:sz w:val="28"/>
          <w:szCs w:val="28"/>
          <w:lang w:val="uk-UA"/>
        </w:rPr>
        <w:t>оти тривалістю більше 20 хвилин.</w:t>
      </w:r>
    </w:p>
    <w:p w:rsidR="007621D2" w:rsidRPr="006563D4" w:rsidRDefault="007621D2" w:rsidP="00E032F1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Роботи із застосуванням електричного інструме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>нту, будівельно-монтажних пісто</w:t>
      </w:r>
      <w:r w:rsidRPr="006563D4">
        <w:rPr>
          <w:rFonts w:ascii="Times New Roman" w:hAnsi="Times New Roman"/>
          <w:sz w:val="28"/>
          <w:szCs w:val="28"/>
          <w:lang w:val="uk-UA"/>
        </w:rPr>
        <w:t>лет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>і</w:t>
      </w:r>
      <w:r w:rsidRPr="006563D4">
        <w:rPr>
          <w:rFonts w:ascii="Times New Roman" w:hAnsi="Times New Roman"/>
          <w:sz w:val="28"/>
          <w:szCs w:val="28"/>
          <w:lang w:val="uk-UA"/>
        </w:rPr>
        <w:t>в; електрозварювальні роботи; підтримувати на висоті важкі деталі.</w:t>
      </w:r>
    </w:p>
    <w:p w:rsidR="007621D2" w:rsidRPr="006563D4" w:rsidRDefault="008464E4" w:rsidP="00F829E6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3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829E6">
        <w:rPr>
          <w:rFonts w:ascii="Times New Roman" w:hAnsi="Times New Roman"/>
          <w:sz w:val="28"/>
          <w:szCs w:val="28"/>
          <w:lang w:val="uk-UA"/>
        </w:rPr>
        <w:t>П</w:t>
      </w:r>
      <w:r w:rsidR="00F829E6" w:rsidRPr="006563D4">
        <w:rPr>
          <w:rFonts w:ascii="Times New Roman" w:hAnsi="Times New Roman"/>
          <w:sz w:val="28"/>
          <w:szCs w:val="28"/>
          <w:lang w:val="uk-UA"/>
        </w:rPr>
        <w:t>ерша допомога потерпілому від електричного струму</w:t>
      </w:r>
      <w:r w:rsidR="00F829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9E6" w:rsidRPr="006563D4">
        <w:rPr>
          <w:rFonts w:ascii="Times New Roman" w:hAnsi="Times New Roman"/>
          <w:sz w:val="28"/>
          <w:szCs w:val="28"/>
          <w:lang w:val="uk-UA"/>
        </w:rPr>
        <w:t>повинна надаватися</w:t>
      </w:r>
      <w:r w:rsidR="00F829E6">
        <w:rPr>
          <w:rFonts w:ascii="Times New Roman" w:hAnsi="Times New Roman"/>
          <w:sz w:val="28"/>
          <w:szCs w:val="28"/>
          <w:lang w:val="uk-UA"/>
        </w:rPr>
        <w:t>:</w:t>
      </w:r>
    </w:p>
    <w:p w:rsidR="007621D2" w:rsidRPr="006563D4" w:rsidRDefault="00932B4E" w:rsidP="002865BF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>е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 xml:space="preserve">гайно 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>після звільнення його від дії електричного струму тут же, на місці;</w:t>
      </w:r>
    </w:p>
    <w:p w:rsidR="007621D2" w:rsidRPr="006563D4" w:rsidRDefault="007621D2" w:rsidP="002865BF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32B4E">
        <w:rPr>
          <w:rFonts w:ascii="Times New Roman" w:hAnsi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64E4" w:rsidRPr="006563D4">
        <w:rPr>
          <w:rFonts w:ascii="Times New Roman" w:hAnsi="Times New Roman"/>
          <w:sz w:val="28"/>
          <w:szCs w:val="28"/>
          <w:lang w:val="uk-UA"/>
        </w:rPr>
        <w:t xml:space="preserve">найближчому </w:t>
      </w:r>
      <w:r w:rsidRPr="006563D4">
        <w:rPr>
          <w:rFonts w:ascii="Times New Roman" w:hAnsi="Times New Roman"/>
          <w:sz w:val="28"/>
          <w:szCs w:val="28"/>
          <w:lang w:val="uk-UA"/>
        </w:rPr>
        <w:t>медпункті;</w:t>
      </w:r>
    </w:p>
    <w:p w:rsidR="007621D2" w:rsidRPr="006563D4" w:rsidRDefault="00932B4E" w:rsidP="002865BF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 xml:space="preserve"> поліклініці;</w:t>
      </w:r>
    </w:p>
    <w:p w:rsidR="00015476" w:rsidRPr="006563D4" w:rsidRDefault="00932B4E" w:rsidP="002865BF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204C9">
        <w:rPr>
          <w:rFonts w:ascii="Times New Roman" w:hAnsi="Times New Roman"/>
          <w:sz w:val="28"/>
          <w:szCs w:val="28"/>
          <w:lang w:val="uk-UA"/>
        </w:rPr>
        <w:t>у</w:t>
      </w:r>
      <w:r w:rsidR="007621D2" w:rsidRPr="006563D4">
        <w:rPr>
          <w:rFonts w:ascii="Times New Roman" w:hAnsi="Times New Roman"/>
          <w:sz w:val="28"/>
          <w:szCs w:val="28"/>
          <w:lang w:val="uk-UA"/>
        </w:rPr>
        <w:t xml:space="preserve"> лікарні.</w:t>
      </w:r>
    </w:p>
    <w:p w:rsidR="006563D4" w:rsidRPr="006563D4" w:rsidRDefault="006563D4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3D4" w:rsidRPr="006563D4" w:rsidRDefault="006563D4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5476" w:rsidRPr="006A0B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="00E57399" w:rsidRPr="006A0BD4">
        <w:rPr>
          <w:rFonts w:ascii="Times New Roman" w:hAnsi="Times New Roman" w:cs="Times New Roman"/>
          <w:b/>
          <w:sz w:val="28"/>
          <w:szCs w:val="28"/>
          <w:lang w:val="uk-UA"/>
        </w:rPr>
        <w:t>ПРИКЛАДИ ЗАВДАНЬ</w:t>
      </w:r>
      <w:r w:rsidRPr="006A0B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ЗАКЛЮЧНОГО ЕТАПУ ОЛІМПІАДИ </w:t>
      </w:r>
    </w:p>
    <w:p w:rsidR="002E4FC2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BD4">
        <w:rPr>
          <w:rFonts w:ascii="Times New Roman" w:hAnsi="Times New Roman" w:cs="Times New Roman"/>
          <w:b/>
          <w:sz w:val="28"/>
          <w:szCs w:val="28"/>
          <w:lang w:val="uk-UA"/>
        </w:rPr>
        <w:t>ДЛЯ УЧНІВ 1 КУРСУ</w:t>
      </w:r>
    </w:p>
    <w:p w:rsidR="00795284" w:rsidRPr="006563D4" w:rsidRDefault="0079528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2E4FC2" w:rsidRDefault="007204C9" w:rsidP="002865BF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="00E57399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«Будова кранів металургійного виробництва»</w:t>
      </w:r>
    </w:p>
    <w:p w:rsidR="007204C9" w:rsidRPr="006563D4" w:rsidRDefault="007204C9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7204C9" w:rsidRDefault="008464E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21D02" w:rsidRPr="006563D4">
        <w:rPr>
          <w:rFonts w:ascii="Times New Roman" w:hAnsi="Times New Roman" w:cs="Times New Roman"/>
          <w:sz w:val="28"/>
          <w:szCs w:val="28"/>
          <w:lang w:val="uk-UA"/>
        </w:rPr>
        <w:t>Зміст напису на трафареті крана</w:t>
      </w:r>
      <w:r w:rsidR="007204C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21D02" w:rsidRPr="006563D4" w:rsidRDefault="00121D02" w:rsidP="007204C9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Реєстраційний номер, вантажопідйомність, дата останнього випробування.</w:t>
      </w:r>
    </w:p>
    <w:p w:rsidR="00121D02" w:rsidRPr="006563D4" w:rsidRDefault="00121D02" w:rsidP="007204C9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Реєстраційний номер, заводський номер, вантажопідйомність, дата наступного випробування.</w:t>
      </w:r>
    </w:p>
    <w:p w:rsidR="00121D02" w:rsidRPr="006563D4" w:rsidRDefault="00121D02" w:rsidP="007204C9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Реєстраційний номер, вантажопідйомність і дата наступного часткового та повного технічного огляду.</w:t>
      </w:r>
    </w:p>
    <w:p w:rsidR="008464E4" w:rsidRPr="006563D4" w:rsidRDefault="00121D02" w:rsidP="007204C9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Номер крана, реєстраційний номер, вантажопідйомність, дата наступного технічного огляду.</w:t>
      </w:r>
    </w:p>
    <w:p w:rsidR="008464E4" w:rsidRPr="006563D4" w:rsidRDefault="008464E4" w:rsidP="002865B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Канатоємкість барабана має бути такою, щоб при нижчому можливому положенні вантажозахоплювального органа на барабані залишалися навитими </w:t>
      </w:r>
      <w:r w:rsidR="006A0BD4">
        <w:rPr>
          <w:rFonts w:ascii="Times New Roman" w:hAnsi="Times New Roman" w:cs="Times New Roman"/>
          <w:sz w:val="28"/>
          <w:szCs w:val="28"/>
          <w:lang w:val="uk-UA"/>
        </w:rPr>
        <w:t>виткі</w:t>
      </w:r>
      <w:r w:rsidR="007204C9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не менше </w:t>
      </w:r>
      <w:r w:rsidR="007204C9">
        <w:rPr>
          <w:rFonts w:ascii="Times New Roman" w:hAnsi="Times New Roman" w:cs="Times New Roman"/>
          <w:sz w:val="28"/>
          <w:szCs w:val="28"/>
          <w:lang w:val="uk-UA"/>
        </w:rPr>
        <w:t>ніж:</w:t>
      </w:r>
    </w:p>
    <w:p w:rsidR="008464E4" w:rsidRPr="006563D4" w:rsidRDefault="008464E4" w:rsidP="007204C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- 1 вит</w:t>
      </w:r>
      <w:r w:rsidR="00015476" w:rsidRPr="006563D4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64E4" w:rsidRPr="006563D4" w:rsidRDefault="008464E4" w:rsidP="007204C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- 1,5 витк</w:t>
      </w:r>
      <w:r w:rsidR="007204C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464E4" w:rsidRPr="006563D4" w:rsidRDefault="008464E4" w:rsidP="007204C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lastRenderedPageBreak/>
        <w:t>- 2,0 витк</w:t>
      </w:r>
      <w:r w:rsidR="007204C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64E4" w:rsidRPr="006563D4" w:rsidRDefault="007204C9" w:rsidP="007204C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- 2,5 витки</w:t>
      </w:r>
      <w:r w:rsidR="008464E4"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64E4" w:rsidRPr="006563D4" w:rsidRDefault="008464E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204C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204C9" w:rsidRPr="006563D4">
        <w:rPr>
          <w:rFonts w:ascii="Times New Roman" w:hAnsi="Times New Roman" w:cs="Times New Roman"/>
          <w:sz w:val="28"/>
          <w:szCs w:val="28"/>
          <w:lang w:val="uk-UA"/>
        </w:rPr>
        <w:t>еревір</w:t>
      </w:r>
      <w:r w:rsidR="007C3954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72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3954">
        <w:rPr>
          <w:rFonts w:ascii="Times New Roman" w:hAnsi="Times New Roman" w:cs="Times New Roman"/>
          <w:sz w:val="28"/>
          <w:szCs w:val="28"/>
          <w:lang w:val="uk-UA"/>
        </w:rPr>
        <w:t>справності</w:t>
      </w:r>
      <w:r w:rsidR="007204C9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нульового блокування </w:t>
      </w:r>
      <w:r w:rsidR="007C395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64E4" w:rsidRPr="006563D4" w:rsidRDefault="008464E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C3954">
        <w:rPr>
          <w:rFonts w:ascii="Times New Roman" w:hAnsi="Times New Roman" w:cs="Times New Roman"/>
          <w:sz w:val="28"/>
          <w:szCs w:val="28"/>
          <w:lang w:val="uk-UA"/>
        </w:rPr>
        <w:t>Увімкну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ти рубильник, зібрати схему крана, поставити контролер механізму в перше положення.</w:t>
      </w:r>
    </w:p>
    <w:p w:rsidR="008464E4" w:rsidRPr="006563D4" w:rsidRDefault="008464E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Поставити контролер механізму в перше положення, </w:t>
      </w:r>
      <w:r w:rsidR="007C3954">
        <w:rPr>
          <w:rFonts w:ascii="Times New Roman" w:hAnsi="Times New Roman" w:cs="Times New Roman"/>
          <w:sz w:val="28"/>
          <w:szCs w:val="28"/>
          <w:lang w:val="uk-UA"/>
        </w:rPr>
        <w:t>увімкну</w:t>
      </w:r>
      <w:r w:rsidR="007C3954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рубильник, зібрати схему крана.</w:t>
      </w:r>
    </w:p>
    <w:p w:rsidR="0026385E" w:rsidRPr="006563D4" w:rsidRDefault="008464E4" w:rsidP="007C395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Поставити контролер механізму в нульове положення, </w:t>
      </w:r>
      <w:r w:rsidR="007C3954">
        <w:rPr>
          <w:rFonts w:ascii="Times New Roman" w:hAnsi="Times New Roman" w:cs="Times New Roman"/>
          <w:sz w:val="28"/>
          <w:szCs w:val="28"/>
          <w:lang w:val="uk-UA"/>
        </w:rPr>
        <w:t>увімкну</w:t>
      </w:r>
      <w:r w:rsidR="007C3954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рубильник, зібрати схему крана.</w:t>
      </w:r>
    </w:p>
    <w:p w:rsidR="0026385E" w:rsidRPr="006563D4" w:rsidRDefault="0026385E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E57399" w:rsidRDefault="007C3954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43C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 </w:t>
      </w:r>
      <w:r w:rsidR="00E57399" w:rsidRPr="00843C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«Ремонт крана»</w:t>
      </w:r>
    </w:p>
    <w:p w:rsidR="007C3954" w:rsidRPr="006563D4" w:rsidRDefault="007C3954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464E4" w:rsidRPr="006563D4" w:rsidRDefault="008464E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F14D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F14D4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ланові ремонтні роботи на крані </w:t>
      </w:r>
      <w:r w:rsidR="00843CEF">
        <w:rPr>
          <w:rFonts w:ascii="Times New Roman" w:hAnsi="Times New Roman" w:cs="Times New Roman"/>
          <w:sz w:val="28"/>
          <w:szCs w:val="28"/>
          <w:lang w:val="uk-UA"/>
        </w:rPr>
        <w:t>проводя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6F14D4" w:rsidRPr="006F1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14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F14D4" w:rsidRPr="006563D4">
        <w:rPr>
          <w:rFonts w:ascii="Times New Roman" w:hAnsi="Times New Roman" w:cs="Times New Roman"/>
          <w:sz w:val="28"/>
          <w:szCs w:val="28"/>
          <w:lang w:val="uk-UA"/>
        </w:rPr>
        <w:t>ідповідно до документу</w:t>
      </w:r>
      <w:r w:rsidR="006F14D4">
        <w:rPr>
          <w:rFonts w:ascii="Times New Roman" w:hAnsi="Times New Roman" w:cs="Times New Roman"/>
          <w:sz w:val="28"/>
          <w:szCs w:val="28"/>
          <w:lang w:val="uk-UA"/>
        </w:rPr>
        <w:t>…:</w:t>
      </w:r>
    </w:p>
    <w:p w:rsidR="008464E4" w:rsidRPr="006563D4" w:rsidRDefault="008464E4" w:rsidP="006F14D4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графіка пл</w:t>
      </w:r>
      <w:r w:rsidR="00843CEF">
        <w:rPr>
          <w:rFonts w:ascii="Times New Roman" w:hAnsi="Times New Roman" w:cs="Times New Roman"/>
          <w:sz w:val="28"/>
          <w:szCs w:val="28"/>
          <w:lang w:val="uk-UA"/>
        </w:rPr>
        <w:t>аново-попереджувального ремонту;</w:t>
      </w:r>
    </w:p>
    <w:p w:rsidR="008464E4" w:rsidRPr="006563D4" w:rsidRDefault="008464E4" w:rsidP="006F14D4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керівництва </w:t>
      </w:r>
      <w:r w:rsidR="006F14D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43CEF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крана;</w:t>
      </w:r>
    </w:p>
    <w:p w:rsidR="008464E4" w:rsidRPr="006563D4" w:rsidRDefault="008464E4" w:rsidP="006F14D4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Правил будови і безпечної експлуатації крана.</w:t>
      </w:r>
    </w:p>
    <w:p w:rsidR="008464E4" w:rsidRPr="006563D4" w:rsidRDefault="008464E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2. Вузол розбирається на:</w:t>
      </w:r>
    </w:p>
    <w:p w:rsidR="008464E4" w:rsidRPr="006563D4" w:rsidRDefault="008464E4" w:rsidP="006F14D4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43CE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кремі деталі; </w:t>
      </w:r>
    </w:p>
    <w:p w:rsidR="008464E4" w:rsidRPr="006563D4" w:rsidRDefault="008464E4" w:rsidP="006F14D4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43CE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грегати;</w:t>
      </w:r>
    </w:p>
    <w:p w:rsidR="008464E4" w:rsidRPr="006563D4" w:rsidRDefault="008464E4" w:rsidP="006F14D4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43CE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еханізми.</w:t>
      </w:r>
    </w:p>
    <w:p w:rsidR="008464E4" w:rsidRPr="006563D4" w:rsidRDefault="008464E4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F14D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ії машиніста крана при виявленні під час огляду крана несправностей чи недоліків в його стані</w:t>
      </w:r>
      <w:r w:rsidR="006F14D4">
        <w:rPr>
          <w:rFonts w:ascii="Times New Roman" w:hAnsi="Times New Roman" w:cs="Times New Roman"/>
          <w:sz w:val="28"/>
          <w:szCs w:val="28"/>
          <w:lang w:val="uk-UA"/>
        </w:rPr>
        <w:t>…:</w:t>
      </w:r>
    </w:p>
    <w:p w:rsidR="00843CEF" w:rsidRDefault="008464E4" w:rsidP="00843CEF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При неможливості усунути їх своїми силами - доповісти про це </w:t>
      </w:r>
      <w:r w:rsidR="006F14D4">
        <w:rPr>
          <w:rFonts w:ascii="Times New Roman" w:hAnsi="Times New Roman" w:cs="Times New Roman"/>
          <w:sz w:val="28"/>
          <w:szCs w:val="28"/>
          <w:lang w:val="uk-UA"/>
        </w:rPr>
        <w:t>працівнику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відповідальному за утримання крана в справному стані; </w:t>
      </w:r>
    </w:p>
    <w:p w:rsidR="008464E4" w:rsidRPr="006563D4" w:rsidRDefault="00843CEF" w:rsidP="00843CEF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464E4" w:rsidRPr="006563D4">
        <w:rPr>
          <w:rFonts w:ascii="Times New Roman" w:hAnsi="Times New Roman" w:cs="Times New Roman"/>
          <w:sz w:val="28"/>
          <w:szCs w:val="28"/>
          <w:lang w:val="uk-UA"/>
        </w:rPr>
        <w:t>Покинути робоче місце;</w:t>
      </w:r>
    </w:p>
    <w:p w:rsidR="008464E4" w:rsidRPr="006563D4" w:rsidRDefault="008464E4" w:rsidP="006F14D4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При неможливості усунути їх своїми силами - довести до відома власника крана.</w:t>
      </w:r>
    </w:p>
    <w:p w:rsidR="005352F2" w:rsidRPr="006563D4" w:rsidRDefault="005352F2" w:rsidP="006563D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F14D4" w:rsidRDefault="006F14D4" w:rsidP="006F14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«Експлуатація крана»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6F14D4" w:rsidRDefault="006F14D4" w:rsidP="006563D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B3660" w:rsidRPr="006563D4" w:rsidRDefault="00FB3660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136A1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36A1D" w:rsidRPr="00136A1D">
        <w:rPr>
          <w:rFonts w:ascii="Times New Roman" w:hAnsi="Times New Roman" w:cs="Times New Roman"/>
          <w:sz w:val="28"/>
          <w:szCs w:val="28"/>
          <w:lang w:val="uk-UA"/>
        </w:rPr>
        <w:t>Увімкнення</w:t>
      </w:r>
      <w:r w:rsidRPr="00136A1D">
        <w:rPr>
          <w:rFonts w:ascii="Times New Roman" w:hAnsi="Times New Roman" w:cs="Times New Roman"/>
          <w:sz w:val="28"/>
          <w:szCs w:val="28"/>
          <w:lang w:val="uk-UA"/>
        </w:rPr>
        <w:t xml:space="preserve"> механізмів крана при перебуванні</w:t>
      </w:r>
      <w:r w:rsidR="00136A1D">
        <w:rPr>
          <w:rFonts w:ascii="Times New Roman" w:hAnsi="Times New Roman" w:cs="Times New Roman"/>
          <w:sz w:val="28"/>
          <w:szCs w:val="28"/>
          <w:lang w:val="uk-UA"/>
        </w:rPr>
        <w:t xml:space="preserve"> людей на крані поза його кабіною</w:t>
      </w:r>
      <w:r w:rsidR="00136A1D" w:rsidRPr="00136A1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B3660" w:rsidRPr="006563D4" w:rsidRDefault="00136A1D" w:rsidP="00136A1D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43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660" w:rsidRPr="006563D4">
        <w:rPr>
          <w:rFonts w:ascii="Times New Roman" w:hAnsi="Times New Roman" w:cs="Times New Roman"/>
          <w:sz w:val="28"/>
          <w:szCs w:val="28"/>
          <w:lang w:val="uk-UA"/>
        </w:rPr>
        <w:t>Не допускається.</w:t>
      </w:r>
    </w:p>
    <w:p w:rsidR="00FB3660" w:rsidRPr="006563D4" w:rsidRDefault="00FB3660" w:rsidP="00136A1D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Допускається за рішенням особи з технагляду.</w:t>
      </w:r>
    </w:p>
    <w:p w:rsidR="00FB3660" w:rsidRPr="006563D4" w:rsidRDefault="00FB3660" w:rsidP="00136A1D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Допускається за рішенням особи, відповідальної за справний стан кранів.</w:t>
      </w:r>
    </w:p>
    <w:p w:rsidR="00FB3660" w:rsidRPr="006563D4" w:rsidRDefault="00FB3660" w:rsidP="00843CEF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Допускається для осіб, які ведуть огляд і регулювання механізмів та електрообладнання (слюсар, електрик по кранах).</w:t>
      </w:r>
    </w:p>
    <w:p w:rsidR="00FB3660" w:rsidRPr="006563D4" w:rsidRDefault="00FB3660" w:rsidP="006563D4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2. </w:t>
      </w:r>
      <w:r w:rsid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М</w:t>
      </w:r>
      <w:r w:rsidR="00136A1D"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ашиністу крана</w:t>
      </w:r>
      <w:r w:rsidR="00136A1D" w:rsidRP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 </w:t>
      </w: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ключ-бирка </w:t>
      </w:r>
      <w:r w:rsidR="00136A1D"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дає </w:t>
      </w:r>
      <w:r w:rsid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право…:</w:t>
      </w:r>
    </w:p>
    <w:p w:rsidR="00FB3660" w:rsidRPr="006563D4" w:rsidRDefault="00FB3660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- На проведення статичного, динамічного випробування крана і переміщення вантажів.</w:t>
      </w:r>
    </w:p>
    <w:p w:rsidR="00FB3660" w:rsidRPr="006563D4" w:rsidRDefault="00FB3660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- На навантаження </w:t>
      </w:r>
      <w:r w:rsidR="00040337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залізничних вагонів, платформ, авто</w:t>
      </w: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машин, а обслуговуючому і ремонтному персоналу на огляд і ремонт.</w:t>
      </w:r>
    </w:p>
    <w:p w:rsidR="00FB3660" w:rsidRPr="006563D4" w:rsidRDefault="00FB3660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- Ремонтн</w:t>
      </w:r>
      <w:r w:rsid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о</w:t>
      </w: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м</w:t>
      </w:r>
      <w:r w:rsid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у</w:t>
      </w: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 персонал</w:t>
      </w:r>
      <w:r w:rsid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у</w:t>
      </w: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 на </w:t>
      </w:r>
      <w:r w:rsidR="00843CEF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проведення</w:t>
      </w: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 ремонтних робіт.</w:t>
      </w:r>
    </w:p>
    <w:p w:rsidR="00FB3660" w:rsidRPr="006563D4" w:rsidRDefault="00FB3660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- Машиністу на включення крана, а обслуговуючому і ремонтному персоналу на огляд</w:t>
      </w:r>
      <w:r w:rsidR="00015476"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 і ремонт.</w:t>
      </w:r>
    </w:p>
    <w:p w:rsidR="00FB3660" w:rsidRPr="006563D4" w:rsidRDefault="00FB3660" w:rsidP="006563D4">
      <w:pPr>
        <w:pStyle w:val="a6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lastRenderedPageBreak/>
        <w:t xml:space="preserve">3. </w:t>
      </w:r>
      <w:r w:rsid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П</w:t>
      </w: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ри виведених з дії приладах безпеки та гальмах</w:t>
      </w:r>
      <w:r w:rsidR="00136A1D" w:rsidRP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 </w:t>
      </w:r>
      <w:r w:rsidR="00136A1D"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робота </w:t>
      </w:r>
      <w:r w:rsidR="00843CEF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крана </w:t>
      </w:r>
      <w:r w:rsidR="00136A1D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...:</w:t>
      </w:r>
    </w:p>
    <w:p w:rsidR="00FB3660" w:rsidRPr="006563D4" w:rsidRDefault="00136A1D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-</w:t>
      </w:r>
      <w:r w:rsidR="00843CEF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 </w:t>
      </w:r>
      <w:r w:rsidR="00FB3660"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 xml:space="preserve">Не допускається. </w:t>
      </w:r>
    </w:p>
    <w:p w:rsidR="00FB3660" w:rsidRPr="006563D4" w:rsidRDefault="00FB3660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- Допускається.</w:t>
      </w:r>
    </w:p>
    <w:p w:rsidR="00FB3660" w:rsidRPr="006563D4" w:rsidRDefault="00FB3660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- Допускається в разі виробничої необхідності.</w:t>
      </w:r>
    </w:p>
    <w:p w:rsidR="00FB3660" w:rsidRPr="006563D4" w:rsidRDefault="00FB3660" w:rsidP="00136A1D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/>
        </w:rPr>
        <w:t>- Допускається в разі прийняття додаткових заходів безпеки.</w:t>
      </w:r>
    </w:p>
    <w:p w:rsidR="001C1160" w:rsidRPr="006563D4" w:rsidRDefault="001C1160" w:rsidP="00136A1D">
      <w:pPr>
        <w:spacing w:after="0" w:line="240" w:lineRule="auto"/>
        <w:ind w:left="567" w:firstLine="284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F9503B" w:rsidRDefault="00F9503B" w:rsidP="00F9503B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43C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  «</w:t>
      </w:r>
      <w:r w:rsidR="003B55D7" w:rsidRPr="00843C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стропальної справи</w:t>
      </w:r>
      <w:r w:rsidRPr="00843C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 навчальної дисципліни «Будова кранів металургійного виробництва»</w:t>
      </w:r>
    </w:p>
    <w:p w:rsidR="00F9503B" w:rsidRDefault="00F9503B" w:rsidP="00F9503B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E6F51" w:rsidRPr="006563D4" w:rsidRDefault="008E6F51" w:rsidP="00EA202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Особа з числа </w:t>
      </w:r>
      <w:r w:rsidR="00136A1D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, призначена наказом (розпорядженням по цеху) по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підприємству</w:t>
      </w:r>
      <w:r w:rsidR="00136A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</w:t>
      </w:r>
      <w:r w:rsidR="00EA202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за утримання вантажопідіймального обладнання в справному стані, оглядає стропи</w:t>
      </w:r>
      <w:r w:rsidR="00EA2025">
        <w:rPr>
          <w:rFonts w:ascii="Times New Roman" w:hAnsi="Times New Roman" w:cs="Times New Roman"/>
          <w:sz w:val="28"/>
          <w:szCs w:val="28"/>
          <w:lang w:val="uk-UA"/>
        </w:rPr>
        <w:t xml:space="preserve"> у строк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E6F51" w:rsidRPr="006563D4" w:rsidRDefault="008E6F51" w:rsidP="00EA2025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 не рідше одного разу на місяць;</w:t>
      </w:r>
    </w:p>
    <w:p w:rsidR="008E6F51" w:rsidRPr="006563D4" w:rsidRDefault="008E6F51" w:rsidP="00EA2025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15476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кожні 10 днів;</w:t>
      </w:r>
    </w:p>
    <w:p w:rsidR="008E6F51" w:rsidRPr="006563D4" w:rsidRDefault="008E6F51" w:rsidP="00EA2025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 перед початком розвантажувально-навантажувальних робіт.</w:t>
      </w:r>
    </w:p>
    <w:p w:rsidR="008E6F51" w:rsidRPr="006563D4" w:rsidRDefault="008E6F51" w:rsidP="00EA202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2. Знімні вантажозахоплювальні пристрої повинні мати клеймо або міцно прикріплену бирку із зазначенням:</w:t>
      </w:r>
    </w:p>
    <w:p w:rsidR="00EA2025" w:rsidRPr="006563D4" w:rsidRDefault="008E6F51" w:rsidP="00EA2025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 найменування виробника або його товарного знака, вантажопідйомності, </w:t>
      </w:r>
      <w:r w:rsidR="00EA2025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відомостей відповідно до вимог технічних умов на конкретний виріб; </w:t>
      </w:r>
    </w:p>
    <w:p w:rsidR="00EA2025" w:rsidRPr="006563D4" w:rsidRDefault="00EA2025" w:rsidP="00EA2025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 найменування виробника або його товарного знака, вантажопідйомності, дати випробування та інших відомостей відповідно до вимог технічних умов на конкретний виріб;</w:t>
      </w:r>
    </w:p>
    <w:p w:rsidR="008E6F51" w:rsidRPr="006563D4" w:rsidRDefault="00EA2025" w:rsidP="00F345FA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 найменування виробника або його товарного знака, вантажопідйомності, порядкового номера за нумерацією виробника, інвентарного номера, дати випробування та інших </w:t>
      </w:r>
      <w:r w:rsidR="008E6F51" w:rsidRPr="006563D4">
        <w:rPr>
          <w:rFonts w:ascii="Times New Roman" w:hAnsi="Times New Roman" w:cs="Times New Roman"/>
          <w:sz w:val="28"/>
          <w:szCs w:val="28"/>
          <w:lang w:val="uk-UA"/>
        </w:rPr>
        <w:t>відомостей відповідно до вимог технічних умов на конкретний виріб.</w:t>
      </w:r>
    </w:p>
    <w:p w:rsidR="008E6F51" w:rsidRPr="006563D4" w:rsidRDefault="008E6F51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3. Вантажні ланцюг</w:t>
      </w:r>
      <w:r w:rsidR="00F9503B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(кільця) підлягають бракуванн</w:t>
      </w:r>
      <w:r w:rsidR="00F9503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E6F51" w:rsidRPr="006563D4" w:rsidRDefault="008E6F51" w:rsidP="00F9503B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 при зменшенні діаметра перетину ланки ланцюга (кільця) в результаті зносу більш ніж на 7%;</w:t>
      </w:r>
    </w:p>
    <w:p w:rsidR="008E6F51" w:rsidRPr="006563D4" w:rsidRDefault="008E6F51" w:rsidP="00F9503B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при зменшенні діаметра перетину ланки ланцюга (кільця) в резуль</w:t>
      </w:r>
      <w:r w:rsidR="00015476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таті зносу більш ніж на 10%; </w:t>
      </w:r>
    </w:p>
    <w:p w:rsidR="001C1160" w:rsidRPr="006563D4" w:rsidRDefault="008E6F51" w:rsidP="00F9503B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 при зменшенні діаметра перетину ланки ланцюга (кільця) в результаті зносу більш ніж на 5%.</w:t>
      </w:r>
    </w:p>
    <w:p w:rsidR="008E6F51" w:rsidRPr="006563D4" w:rsidRDefault="008E6F51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C1160" w:rsidRDefault="00F9503B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1C1160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«Охорона праці»</w:t>
      </w:r>
    </w:p>
    <w:p w:rsidR="006E6BA0" w:rsidRPr="006563D4" w:rsidRDefault="006E6BA0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5175" w:rsidRPr="006563D4" w:rsidRDefault="00035175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6E6BA0"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нструктажі з питань охорони праці поділяються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а види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035175" w:rsidRPr="006563D4" w:rsidRDefault="00035175" w:rsidP="006E6BA0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вступний, первинний, повторний і позаплановий;</w:t>
      </w:r>
    </w:p>
    <w:p w:rsidR="00035175" w:rsidRPr="006563D4" w:rsidRDefault="00035175" w:rsidP="006E6BA0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вступний, первинний, повторний, позаплановий і цільовий; </w:t>
      </w:r>
    </w:p>
    <w:p w:rsidR="00035175" w:rsidRPr="006563D4" w:rsidRDefault="00035175" w:rsidP="006E6BA0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вступний, періодичний, позаплановий і цільовий;</w:t>
      </w:r>
    </w:p>
    <w:p w:rsidR="00035175" w:rsidRPr="006563D4" w:rsidRDefault="006E6BA0" w:rsidP="006E6BA0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035175"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вступний, первинний, повторний і цільовий.</w:t>
      </w:r>
    </w:p>
    <w:p w:rsidR="00035175" w:rsidRPr="006563D4" w:rsidRDefault="00035175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Ознак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я</w:t>
      </w:r>
      <w:r w:rsidR="006E6BA0"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кими 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характеризуються особливо небезпечні приміщення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щодо небезпеки ураження людей електричним струмом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035175" w:rsidRPr="006563D4" w:rsidRDefault="00035175" w:rsidP="006E6BA0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Особлива сирість (вологість близько 100%); хімічно активне середовище, одночасно дві або більше ознаки підвищеної небезпеки;</w:t>
      </w:r>
    </w:p>
    <w:p w:rsidR="00035175" w:rsidRPr="006563D4" w:rsidRDefault="00035175" w:rsidP="006E6BA0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можливість одночасного дотику до корпусу електрообладнання та заземлени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х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металоконструкці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й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035175" w:rsidRPr="006563D4" w:rsidRDefault="00035175" w:rsidP="006E6BA0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струмопровідна підлога (металева, земляна, бетонна, цегельна і т.п.), висока температура (+35 °С і вище);</w:t>
      </w:r>
    </w:p>
    <w:p w:rsidR="00035175" w:rsidRPr="006563D4" w:rsidRDefault="00035175" w:rsidP="006E6BA0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вогкість (вологість вище 75%) або струмопровідн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ий 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пил (вугільн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ий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, металев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ий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т.п.).</w:t>
      </w:r>
    </w:p>
    <w:p w:rsidR="00035175" w:rsidRPr="006563D4" w:rsidRDefault="00035175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Ваші дії, якщо Ви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стали свідком нещасного випадку:</w:t>
      </w:r>
    </w:p>
    <w:p w:rsidR="00035175" w:rsidRPr="006563D4" w:rsidRDefault="00035175" w:rsidP="00F345FA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Зобов'язаний негайно повідомити про це безпосереднього керівника робіт чи іншого відповідального працівника підрозділу і вжити заходів для надання необхідної допомоги потерпілому;</w:t>
      </w:r>
    </w:p>
    <w:p w:rsidR="00035175" w:rsidRPr="006563D4" w:rsidRDefault="00035175" w:rsidP="003405D8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Зобов'язаний негайно повідомити про це диспетчера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підприємства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035175" w:rsidRPr="006563D4" w:rsidRDefault="00035175" w:rsidP="003405D8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Зобов'язаний негайно повідомити про це в службу охорони праці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підприємства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1C1160" w:rsidRPr="006563D4" w:rsidRDefault="00035175" w:rsidP="003405D8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Зобов'язаний негайно повідомити про це в профспілковий комітет </w:t>
      </w:r>
      <w:r w:rsidR="006E6BA0">
        <w:rPr>
          <w:rFonts w:ascii="Times New Roman" w:hAnsi="Times New Roman" w:cs="Times New Roman"/>
          <w:bCs/>
          <w:sz w:val="28"/>
          <w:szCs w:val="28"/>
          <w:lang w:val="uk-UA"/>
        </w:rPr>
        <w:t>підприємства</w:t>
      </w:r>
      <w:r w:rsidR="006E6BA0"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і родичам  потерпілого.</w:t>
      </w:r>
    </w:p>
    <w:p w:rsidR="00926C14" w:rsidRPr="006C4CEA" w:rsidRDefault="00926C14" w:rsidP="006C4CEA">
      <w:pPr>
        <w:spacing w:after="0" w:line="240" w:lineRule="auto"/>
        <w:ind w:left="567"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15476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8. </w:t>
      </w:r>
      <w:r w:rsidR="001C1160" w:rsidRPr="006563D4">
        <w:rPr>
          <w:rFonts w:ascii="Times New Roman" w:hAnsi="Times New Roman" w:cs="Times New Roman"/>
          <w:b/>
          <w:sz w:val="28"/>
          <w:szCs w:val="28"/>
          <w:lang w:val="uk-UA"/>
        </w:rPr>
        <w:t>ПРИКЛАДИ ЗАВДАНЬ</w:t>
      </w: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ЗАКЛЮЧНОГО ЕТАПУ ОЛІМПІАДИ </w:t>
      </w:r>
    </w:p>
    <w:p w:rsidR="002E4FC2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>ДЛЯ УЧНІВ 2 КУРСУ</w:t>
      </w:r>
    </w:p>
    <w:p w:rsidR="00015476" w:rsidRPr="006C4CEA" w:rsidRDefault="00015476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05D8" w:rsidRDefault="003405D8" w:rsidP="003405D8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1C1160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«Будова кранів металургійного виробництва»</w:t>
      </w:r>
    </w:p>
    <w:p w:rsidR="003405D8" w:rsidRDefault="003405D8" w:rsidP="003405D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21D02" w:rsidRPr="006563D4" w:rsidRDefault="00121D02" w:rsidP="003405D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1. Мінімальні розміри кабіни повинні бути не менше:</w:t>
      </w:r>
    </w:p>
    <w:p w:rsidR="00121D02" w:rsidRPr="006563D4" w:rsidRDefault="00121D02" w:rsidP="003405D8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висота - 1,6 м, ширина - 0,9 м, довжина - 1,3 м;</w:t>
      </w:r>
    </w:p>
    <w:p w:rsidR="00121D02" w:rsidRPr="006563D4" w:rsidRDefault="00121D02" w:rsidP="003405D8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висота - 2 м, ширина - 0,9 м, довжина - 1,3 м;</w:t>
      </w:r>
    </w:p>
    <w:p w:rsidR="00121D02" w:rsidRPr="006563D4" w:rsidRDefault="00121D02" w:rsidP="003405D8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висота - 1,8 м, ширина - 0,9 м, довжина - 1,3 м;</w:t>
      </w:r>
    </w:p>
    <w:p w:rsidR="00121D02" w:rsidRPr="006563D4" w:rsidRDefault="00121D02" w:rsidP="003405D8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висота - 2,0 м, ширина - 0,9 м, довжина - 1,2 м.</w:t>
      </w:r>
    </w:p>
    <w:p w:rsidR="002865BF" w:rsidRDefault="00121D02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865BF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Дефекти, за наявності яких  </w:t>
      </w:r>
      <w:r w:rsidR="002865BF" w:rsidRPr="006563D4">
        <w:rPr>
          <w:rFonts w:ascii="Times New Roman" w:hAnsi="Times New Roman" w:cs="Times New Roman"/>
          <w:sz w:val="28"/>
          <w:szCs w:val="28"/>
          <w:lang w:val="uk-UA"/>
        </w:rPr>
        <w:t>проводиться бракування вантажних гаків</w:t>
      </w:r>
      <w:r w:rsidR="002865BF">
        <w:rPr>
          <w:rFonts w:ascii="Times New Roman" w:hAnsi="Times New Roman"/>
          <w:sz w:val="28"/>
          <w:szCs w:val="28"/>
          <w:lang w:val="uk-UA"/>
        </w:rPr>
        <w:t>, які</w:t>
      </w:r>
      <w:r w:rsidR="002865BF" w:rsidRPr="006563D4">
        <w:rPr>
          <w:rFonts w:ascii="Times New Roman" w:hAnsi="Times New Roman"/>
          <w:sz w:val="28"/>
          <w:szCs w:val="28"/>
          <w:lang w:val="uk-UA"/>
        </w:rPr>
        <w:t xml:space="preserve"> встановлен</w:t>
      </w:r>
      <w:r w:rsidR="002865BF">
        <w:rPr>
          <w:rFonts w:ascii="Times New Roman" w:hAnsi="Times New Roman"/>
          <w:sz w:val="28"/>
          <w:szCs w:val="28"/>
          <w:lang w:val="uk-UA"/>
        </w:rPr>
        <w:t>і</w:t>
      </w:r>
      <w:r w:rsidR="002865BF" w:rsidRPr="006563D4">
        <w:rPr>
          <w:rFonts w:ascii="Times New Roman" w:hAnsi="Times New Roman"/>
          <w:sz w:val="28"/>
          <w:szCs w:val="28"/>
          <w:lang w:val="uk-UA"/>
        </w:rPr>
        <w:t xml:space="preserve"> на вантажопідіймальному обладнанні</w:t>
      </w:r>
      <w:r w:rsidR="002865BF">
        <w:rPr>
          <w:rFonts w:ascii="Times New Roman" w:hAnsi="Times New Roman"/>
          <w:sz w:val="28"/>
          <w:szCs w:val="28"/>
          <w:lang w:val="uk-UA"/>
        </w:rPr>
        <w:t>:</w:t>
      </w:r>
    </w:p>
    <w:p w:rsidR="002865BF" w:rsidRDefault="002865BF" w:rsidP="00007D9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D02"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Збільшення розміру зіва гака більше 12 % первинного розміру</w:t>
      </w:r>
      <w:r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 та 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спрацювання більше</w:t>
      </w:r>
      <w:r w:rsidRPr="00B060F7">
        <w:rPr>
          <w:snapToGrid w:val="0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21D02" w:rsidRPr="002865BF">
        <w:rPr>
          <w:rFonts w:ascii="Times New Roman" w:hAnsi="Times New Roman" w:cs="Times New Roman"/>
          <w:sz w:val="28"/>
          <w:szCs w:val="28"/>
          <w:lang w:val="uk-UA"/>
        </w:rPr>
        <w:t>% п</w:t>
      </w:r>
      <w:r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="00121D02" w:rsidRPr="002865BF">
        <w:rPr>
          <w:rFonts w:ascii="Times New Roman" w:hAnsi="Times New Roman" w:cs="Times New Roman"/>
          <w:sz w:val="28"/>
          <w:szCs w:val="28"/>
          <w:lang w:val="uk-UA"/>
        </w:rPr>
        <w:t>ої висо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ти вертикального перерізу гака.</w:t>
      </w:r>
    </w:p>
    <w:p w:rsidR="00121D02" w:rsidRPr="006563D4" w:rsidRDefault="00121D02" w:rsidP="00007D9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Збільшення розміру зіва гака більше 12 % первинного розміру</w:t>
      </w:r>
      <w:r w:rsidR="00007D9C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 та 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спрацювання більше</w:t>
      </w:r>
      <w:r w:rsidR="00007D9C" w:rsidRPr="00B060F7">
        <w:rPr>
          <w:snapToGrid w:val="0"/>
          <w:color w:val="000000"/>
          <w:sz w:val="28"/>
          <w:lang w:val="uk-UA"/>
        </w:rPr>
        <w:t xml:space="preserve"> </w:t>
      </w:r>
      <w:r w:rsidR="00007D9C"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>% п</w:t>
      </w:r>
      <w:r w:rsidR="00007D9C"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>ої висоти вертикального перерізу гака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1D02" w:rsidRPr="006563D4" w:rsidRDefault="00121D02" w:rsidP="00007D9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Збільшення розміру зіва гака більше 1</w:t>
      </w:r>
      <w:r w:rsidR="00007D9C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0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% первинного розміру</w:t>
      </w:r>
      <w:r w:rsidR="00007D9C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 та 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спрацювання більше</w:t>
      </w:r>
      <w:r w:rsidR="00007D9C" w:rsidRPr="00B060F7">
        <w:rPr>
          <w:snapToGrid w:val="0"/>
          <w:color w:val="000000"/>
          <w:sz w:val="28"/>
          <w:lang w:val="uk-UA"/>
        </w:rPr>
        <w:t xml:space="preserve"> </w:t>
      </w:r>
      <w:r w:rsidR="00007D9C"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>% п</w:t>
      </w:r>
      <w:r w:rsidR="00007D9C"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>ої висоти вертикального перерізу гака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7D9C" w:rsidRDefault="00121D02" w:rsidP="00007D9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Збільшення розміру зіва гака більше 1</w:t>
      </w:r>
      <w:r w:rsidR="00007D9C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5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% первинного розміру</w:t>
      </w:r>
      <w:r w:rsidR="00007D9C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 та 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D9C"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спрацювання більше</w:t>
      </w:r>
      <w:r w:rsidR="00007D9C" w:rsidRPr="00B060F7">
        <w:rPr>
          <w:snapToGrid w:val="0"/>
          <w:color w:val="000000"/>
          <w:sz w:val="28"/>
          <w:lang w:val="uk-UA"/>
        </w:rPr>
        <w:t xml:space="preserve"> </w:t>
      </w:r>
      <w:r w:rsidR="00007D9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>% п</w:t>
      </w:r>
      <w:r w:rsidR="00007D9C"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="00007D9C" w:rsidRPr="002865BF">
        <w:rPr>
          <w:rFonts w:ascii="Times New Roman" w:hAnsi="Times New Roman" w:cs="Times New Roman"/>
          <w:sz w:val="28"/>
          <w:szCs w:val="28"/>
          <w:lang w:val="uk-UA"/>
        </w:rPr>
        <w:t>ої висоти вертикального перерізу гака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7D9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1D02" w:rsidRPr="006563D4" w:rsidRDefault="00121D02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007D9C">
        <w:rPr>
          <w:rFonts w:ascii="Times New Roman" w:hAnsi="Times New Roman"/>
          <w:sz w:val="28"/>
          <w:szCs w:val="28"/>
          <w:lang w:val="uk-UA"/>
        </w:rPr>
        <w:t>З</w:t>
      </w:r>
      <w:r w:rsidR="00007D9C" w:rsidRPr="006563D4">
        <w:rPr>
          <w:rFonts w:ascii="Times New Roman" w:hAnsi="Times New Roman"/>
          <w:sz w:val="28"/>
          <w:szCs w:val="28"/>
          <w:lang w:val="uk-UA"/>
        </w:rPr>
        <w:t xml:space="preserve">ахисне заземлення </w:t>
      </w:r>
      <w:r w:rsidRPr="006563D4">
        <w:rPr>
          <w:rFonts w:ascii="Times New Roman" w:hAnsi="Times New Roman"/>
          <w:sz w:val="28"/>
          <w:szCs w:val="28"/>
          <w:lang w:val="uk-UA"/>
        </w:rPr>
        <w:t>призначене</w:t>
      </w:r>
      <w:r w:rsidR="00007D9C">
        <w:rPr>
          <w:rFonts w:ascii="Times New Roman" w:hAnsi="Times New Roman"/>
          <w:sz w:val="28"/>
          <w:szCs w:val="28"/>
          <w:lang w:val="uk-UA"/>
        </w:rPr>
        <w:t>:</w:t>
      </w:r>
    </w:p>
    <w:p w:rsidR="00121D02" w:rsidRPr="006563D4" w:rsidRDefault="00121D02" w:rsidP="00007D9C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Для захисту електродвигунів від перевантажень і короткого замикання.</w:t>
      </w:r>
    </w:p>
    <w:p w:rsidR="00121D02" w:rsidRPr="006563D4" w:rsidRDefault="00121D02" w:rsidP="00007D9C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Для запобігання короткого замикання.</w:t>
      </w:r>
    </w:p>
    <w:p w:rsidR="00121D02" w:rsidRPr="006563D4" w:rsidRDefault="00121D02" w:rsidP="00007D9C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Щоб запобігти ураженню машиніста електрострумом</w:t>
      </w:r>
      <w:r w:rsidR="00F345FA">
        <w:rPr>
          <w:rFonts w:ascii="Times New Roman" w:hAnsi="Times New Roman"/>
          <w:sz w:val="28"/>
          <w:szCs w:val="28"/>
          <w:lang w:val="uk-UA"/>
        </w:rPr>
        <w:t>.</w:t>
      </w:r>
    </w:p>
    <w:p w:rsidR="00121D02" w:rsidRPr="006563D4" w:rsidRDefault="00007D9C" w:rsidP="00007D9C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Для подачі </w:t>
      </w:r>
      <w:r w:rsidR="00121D02" w:rsidRPr="006563D4">
        <w:rPr>
          <w:rFonts w:ascii="Times New Roman" w:hAnsi="Times New Roman"/>
          <w:sz w:val="28"/>
          <w:szCs w:val="28"/>
          <w:lang w:val="uk-UA"/>
        </w:rPr>
        <w:t>живлення до електроустаткування крана.</w:t>
      </w:r>
    </w:p>
    <w:p w:rsidR="00121D02" w:rsidRPr="006C4CEA" w:rsidRDefault="006C4CEA" w:rsidP="006C4CEA">
      <w:pPr>
        <w:tabs>
          <w:tab w:val="left" w:pos="102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C4CEA" w:rsidRDefault="006C4CEA" w:rsidP="006C4CE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1C1160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«Ремонт крана»</w:t>
      </w:r>
    </w:p>
    <w:p w:rsidR="006C4CEA" w:rsidRPr="006C4CEA" w:rsidRDefault="006C4CEA" w:rsidP="006C4CEA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b/>
          <w:u w:val="single"/>
          <w:lang w:val="uk-UA"/>
        </w:rPr>
      </w:pPr>
    </w:p>
    <w:p w:rsidR="00666C10" w:rsidRPr="006563D4" w:rsidRDefault="00666C10" w:rsidP="006C4CE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1. При капітальному ремонті проводиться: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Часткова заміна вузлів;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Повне розбирання обладнання з ремонтом; 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Заміна деталей.</w:t>
      </w:r>
    </w:p>
    <w:p w:rsidR="00666C10" w:rsidRPr="006563D4" w:rsidRDefault="006C4CEA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Аварійному</w:t>
      </w:r>
      <w:r w:rsidR="00666C10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знос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6C10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можна запобігти: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Застосуванням регламентів;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Застосуванням мережевих графіків;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Дотриманням графіків ТО і ремонту. </w:t>
      </w:r>
    </w:p>
    <w:p w:rsidR="00666C10" w:rsidRPr="006563D4" w:rsidRDefault="00666C10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C4CE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ипадк</w:t>
      </w:r>
      <w:r w:rsidR="006C4CEA">
        <w:rPr>
          <w:rFonts w:ascii="Times New Roman" w:hAnsi="Times New Roman" w:cs="Times New Roman"/>
          <w:sz w:val="28"/>
          <w:szCs w:val="28"/>
          <w:lang w:val="uk-UA"/>
        </w:rPr>
        <w:t>и, у</w:t>
      </w:r>
      <w:r w:rsidR="006C4CEA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яких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необ</w:t>
      </w:r>
      <w:r w:rsidR="006C4CEA">
        <w:rPr>
          <w:rFonts w:ascii="Times New Roman" w:hAnsi="Times New Roman" w:cs="Times New Roman"/>
          <w:sz w:val="28"/>
          <w:szCs w:val="28"/>
          <w:lang w:val="uk-UA"/>
        </w:rPr>
        <w:t>хідно припинити ремонтні роботи:</w:t>
      </w:r>
    </w:p>
    <w:p w:rsidR="00666C10" w:rsidRPr="006563D4" w:rsidRDefault="00666C10" w:rsidP="00F345FA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До устаткування, що ремонтується підключена хоча б частина діючого обладнання; виявлено невідповідність фактичного виконання робіт вимогам безпеки; з'явилася загроза для життя і здоров'я працюючих; поданий сигнал про аварію;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При призначенні нового </w:t>
      </w:r>
      <w:r w:rsidR="006C4CEA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працівника,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що допускає до роботи;</w:t>
      </w:r>
    </w:p>
    <w:p w:rsidR="00666C10" w:rsidRPr="006563D4" w:rsidRDefault="00666C10" w:rsidP="006C4CE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До устаткування, що ремонтується підключена хоча б частина діючого обладнання; поданий сигнал про аварію.</w:t>
      </w:r>
    </w:p>
    <w:p w:rsidR="001C1160" w:rsidRPr="006563D4" w:rsidRDefault="001C1160" w:rsidP="006563D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9D338B" w:rsidRDefault="009D338B" w:rsidP="009D338B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«Експлуатація крана»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9D338B" w:rsidRDefault="009D338B" w:rsidP="009D338B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B3660" w:rsidRPr="006563D4" w:rsidRDefault="00FB3660" w:rsidP="009D338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F127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ашиніст крана не має права приступати до роботи після огляду крана</w:t>
      </w:r>
      <w:r w:rsidR="00CF1271" w:rsidRPr="00CF12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27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F1271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випадку</w:t>
      </w:r>
      <w:r w:rsidR="00CF1271">
        <w:rPr>
          <w:rFonts w:ascii="Times New Roman" w:hAnsi="Times New Roman" w:cs="Times New Roman"/>
          <w:sz w:val="28"/>
          <w:szCs w:val="28"/>
          <w:lang w:val="uk-UA"/>
        </w:rPr>
        <w:t xml:space="preserve"> коли…:</w:t>
      </w:r>
    </w:p>
    <w:p w:rsidR="00FB3660" w:rsidRPr="006563D4" w:rsidRDefault="00FB3660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Зазор між ребордами блоків і кожухом перевищує 15% від діаметра каната.</w:t>
      </w:r>
    </w:p>
    <w:p w:rsidR="00FB3660" w:rsidRPr="006563D4" w:rsidRDefault="00FB3660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Зазор між ребордами блоків і кожухом перевищує 25% від діаметра каната.</w:t>
      </w:r>
    </w:p>
    <w:p w:rsidR="00FB3660" w:rsidRPr="006563D4" w:rsidRDefault="00FB3660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Зазор між ребордами блоків і кожухом перев</w:t>
      </w:r>
      <w:r w:rsidR="00015476" w:rsidRPr="006563D4">
        <w:rPr>
          <w:rFonts w:ascii="Times New Roman" w:hAnsi="Times New Roman" w:cs="Times New Roman"/>
          <w:sz w:val="28"/>
          <w:szCs w:val="28"/>
          <w:lang w:val="uk-UA"/>
        </w:rPr>
        <w:t>ищує 20% від діаметра каната.</w:t>
      </w:r>
    </w:p>
    <w:p w:rsidR="00FB3660" w:rsidRPr="006563D4" w:rsidRDefault="00FB3660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Зазор між ребордами блоків і кожухом перевищує 5% від діаметра каната.</w:t>
      </w:r>
    </w:p>
    <w:p w:rsidR="00DA5A7C" w:rsidRPr="006563D4" w:rsidRDefault="00FB3660" w:rsidP="00DA5A7C">
      <w:pPr>
        <w:pStyle w:val="a6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A5A7C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="00DA5A7C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лектроблокуванням </w:t>
      </w:r>
      <w:r w:rsidR="00DA5A7C">
        <w:rPr>
          <w:rFonts w:ascii="Times New Roman" w:eastAsia="Calibri" w:hAnsi="Times New Roman" w:cs="Times New Roman"/>
          <w:sz w:val="28"/>
          <w:szCs w:val="28"/>
          <w:lang w:val="uk-UA"/>
        </w:rPr>
        <w:t>забезпечую</w:t>
      </w:r>
      <w:r w:rsidR="00DA5A7C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ться </w:t>
      </w:r>
      <w:r w:rsidR="00DA5A7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A5A7C" w:rsidRPr="00216245">
        <w:rPr>
          <w:rFonts w:ascii="Times New Roman" w:hAnsi="Times New Roman" w:cs="Times New Roman"/>
          <w:sz w:val="28"/>
          <w:szCs w:val="28"/>
        </w:rPr>
        <w:t>вері</w:t>
      </w:r>
      <w:r w:rsidR="00DA5A7C" w:rsidRPr="00B060F7">
        <w:t xml:space="preserve"> </w:t>
      </w:r>
      <w:r w:rsidR="00DA5A7C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для входу на кранах</w:t>
      </w:r>
      <w:r w:rsidR="00DA5A7C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DA5A7C" w:rsidRPr="006563D4" w:rsidRDefault="00F345FA" w:rsidP="00DA5A7C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напівкозлових;</w:t>
      </w:r>
    </w:p>
    <w:p w:rsidR="00DA5A7C" w:rsidRPr="006563D4" w:rsidRDefault="00F345FA" w:rsidP="00DA5A7C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мостових;</w:t>
      </w:r>
    </w:p>
    <w:p w:rsidR="00DA5A7C" w:rsidRPr="006563D4" w:rsidRDefault="00F345FA" w:rsidP="00DA5A7C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портальних;</w:t>
      </w:r>
    </w:p>
    <w:p w:rsidR="00DA5A7C" w:rsidRPr="006563D4" w:rsidRDefault="00DA5A7C" w:rsidP="00DA5A7C">
      <w:pPr>
        <w:pStyle w:val="a6"/>
        <w:spacing w:after="0" w:line="240" w:lineRule="auto"/>
        <w:ind w:left="567"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сіх типів.</w:t>
      </w:r>
    </w:p>
    <w:p w:rsidR="00FB3660" w:rsidRPr="006563D4" w:rsidRDefault="00FB3660" w:rsidP="00DA5A7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A5A7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5A7C" w:rsidRPr="006563D4">
        <w:rPr>
          <w:rFonts w:ascii="Times New Roman" w:hAnsi="Times New Roman" w:cs="Times New Roman"/>
          <w:sz w:val="28"/>
          <w:szCs w:val="28"/>
          <w:lang w:val="uk-UA"/>
        </w:rPr>
        <w:t>німні вантажозахоплювальні пристрої затиснен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A5A7C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вантажем</w:t>
      </w:r>
      <w:r w:rsidR="00DA5A7C" w:rsidRPr="00DA5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звільняти краном </w:t>
      </w:r>
      <w:r w:rsidR="00DA5A7C">
        <w:rPr>
          <w:rFonts w:ascii="Times New Roman" w:hAnsi="Times New Roman" w:cs="Times New Roman"/>
          <w:sz w:val="28"/>
          <w:szCs w:val="28"/>
          <w:lang w:val="uk-UA"/>
        </w:rPr>
        <w:t>…:</w:t>
      </w:r>
    </w:p>
    <w:p w:rsidR="00FB3660" w:rsidRPr="006563D4" w:rsidRDefault="00F345FA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 всіх випадках дозволяється;</w:t>
      </w:r>
    </w:p>
    <w:p w:rsidR="00FB3660" w:rsidRPr="006563D4" w:rsidRDefault="00FB3660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всіх випадках за</w:t>
      </w:r>
      <w:r w:rsidR="00DA5A7C">
        <w:rPr>
          <w:rFonts w:ascii="Times New Roman" w:hAnsi="Times New Roman" w:cs="Times New Roman"/>
          <w:sz w:val="28"/>
          <w:szCs w:val="28"/>
          <w:lang w:val="uk-UA"/>
        </w:rPr>
        <w:t>бороняє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DA5A7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ся;</w:t>
      </w:r>
    </w:p>
    <w:p w:rsidR="00FB3660" w:rsidRPr="006563D4" w:rsidRDefault="00FB3660" w:rsidP="00DA5A7C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випадках, обумовлених в технологічній карті на демонтаж, під час виконання робіт стріловими кранами.</w:t>
      </w:r>
    </w:p>
    <w:p w:rsidR="00FB3660" w:rsidRPr="006563D4" w:rsidRDefault="00FB3660" w:rsidP="006563D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DA5A7C" w:rsidRDefault="00DA5A7C" w:rsidP="00DA5A7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с</w:t>
      </w:r>
      <w:r w:rsidR="003B55D7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тропальн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ої</w:t>
      </w:r>
      <w:r w:rsidR="003B55D7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справ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DA5A7C" w:rsidRDefault="00DA5A7C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E6F51" w:rsidRPr="006563D4" w:rsidRDefault="008E6F51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Для ланцюгових стропів мають використовуватися круглоланкові ланцюги відповідно до вимог </w:t>
      </w:r>
      <w:r w:rsidR="00F345FA">
        <w:rPr>
          <w:rFonts w:ascii="Times New Roman" w:hAnsi="Times New Roman" w:cs="Times New Roman"/>
          <w:sz w:val="28"/>
          <w:szCs w:val="28"/>
          <w:lang w:val="uk-UA"/>
        </w:rPr>
        <w:t>нормативних документів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. Коефіцієнт запасу руйнівного навантаження ланцюга щодо навантаження окремої вітки стропа має бути не менше:</w:t>
      </w:r>
    </w:p>
    <w:p w:rsidR="008E6F51" w:rsidRPr="006563D4" w:rsidRDefault="008E6F51" w:rsidP="003D08A5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- 4; </w:t>
      </w:r>
    </w:p>
    <w:p w:rsidR="008E6F51" w:rsidRPr="006563D4" w:rsidRDefault="008E6F51" w:rsidP="003D08A5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- 5;</w:t>
      </w:r>
    </w:p>
    <w:p w:rsidR="008E6F51" w:rsidRPr="006563D4" w:rsidRDefault="008E6F51" w:rsidP="003D08A5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- 6.</w:t>
      </w:r>
    </w:p>
    <w:p w:rsidR="008E6F51" w:rsidRPr="006563D4" w:rsidRDefault="008E6F51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При виявленні поперечних розрізів або розривів стрічки текстильних строп </w:t>
      </w:r>
      <w:r w:rsidR="003D08A5">
        <w:rPr>
          <w:rFonts w:ascii="Times New Roman" w:hAnsi="Times New Roman" w:cs="Times New Roman"/>
          <w:sz w:val="28"/>
          <w:szCs w:val="28"/>
          <w:lang w:val="uk-UA"/>
        </w:rPr>
        <w:t>підлягають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E6F51" w:rsidRPr="006563D4" w:rsidRDefault="008E6F51" w:rsidP="003D08A5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ремонту при довжині розривів не більше 50 мм;</w:t>
      </w:r>
    </w:p>
    <w:p w:rsidR="008E6F51" w:rsidRPr="006563D4" w:rsidRDefault="008E6F51" w:rsidP="003D08A5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бракуванн</w:t>
      </w:r>
      <w:r w:rsidR="00EB4CD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не з</w:t>
      </w:r>
      <w:r w:rsidR="00015476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алежно від довжини розривів; </w:t>
      </w:r>
    </w:p>
    <w:p w:rsidR="001C1160" w:rsidRPr="006563D4" w:rsidRDefault="008E6F51" w:rsidP="003D08A5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можлива їх подальша експлуатація</w:t>
      </w:r>
      <w:r w:rsidR="00EB4CD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якщо сумарна довжина розривів не перевищує 10% від довжини строп.</w:t>
      </w:r>
    </w:p>
    <w:p w:rsidR="008E6F51" w:rsidRPr="006563D4" w:rsidRDefault="008E6F51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Машиніст крана разом із стропальником </w:t>
      </w:r>
      <w:r w:rsidR="00DE7DAA">
        <w:rPr>
          <w:rFonts w:ascii="Times New Roman" w:hAnsi="Times New Roman"/>
          <w:sz w:val="28"/>
          <w:szCs w:val="28"/>
          <w:lang w:val="uk-UA"/>
        </w:rPr>
        <w:t xml:space="preserve">перед початком роботи </w:t>
      </w:r>
      <w:r w:rsidRPr="006563D4">
        <w:rPr>
          <w:rFonts w:ascii="Times New Roman" w:hAnsi="Times New Roman"/>
          <w:sz w:val="28"/>
          <w:szCs w:val="28"/>
          <w:lang w:val="uk-UA"/>
        </w:rPr>
        <w:t>повинен перевірити:</w:t>
      </w:r>
    </w:p>
    <w:p w:rsidR="008E6F51" w:rsidRPr="006563D4" w:rsidRDefault="008E6F51" w:rsidP="00EB4CD0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45FA">
        <w:rPr>
          <w:rFonts w:ascii="Times New Roman" w:hAnsi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/>
          <w:sz w:val="28"/>
          <w:szCs w:val="28"/>
          <w:lang w:val="uk-UA"/>
        </w:rPr>
        <w:t>ідповідність знімних вантажозахоплювальних при</w:t>
      </w:r>
      <w:r w:rsidR="00F345FA">
        <w:rPr>
          <w:rFonts w:ascii="Times New Roman" w:hAnsi="Times New Roman"/>
          <w:sz w:val="28"/>
          <w:szCs w:val="28"/>
          <w:lang w:val="uk-UA"/>
        </w:rPr>
        <w:t>строїв масі і характеру вантажу;</w:t>
      </w:r>
    </w:p>
    <w:p w:rsidR="008E6F51" w:rsidRPr="006563D4" w:rsidRDefault="008E6F51" w:rsidP="00EB4CD0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темпе</w:t>
      </w:r>
      <w:r w:rsidR="00F345FA">
        <w:rPr>
          <w:rFonts w:ascii="Times New Roman" w:hAnsi="Times New Roman"/>
          <w:sz w:val="28"/>
          <w:szCs w:val="28"/>
          <w:lang w:val="uk-UA"/>
        </w:rPr>
        <w:t>ратуру навколишнього середовища;</w:t>
      </w:r>
    </w:p>
    <w:p w:rsidR="008E6F51" w:rsidRPr="006563D4" w:rsidRDefault="008E6F51" w:rsidP="00EB4CD0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Наявність протоколу випробувань канатів.</w:t>
      </w:r>
    </w:p>
    <w:p w:rsidR="008E6F51" w:rsidRPr="00D37452" w:rsidRDefault="008E6F51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1160" w:rsidRPr="006563D4" w:rsidRDefault="00DE7DAA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="001C1160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«Охорона праці»</w:t>
      </w:r>
    </w:p>
    <w:p w:rsidR="00035175" w:rsidRPr="006563D4" w:rsidRDefault="00035175" w:rsidP="00DE7DA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ідповідальність за збереження ключа-б</w:t>
      </w:r>
      <w:r w:rsidR="00666C10" w:rsidRPr="006563D4">
        <w:rPr>
          <w:rFonts w:ascii="Times New Roman" w:hAnsi="Times New Roman" w:cs="Times New Roman"/>
          <w:sz w:val="28"/>
          <w:szCs w:val="28"/>
          <w:lang w:val="uk-UA"/>
        </w:rPr>
        <w:t>ірки під час експлуатації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, налагодження, випробуванн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механізму після ремонту</w:t>
      </w:r>
      <w:r w:rsidR="00DE7DAA" w:rsidRPr="00DE7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DAA" w:rsidRPr="006563D4">
        <w:rPr>
          <w:rFonts w:ascii="Times New Roman" w:hAnsi="Times New Roman" w:cs="Times New Roman"/>
          <w:sz w:val="28"/>
          <w:szCs w:val="28"/>
          <w:lang w:val="uk-UA"/>
        </w:rPr>
        <w:t>несе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5175" w:rsidRPr="006563D4" w:rsidRDefault="00035175" w:rsidP="00DE7DA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Слюсар-ремонтник;</w:t>
      </w:r>
    </w:p>
    <w:p w:rsidR="00035175" w:rsidRPr="006563D4" w:rsidRDefault="00035175" w:rsidP="00DE7DA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Електромонтер;</w:t>
      </w:r>
    </w:p>
    <w:p w:rsidR="00035175" w:rsidRPr="006563D4" w:rsidRDefault="00666C10" w:rsidP="00DE7DA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Оператор механізму;</w:t>
      </w:r>
    </w:p>
    <w:p w:rsidR="0026385E" w:rsidRPr="006563D4" w:rsidRDefault="00035175" w:rsidP="00DE7DAA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Керівник робіт.</w:t>
      </w:r>
    </w:p>
    <w:p w:rsidR="00666C10" w:rsidRPr="006563D4" w:rsidRDefault="00666C10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Електробезпека – це…:</w:t>
      </w:r>
    </w:p>
    <w:p w:rsidR="00666C10" w:rsidRPr="006563D4" w:rsidRDefault="00666C10" w:rsidP="00DE7DAA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истема технічних заходів і засобів, яка гарантує захист людей від небезпечного впливу електричного струму і статичної електрики;</w:t>
      </w:r>
    </w:p>
    <w:p w:rsidR="00666C10" w:rsidRPr="006563D4" w:rsidRDefault="00666C10" w:rsidP="00DE7DAA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истема організаційних і технічних заходів і засобів, яка гарантує захист людей від шкідливо</w:t>
      </w:r>
      <w:r w:rsidR="003A406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і небезпечно</w:t>
      </w:r>
      <w:r w:rsidR="003A406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3A406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електричного струму, електричної дуги, електромагнітного поля і статичного електричества; </w:t>
      </w:r>
    </w:p>
    <w:p w:rsidR="00666C10" w:rsidRPr="006563D4" w:rsidRDefault="00666C10" w:rsidP="00DE7DAA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истема організаційних заходів, яка гарантує захист людей від небезпечного впливу електричного струму і електричної дуги;</w:t>
      </w:r>
    </w:p>
    <w:p w:rsidR="00666C10" w:rsidRPr="006563D4" w:rsidRDefault="00666C10" w:rsidP="00DE7DAA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E7DA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истема організаційних і технічних заходів і засобів, яка гарантує захист людей від шкідливого впливу електричного струму.</w:t>
      </w:r>
    </w:p>
    <w:p w:rsidR="00666C10" w:rsidRPr="006563D4" w:rsidRDefault="00666C10" w:rsidP="003A406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A406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озволом на проведення ремонтних робіт на території і в підрозділах </w:t>
      </w:r>
      <w:r w:rsidR="003A4062">
        <w:rPr>
          <w:rFonts w:ascii="Times New Roman" w:hAnsi="Times New Roman" w:cs="Times New Roman"/>
          <w:sz w:val="28"/>
          <w:szCs w:val="28"/>
          <w:lang w:val="uk-UA"/>
        </w:rPr>
        <w:t>підпри</w:t>
      </w:r>
      <w:r w:rsidR="00E80CC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3A4062">
        <w:rPr>
          <w:rFonts w:ascii="Times New Roman" w:hAnsi="Times New Roman" w:cs="Times New Roman"/>
          <w:sz w:val="28"/>
          <w:szCs w:val="28"/>
          <w:lang w:val="uk-UA"/>
        </w:rPr>
        <w:t>мства</w:t>
      </w:r>
      <w:r w:rsidR="003A4062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D3745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6C10" w:rsidRPr="006563D4" w:rsidRDefault="00666C10" w:rsidP="003A4062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Усне розпорядження начальника цеху;</w:t>
      </w:r>
    </w:p>
    <w:p w:rsidR="00666C10" w:rsidRPr="006563D4" w:rsidRDefault="00D37452" w:rsidP="003A4062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80C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80CCA">
        <w:rPr>
          <w:rFonts w:ascii="Times New Roman" w:hAnsi="Times New Roman" w:cs="Times New Roman"/>
          <w:sz w:val="28"/>
          <w:szCs w:val="28"/>
          <w:lang w:val="uk-UA"/>
        </w:rPr>
        <w:t>аряд-</w:t>
      </w:r>
      <w:r w:rsidR="00666C10" w:rsidRPr="006563D4">
        <w:rPr>
          <w:rFonts w:ascii="Times New Roman" w:hAnsi="Times New Roman" w:cs="Times New Roman"/>
          <w:sz w:val="28"/>
          <w:szCs w:val="28"/>
          <w:lang w:val="uk-UA"/>
        </w:rPr>
        <w:t>допуск;</w:t>
      </w:r>
    </w:p>
    <w:p w:rsidR="00666C10" w:rsidRPr="006563D4" w:rsidRDefault="00666C10" w:rsidP="003A4062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План виконання робіт (ПВР);</w:t>
      </w:r>
    </w:p>
    <w:p w:rsidR="00035175" w:rsidRPr="006563D4" w:rsidRDefault="00666C10" w:rsidP="003A4062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Проект організації робіт (ПОР).</w:t>
      </w:r>
    </w:p>
    <w:p w:rsidR="00666C10" w:rsidRPr="00D37452" w:rsidRDefault="00666C10" w:rsidP="00D37452">
      <w:pPr>
        <w:spacing w:after="0" w:line="240" w:lineRule="auto"/>
        <w:ind w:left="567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80CCA" w:rsidRDefault="00E80CCA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0CCA" w:rsidRDefault="00E80CCA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0CCA" w:rsidRDefault="00E80CCA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0CCA" w:rsidRDefault="00E80CCA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0CCA" w:rsidRDefault="00E80CCA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0CCA" w:rsidRDefault="00E80CCA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5476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9. ЗАВДАННЯ ЗАКЛЮЧНОГО ЕТАПУ ОЛІМПІАДИ </w:t>
      </w:r>
    </w:p>
    <w:p w:rsidR="002E4FC2" w:rsidRPr="006563D4" w:rsidRDefault="002E4FC2" w:rsidP="006563D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t>ДЛЯ УЧНІВ 3 КУРСУ</w:t>
      </w:r>
    </w:p>
    <w:p w:rsidR="00065C68" w:rsidRPr="00D37452" w:rsidRDefault="00065C68" w:rsidP="006563D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uk-UA"/>
        </w:rPr>
      </w:pPr>
    </w:p>
    <w:p w:rsidR="00CD20DC" w:rsidRDefault="00D37452" w:rsidP="00D37452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CD20DC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«Будова кранів металургійного виробництва»</w:t>
      </w:r>
    </w:p>
    <w:p w:rsidR="00D37452" w:rsidRPr="00D37452" w:rsidRDefault="00D37452" w:rsidP="00D37452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CD20DC" w:rsidRPr="006563D4" w:rsidRDefault="00CD20DC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3745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D37452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лектрогідроштовхач призначений </w:t>
      </w:r>
      <w:r w:rsidR="00D3745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15476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D37452">
        <w:rPr>
          <w:rFonts w:ascii="Times New Roman" w:hAnsi="Times New Roman" w:cs="Times New Roman"/>
          <w:sz w:val="28"/>
          <w:szCs w:val="28"/>
          <w:lang w:val="uk-UA"/>
        </w:rPr>
        <w:t>…:</w:t>
      </w:r>
    </w:p>
    <w:p w:rsidR="00CD20DC" w:rsidRPr="006563D4" w:rsidRDefault="00CD20DC" w:rsidP="00D3745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745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алагодження електрообладнання, пуску і зупинки крана.</w:t>
      </w:r>
    </w:p>
    <w:p w:rsidR="00CD20DC" w:rsidRPr="006563D4" w:rsidRDefault="00CD20DC" w:rsidP="00D3745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745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егулювання швидкості обертання електродвигуна.</w:t>
      </w:r>
    </w:p>
    <w:p w:rsidR="00CD20DC" w:rsidRPr="006563D4" w:rsidRDefault="00CD20DC" w:rsidP="00D3745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745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озгальмовування гальма.</w:t>
      </w:r>
    </w:p>
    <w:p w:rsidR="00815E46" w:rsidRDefault="00CD20DC" w:rsidP="00815E46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15E46" w:rsidRPr="00D92CBE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Дефекти, за наявності яких  </w:t>
      </w:r>
      <w:r w:rsidR="00815E46" w:rsidRPr="006563D4">
        <w:rPr>
          <w:rFonts w:ascii="Times New Roman" w:hAnsi="Times New Roman" w:cs="Times New Roman"/>
          <w:sz w:val="28"/>
          <w:szCs w:val="28"/>
          <w:lang w:val="uk-UA"/>
        </w:rPr>
        <w:t>проводиться бракування вантажних гаків</w:t>
      </w:r>
      <w:r w:rsidR="00815E46">
        <w:rPr>
          <w:rFonts w:ascii="Times New Roman" w:hAnsi="Times New Roman"/>
          <w:sz w:val="28"/>
          <w:szCs w:val="28"/>
          <w:lang w:val="uk-UA"/>
        </w:rPr>
        <w:t>, які</w:t>
      </w:r>
      <w:r w:rsidR="00815E46" w:rsidRPr="006563D4">
        <w:rPr>
          <w:rFonts w:ascii="Times New Roman" w:hAnsi="Times New Roman"/>
          <w:sz w:val="28"/>
          <w:szCs w:val="28"/>
          <w:lang w:val="uk-UA"/>
        </w:rPr>
        <w:t xml:space="preserve"> встановлен</w:t>
      </w:r>
      <w:r w:rsidR="00815E46">
        <w:rPr>
          <w:rFonts w:ascii="Times New Roman" w:hAnsi="Times New Roman"/>
          <w:sz w:val="28"/>
          <w:szCs w:val="28"/>
          <w:lang w:val="uk-UA"/>
        </w:rPr>
        <w:t>і</w:t>
      </w:r>
      <w:r w:rsidR="00815E46" w:rsidRPr="006563D4">
        <w:rPr>
          <w:rFonts w:ascii="Times New Roman" w:hAnsi="Times New Roman"/>
          <w:sz w:val="28"/>
          <w:szCs w:val="28"/>
          <w:lang w:val="uk-UA"/>
        </w:rPr>
        <w:t xml:space="preserve"> на вантажопідіймальному обладнанні</w:t>
      </w:r>
      <w:r w:rsidR="00815E46">
        <w:rPr>
          <w:rFonts w:ascii="Times New Roman" w:hAnsi="Times New Roman"/>
          <w:sz w:val="28"/>
          <w:szCs w:val="28"/>
          <w:lang w:val="uk-UA"/>
        </w:rPr>
        <w:t>:</w:t>
      </w:r>
    </w:p>
    <w:p w:rsidR="00815E46" w:rsidRDefault="00815E46" w:rsidP="00815E46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Збільшення розміру зіва гака більше 12 % первинного розміру</w:t>
      </w:r>
      <w:r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 та 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спрацювання більше</w:t>
      </w:r>
      <w:r w:rsidRPr="00B060F7">
        <w:rPr>
          <w:snapToGrid w:val="0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>% п</w:t>
      </w:r>
      <w:r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>ої вис</w:t>
      </w:r>
      <w:r w:rsidR="00E80CCA">
        <w:rPr>
          <w:rFonts w:ascii="Times New Roman" w:hAnsi="Times New Roman" w:cs="Times New Roman"/>
          <w:sz w:val="28"/>
          <w:szCs w:val="28"/>
          <w:lang w:val="uk-UA"/>
        </w:rPr>
        <w:t>оти вертикального перерізу гака.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5E46" w:rsidRPr="006563D4" w:rsidRDefault="00815E46" w:rsidP="00815E46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Збільшення розміру зіва гака більше 12 % первинного розміру</w:t>
      </w:r>
      <w:r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 та 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спрацювання більше</w:t>
      </w:r>
      <w:r w:rsidRPr="00B060F7">
        <w:rPr>
          <w:snapToGrid w:val="0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>% п</w:t>
      </w:r>
      <w:r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>ої висоти вертикального перерізу гака</w:t>
      </w:r>
      <w:r w:rsidR="00E80C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5E46" w:rsidRPr="006563D4" w:rsidRDefault="00815E46" w:rsidP="00815E46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Збільшення розміру зіва гака більше 1</w:t>
      </w:r>
      <w:r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0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% первинного розміру</w:t>
      </w:r>
      <w:r>
        <w:rPr>
          <w:rFonts w:ascii="Times New Roman" w:hAnsi="Times New Roman" w:cs="Times New Roman"/>
          <w:snapToGrid w:val="0"/>
          <w:color w:val="000000"/>
          <w:sz w:val="28"/>
          <w:lang w:val="uk-UA"/>
        </w:rPr>
        <w:t xml:space="preserve">  та 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65BF">
        <w:rPr>
          <w:rFonts w:ascii="Times New Roman" w:hAnsi="Times New Roman" w:cs="Times New Roman"/>
          <w:snapToGrid w:val="0"/>
          <w:color w:val="000000"/>
          <w:sz w:val="28"/>
          <w:lang w:val="uk-UA"/>
        </w:rPr>
        <w:t>спрацювання більше</w:t>
      </w:r>
      <w:r w:rsidRPr="00B060F7">
        <w:rPr>
          <w:snapToGrid w:val="0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>% п</w:t>
      </w:r>
      <w:r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Pr="002865BF">
        <w:rPr>
          <w:rFonts w:ascii="Times New Roman" w:hAnsi="Times New Roman" w:cs="Times New Roman"/>
          <w:sz w:val="28"/>
          <w:szCs w:val="28"/>
          <w:lang w:val="uk-UA"/>
        </w:rPr>
        <w:t>ої висоти вертикального перерізу гака</w:t>
      </w:r>
      <w:r w:rsidR="00E80C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7199" w:rsidRDefault="00CD20DC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3. Довжина вільного кінця каната від останньої притискної планки має бути</w:t>
      </w:r>
      <w:r w:rsidR="000D719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20DC" w:rsidRPr="006563D4" w:rsidRDefault="00CD20DC" w:rsidP="000D7199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Не менше трьох діаметрів каната,</w:t>
      </w:r>
    </w:p>
    <w:p w:rsidR="00CD20DC" w:rsidRPr="006563D4" w:rsidRDefault="00CD20DC" w:rsidP="000D7199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Не менше двох діаметрів каната, </w:t>
      </w:r>
    </w:p>
    <w:p w:rsidR="00CD20DC" w:rsidRPr="006563D4" w:rsidRDefault="00CD20DC" w:rsidP="000D7199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Не менше чотирьох діаметрів каната.</w:t>
      </w:r>
    </w:p>
    <w:p w:rsidR="00892575" w:rsidRPr="006563D4" w:rsidRDefault="00892575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92575" w:rsidRDefault="000D719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892575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«Ремонт крана»</w:t>
      </w:r>
    </w:p>
    <w:p w:rsidR="000D7199" w:rsidRPr="006563D4" w:rsidRDefault="000D719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92575" w:rsidRPr="006563D4" w:rsidRDefault="00892575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1. Позаплановий ремонт це:</w:t>
      </w:r>
    </w:p>
    <w:p w:rsidR="00892575" w:rsidRPr="006563D4" w:rsidRDefault="00892575" w:rsidP="000D719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Ремонт, викликаний аварією устаткування;</w:t>
      </w:r>
    </w:p>
    <w:p w:rsidR="00892575" w:rsidRPr="006563D4" w:rsidRDefault="000D7199" w:rsidP="000D719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92575" w:rsidRPr="006563D4">
        <w:rPr>
          <w:rFonts w:ascii="Times New Roman" w:hAnsi="Times New Roman" w:cs="Times New Roman"/>
          <w:sz w:val="28"/>
          <w:szCs w:val="28"/>
          <w:lang w:val="uk-UA"/>
        </w:rPr>
        <w:t>Усунення дрібних несправностей;</w:t>
      </w:r>
    </w:p>
    <w:p w:rsidR="00892575" w:rsidRPr="006563D4" w:rsidRDefault="00892575" w:rsidP="000D719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Перевірка технічного стану обладнання.</w:t>
      </w:r>
    </w:p>
    <w:p w:rsidR="00892575" w:rsidRPr="006563D4" w:rsidRDefault="00892575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2. Металоконструкці</w:t>
      </w:r>
      <w:r w:rsidR="000D719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моста крана </w:t>
      </w:r>
      <w:r w:rsidR="000D7199">
        <w:rPr>
          <w:rFonts w:ascii="Times New Roman" w:hAnsi="Times New Roman" w:cs="Times New Roman"/>
          <w:sz w:val="28"/>
          <w:szCs w:val="28"/>
          <w:lang w:val="uk-UA"/>
        </w:rPr>
        <w:t>перефарбовують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під час</w:t>
      </w:r>
      <w:r w:rsidR="000D719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92575" w:rsidRPr="006563D4" w:rsidRDefault="00892575" w:rsidP="000D719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Малого поточного ремонту;</w:t>
      </w:r>
    </w:p>
    <w:p w:rsidR="00892575" w:rsidRPr="006563D4" w:rsidRDefault="00892575" w:rsidP="000D719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Середнього поточного ремонту;</w:t>
      </w:r>
    </w:p>
    <w:p w:rsidR="00892575" w:rsidRPr="006563D4" w:rsidRDefault="00892575" w:rsidP="000D7199">
      <w:pPr>
        <w:spacing w:after="0" w:line="240" w:lineRule="auto"/>
        <w:ind w:left="567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Капітального ремонту.</w:t>
      </w:r>
    </w:p>
    <w:p w:rsidR="00892575" w:rsidRPr="006563D4" w:rsidRDefault="00892575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3. Періодичність поточних ремонтів крана становить</w:t>
      </w:r>
    </w:p>
    <w:p w:rsidR="00892575" w:rsidRPr="006563D4" w:rsidRDefault="00892575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Від 15 до 30 діб;</w:t>
      </w:r>
    </w:p>
    <w:p w:rsidR="00892575" w:rsidRPr="006563D4" w:rsidRDefault="00892575" w:rsidP="006563D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Від 30 до 60 діб;</w:t>
      </w:r>
    </w:p>
    <w:p w:rsidR="00CD20DC" w:rsidRPr="006563D4" w:rsidRDefault="00892575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 Від 45 до 90 діб.</w:t>
      </w:r>
    </w:p>
    <w:p w:rsidR="00892575" w:rsidRPr="006563D4" w:rsidRDefault="00892575" w:rsidP="006563D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D7199" w:rsidRDefault="000D7199" w:rsidP="000D719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«Експлуатація крана»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0D7199" w:rsidRDefault="000D7199" w:rsidP="006563D4">
      <w:pPr>
        <w:pStyle w:val="a6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3D7" w:rsidRDefault="002B6DE3" w:rsidP="006933D7">
      <w:pPr>
        <w:pStyle w:val="a6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="006933D7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6933D7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овторна перевірка знань машиніста кран</w:t>
      </w:r>
      <w:r w:rsidR="006933D7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6933D7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після перерви в роботі за спеціальністю більше 12 місяців</w:t>
      </w:r>
      <w:r w:rsidR="006933D7" w:rsidRPr="001D13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33D7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комісією підприємства</w:t>
      </w:r>
      <w:r w:rsidR="006933D7" w:rsidRPr="00962B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33D7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проводит</w:t>
      </w:r>
      <w:r w:rsidR="003B55D7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="006933D7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ся</w:t>
      </w:r>
      <w:r w:rsidR="006933D7">
        <w:rPr>
          <w:rFonts w:ascii="Times New Roman" w:eastAsia="Calibri" w:hAnsi="Times New Roman" w:cs="Times New Roman"/>
          <w:sz w:val="28"/>
          <w:szCs w:val="28"/>
          <w:lang w:val="uk-UA"/>
        </w:rPr>
        <w:t>…:</w:t>
      </w:r>
    </w:p>
    <w:p w:rsidR="006933D7" w:rsidRPr="006563D4" w:rsidRDefault="003B55D7" w:rsidP="006933D7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Обов'язково</w:t>
      </w:r>
      <w:r w:rsidR="006933D7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рішенням комісії за участю відповідальних осіб.</w:t>
      </w:r>
    </w:p>
    <w:p w:rsidR="006933D7" w:rsidRPr="006563D4" w:rsidRDefault="006933D7" w:rsidP="006933D7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E80C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Не повинна.</w:t>
      </w:r>
    </w:p>
    <w:p w:rsidR="006933D7" w:rsidRPr="006563D4" w:rsidRDefault="006933D7" w:rsidP="006933D7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- Повинна.</w:t>
      </w:r>
    </w:p>
    <w:p w:rsidR="006933D7" w:rsidRPr="006563D4" w:rsidRDefault="006933D7" w:rsidP="006933D7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 Обов'язков</w:t>
      </w:r>
      <w:r w:rsidR="003B55D7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рішенням комісії підприємства за участю органів технагляду.</w:t>
      </w:r>
    </w:p>
    <w:p w:rsidR="0051706C" w:rsidRPr="006563D4" w:rsidRDefault="002B6DE3" w:rsidP="0051706C">
      <w:pPr>
        <w:pStyle w:val="a6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51706C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="0051706C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лектроблокуванням </w:t>
      </w:r>
      <w:r w:rsidR="0051706C">
        <w:rPr>
          <w:rFonts w:ascii="Times New Roman" w:eastAsia="Calibri" w:hAnsi="Times New Roman" w:cs="Times New Roman"/>
          <w:sz w:val="28"/>
          <w:szCs w:val="28"/>
          <w:lang w:val="uk-UA"/>
        </w:rPr>
        <w:t>забезпечую</w:t>
      </w:r>
      <w:r w:rsidR="0051706C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ться </w:t>
      </w:r>
      <w:r w:rsidR="0051706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1706C" w:rsidRPr="00216245">
        <w:rPr>
          <w:rFonts w:ascii="Times New Roman" w:hAnsi="Times New Roman" w:cs="Times New Roman"/>
          <w:sz w:val="28"/>
          <w:szCs w:val="28"/>
        </w:rPr>
        <w:t>вері</w:t>
      </w:r>
      <w:r w:rsidR="0051706C" w:rsidRPr="00B060F7">
        <w:t xml:space="preserve"> </w:t>
      </w:r>
      <w:r w:rsidR="0051706C"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для входу на кранах</w:t>
      </w:r>
      <w:r w:rsidR="0051706C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1706C" w:rsidRPr="006563D4" w:rsidRDefault="00E80CCA" w:rsidP="0051706C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напівкозлових;</w:t>
      </w:r>
    </w:p>
    <w:p w:rsidR="0051706C" w:rsidRPr="006563D4" w:rsidRDefault="00E80CCA" w:rsidP="0051706C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мостових;</w:t>
      </w:r>
    </w:p>
    <w:p w:rsidR="0051706C" w:rsidRPr="006563D4" w:rsidRDefault="00E80CCA" w:rsidP="0051706C">
      <w:pPr>
        <w:pStyle w:val="a6"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портальних;</w:t>
      </w:r>
    </w:p>
    <w:p w:rsidR="0051706C" w:rsidRPr="006563D4" w:rsidRDefault="0051706C" w:rsidP="0051706C">
      <w:pPr>
        <w:pStyle w:val="a6"/>
        <w:spacing w:after="0" w:line="240" w:lineRule="auto"/>
        <w:ind w:left="567" w:firstLine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6563D4">
        <w:rPr>
          <w:rFonts w:ascii="Times New Roman" w:eastAsia="Calibri" w:hAnsi="Times New Roman" w:cs="Times New Roman"/>
          <w:sz w:val="28"/>
          <w:szCs w:val="28"/>
          <w:lang w:val="uk-UA"/>
        </w:rPr>
        <w:t>сіх типів.</w:t>
      </w:r>
    </w:p>
    <w:p w:rsidR="002B6DE3" w:rsidRPr="006563D4" w:rsidRDefault="002B6DE3" w:rsidP="0051706C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5E7AA4">
        <w:rPr>
          <w:rFonts w:ascii="Times New Roman" w:hAnsi="Times New Roman"/>
          <w:sz w:val="28"/>
          <w:szCs w:val="28"/>
          <w:lang w:val="uk-UA"/>
        </w:rPr>
        <w:t>К</w:t>
      </w:r>
      <w:r w:rsidRPr="006563D4">
        <w:rPr>
          <w:rFonts w:ascii="Times New Roman" w:hAnsi="Times New Roman"/>
          <w:sz w:val="28"/>
          <w:szCs w:val="28"/>
          <w:lang w:val="uk-UA"/>
        </w:rPr>
        <w:t>ористування кінцевими вимикачами як робочим органом для автоматичної зупинки механізмів</w:t>
      </w:r>
      <w:r w:rsidR="005E7AA4">
        <w:rPr>
          <w:rFonts w:ascii="Times New Roman" w:hAnsi="Times New Roman"/>
          <w:sz w:val="28"/>
          <w:szCs w:val="28"/>
          <w:lang w:val="uk-UA"/>
        </w:rPr>
        <w:t>:</w:t>
      </w:r>
    </w:p>
    <w:p w:rsidR="002B6DE3" w:rsidRPr="006563D4" w:rsidRDefault="002B6DE3" w:rsidP="005E7AA4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Не допускається.</w:t>
      </w:r>
    </w:p>
    <w:p w:rsidR="002B6DE3" w:rsidRPr="006563D4" w:rsidRDefault="002B6DE3" w:rsidP="005E7AA4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Допускається.</w:t>
      </w:r>
    </w:p>
    <w:p w:rsidR="002B6DE3" w:rsidRPr="006563D4" w:rsidRDefault="002B6DE3" w:rsidP="005E7AA4">
      <w:pPr>
        <w:tabs>
          <w:tab w:val="left" w:pos="8175"/>
        </w:tabs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 в разі виробничої необхідності.</w:t>
      </w:r>
      <w:r w:rsidR="005E7AA4">
        <w:rPr>
          <w:rFonts w:ascii="Times New Roman" w:hAnsi="Times New Roman"/>
          <w:sz w:val="28"/>
          <w:szCs w:val="28"/>
          <w:lang w:val="uk-UA"/>
        </w:rPr>
        <w:tab/>
      </w:r>
    </w:p>
    <w:p w:rsidR="002B6DE3" w:rsidRPr="006563D4" w:rsidRDefault="002B6DE3" w:rsidP="005E7AA4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  Допускається за рішенням особи з технагляду.</w:t>
      </w:r>
    </w:p>
    <w:p w:rsidR="00015476" w:rsidRPr="006563D4" w:rsidRDefault="00015476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7BF0" w:rsidRDefault="00D97BF0" w:rsidP="00D97BF0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Питання з теми</w:t>
      </w:r>
      <w:r w:rsidRPr="009821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с</w:t>
      </w:r>
      <w:r w:rsidR="003B55D7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тропальн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ої</w:t>
      </w:r>
      <w:r w:rsidR="003B55D7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справ</w:t>
      </w:r>
      <w:r w:rsidR="003B55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навчальної дисципліни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«Будова кранів металургійного виробництва»</w:t>
      </w:r>
    </w:p>
    <w:p w:rsidR="00892575" w:rsidRPr="006563D4" w:rsidRDefault="00892575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E6F51" w:rsidRPr="006563D4" w:rsidRDefault="008E6F51" w:rsidP="006563D4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D97BF0">
        <w:rPr>
          <w:rFonts w:ascii="Times New Roman" w:hAnsi="Times New Roman"/>
          <w:sz w:val="28"/>
          <w:szCs w:val="28"/>
          <w:lang w:val="uk-UA"/>
        </w:rPr>
        <w:t>С</w:t>
      </w:r>
      <w:r w:rsidR="00D97BF0" w:rsidRPr="006563D4">
        <w:rPr>
          <w:rFonts w:ascii="Times New Roman" w:hAnsi="Times New Roman"/>
          <w:sz w:val="28"/>
          <w:szCs w:val="28"/>
          <w:lang w:val="uk-UA"/>
        </w:rPr>
        <w:t xml:space="preserve">игнальник </w:t>
      </w:r>
      <w:r w:rsidR="0074510E" w:rsidRPr="006563D4">
        <w:rPr>
          <w:rFonts w:ascii="Times New Roman" w:hAnsi="Times New Roman"/>
          <w:sz w:val="28"/>
          <w:szCs w:val="28"/>
          <w:lang w:val="uk-UA"/>
        </w:rPr>
        <w:t xml:space="preserve">призначається </w:t>
      </w:r>
      <w:r w:rsidR="0074510E">
        <w:rPr>
          <w:rFonts w:ascii="Times New Roman" w:hAnsi="Times New Roman"/>
          <w:sz w:val="28"/>
          <w:szCs w:val="28"/>
          <w:lang w:val="uk-UA"/>
        </w:rPr>
        <w:t>:</w:t>
      </w:r>
    </w:p>
    <w:p w:rsidR="008E6F51" w:rsidRPr="006563D4" w:rsidRDefault="008E6F51" w:rsidP="0074510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</w:t>
      </w:r>
      <w:r w:rsidR="00E8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з числа будь-яких працівників, які обслуговують вантажопідйомний кран;</w:t>
      </w:r>
    </w:p>
    <w:p w:rsidR="008E6F51" w:rsidRPr="006563D4" w:rsidRDefault="008E6F51" w:rsidP="0074510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</w:t>
      </w:r>
      <w:r w:rsidR="00E8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з числа досвідчених стропальників;</w:t>
      </w:r>
    </w:p>
    <w:p w:rsidR="008E6F51" w:rsidRPr="006563D4" w:rsidRDefault="008E6F51" w:rsidP="0074510E">
      <w:pPr>
        <w:spacing w:after="0" w:line="240" w:lineRule="auto"/>
        <w:ind w:left="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-</w:t>
      </w:r>
      <w:r w:rsidR="00E8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/>
          <w:sz w:val="28"/>
          <w:szCs w:val="28"/>
          <w:lang w:val="uk-UA"/>
        </w:rPr>
        <w:t>з числа осіб, відповідальних за безпечне проведення робіт кранами;</w:t>
      </w:r>
    </w:p>
    <w:p w:rsidR="008E6F51" w:rsidRPr="006563D4" w:rsidRDefault="008E6F51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2. Коефіцієнт запасу розривного зусилля каната щодо навантаження окремої </w:t>
      </w:r>
      <w:r w:rsidR="0074510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4510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ки канатного стропа має бути не менше:</w:t>
      </w:r>
    </w:p>
    <w:p w:rsidR="008E6F51" w:rsidRPr="006563D4" w:rsidRDefault="002B6DE3" w:rsidP="0074510E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- 6; </w:t>
      </w:r>
    </w:p>
    <w:p w:rsidR="008E6F51" w:rsidRPr="006563D4" w:rsidRDefault="002B6DE3" w:rsidP="0074510E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E6F51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7;</w:t>
      </w:r>
    </w:p>
    <w:p w:rsidR="00FB3660" w:rsidRPr="006563D4" w:rsidRDefault="002B6DE3" w:rsidP="0074510E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E6F51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8.</w:t>
      </w:r>
    </w:p>
    <w:p w:rsidR="008E6F51" w:rsidRPr="006563D4" w:rsidRDefault="008E6F51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7. Не допускаються до роботи стропи</w:t>
      </w:r>
      <w:r w:rsidR="007451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у яких </w:t>
      </w:r>
      <w:r w:rsidR="0074510E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забруднення стрічок нафтопродуктами, смолами, фарбами, цементом, грунтом і т.</w:t>
      </w:r>
      <w:r w:rsidR="002B6DE3" w:rsidRPr="006563D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6F51" w:rsidRPr="006563D4" w:rsidRDefault="002B6DE3" w:rsidP="0074510E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E6F51" w:rsidRPr="006563D4">
        <w:rPr>
          <w:rFonts w:ascii="Times New Roman" w:hAnsi="Times New Roman" w:cs="Times New Roman"/>
          <w:sz w:val="28"/>
          <w:szCs w:val="28"/>
          <w:lang w:val="uk-UA"/>
        </w:rPr>
        <w:t>більш ніж 70% від довжини стропа;</w:t>
      </w:r>
    </w:p>
    <w:p w:rsidR="008E6F51" w:rsidRPr="006563D4" w:rsidRDefault="002B6DE3" w:rsidP="0074510E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E6F51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більш ніж 60% від довжини стропа;</w:t>
      </w:r>
    </w:p>
    <w:p w:rsidR="008E6F51" w:rsidRPr="006563D4" w:rsidRDefault="002B6DE3" w:rsidP="0074510E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E6F51"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більш</w:t>
      </w:r>
      <w:r w:rsidRPr="006563D4">
        <w:rPr>
          <w:rFonts w:ascii="Times New Roman" w:hAnsi="Times New Roman" w:cs="Times New Roman"/>
          <w:sz w:val="28"/>
          <w:szCs w:val="28"/>
          <w:lang w:val="uk-UA"/>
        </w:rPr>
        <w:t xml:space="preserve"> ніж 50% від довжини стропа.</w:t>
      </w:r>
    </w:p>
    <w:p w:rsidR="008E6F51" w:rsidRPr="006563D4" w:rsidRDefault="008E6F51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C1160" w:rsidRDefault="000D7199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Питання з навчальної дисципліни </w:t>
      </w:r>
      <w:r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1C1160" w:rsidRPr="006563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«Охорона праці»</w:t>
      </w:r>
    </w:p>
    <w:p w:rsidR="0074510E" w:rsidRPr="006563D4" w:rsidRDefault="0074510E" w:rsidP="006563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D2D36" w:rsidRPr="006563D4" w:rsidRDefault="001C1160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D2D36"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74510E"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 виконання робіт на висоті 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допускаю</w:t>
      </w:r>
      <w:r w:rsidR="006D2D36" w:rsidRPr="006563D4">
        <w:rPr>
          <w:rFonts w:ascii="Times New Roman" w:hAnsi="Times New Roman" w:cs="Times New Roman"/>
          <w:bCs/>
          <w:sz w:val="28"/>
          <w:szCs w:val="28"/>
          <w:lang w:val="uk-UA"/>
        </w:rPr>
        <w:t>ться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6D2D36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Особи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визнані придатними до роботи на висоті;</w:t>
      </w:r>
    </w:p>
    <w:p w:rsidR="006D2D36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Особи, які досягли 18 років, що пройшли професійний відбір;</w:t>
      </w:r>
    </w:p>
    <w:p w:rsidR="006D2D36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Особи, які пройшли спеціальне навчання;</w:t>
      </w:r>
    </w:p>
    <w:p w:rsidR="006D2D36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Особи, які досягли 18 років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пройшли професійний відбір 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медичний огляд, і визнані придатними до роботи на висоті.</w:t>
      </w:r>
    </w:p>
    <w:p w:rsidR="0074510E" w:rsidRDefault="006D2D36" w:rsidP="0074510E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74510E"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итирати руки використаним обтиральним матеріалом дозволяється 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випадках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6D2D36" w:rsidRPr="006563D4" w:rsidRDefault="0074510E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D2D36"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Якщо обтиральний матеріал виготовлений з бавовняної тканини;</w:t>
      </w:r>
    </w:p>
    <w:p w:rsidR="006D2D36" w:rsidRPr="006563D4" w:rsidRDefault="006D2D36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Не дозволяється ні за яких випадк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</w:t>
      </w:r>
    </w:p>
    <w:p w:rsidR="006D2D36" w:rsidRPr="006563D4" w:rsidRDefault="006D2D36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Якщо обтиральний матеріал виготовлений з лавсану;</w:t>
      </w:r>
    </w:p>
    <w:p w:rsidR="006D2D36" w:rsidRPr="006563D4" w:rsidRDefault="006D2D36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Якщо обтиральний матеріал виготовлений з брезенту.</w:t>
      </w:r>
    </w:p>
    <w:p w:rsidR="006D2D36" w:rsidRPr="006563D4" w:rsidRDefault="006D2D36" w:rsidP="006563D4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7. Яка кількість різких вдуван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ь</w:t>
      </w: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рот або ніс потерпілого необхідно робити при штучному диханні</w:t>
      </w:r>
      <w:r w:rsidR="0074510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6D2D36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- 10 - 12 разів на хвилину; </w:t>
      </w:r>
    </w:p>
    <w:p w:rsidR="006D2D36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- 4 - 6 разів на хвилину;</w:t>
      </w:r>
    </w:p>
    <w:p w:rsidR="006D2D36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- 5 - 7 разів на хвилину;</w:t>
      </w:r>
    </w:p>
    <w:p w:rsidR="00E12B54" w:rsidRPr="006563D4" w:rsidRDefault="006D2D36" w:rsidP="0074510E">
      <w:pPr>
        <w:spacing w:after="0" w:line="240" w:lineRule="auto"/>
        <w:ind w:left="567" w:firstLine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bCs/>
          <w:sz w:val="28"/>
          <w:szCs w:val="28"/>
          <w:lang w:val="uk-UA"/>
        </w:rPr>
        <w:t>- 6 - 8 разів на хвилину.</w:t>
      </w:r>
    </w:p>
    <w:p w:rsidR="006D2D36" w:rsidRPr="006563D4" w:rsidRDefault="006D2D36" w:rsidP="006563D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D3FA2" w:rsidRPr="006563D4" w:rsidRDefault="002E4FC2" w:rsidP="006563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6563D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ВИСНОВОК</w:t>
      </w:r>
    </w:p>
    <w:p w:rsidR="00CF042B" w:rsidRPr="006563D4" w:rsidRDefault="00CF042B" w:rsidP="006563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4829" w:rsidRPr="006563D4" w:rsidRDefault="00CF042B" w:rsidP="006563D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 xml:space="preserve">Проведення комплексних олімпіад є важливою ланкою в системі підготовки кваліфікованих робітників з професії «Машиніст крана металургійного виробництва», оскільки ще під час процесу навчання учнів дає зворотній зв'язок щодо якості їх підготовки. </w:t>
      </w:r>
    </w:p>
    <w:p w:rsidR="00CF042B" w:rsidRPr="006563D4" w:rsidRDefault="00CF042B" w:rsidP="006563D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63D4">
        <w:rPr>
          <w:rFonts w:ascii="Times New Roman" w:hAnsi="Times New Roman"/>
          <w:sz w:val="28"/>
          <w:szCs w:val="28"/>
          <w:lang w:val="uk-UA"/>
        </w:rPr>
        <w:t>Викладач, аналізуючи підсумки олімпіади, має змогу визначити навчальний матеріал, який учні засвоїли не дуже добре</w:t>
      </w:r>
      <w:r w:rsidR="00A13A05">
        <w:rPr>
          <w:rFonts w:ascii="Times New Roman" w:hAnsi="Times New Roman"/>
          <w:sz w:val="28"/>
          <w:szCs w:val="28"/>
          <w:lang w:val="uk-UA"/>
        </w:rPr>
        <w:t>,</w:t>
      </w:r>
      <w:r w:rsidRPr="006563D4">
        <w:rPr>
          <w:rFonts w:ascii="Times New Roman" w:hAnsi="Times New Roman"/>
          <w:sz w:val="28"/>
          <w:szCs w:val="28"/>
          <w:lang w:val="uk-UA"/>
        </w:rPr>
        <w:t xml:space="preserve"> та попрацювати над «слабкими місцями» з метою їх усунення до проходження учнями Державної кваліфікаційної атестації.</w:t>
      </w:r>
    </w:p>
    <w:p w:rsidR="00CF042B" w:rsidRPr="006563D4" w:rsidRDefault="00A13A05" w:rsidP="006563D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</w:t>
      </w:r>
      <w:r w:rsidR="00CF042B" w:rsidRPr="006563D4">
        <w:rPr>
          <w:rFonts w:ascii="Times New Roman" w:hAnsi="Times New Roman"/>
          <w:sz w:val="28"/>
          <w:szCs w:val="28"/>
          <w:lang w:val="uk-UA"/>
        </w:rPr>
        <w:t xml:space="preserve"> сприяє підвищенню рівня зацікавленості учнів до процесу навчання та росту їх навчальних досягнень.</w:t>
      </w:r>
    </w:p>
    <w:p w:rsidR="00CF042B" w:rsidRPr="006563D4" w:rsidRDefault="000E4CDD" w:rsidP="006563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Подібні завдання викладачі можуть використовувати для проведення атестацій у нетради</w:t>
      </w:r>
      <w:r w:rsidR="00E80CCA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ійній формі.</w:t>
      </w:r>
    </w:p>
    <w:p w:rsidR="002E4FC2" w:rsidRPr="006563D4" w:rsidRDefault="002E4FC2" w:rsidP="006563D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563D4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E4FC2" w:rsidRPr="00106009" w:rsidRDefault="002E4FC2" w:rsidP="006563D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600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ЛІТЕРАТУРА</w:t>
      </w:r>
    </w:p>
    <w:p w:rsidR="0041172C" w:rsidRPr="00106009" w:rsidRDefault="0041172C" w:rsidP="00DD1C3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172C" w:rsidRPr="00106009" w:rsidRDefault="0041172C" w:rsidP="0041172C">
      <w:pPr>
        <w:numPr>
          <w:ilvl w:val="0"/>
          <w:numId w:val="3"/>
        </w:numPr>
        <w:tabs>
          <w:tab w:val="left" w:pos="42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06009">
        <w:rPr>
          <w:rFonts w:ascii="Times New Roman" w:hAnsi="Times New Roman"/>
          <w:sz w:val="28"/>
          <w:szCs w:val="28"/>
          <w:lang w:val="uk-UA"/>
        </w:rPr>
        <w:t>Правила пристрою і безпечної роботи вантажопід</w:t>
      </w:r>
      <w:r w:rsidR="000D4829" w:rsidRPr="00106009">
        <w:rPr>
          <w:rFonts w:ascii="Times New Roman" w:hAnsi="Times New Roman"/>
          <w:sz w:val="28"/>
          <w:szCs w:val="28"/>
          <w:lang w:val="uk-UA"/>
        </w:rPr>
        <w:t>і</w:t>
      </w:r>
      <w:r w:rsidRPr="00106009">
        <w:rPr>
          <w:rFonts w:ascii="Times New Roman" w:hAnsi="Times New Roman"/>
          <w:sz w:val="28"/>
          <w:szCs w:val="28"/>
          <w:lang w:val="uk-UA"/>
        </w:rPr>
        <w:t>йм</w:t>
      </w:r>
      <w:r w:rsidR="000D4829" w:rsidRPr="00106009">
        <w:rPr>
          <w:rFonts w:ascii="Times New Roman" w:hAnsi="Times New Roman"/>
          <w:sz w:val="28"/>
          <w:szCs w:val="28"/>
          <w:lang w:val="uk-UA"/>
        </w:rPr>
        <w:t>аль</w:t>
      </w:r>
      <w:r w:rsidRPr="00106009">
        <w:rPr>
          <w:rFonts w:ascii="Times New Roman" w:hAnsi="Times New Roman"/>
          <w:sz w:val="28"/>
          <w:szCs w:val="28"/>
          <w:lang w:val="uk-UA"/>
        </w:rPr>
        <w:t>них кранів.-Х.:вид-во «Форт», 2007г.- 256с.</w:t>
      </w:r>
    </w:p>
    <w:p w:rsidR="0041172C" w:rsidRPr="00106009" w:rsidRDefault="0041172C" w:rsidP="0041172C">
      <w:pPr>
        <w:numPr>
          <w:ilvl w:val="0"/>
          <w:numId w:val="3"/>
        </w:numPr>
        <w:tabs>
          <w:tab w:val="left" w:pos="42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06009">
        <w:rPr>
          <w:rFonts w:ascii="Times New Roman" w:hAnsi="Times New Roman"/>
          <w:sz w:val="28"/>
          <w:szCs w:val="28"/>
          <w:lang w:val="uk-UA"/>
        </w:rPr>
        <w:t>Інструкція з охорони праці П</w:t>
      </w:r>
      <w:r w:rsidR="000E4CDD">
        <w:rPr>
          <w:rFonts w:ascii="Times New Roman" w:hAnsi="Times New Roman"/>
          <w:sz w:val="28"/>
          <w:szCs w:val="28"/>
          <w:lang w:val="uk-UA"/>
        </w:rPr>
        <w:t>р</w:t>
      </w:r>
      <w:r w:rsidRPr="00106009">
        <w:rPr>
          <w:rFonts w:ascii="Times New Roman" w:hAnsi="Times New Roman"/>
          <w:sz w:val="28"/>
          <w:szCs w:val="28"/>
          <w:lang w:val="uk-UA"/>
        </w:rPr>
        <w:t xml:space="preserve">АТ «Маріупольський металургійний комбінат імені Ілліча» № ІОТ 600-31-14 «Для машиністів електричних </w:t>
      </w:r>
      <w:r w:rsidR="000D4829" w:rsidRPr="00106009">
        <w:rPr>
          <w:rFonts w:ascii="Times New Roman" w:hAnsi="Times New Roman"/>
          <w:sz w:val="28"/>
          <w:szCs w:val="28"/>
          <w:lang w:val="uk-UA"/>
        </w:rPr>
        <w:t xml:space="preserve">вантажопідіймальних </w:t>
      </w:r>
      <w:r w:rsidRPr="00106009">
        <w:rPr>
          <w:rFonts w:ascii="Times New Roman" w:hAnsi="Times New Roman"/>
          <w:sz w:val="28"/>
          <w:szCs w:val="28"/>
          <w:lang w:val="uk-UA"/>
        </w:rPr>
        <w:t>кранів мостового типу», Маріуполь, 2014 г. – 38 с.</w:t>
      </w:r>
    </w:p>
    <w:p w:rsidR="0041172C" w:rsidRPr="00106009" w:rsidRDefault="0041172C" w:rsidP="0041172C">
      <w:pPr>
        <w:numPr>
          <w:ilvl w:val="0"/>
          <w:numId w:val="3"/>
        </w:numPr>
        <w:tabs>
          <w:tab w:val="left" w:pos="42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06009">
        <w:rPr>
          <w:rFonts w:ascii="Times New Roman" w:hAnsi="Times New Roman"/>
          <w:sz w:val="28"/>
          <w:szCs w:val="28"/>
          <w:lang w:val="uk-UA"/>
        </w:rPr>
        <w:t>Інструкція з охорони праці П</w:t>
      </w:r>
      <w:r w:rsidR="000E4CDD">
        <w:rPr>
          <w:rFonts w:ascii="Times New Roman" w:hAnsi="Times New Roman"/>
          <w:sz w:val="28"/>
          <w:szCs w:val="28"/>
          <w:lang w:val="uk-UA"/>
        </w:rPr>
        <w:t>р</w:t>
      </w:r>
      <w:r w:rsidRPr="00106009">
        <w:rPr>
          <w:rFonts w:ascii="Times New Roman" w:hAnsi="Times New Roman"/>
          <w:sz w:val="28"/>
          <w:szCs w:val="28"/>
          <w:lang w:val="uk-UA"/>
        </w:rPr>
        <w:t>АТ «Маріупольський металургійний комбінат імені Ілліча» № ІОТ 600-14-14 «Для стропальників»,  Маріуполь, 2014 г. – 22  с.</w:t>
      </w:r>
    </w:p>
    <w:p w:rsidR="0041172C" w:rsidRPr="00106009" w:rsidRDefault="0041172C" w:rsidP="0041172C">
      <w:pPr>
        <w:numPr>
          <w:ilvl w:val="0"/>
          <w:numId w:val="3"/>
        </w:numPr>
        <w:tabs>
          <w:tab w:val="left" w:pos="426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06009">
        <w:rPr>
          <w:rFonts w:ascii="Times New Roman" w:hAnsi="Times New Roman"/>
          <w:sz w:val="28"/>
          <w:szCs w:val="28"/>
          <w:lang w:val="uk-UA"/>
        </w:rPr>
        <w:t>Інструкція з охорони праці П</w:t>
      </w:r>
      <w:r w:rsidR="000E4CDD">
        <w:rPr>
          <w:rFonts w:ascii="Times New Roman" w:hAnsi="Times New Roman"/>
          <w:sz w:val="28"/>
          <w:szCs w:val="28"/>
          <w:lang w:val="uk-UA"/>
        </w:rPr>
        <w:t>р</w:t>
      </w:r>
      <w:r w:rsidRPr="00106009">
        <w:rPr>
          <w:rFonts w:ascii="Times New Roman" w:hAnsi="Times New Roman"/>
          <w:sz w:val="28"/>
          <w:szCs w:val="28"/>
          <w:lang w:val="uk-UA"/>
        </w:rPr>
        <w:t>АТ «Маріупольський металургійний комбінат імені Ілліча» № ІОТ 600-85-14</w:t>
      </w:r>
      <w:bookmarkStart w:id="1" w:name="_GoBack"/>
      <w:bookmarkEnd w:id="1"/>
      <w:r w:rsidRPr="00106009">
        <w:rPr>
          <w:rFonts w:ascii="Times New Roman" w:hAnsi="Times New Roman"/>
          <w:sz w:val="28"/>
          <w:szCs w:val="28"/>
          <w:lang w:val="uk-UA"/>
        </w:rPr>
        <w:t xml:space="preserve"> «Вимоги безпеки при виводі </w:t>
      </w:r>
      <w:r w:rsidR="000D4829" w:rsidRPr="00106009">
        <w:rPr>
          <w:rFonts w:ascii="Times New Roman" w:hAnsi="Times New Roman"/>
          <w:sz w:val="28"/>
          <w:szCs w:val="28"/>
          <w:lang w:val="uk-UA"/>
        </w:rPr>
        <w:t>вантажопідіймаль</w:t>
      </w:r>
      <w:r w:rsidRPr="00106009">
        <w:rPr>
          <w:rFonts w:ascii="Times New Roman" w:hAnsi="Times New Roman"/>
          <w:sz w:val="28"/>
          <w:szCs w:val="28"/>
          <w:lang w:val="uk-UA"/>
        </w:rPr>
        <w:t>ного обладнання в ремонт та вводі його до роботи після ремонту»,  Маріуполь, 2014 г. – 18  с.</w:t>
      </w:r>
    </w:p>
    <w:p w:rsidR="0041172C" w:rsidRPr="00106009" w:rsidRDefault="0041172C" w:rsidP="0041172C">
      <w:pPr>
        <w:numPr>
          <w:ilvl w:val="0"/>
          <w:numId w:val="3"/>
        </w:numPr>
        <w:suppressAutoHyphens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06009">
        <w:rPr>
          <w:rFonts w:ascii="Times New Roman" w:hAnsi="Times New Roman"/>
          <w:sz w:val="28"/>
          <w:szCs w:val="28"/>
          <w:lang w:val="uk-UA"/>
        </w:rPr>
        <w:t>Кривошеєнко Е.І. Вантажопід</w:t>
      </w:r>
      <w:r w:rsidR="000D4829" w:rsidRPr="00106009">
        <w:rPr>
          <w:rFonts w:ascii="Times New Roman" w:hAnsi="Times New Roman"/>
          <w:sz w:val="28"/>
          <w:szCs w:val="28"/>
          <w:lang w:val="uk-UA"/>
        </w:rPr>
        <w:t>і</w:t>
      </w:r>
      <w:r w:rsidRPr="00106009">
        <w:rPr>
          <w:rFonts w:ascii="Times New Roman" w:hAnsi="Times New Roman"/>
          <w:sz w:val="28"/>
          <w:szCs w:val="28"/>
          <w:lang w:val="uk-UA"/>
        </w:rPr>
        <w:t>йм</w:t>
      </w:r>
      <w:r w:rsidR="000D4829" w:rsidRPr="00106009">
        <w:rPr>
          <w:rFonts w:ascii="Times New Roman" w:hAnsi="Times New Roman"/>
          <w:sz w:val="28"/>
          <w:szCs w:val="28"/>
          <w:lang w:val="uk-UA"/>
        </w:rPr>
        <w:t>аль</w:t>
      </w:r>
      <w:r w:rsidRPr="00106009">
        <w:rPr>
          <w:rFonts w:ascii="Times New Roman" w:hAnsi="Times New Roman"/>
          <w:sz w:val="28"/>
          <w:szCs w:val="28"/>
          <w:lang w:val="uk-UA"/>
        </w:rPr>
        <w:t>ні крани, Навчальний посібник/.- Маріуполь.: Видавництво ПГТУ.  2005. – 240с.</w:t>
      </w:r>
    </w:p>
    <w:p w:rsidR="00015476" w:rsidRDefault="0001547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015476" w:rsidRPr="00BE0884" w:rsidRDefault="00015476" w:rsidP="0001547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015476" w:rsidRPr="00BE0884" w:rsidRDefault="00015476" w:rsidP="000154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b/>
          <w:sz w:val="28"/>
          <w:szCs w:val="28"/>
          <w:lang w:val="uk-UA"/>
        </w:rPr>
        <w:t>Відомість</w:t>
      </w:r>
    </w:p>
    <w:p w:rsidR="00015476" w:rsidRPr="00BE0884" w:rsidRDefault="00015476" w:rsidP="000154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тестового завдання профільної комплексної олімпіади </w:t>
      </w:r>
    </w:p>
    <w:p w:rsidR="00015476" w:rsidRPr="00BE0884" w:rsidRDefault="00015476" w:rsidP="0001547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</w:p>
    <w:p w:rsidR="00015476" w:rsidRPr="00BE0884" w:rsidRDefault="00015476" w:rsidP="0001547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Дата проведення: </w:t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</w:p>
    <w:p w:rsidR="00015476" w:rsidRPr="00BE0884" w:rsidRDefault="00015476" w:rsidP="00F64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Завдання включає </w:t>
      </w:r>
      <w:r w:rsidR="00F64F78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 тестових питань, кожне з яких містить </w:t>
      </w:r>
      <w:r w:rsidR="00F64F7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9E6">
        <w:rPr>
          <w:rFonts w:ascii="Times New Roman" w:hAnsi="Times New Roman" w:cs="Times New Roman"/>
          <w:sz w:val="28"/>
          <w:szCs w:val="28"/>
          <w:lang w:val="uk-UA"/>
        </w:rPr>
        <w:t>правильну</w:t>
      </w:r>
      <w:r w:rsidR="00F64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84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відповідь. Кожна відповідь оцінюється в 1 бал (максимальна кількість балів – </w:t>
      </w:r>
      <w:r w:rsidR="00F64F78">
        <w:rPr>
          <w:rFonts w:ascii="Times New Roman" w:hAnsi="Times New Roman" w:cs="Times New Roman"/>
          <w:sz w:val="28"/>
          <w:szCs w:val="28"/>
          <w:lang w:val="uk-UA"/>
        </w:rPr>
        <w:t>40).</w:t>
      </w:r>
    </w:p>
    <w:p w:rsidR="00015476" w:rsidRPr="00BE0884" w:rsidRDefault="00015476" w:rsidP="0001547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>Норма часу - 35 хвилин.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54"/>
        <w:gridCol w:w="4574"/>
        <w:gridCol w:w="2021"/>
        <w:gridCol w:w="2116"/>
      </w:tblGrid>
      <w:tr w:rsidR="00015476" w:rsidRPr="00BE0884" w:rsidTr="00F64F78">
        <w:trPr>
          <w:trHeight w:val="378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6563D4">
            <w:pPr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балів</w:t>
            </w: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476" w:rsidRPr="00BE0884" w:rsidTr="00F64F78">
        <w:trPr>
          <w:trHeight w:val="350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F64F78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76" w:rsidRPr="00F64F78" w:rsidRDefault="00015476" w:rsidP="00F64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476" w:rsidRPr="00F64F78" w:rsidRDefault="00015476" w:rsidP="00F64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64F78" w:rsidRPr="006563D4" w:rsidRDefault="00F64F78" w:rsidP="00F64F7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F64F78" w:rsidRDefault="00F64F78" w:rsidP="00F64F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>За підсумками олімпіади I місце - 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F64F78" w:rsidRPr="00F64F78" w:rsidRDefault="006563D4" w:rsidP="006563D4">
      <w:pPr>
        <w:spacing w:after="0" w:line="240" w:lineRule="auto"/>
        <w:ind w:left="6372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(ПІБ)</w:t>
      </w:r>
    </w:p>
    <w:p w:rsidR="00F64F78" w:rsidRDefault="00F64F78" w:rsidP="00F64F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>II місце - 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6563D4" w:rsidRPr="00BE0884" w:rsidRDefault="006563D4" w:rsidP="006563D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(ПІБ)</w:t>
      </w:r>
    </w:p>
    <w:p w:rsidR="00F64F78" w:rsidRPr="00BE0884" w:rsidRDefault="00F64F78" w:rsidP="00F64F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>III місце - 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F64F78" w:rsidRPr="00BE0884" w:rsidRDefault="006563D4" w:rsidP="006563D4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(ПІБ)</w:t>
      </w:r>
    </w:p>
    <w:p w:rsidR="00F64F78" w:rsidRPr="00BE0884" w:rsidRDefault="00F64F78" w:rsidP="00F64F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>Голова комісії: _________________________________________________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F64F78" w:rsidRPr="00BE0884" w:rsidRDefault="00F64F78" w:rsidP="00F64F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>Члени журі: ___________________________________________________</w:t>
      </w:r>
      <w:r w:rsidR="006563D4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F64F78" w:rsidRPr="00BE0884" w:rsidRDefault="00F64F78" w:rsidP="00F64F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E08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BE0884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6563D4">
        <w:rPr>
          <w:rFonts w:ascii="Times New Roman" w:hAnsi="Times New Roman" w:cs="Times New Roman"/>
          <w:sz w:val="28"/>
          <w:szCs w:val="28"/>
          <w:u w:val="single"/>
          <w:lang w:val="uk-UA"/>
        </w:rPr>
        <w:t>___</w:t>
      </w:r>
    </w:p>
    <w:sectPr w:rsidR="00F64F78" w:rsidRPr="00BE0884" w:rsidSect="00935F2E">
      <w:footerReference w:type="default" r:id="rId9"/>
      <w:pgSz w:w="11906" w:h="16838"/>
      <w:pgMar w:top="709" w:right="850" w:bottom="1134" w:left="1134" w:header="708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B75" w:rsidRDefault="004D0B75" w:rsidP="00536F30">
      <w:pPr>
        <w:spacing w:after="0" w:line="240" w:lineRule="auto"/>
      </w:pPr>
      <w:r>
        <w:separator/>
      </w:r>
    </w:p>
  </w:endnote>
  <w:endnote w:type="continuationSeparator" w:id="1">
    <w:p w:rsidR="004D0B75" w:rsidRDefault="004D0B75" w:rsidP="0053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424152"/>
    </w:sdtPr>
    <w:sdtContent>
      <w:p w:rsidR="00843CEF" w:rsidRDefault="00857A90">
        <w:pPr>
          <w:pStyle w:val="af"/>
          <w:jc w:val="center"/>
        </w:pPr>
        <w:fldSimple w:instr=" PAGE   \* MERGEFORMAT ">
          <w:r w:rsidR="004870FA">
            <w:rPr>
              <w:noProof/>
            </w:rPr>
            <w:t>3</w:t>
          </w:r>
        </w:fldSimple>
      </w:p>
    </w:sdtContent>
  </w:sdt>
  <w:p w:rsidR="00843CEF" w:rsidRDefault="00843CE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B75" w:rsidRDefault="004D0B75" w:rsidP="00536F30">
      <w:pPr>
        <w:spacing w:after="0" w:line="240" w:lineRule="auto"/>
      </w:pPr>
      <w:r>
        <w:separator/>
      </w:r>
    </w:p>
  </w:footnote>
  <w:footnote w:type="continuationSeparator" w:id="1">
    <w:p w:rsidR="004D0B75" w:rsidRDefault="004D0B75" w:rsidP="00536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Microsoft Sans Serif" w:hAnsi="Microsoft Sans Serif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AA4D7F"/>
    <w:multiLevelType w:val="hybridMultilevel"/>
    <w:tmpl w:val="87B011D0"/>
    <w:lvl w:ilvl="0" w:tplc="713CAD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3CAD3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47427"/>
    <w:multiLevelType w:val="hybridMultilevel"/>
    <w:tmpl w:val="7D604F94"/>
    <w:lvl w:ilvl="0" w:tplc="06762CD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B62881"/>
    <w:multiLevelType w:val="hybridMultilevel"/>
    <w:tmpl w:val="1226AD8C"/>
    <w:lvl w:ilvl="0" w:tplc="EE12B2B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F80C10"/>
    <w:multiLevelType w:val="multilevel"/>
    <w:tmpl w:val="DB9446D6"/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0EEF0D2E"/>
    <w:multiLevelType w:val="hybridMultilevel"/>
    <w:tmpl w:val="82FED206"/>
    <w:lvl w:ilvl="0" w:tplc="93A0EDD8">
      <w:start w:val="4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713CAD3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1F23DB"/>
    <w:multiLevelType w:val="hybridMultilevel"/>
    <w:tmpl w:val="949A52FC"/>
    <w:lvl w:ilvl="0" w:tplc="EE12B2B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481C4A"/>
    <w:multiLevelType w:val="hybridMultilevel"/>
    <w:tmpl w:val="D78214FC"/>
    <w:lvl w:ilvl="0" w:tplc="EE12B2B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E554A4"/>
    <w:multiLevelType w:val="hybridMultilevel"/>
    <w:tmpl w:val="AD2ACA12"/>
    <w:lvl w:ilvl="0" w:tplc="EE12B2B6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97435FC"/>
    <w:multiLevelType w:val="hybridMultilevel"/>
    <w:tmpl w:val="A41AFFEC"/>
    <w:lvl w:ilvl="0" w:tplc="93A0EDD8">
      <w:start w:val="4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713CAD3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C242C5"/>
    <w:multiLevelType w:val="hybridMultilevel"/>
    <w:tmpl w:val="655E4008"/>
    <w:lvl w:ilvl="0" w:tplc="06762CD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2E173B"/>
    <w:multiLevelType w:val="multilevel"/>
    <w:tmpl w:val="990861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>
    <w:nsid w:val="2B9D59D1"/>
    <w:multiLevelType w:val="multilevel"/>
    <w:tmpl w:val="05B42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F15052A"/>
    <w:multiLevelType w:val="hybridMultilevel"/>
    <w:tmpl w:val="449453D4"/>
    <w:lvl w:ilvl="0" w:tplc="7C320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01A241C"/>
    <w:multiLevelType w:val="hybridMultilevel"/>
    <w:tmpl w:val="0B029742"/>
    <w:lvl w:ilvl="0" w:tplc="93A0EDD8">
      <w:start w:val="4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713CAD3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4A124C"/>
    <w:multiLevelType w:val="hybridMultilevel"/>
    <w:tmpl w:val="CB9E255C"/>
    <w:lvl w:ilvl="0" w:tplc="9E4E8DAC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32936F15"/>
    <w:multiLevelType w:val="hybridMultilevel"/>
    <w:tmpl w:val="5B38F890"/>
    <w:lvl w:ilvl="0" w:tplc="5BB8171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4363E99"/>
    <w:multiLevelType w:val="hybridMultilevel"/>
    <w:tmpl w:val="E89C4EE8"/>
    <w:lvl w:ilvl="0" w:tplc="FB92ACC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6E833B6"/>
    <w:multiLevelType w:val="hybridMultilevel"/>
    <w:tmpl w:val="E55EFC42"/>
    <w:lvl w:ilvl="0" w:tplc="AFF03D60">
      <w:start w:val="3"/>
      <w:numFmt w:val="bullet"/>
      <w:lvlText w:val="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7FC78C9"/>
    <w:multiLevelType w:val="hybridMultilevel"/>
    <w:tmpl w:val="0010D17C"/>
    <w:lvl w:ilvl="0" w:tplc="EE12B2B6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3949595F"/>
    <w:multiLevelType w:val="multilevel"/>
    <w:tmpl w:val="B1A482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1">
    <w:nsid w:val="3A9C2BBB"/>
    <w:multiLevelType w:val="multilevel"/>
    <w:tmpl w:val="C0BED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3CF53201"/>
    <w:multiLevelType w:val="hybridMultilevel"/>
    <w:tmpl w:val="F5C2A090"/>
    <w:lvl w:ilvl="0" w:tplc="D6368534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79EEB4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E849F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CC195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A60647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886EF3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8CCFB2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A8A481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AB0139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D8434B6"/>
    <w:multiLevelType w:val="multilevel"/>
    <w:tmpl w:val="402EB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4077199"/>
    <w:multiLevelType w:val="hybridMultilevel"/>
    <w:tmpl w:val="A2D68C94"/>
    <w:lvl w:ilvl="0" w:tplc="34983A1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759A11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4CA533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62CB64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B60AD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CD83D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62142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4EA9E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43CDF8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D35D02"/>
    <w:multiLevelType w:val="multilevel"/>
    <w:tmpl w:val="D71277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D807735"/>
    <w:multiLevelType w:val="multilevel"/>
    <w:tmpl w:val="F6CCA11E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27">
    <w:nsid w:val="4D963E54"/>
    <w:multiLevelType w:val="multilevel"/>
    <w:tmpl w:val="D71277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8">
    <w:nsid w:val="4ECA57D2"/>
    <w:multiLevelType w:val="multilevel"/>
    <w:tmpl w:val="D71277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9">
    <w:nsid w:val="4F38668D"/>
    <w:multiLevelType w:val="hybridMultilevel"/>
    <w:tmpl w:val="9934F480"/>
    <w:lvl w:ilvl="0" w:tplc="1E5E7BD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87380B94" w:tentative="1">
      <w:start w:val="1"/>
      <w:numFmt w:val="lowerLetter"/>
      <w:lvlText w:val="%2."/>
      <w:lvlJc w:val="left"/>
      <w:pPr>
        <w:ind w:left="1647" w:hanging="360"/>
      </w:pPr>
    </w:lvl>
    <w:lvl w:ilvl="2" w:tplc="89C86120" w:tentative="1">
      <w:start w:val="1"/>
      <w:numFmt w:val="lowerRoman"/>
      <w:lvlText w:val="%3."/>
      <w:lvlJc w:val="right"/>
      <w:pPr>
        <w:ind w:left="2367" w:hanging="180"/>
      </w:pPr>
    </w:lvl>
    <w:lvl w:ilvl="3" w:tplc="75F470F0" w:tentative="1">
      <w:start w:val="1"/>
      <w:numFmt w:val="decimal"/>
      <w:lvlText w:val="%4."/>
      <w:lvlJc w:val="left"/>
      <w:pPr>
        <w:ind w:left="3087" w:hanging="360"/>
      </w:pPr>
    </w:lvl>
    <w:lvl w:ilvl="4" w:tplc="339C4D8A" w:tentative="1">
      <w:start w:val="1"/>
      <w:numFmt w:val="lowerLetter"/>
      <w:lvlText w:val="%5."/>
      <w:lvlJc w:val="left"/>
      <w:pPr>
        <w:ind w:left="3807" w:hanging="360"/>
      </w:pPr>
    </w:lvl>
    <w:lvl w:ilvl="5" w:tplc="3E5CB110" w:tentative="1">
      <w:start w:val="1"/>
      <w:numFmt w:val="lowerRoman"/>
      <w:lvlText w:val="%6."/>
      <w:lvlJc w:val="right"/>
      <w:pPr>
        <w:ind w:left="4527" w:hanging="180"/>
      </w:pPr>
    </w:lvl>
    <w:lvl w:ilvl="6" w:tplc="3A34348A" w:tentative="1">
      <w:start w:val="1"/>
      <w:numFmt w:val="decimal"/>
      <w:lvlText w:val="%7."/>
      <w:lvlJc w:val="left"/>
      <w:pPr>
        <w:ind w:left="5247" w:hanging="360"/>
      </w:pPr>
    </w:lvl>
    <w:lvl w:ilvl="7" w:tplc="F852099A" w:tentative="1">
      <w:start w:val="1"/>
      <w:numFmt w:val="lowerLetter"/>
      <w:lvlText w:val="%8."/>
      <w:lvlJc w:val="left"/>
      <w:pPr>
        <w:ind w:left="5967" w:hanging="360"/>
      </w:pPr>
    </w:lvl>
    <w:lvl w:ilvl="8" w:tplc="932A248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2141BB7"/>
    <w:multiLevelType w:val="multilevel"/>
    <w:tmpl w:val="402EB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56CE7006"/>
    <w:multiLevelType w:val="multilevel"/>
    <w:tmpl w:val="402EB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7AA509B"/>
    <w:multiLevelType w:val="hybridMultilevel"/>
    <w:tmpl w:val="05889ED4"/>
    <w:lvl w:ilvl="0" w:tplc="58286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6A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5E9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B4A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08D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52F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14E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1E8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866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CEF0459"/>
    <w:multiLevelType w:val="multilevel"/>
    <w:tmpl w:val="D2A8F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5DB95CD8"/>
    <w:multiLevelType w:val="hybridMultilevel"/>
    <w:tmpl w:val="453A30BE"/>
    <w:lvl w:ilvl="0" w:tplc="8A428336">
      <w:start w:val="65535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44CCA3A6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1EA094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C58AC1E4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EAE271F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2AC647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B0A96D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9807E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86C04BE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E680532"/>
    <w:multiLevelType w:val="multilevel"/>
    <w:tmpl w:val="DEE44D0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6">
    <w:nsid w:val="622205E9"/>
    <w:multiLevelType w:val="multilevel"/>
    <w:tmpl w:val="402EB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2E52DE3"/>
    <w:multiLevelType w:val="multilevel"/>
    <w:tmpl w:val="368C0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8">
    <w:nsid w:val="63BE4933"/>
    <w:multiLevelType w:val="hybridMultilevel"/>
    <w:tmpl w:val="E9588564"/>
    <w:lvl w:ilvl="0" w:tplc="EE12B2B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A5179BC"/>
    <w:multiLevelType w:val="hybridMultilevel"/>
    <w:tmpl w:val="E304998A"/>
    <w:lvl w:ilvl="0" w:tplc="CA00EB8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2FF8AF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C5842F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15EA0A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F94E54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FC04EF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330B6E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E56F54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ADC59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D227279"/>
    <w:multiLevelType w:val="multilevel"/>
    <w:tmpl w:val="97AE86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1">
    <w:nsid w:val="6EC4202C"/>
    <w:multiLevelType w:val="multilevel"/>
    <w:tmpl w:val="F5CEA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>
    <w:nsid w:val="6F8A3DB3"/>
    <w:multiLevelType w:val="hybridMultilevel"/>
    <w:tmpl w:val="57FAA86A"/>
    <w:lvl w:ilvl="0" w:tplc="EE12B2B6">
      <w:start w:val="65535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0A12EF8"/>
    <w:multiLevelType w:val="multilevel"/>
    <w:tmpl w:val="269A3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>
    <w:nsid w:val="722F3F5D"/>
    <w:multiLevelType w:val="hybridMultilevel"/>
    <w:tmpl w:val="0472C7E4"/>
    <w:lvl w:ilvl="0" w:tplc="8432F080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1EA8925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206689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756A91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192D2A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A9C738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870B05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92E505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22EBBF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3320FF3"/>
    <w:multiLevelType w:val="hybridMultilevel"/>
    <w:tmpl w:val="03924064"/>
    <w:lvl w:ilvl="0" w:tplc="9CA26244">
      <w:start w:val="4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4588C85A">
      <w:start w:val="1"/>
      <w:numFmt w:val="lowerLetter"/>
      <w:lvlText w:val="%2."/>
      <w:lvlJc w:val="left"/>
      <w:pPr>
        <w:ind w:left="1800" w:hanging="360"/>
      </w:pPr>
    </w:lvl>
    <w:lvl w:ilvl="2" w:tplc="B622D7F2" w:tentative="1">
      <w:start w:val="1"/>
      <w:numFmt w:val="lowerRoman"/>
      <w:lvlText w:val="%3."/>
      <w:lvlJc w:val="right"/>
      <w:pPr>
        <w:ind w:left="2520" w:hanging="180"/>
      </w:pPr>
    </w:lvl>
    <w:lvl w:ilvl="3" w:tplc="F1B8BA46" w:tentative="1">
      <w:start w:val="1"/>
      <w:numFmt w:val="decimal"/>
      <w:lvlText w:val="%4."/>
      <w:lvlJc w:val="left"/>
      <w:pPr>
        <w:ind w:left="3240" w:hanging="360"/>
      </w:pPr>
    </w:lvl>
    <w:lvl w:ilvl="4" w:tplc="97A640BA" w:tentative="1">
      <w:start w:val="1"/>
      <w:numFmt w:val="lowerLetter"/>
      <w:lvlText w:val="%5."/>
      <w:lvlJc w:val="left"/>
      <w:pPr>
        <w:ind w:left="3960" w:hanging="360"/>
      </w:pPr>
    </w:lvl>
    <w:lvl w:ilvl="5" w:tplc="9A145AA8" w:tentative="1">
      <w:start w:val="1"/>
      <w:numFmt w:val="lowerRoman"/>
      <w:lvlText w:val="%6."/>
      <w:lvlJc w:val="right"/>
      <w:pPr>
        <w:ind w:left="4680" w:hanging="180"/>
      </w:pPr>
    </w:lvl>
    <w:lvl w:ilvl="6" w:tplc="335CDEA2" w:tentative="1">
      <w:start w:val="1"/>
      <w:numFmt w:val="decimal"/>
      <w:lvlText w:val="%7."/>
      <w:lvlJc w:val="left"/>
      <w:pPr>
        <w:ind w:left="5400" w:hanging="360"/>
      </w:pPr>
    </w:lvl>
    <w:lvl w:ilvl="7" w:tplc="83386E98" w:tentative="1">
      <w:start w:val="1"/>
      <w:numFmt w:val="lowerLetter"/>
      <w:lvlText w:val="%8."/>
      <w:lvlJc w:val="left"/>
      <w:pPr>
        <w:ind w:left="6120" w:hanging="360"/>
      </w:pPr>
    </w:lvl>
    <w:lvl w:ilvl="8" w:tplc="2EA4B2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3816F3F"/>
    <w:multiLevelType w:val="hybridMultilevel"/>
    <w:tmpl w:val="1B8AE736"/>
    <w:lvl w:ilvl="0" w:tplc="EE12B2B6">
      <w:start w:val="4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03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759723E"/>
    <w:multiLevelType w:val="multilevel"/>
    <w:tmpl w:val="F18E8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8">
    <w:nsid w:val="77640E13"/>
    <w:multiLevelType w:val="hybridMultilevel"/>
    <w:tmpl w:val="2ECE1F24"/>
    <w:lvl w:ilvl="0" w:tplc="06762C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8F65A7"/>
    <w:multiLevelType w:val="multilevel"/>
    <w:tmpl w:val="990861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0">
    <w:nsid w:val="7AAC78CD"/>
    <w:multiLevelType w:val="multilevel"/>
    <w:tmpl w:val="6944C3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1">
    <w:nsid w:val="7C35596F"/>
    <w:multiLevelType w:val="multilevel"/>
    <w:tmpl w:val="D71277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48"/>
  </w:num>
  <w:num w:numId="2">
    <w:abstractNumId w:val="29"/>
  </w:num>
  <w:num w:numId="3">
    <w:abstractNumId w:val="32"/>
  </w:num>
  <w:num w:numId="4">
    <w:abstractNumId w:val="23"/>
  </w:num>
  <w:num w:numId="5">
    <w:abstractNumId w:val="25"/>
  </w:num>
  <w:num w:numId="6">
    <w:abstractNumId w:val="49"/>
  </w:num>
  <w:num w:numId="7">
    <w:abstractNumId w:val="36"/>
  </w:num>
  <w:num w:numId="8">
    <w:abstractNumId w:val="27"/>
  </w:num>
  <w:num w:numId="9">
    <w:abstractNumId w:val="30"/>
  </w:num>
  <w:num w:numId="10">
    <w:abstractNumId w:val="31"/>
  </w:num>
  <w:num w:numId="11">
    <w:abstractNumId w:val="18"/>
  </w:num>
  <w:num w:numId="12">
    <w:abstractNumId w:val="11"/>
  </w:num>
  <w:num w:numId="13">
    <w:abstractNumId w:val="15"/>
  </w:num>
  <w:num w:numId="14">
    <w:abstractNumId w:val="0"/>
  </w:num>
  <w:num w:numId="15">
    <w:abstractNumId w:val="50"/>
  </w:num>
  <w:num w:numId="16">
    <w:abstractNumId w:val="37"/>
  </w:num>
  <w:num w:numId="17">
    <w:abstractNumId w:val="47"/>
  </w:num>
  <w:num w:numId="18">
    <w:abstractNumId w:val="41"/>
  </w:num>
  <w:num w:numId="19">
    <w:abstractNumId w:val="26"/>
  </w:num>
  <w:num w:numId="20">
    <w:abstractNumId w:val="44"/>
  </w:num>
  <w:num w:numId="21">
    <w:abstractNumId w:val="43"/>
  </w:num>
  <w:num w:numId="22">
    <w:abstractNumId w:val="12"/>
  </w:num>
  <w:num w:numId="23">
    <w:abstractNumId w:val="21"/>
  </w:num>
  <w:num w:numId="24">
    <w:abstractNumId w:val="33"/>
  </w:num>
  <w:num w:numId="25">
    <w:abstractNumId w:val="2"/>
  </w:num>
  <w:num w:numId="26">
    <w:abstractNumId w:val="10"/>
  </w:num>
  <w:num w:numId="27">
    <w:abstractNumId w:val="40"/>
  </w:num>
  <w:num w:numId="28">
    <w:abstractNumId w:val="20"/>
  </w:num>
  <w:num w:numId="29">
    <w:abstractNumId w:val="35"/>
  </w:num>
  <w:num w:numId="30">
    <w:abstractNumId w:val="6"/>
  </w:num>
  <w:num w:numId="31">
    <w:abstractNumId w:val="22"/>
  </w:num>
  <w:num w:numId="32">
    <w:abstractNumId w:val="34"/>
  </w:num>
  <w:num w:numId="33">
    <w:abstractNumId w:val="39"/>
  </w:num>
  <w:num w:numId="34">
    <w:abstractNumId w:val="8"/>
  </w:num>
  <w:num w:numId="35">
    <w:abstractNumId w:val="42"/>
  </w:num>
  <w:num w:numId="36">
    <w:abstractNumId w:val="7"/>
  </w:num>
  <w:num w:numId="37">
    <w:abstractNumId w:val="38"/>
  </w:num>
  <w:num w:numId="38">
    <w:abstractNumId w:val="19"/>
  </w:num>
  <w:num w:numId="39">
    <w:abstractNumId w:val="4"/>
  </w:num>
  <w:num w:numId="40">
    <w:abstractNumId w:val="3"/>
  </w:num>
  <w:num w:numId="41">
    <w:abstractNumId w:val="24"/>
  </w:num>
  <w:num w:numId="42">
    <w:abstractNumId w:val="45"/>
  </w:num>
  <w:num w:numId="43">
    <w:abstractNumId w:val="5"/>
  </w:num>
  <w:num w:numId="44">
    <w:abstractNumId w:val="9"/>
  </w:num>
  <w:num w:numId="45">
    <w:abstractNumId w:val="46"/>
  </w:num>
  <w:num w:numId="46">
    <w:abstractNumId w:val="1"/>
  </w:num>
  <w:num w:numId="47">
    <w:abstractNumId w:val="14"/>
  </w:num>
  <w:num w:numId="48">
    <w:abstractNumId w:val="51"/>
  </w:num>
  <w:num w:numId="49">
    <w:abstractNumId w:val="28"/>
  </w:num>
  <w:num w:numId="50">
    <w:abstractNumId w:val="13"/>
  </w:num>
  <w:num w:numId="51">
    <w:abstractNumId w:val="17"/>
  </w:num>
  <w:num w:numId="52">
    <w:abstractNumId w:val="16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B86"/>
    <w:rsid w:val="00007D9C"/>
    <w:rsid w:val="00015476"/>
    <w:rsid w:val="00026165"/>
    <w:rsid w:val="0003096E"/>
    <w:rsid w:val="00035175"/>
    <w:rsid w:val="00036815"/>
    <w:rsid w:val="00040337"/>
    <w:rsid w:val="00065C68"/>
    <w:rsid w:val="00065F6E"/>
    <w:rsid w:val="000739E6"/>
    <w:rsid w:val="0007721E"/>
    <w:rsid w:val="000B1BCD"/>
    <w:rsid w:val="000C7B46"/>
    <w:rsid w:val="000D039B"/>
    <w:rsid w:val="000D4829"/>
    <w:rsid w:val="000D7199"/>
    <w:rsid w:val="000E4CDD"/>
    <w:rsid w:val="00106009"/>
    <w:rsid w:val="00107B95"/>
    <w:rsid w:val="001106A1"/>
    <w:rsid w:val="001114BD"/>
    <w:rsid w:val="00121D02"/>
    <w:rsid w:val="00136A1D"/>
    <w:rsid w:val="001423A5"/>
    <w:rsid w:val="001943D5"/>
    <w:rsid w:val="0019662B"/>
    <w:rsid w:val="001A67EF"/>
    <w:rsid w:val="001B2D76"/>
    <w:rsid w:val="001C1160"/>
    <w:rsid w:val="001D13DF"/>
    <w:rsid w:val="001F6B0D"/>
    <w:rsid w:val="00203356"/>
    <w:rsid w:val="00214483"/>
    <w:rsid w:val="00214CDA"/>
    <w:rsid w:val="00216245"/>
    <w:rsid w:val="00217443"/>
    <w:rsid w:val="00223D3C"/>
    <w:rsid w:val="002370E2"/>
    <w:rsid w:val="00254CB9"/>
    <w:rsid w:val="0026385E"/>
    <w:rsid w:val="002727F3"/>
    <w:rsid w:val="00277E1A"/>
    <w:rsid w:val="002865BF"/>
    <w:rsid w:val="002B6DE3"/>
    <w:rsid w:val="002C326D"/>
    <w:rsid w:val="002C4403"/>
    <w:rsid w:val="002C4E82"/>
    <w:rsid w:val="002E2012"/>
    <w:rsid w:val="002E4FC2"/>
    <w:rsid w:val="002F6855"/>
    <w:rsid w:val="00312C34"/>
    <w:rsid w:val="003304B7"/>
    <w:rsid w:val="0033456E"/>
    <w:rsid w:val="003405D8"/>
    <w:rsid w:val="003616CD"/>
    <w:rsid w:val="00364C09"/>
    <w:rsid w:val="00364E98"/>
    <w:rsid w:val="003A4062"/>
    <w:rsid w:val="003B41AE"/>
    <w:rsid w:val="003B55D7"/>
    <w:rsid w:val="003D08A5"/>
    <w:rsid w:val="00400CEC"/>
    <w:rsid w:val="0041172C"/>
    <w:rsid w:val="004176C6"/>
    <w:rsid w:val="004242F5"/>
    <w:rsid w:val="00437CEF"/>
    <w:rsid w:val="00471290"/>
    <w:rsid w:val="0047396F"/>
    <w:rsid w:val="00475027"/>
    <w:rsid w:val="004870FA"/>
    <w:rsid w:val="00493726"/>
    <w:rsid w:val="004A09A1"/>
    <w:rsid w:val="004A489B"/>
    <w:rsid w:val="004A6067"/>
    <w:rsid w:val="004C7379"/>
    <w:rsid w:val="004C7485"/>
    <w:rsid w:val="004D0B75"/>
    <w:rsid w:val="004E0D0B"/>
    <w:rsid w:val="004E7015"/>
    <w:rsid w:val="004F4F02"/>
    <w:rsid w:val="0051706C"/>
    <w:rsid w:val="005352F2"/>
    <w:rsid w:val="00536F30"/>
    <w:rsid w:val="005444C0"/>
    <w:rsid w:val="00554419"/>
    <w:rsid w:val="00575806"/>
    <w:rsid w:val="00577EAC"/>
    <w:rsid w:val="005D0D1C"/>
    <w:rsid w:val="005E7AA4"/>
    <w:rsid w:val="005F1AA6"/>
    <w:rsid w:val="005F39DD"/>
    <w:rsid w:val="006563D4"/>
    <w:rsid w:val="00666C10"/>
    <w:rsid w:val="006708BD"/>
    <w:rsid w:val="006933D7"/>
    <w:rsid w:val="006943DC"/>
    <w:rsid w:val="006A0BD4"/>
    <w:rsid w:val="006A4DB8"/>
    <w:rsid w:val="006B3E4D"/>
    <w:rsid w:val="006C4CEA"/>
    <w:rsid w:val="006D2D36"/>
    <w:rsid w:val="006D3E5F"/>
    <w:rsid w:val="006D67B5"/>
    <w:rsid w:val="006E1660"/>
    <w:rsid w:val="006E6BA0"/>
    <w:rsid w:val="006F14D4"/>
    <w:rsid w:val="007204C9"/>
    <w:rsid w:val="0074510E"/>
    <w:rsid w:val="007621D2"/>
    <w:rsid w:val="00787EB2"/>
    <w:rsid w:val="007900E2"/>
    <w:rsid w:val="007903DE"/>
    <w:rsid w:val="00795284"/>
    <w:rsid w:val="007B08A8"/>
    <w:rsid w:val="007B7B86"/>
    <w:rsid w:val="007C132A"/>
    <w:rsid w:val="007C3954"/>
    <w:rsid w:val="007D069D"/>
    <w:rsid w:val="007E17C6"/>
    <w:rsid w:val="00811EAC"/>
    <w:rsid w:val="00815E46"/>
    <w:rsid w:val="00843CEF"/>
    <w:rsid w:val="00845174"/>
    <w:rsid w:val="008464E4"/>
    <w:rsid w:val="00857A90"/>
    <w:rsid w:val="00874624"/>
    <w:rsid w:val="00892575"/>
    <w:rsid w:val="00896072"/>
    <w:rsid w:val="008A77A7"/>
    <w:rsid w:val="008B0640"/>
    <w:rsid w:val="008B40F2"/>
    <w:rsid w:val="008C6B52"/>
    <w:rsid w:val="008C6D98"/>
    <w:rsid w:val="008E6F51"/>
    <w:rsid w:val="00922300"/>
    <w:rsid w:val="00926C14"/>
    <w:rsid w:val="00932B4E"/>
    <w:rsid w:val="00935F2E"/>
    <w:rsid w:val="009553D9"/>
    <w:rsid w:val="00961EBE"/>
    <w:rsid w:val="00962B79"/>
    <w:rsid w:val="00965C3B"/>
    <w:rsid w:val="00972D05"/>
    <w:rsid w:val="00982189"/>
    <w:rsid w:val="009B72CB"/>
    <w:rsid w:val="009D338B"/>
    <w:rsid w:val="009E77F2"/>
    <w:rsid w:val="009F3F56"/>
    <w:rsid w:val="00A13A05"/>
    <w:rsid w:val="00A328F9"/>
    <w:rsid w:val="00A331D1"/>
    <w:rsid w:val="00A46FB3"/>
    <w:rsid w:val="00A51A74"/>
    <w:rsid w:val="00A52224"/>
    <w:rsid w:val="00A539FF"/>
    <w:rsid w:val="00A55426"/>
    <w:rsid w:val="00A90651"/>
    <w:rsid w:val="00AB4239"/>
    <w:rsid w:val="00AD79E6"/>
    <w:rsid w:val="00AF0DCC"/>
    <w:rsid w:val="00AF1014"/>
    <w:rsid w:val="00B005F9"/>
    <w:rsid w:val="00B013BB"/>
    <w:rsid w:val="00B12A0A"/>
    <w:rsid w:val="00B14320"/>
    <w:rsid w:val="00B20F46"/>
    <w:rsid w:val="00B303B5"/>
    <w:rsid w:val="00B371CD"/>
    <w:rsid w:val="00B61A87"/>
    <w:rsid w:val="00B65A0B"/>
    <w:rsid w:val="00BC3255"/>
    <w:rsid w:val="00BC5D08"/>
    <w:rsid w:val="00BD3FA2"/>
    <w:rsid w:val="00BD5845"/>
    <w:rsid w:val="00BE7343"/>
    <w:rsid w:val="00C12C75"/>
    <w:rsid w:val="00C32CC3"/>
    <w:rsid w:val="00C91E4A"/>
    <w:rsid w:val="00CB2212"/>
    <w:rsid w:val="00CB6E22"/>
    <w:rsid w:val="00CD20DC"/>
    <w:rsid w:val="00CF042B"/>
    <w:rsid w:val="00CF1271"/>
    <w:rsid w:val="00CF723A"/>
    <w:rsid w:val="00CF7321"/>
    <w:rsid w:val="00D14D60"/>
    <w:rsid w:val="00D35F31"/>
    <w:rsid w:val="00D37452"/>
    <w:rsid w:val="00D563BA"/>
    <w:rsid w:val="00D83A3D"/>
    <w:rsid w:val="00D92CBE"/>
    <w:rsid w:val="00D97BF0"/>
    <w:rsid w:val="00DA5A7C"/>
    <w:rsid w:val="00DB7B13"/>
    <w:rsid w:val="00DB7D05"/>
    <w:rsid w:val="00DC5F42"/>
    <w:rsid w:val="00DD1C39"/>
    <w:rsid w:val="00DE7DAA"/>
    <w:rsid w:val="00E032F1"/>
    <w:rsid w:val="00E12B54"/>
    <w:rsid w:val="00E14DA0"/>
    <w:rsid w:val="00E22083"/>
    <w:rsid w:val="00E57399"/>
    <w:rsid w:val="00E6609F"/>
    <w:rsid w:val="00E8048D"/>
    <w:rsid w:val="00E80CCA"/>
    <w:rsid w:val="00EA2025"/>
    <w:rsid w:val="00EB4CD0"/>
    <w:rsid w:val="00EF4768"/>
    <w:rsid w:val="00F175B1"/>
    <w:rsid w:val="00F345FA"/>
    <w:rsid w:val="00F527B6"/>
    <w:rsid w:val="00F54387"/>
    <w:rsid w:val="00F64F78"/>
    <w:rsid w:val="00F829E6"/>
    <w:rsid w:val="00F9068C"/>
    <w:rsid w:val="00F9503B"/>
    <w:rsid w:val="00FB3660"/>
    <w:rsid w:val="00FC7891"/>
    <w:rsid w:val="00FE3518"/>
    <w:rsid w:val="00FE57AC"/>
    <w:rsid w:val="00FE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06"/>
  </w:style>
  <w:style w:type="paragraph" w:styleId="1">
    <w:name w:val="heading 1"/>
    <w:basedOn w:val="a"/>
    <w:next w:val="a0"/>
    <w:link w:val="10"/>
    <w:qFormat/>
    <w:rsid w:val="007D069D"/>
    <w:pPr>
      <w:keepNext/>
      <w:tabs>
        <w:tab w:val="num" w:pos="1134"/>
      </w:tabs>
      <w:suppressAutoHyphens/>
      <w:spacing w:before="240" w:after="120" w:line="240" w:lineRule="auto"/>
      <w:ind w:firstLine="709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val="uk-UA" w:eastAsia="ru-RU"/>
    </w:rPr>
  </w:style>
  <w:style w:type="paragraph" w:styleId="2">
    <w:name w:val="heading 2"/>
    <w:aliases w:val="Заголовок 2 Знак Знак Знак Знак,Заголовок 2 Знак Знак Знак Знак Знак,Заголовок 2 Знак Знак Знак,Заголовок 2 Знак Знак"/>
    <w:basedOn w:val="a"/>
    <w:next w:val="3-"/>
    <w:link w:val="20"/>
    <w:qFormat/>
    <w:rsid w:val="007D069D"/>
    <w:pPr>
      <w:keepNext/>
      <w:tabs>
        <w:tab w:val="num" w:pos="1418"/>
        <w:tab w:val="right" w:pos="8640"/>
      </w:tabs>
      <w:spacing w:before="240" w:after="240" w:line="240" w:lineRule="auto"/>
      <w:ind w:firstLine="709"/>
      <w:outlineLvl w:val="1"/>
    </w:pPr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paragraph" w:styleId="3">
    <w:name w:val="heading 3"/>
    <w:aliases w:val="Заголовок 3 Знак Знак"/>
    <w:basedOn w:val="a"/>
    <w:link w:val="30"/>
    <w:qFormat/>
    <w:rsid w:val="000772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ongtext">
    <w:name w:val="long_text"/>
    <w:basedOn w:val="a1"/>
    <w:rsid w:val="007B7B86"/>
  </w:style>
  <w:style w:type="character" w:customStyle="1" w:styleId="hps">
    <w:name w:val="hps"/>
    <w:basedOn w:val="a1"/>
    <w:rsid w:val="007B7B86"/>
  </w:style>
  <w:style w:type="paragraph" w:styleId="a4">
    <w:name w:val="Balloon Text"/>
    <w:basedOn w:val="a"/>
    <w:link w:val="a5"/>
    <w:uiPriority w:val="99"/>
    <w:semiHidden/>
    <w:unhideWhenUsed/>
    <w:rsid w:val="007B7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B7B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7B8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BD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8"/>
    <w:rsid w:val="003304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Основной текст Знак"/>
    <w:basedOn w:val="a1"/>
    <w:link w:val="a0"/>
    <w:rsid w:val="003304B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E22083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E22083"/>
  </w:style>
  <w:style w:type="table" w:styleId="ab">
    <w:name w:val="Table Grid"/>
    <w:basedOn w:val="a2"/>
    <w:uiPriority w:val="59"/>
    <w:rsid w:val="00E220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Заголовок 3 Знак Знак Знак"/>
    <w:basedOn w:val="a1"/>
    <w:link w:val="3"/>
    <w:uiPriority w:val="9"/>
    <w:rsid w:val="000772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1"/>
    <w:uiPriority w:val="22"/>
    <w:qFormat/>
    <w:rsid w:val="0007721E"/>
    <w:rPr>
      <w:b/>
      <w:bCs/>
    </w:rPr>
  </w:style>
  <w:style w:type="character" w:customStyle="1" w:styleId="apple-converted-space">
    <w:name w:val="apple-converted-space"/>
    <w:basedOn w:val="a1"/>
    <w:rsid w:val="0007721E"/>
  </w:style>
  <w:style w:type="character" w:customStyle="1" w:styleId="5">
    <w:name w:val="стиль5"/>
    <w:basedOn w:val="a1"/>
    <w:rsid w:val="00475027"/>
  </w:style>
  <w:style w:type="paragraph" w:styleId="ad">
    <w:name w:val="header"/>
    <w:basedOn w:val="a"/>
    <w:link w:val="ae"/>
    <w:uiPriority w:val="99"/>
    <w:semiHidden/>
    <w:unhideWhenUsed/>
    <w:rsid w:val="0053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536F30"/>
  </w:style>
  <w:style w:type="paragraph" w:styleId="af">
    <w:name w:val="footer"/>
    <w:basedOn w:val="a"/>
    <w:link w:val="af0"/>
    <w:uiPriority w:val="99"/>
    <w:unhideWhenUsed/>
    <w:rsid w:val="0053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536F30"/>
  </w:style>
  <w:style w:type="paragraph" w:customStyle="1" w:styleId="3-">
    <w:name w:val="Стиль 3-го уровня"/>
    <w:basedOn w:val="3"/>
    <w:link w:val="3-0"/>
    <w:rsid w:val="002C4E82"/>
    <w:pPr>
      <w:widowControl w:val="0"/>
      <w:numPr>
        <w:ilvl w:val="2"/>
      </w:numPr>
      <w:tabs>
        <w:tab w:val="num" w:pos="1418"/>
        <w:tab w:val="left" w:pos="1560"/>
        <w:tab w:val="num" w:pos="2088"/>
      </w:tabs>
      <w:spacing w:before="0" w:beforeAutospacing="0" w:after="0" w:afterAutospacing="0" w:line="360" w:lineRule="auto"/>
      <w:ind w:firstLine="709"/>
      <w:jc w:val="both"/>
    </w:pPr>
    <w:rPr>
      <w:b w:val="0"/>
      <w:bCs w:val="0"/>
      <w:sz w:val="28"/>
      <w:szCs w:val="28"/>
    </w:rPr>
  </w:style>
  <w:style w:type="character" w:customStyle="1" w:styleId="3-0">
    <w:name w:val="Стиль 3-го уровня Знак"/>
    <w:basedOn w:val="a1"/>
    <w:link w:val="3-"/>
    <w:rsid w:val="002C4E8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7D069D"/>
    <w:rPr>
      <w:rFonts w:ascii="Times New Roman" w:eastAsia="Times New Roman" w:hAnsi="Times New Roman" w:cs="Times New Roman"/>
      <w:b/>
      <w:bCs/>
      <w:caps/>
      <w:sz w:val="28"/>
      <w:szCs w:val="28"/>
      <w:lang w:val="uk-UA" w:eastAsia="ru-RU"/>
    </w:rPr>
  </w:style>
  <w:style w:type="character" w:customStyle="1" w:styleId="20">
    <w:name w:val="Заголовок 2 Знак"/>
    <w:aliases w:val="Заголовок 2 Знак Знак Знак Знак Знак1,Заголовок 2 Знак Знак Знак Знак Знак Знак,Заголовок 2 Знак Знак Знак Знак1,Заголовок 2 Знак Знак Знак1"/>
    <w:basedOn w:val="a1"/>
    <w:link w:val="2"/>
    <w:rsid w:val="007D069D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paragraph" w:customStyle="1" w:styleId="af1">
    <w:name w:val="Подпись рисунка"/>
    <w:basedOn w:val="a"/>
    <w:rsid w:val="007D069D"/>
    <w:pPr>
      <w:tabs>
        <w:tab w:val="center" w:pos="-2268"/>
        <w:tab w:val="right" w:pos="-2127"/>
        <w:tab w:val="right" w:pos="-1560"/>
        <w:tab w:val="num" w:pos="1080"/>
        <w:tab w:val="left" w:pos="4820"/>
      </w:tabs>
      <w:spacing w:before="180" w:after="180" w:line="300" w:lineRule="auto"/>
      <w:ind w:right="284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3A51-45D1-4ABA-9E45-20433902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24</Pages>
  <Words>5382</Words>
  <Characters>30679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adminw7</dc:creator>
  <cp:lastModifiedBy>adminw7</cp:lastModifiedBy>
  <cp:revision>1</cp:revision>
  <cp:lastPrinted>2016-08-25T16:26:00Z</cp:lastPrinted>
  <dcterms:created xsi:type="dcterms:W3CDTF">2016-09-19T03:38:00Z</dcterms:created>
  <dcterms:modified xsi:type="dcterms:W3CDTF">2016-09-26T09:37:00Z</dcterms:modified>
</cp:coreProperties>
</file>