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Тема.</w:t>
      </w:r>
      <w:r>
        <w:rPr>
          <w:rFonts w:ascii="Times New Roman" w:hAnsi="Times New Roman"/>
          <w:sz w:val="28"/>
          <w:szCs w:val="28"/>
        </w:rPr>
        <w:t xml:space="preserve"> Відтінки кольорів. Монотипія.Розміщення зображення на горизонтальному або вертикальному аркуші. ХТД: Виконання весняної монотипії з відтінків зеленого кольору.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Мета.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Ознайомити  з поняттям : монотипія, поглибити знання про створення відтінку кольору; розвивати вміння створювати роботу за допомогою фарб і дощечки, індивідуальні творчі здібності , уяву, фантазію та естетичне ставлення до навколишнього світу; виховувати естетичне сприйняття навколишнього світу, любов та бережливе ставлення до природи.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Обладнання: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стаканчик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для води, фарби, репродукції творів живописців,папір, акварель,</w:t>
      </w:r>
      <w:r>
        <w:rPr>
          <w:rFonts w:ascii="Times New Roman" w:hAnsi="Times New Roman"/>
          <w:b w:val="false"/>
          <w:bCs w:val="false"/>
          <w:sz w:val="28"/>
          <w:szCs w:val="28"/>
        </w:rPr>
        <w:t>гуаш,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пензлі, серветки для витирання рук та пензлів, дощечка.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Хід заняття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І.Організація навчальної діяльності учнів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spacing w:val="0"/>
          <w:sz w:val="28"/>
          <w:szCs w:val="28"/>
          <w:shd w:fill="FFFFFF" w:val="clear"/>
        </w:rPr>
        <w:t>На сьогоднішньому занятті: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spacing w:val="0"/>
          <w:sz w:val="28"/>
          <w:szCs w:val="28"/>
          <w:shd w:fill="FFFFFF" w:val="clear"/>
        </w:rPr>
        <w:t>Видумуй, пробуй, твори!</w:t>
      </w:r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  <w:t>Розум, фантазію прояви!</w:t>
      </w:r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  <w:t>Активним і уважним будь</w:t>
      </w:r>
    </w:p>
    <w:p>
      <w:pPr>
        <w:pStyle w:val="Normal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  <w:t>І про кмітливість не забудь!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spacing w:val="0"/>
          <w:sz w:val="28"/>
          <w:szCs w:val="28"/>
          <w:shd w:fill="FFFFFF" w:val="clear"/>
        </w:rPr>
        <w:t>Ми будемо....</w:t>
      </w:r>
    </w:p>
    <w:p>
      <w:pPr>
        <w:pStyle w:val="Normal"/>
        <w:widowControl/>
        <w:spacing w:lineRule="atLeast" w:line="22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  <w:t>Уважні!</w:t>
      </w:r>
    </w:p>
    <w:p>
      <w:pPr>
        <w:pStyle w:val="Normal"/>
        <w:widowControl/>
        <w:spacing w:lineRule="atLeast" w:line="22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  <w:t>Розумні!</w:t>
      </w:r>
    </w:p>
    <w:p>
      <w:pPr>
        <w:pStyle w:val="Normal"/>
        <w:widowControl/>
        <w:spacing w:lineRule="atLeast" w:line="22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  <w:t>Організовані!</w:t>
      </w:r>
    </w:p>
    <w:p>
      <w:pPr>
        <w:pStyle w:val="Normal"/>
        <w:widowControl/>
        <w:spacing w:lineRule="atLeast" w:line="22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shd w:fill="FFFFFF" w:val="clear"/>
        </w:rPr>
        <w:t>Креативні!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Перевірка готовності учнів до заняття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ІІ.Актуалізація опорних знань, умінь і навичок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1.Відгадайте загадку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Тепло стало на дворі.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Синє небо угорі.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Сонце промінь шле землі,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прилітають журавлі.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Вже у лісі там і тут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Перші проліски цвітуть.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Кучерява, запашна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гості йде до нас ....</w:t>
      </w:r>
      <w:r>
        <w:rPr>
          <w:rFonts w:ascii="Times New Roman" w:hAnsi="Times New Roman"/>
          <w:b/>
          <w:bCs/>
          <w:sz w:val="28"/>
          <w:szCs w:val="28"/>
        </w:rPr>
        <w:t>весна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Вправа “Асоціативний кущ”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Весна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2.Бесіда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Весна — чудова пора, коли все розквітає та оживає. -Які зміни відбулися в природі з приходом весни? Усе розтає, птахи прилітають, з’являється травичка, розцвітають перші весняні квіти.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ІІІ. Повідомлення теми та мети заняття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Розповідь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Назвіть основні кольори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Які кольори ми вважаємо теплими, а які холодними? ( показ кольорів)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За вікном весна. На заняттях мистецтва ми говорили про різнобарвність та гармонійність весняної природи. Художники захоплюються красою весняної природи. Вони  можуть передати красу зелених листочків і трави. Художники поділяться з нами ще деякими таємницями. Обрати колірне рішення майбутньої роботи, ознайомлять з можливостями роботи акварельними фарбами.  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Розгляньте живописні роботи художників-пейзажистів, які оспівують красу весняної природи у своїх роботах.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 Демонструє вчитель наочність)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Пейзаж — жанр в образотворчому мистецтві, в якому об’єктом зображення є природа.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Демонстрація картин художників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Розлянемо картини ( показ картин та їх аналіз)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Які кольори переважають в цих картинах?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Які барви приносить з собою весна?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Який колір символізує прихід весни?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Як художникам вдається досягти такого різноманіття відтінків одного кольору?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Розгляд наочності, які відтінки зеленого кольору.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Вивчення нового матеріалу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 Розповідь вчителя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Сьогодні на занятті ми ознайомимося з цікавою технікою виконання робіт — монотипією. Створимо власну  весняну композицію.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Монотипія — різновид графіки, виконаний шляхом малювання на гладкій поверхні, яка не поглинає фарби.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Це чудова техніка нетрадиційного малювання припаде до душі арт-терапевтів не випадково. Її можна використовувати з дорослими і дітьми. Результати завжди радують авторів картин.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Монотипія зніме напругу, допоможе розвинути уяву і творче мислення, гармонізувати емоційний фон. Монотипія — це легко і весело! Сенс монотипії полягає , що картинка малюється на одній стороні аркуша, а потім відбивається на інший. У перекладі з грецької воно означає “один відбиток” або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єдиний відбиток”. Малюнки намальовані з використання монотипії — завжди унікальні. Якщо буде малювати одна людина — повторити малюнок вона не зможе. Два однакових відбитка отримати просто неможливо!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На гладкій поверхні — склі, пластмасовій дошці, плівці, товстому глянцевому папері — робиться малюнок фарбами. Матеріал, на який наноситься фарба, не повинен пропускати воду. Зверху накладається аркуш паперу, який притискають до поверхні. Виходить відбиток у дзеркальному відображенні. Він може бути менш чітким порівняно з оригіналом, більш розпливчастим. Можуть стертися контури між різними фарбами.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етап — створення картини за допомогою техніки монотипії — це нанесення довільної комбінації фарб на гладеньку поверхню.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Другий — поки фарба не висохла, зверху накладається аркуш паперу.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Третій — притиснути руками; від кольорових плям та напрямку розтирання буде залежати кінцевий варіант зображення.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Важливо проявити фантазію та намагатися розгледіти в відтисках якесь зображення.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Фізкультхвилинка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2.Повторення правил безпеки на занятті образотворчого мистецтва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3.Демонстрація картин художників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Розглянемо  картини ( показ картин та їх аналіз)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Які кольори переважають в цих картинах?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Які барви приносить з собою весна?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Який колір символізує прихід весни?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Як художникам вдається досягти такого різноманіття відтінків одного кольору?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Розгляд наочності, які відтінки зеленого кольору.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Показ власної роботи ( вчителя)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V.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Практична діяльність учнів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Фізкультхвилинка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Виконайте весняну монотипію з відтінком зеленого кольору. Відповідно  до задуму розмістіть аркуш вертикально або горизонтально. За бажанням домалюйте деревце або квіти. Дайте назву своїй роботі.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І. Підсумок  заняття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Вправа “Мікрофон”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- Яку роботу ми сьогодні виконували?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- Яку техніку для виконання роботи ми застосували?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- Що таке монотипія?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- Як правильно виконати роботу в техніці монотипії?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Роботи виставлені на виставці “Весняний настрій”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Самооцінювання своєї роботи за допомогою 6 цеглинок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LEGO.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LibreOffice/7.2.5.2$Windows_X86_64 LibreOffice_project/499f9727c189e6ef3471021d6132d4c694f357e5</Application>
  <AppVersion>15.0000</AppVersion>
  <Pages>3</Pages>
  <Words>691</Words>
  <Characters>4474</Characters>
  <CharactersWithSpaces>5144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2023-02-19T16:00:52Z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