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E6B9B8" w:themeColor="accent2" w:themeTint="66"/>
          <w:sz w:val="52"/>
          <w:szCs w:val="52"/>
          <w:lang w:val="uk-UA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b/>
          <w:bCs/>
          <w:color w:val="E6B9B8" w:themeColor="accent2" w:themeTint="66"/>
          <w:sz w:val="52"/>
          <w:szCs w:val="52"/>
          <w:lang w:val="uk-UA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Квест</w:t>
      </w:r>
      <w:r>
        <w:rPr>
          <w:rFonts w:hint="default"/>
          <w:b/>
          <w:bCs/>
          <w:color w:val="E6B9B8" w:themeColor="accent2" w:themeTint="66"/>
          <w:sz w:val="52"/>
          <w:szCs w:val="52"/>
          <w:lang w:val="uk-UA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 xml:space="preserve"> з геометрії по темі “Сума кутів трикутника. Прямокутний трикутник</w:t>
      </w:r>
    </w:p>
    <w:p>
      <w:pP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Зупинка</w:t>
      </w:r>
      <w: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№1</w:t>
      </w:r>
    </w:p>
    <w:p>
      <w:pPr>
        <w:rPr>
          <w:rFonts w:hint="default"/>
          <w:sz w:val="32"/>
          <w:szCs w:val="32"/>
          <w:lang w:val="uk-UA"/>
        </w:rPr>
      </w:pPr>
    </w:p>
    <w:p>
      <w:pPr>
        <w:rPr>
          <w:sz w:val="36"/>
          <w:szCs w:val="32"/>
          <w:lang w:val="uk-UA"/>
        </w:rPr>
      </w:pPr>
      <w:r>
        <w:rPr>
          <w:sz w:val="32"/>
          <w:szCs w:val="32"/>
          <w:lang w:val="uk-UA"/>
        </w:rPr>
        <w:t>1.Один з кутів рівнобедреного трикутника дорівнює 110</w:t>
      </w:r>
      <w:r>
        <w:rPr>
          <w:sz w:val="36"/>
          <w:szCs w:val="32"/>
          <w:vertAlign w:val="superscript"/>
          <w:lang w:val="uk-UA"/>
        </w:rPr>
        <w:t>0</w:t>
      </w:r>
      <w:r>
        <w:rPr>
          <w:sz w:val="36"/>
          <w:szCs w:val="32"/>
          <w:lang w:val="uk-UA"/>
        </w:rPr>
        <w:t>. Знайти інші кути.</w:t>
      </w:r>
    </w:p>
    <w:p>
      <w:pPr>
        <w:rPr>
          <w:sz w:val="36"/>
          <w:szCs w:val="32"/>
          <w:lang w:val="uk-UA"/>
        </w:rPr>
      </w:pPr>
      <w:r>
        <w:rPr>
          <w:sz w:val="36"/>
          <w:szCs w:val="32"/>
          <w:lang w:val="uk-UA"/>
        </w:rPr>
        <w:t xml:space="preserve">1.Кут при основі </w:t>
      </w:r>
      <w:r>
        <w:rPr>
          <w:sz w:val="32"/>
          <w:szCs w:val="32"/>
          <w:lang w:val="uk-UA"/>
        </w:rPr>
        <w:t>рівнобедреного трикутника дорівнює 35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Знайти інші кути.</w:t>
      </w:r>
    </w:p>
    <w:p>
      <w:pPr>
        <w:rPr>
          <w:sz w:val="32"/>
          <w:szCs w:val="32"/>
          <w:lang w:val="uk-UA"/>
        </w:rPr>
      </w:pPr>
      <w:r>
        <w:rPr>
          <w:sz w:val="36"/>
          <w:szCs w:val="32"/>
          <w:lang w:val="uk-UA"/>
        </w:rPr>
        <w:t xml:space="preserve">1.Кут при вершині </w:t>
      </w:r>
      <w:r>
        <w:rPr>
          <w:sz w:val="32"/>
          <w:szCs w:val="32"/>
          <w:lang w:val="uk-UA"/>
        </w:rPr>
        <w:t>рівнобедреного трикутника дорівнює 35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Знайти інші кути.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1.Один з гострих кутів прямокутного трикутника дорівнює 57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Знайти інші кути.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1.Знайти кути рівнобедреного прямокутного трикутника.</w:t>
      </w:r>
    </w:p>
    <w:p>
      <w:pPr>
        <w:rPr>
          <w:sz w:val="36"/>
          <w:szCs w:val="32"/>
          <w:lang w:val="uk-UA"/>
        </w:rPr>
      </w:pPr>
      <w:r>
        <w:rPr>
          <w:sz w:val="32"/>
          <w:szCs w:val="32"/>
          <w:lang w:val="uk-UA"/>
        </w:rPr>
        <w:t>1.Один з кутів рівнобедреного трикутника дорівнює 120</w:t>
      </w:r>
      <w:r>
        <w:rPr>
          <w:sz w:val="36"/>
          <w:szCs w:val="32"/>
          <w:vertAlign w:val="superscript"/>
          <w:lang w:val="uk-UA"/>
        </w:rPr>
        <w:t>0</w:t>
      </w:r>
      <w:r>
        <w:rPr>
          <w:sz w:val="36"/>
          <w:szCs w:val="32"/>
          <w:lang w:val="uk-UA"/>
        </w:rPr>
        <w:t>. Знайти інші кути.</w:t>
      </w:r>
    </w:p>
    <w:p>
      <w:pPr>
        <w:rPr>
          <w:sz w:val="36"/>
          <w:szCs w:val="32"/>
          <w:lang w:val="uk-UA"/>
        </w:rPr>
      </w:pPr>
      <w:r>
        <w:rPr>
          <w:sz w:val="36"/>
          <w:szCs w:val="32"/>
          <w:lang w:val="uk-UA"/>
        </w:rPr>
        <w:t xml:space="preserve">1.Кут при основі </w:t>
      </w:r>
      <w:r>
        <w:rPr>
          <w:sz w:val="32"/>
          <w:szCs w:val="32"/>
          <w:lang w:val="uk-UA"/>
        </w:rPr>
        <w:t>рівнобедреного трикутника дорівнює 65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Знайти інші кути.</w:t>
      </w:r>
    </w:p>
    <w:p>
      <w:pPr>
        <w:rPr>
          <w:sz w:val="32"/>
          <w:szCs w:val="32"/>
          <w:lang w:val="uk-UA"/>
        </w:rPr>
      </w:pPr>
      <w:r>
        <w:rPr>
          <w:sz w:val="36"/>
          <w:szCs w:val="32"/>
          <w:lang w:val="uk-UA"/>
        </w:rPr>
        <w:t xml:space="preserve">1.Кут при вершині </w:t>
      </w:r>
      <w:r>
        <w:rPr>
          <w:sz w:val="32"/>
          <w:szCs w:val="32"/>
          <w:lang w:val="uk-UA"/>
        </w:rPr>
        <w:t>рівнобедреного трикутника дорівнює 85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Знайти інші кути.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1.Один з гострих кутів прямокутного трикутника дорівнює 28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Знайти інші кути.</w:t>
      </w:r>
    </w:p>
    <w:p>
      <w:pPr>
        <w:rPr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</w:p>
    <w:p>
      <w:pPr>
        <w:rPr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</w:p>
    <w:p>
      <w:pP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Зупинка</w:t>
      </w:r>
      <w: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№2</w:t>
      </w: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2.Бічна сторона рівнобедреного трикутника дорівнює 30 см. Знайти основу, якщо периметр трикутника дорівнює 87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2.Основа рівнобедреного трикутника дорівнює 30 см. Знайти бічну сторону, якщо периметр трикутника дорівнює 87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2.Знайти периметр рівнобедреного трикутника, якщо основа 13 см, а бічна сторона 20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2.Знайти периметр прямокутного рівнобедреного трикутника, якщо катет дорівнює 13 см, а гіпотенуза 20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2.Бічна сторона рівнобедреного трикутника дорівнює 46 см. Знайти основу, якщо периметр трикутника дорівнює 130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2.Основа рівнобедреного трикутника дорівнює 50 см. Знайти бічну сторону, якщо периметр трикутника дорівнює 127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2.Знайти периметр рівнобедреного трикутника, якщо основа 33 см, а бічна сторона 40 см.</w:t>
      </w:r>
    </w:p>
    <w:p>
      <w:pPr>
        <w:rPr>
          <w:sz w:val="32"/>
          <w:szCs w:val="32"/>
          <w:lang w:val="uk-UA"/>
        </w:rPr>
      </w:pPr>
    </w:p>
    <w:p>
      <w:pP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Зупинка</w:t>
      </w:r>
      <w: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№3</w:t>
      </w: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3.У трикутнику  АВС  сторона     АВ = 3 см, ВС = 6см, АС =5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Який кут трикутника найбільший?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3.У трикутнику  АВС  сторона     АВ = 7 см, ВС =1 6см, АС =8 см.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Який кут трикутника найменший?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3.У трикутнику  АВС кут А=57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, кут В=83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Яка сторона трикутника найменша?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3.У трикутнику  АВС кут А=32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, кут В=68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Яка сторона трикутника найбільша?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3.У трикутнику  АВС кут А=34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, кут В=96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Яка сторона трикутника найменша?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3.У трикутнику  АВС кут А=57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, кут В=63</w:t>
      </w:r>
      <w:r>
        <w:rPr>
          <w:sz w:val="32"/>
          <w:szCs w:val="32"/>
          <w:vertAlign w:val="superscript"/>
          <w:lang w:val="uk-UA"/>
        </w:rPr>
        <w:t>0</w:t>
      </w:r>
      <w:r>
        <w:rPr>
          <w:sz w:val="32"/>
          <w:szCs w:val="32"/>
          <w:lang w:val="uk-UA"/>
        </w:rPr>
        <w:t>. Яка сторона трикутника найбільша?</w:t>
      </w:r>
    </w:p>
    <w:p>
      <w:pPr>
        <w:rPr>
          <w:sz w:val="32"/>
          <w:szCs w:val="32"/>
          <w:lang w:val="uk-UA"/>
        </w:rPr>
      </w:pPr>
    </w:p>
    <w:p>
      <w:pP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Зупинка</w:t>
      </w:r>
      <w: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№4</w:t>
      </w: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існує трикутник із сторонами  20 см, 13 см, 8 см?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існує трикутник із сторонами  19 см, 13 см, 8 см?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існує трикутник із сторонами  22 см, 13 см, 8 см?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існує трикутник із сторонами  18 см, 10 см, 8 см?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існує трикутник із сторонами  17 см, 13 см, 5 см?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існує трикутник із сторонами  12 см, 13 см, 8 см?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існує трикутник із сторонами  24 см, 16 см, 8 см?</w:t>
      </w:r>
    </w:p>
    <w:p>
      <w:pPr>
        <w:rPr>
          <w:sz w:val="32"/>
          <w:szCs w:val="32"/>
          <w:lang w:val="uk-UA"/>
        </w:rPr>
      </w:pPr>
    </w:p>
    <w:p>
      <w:pP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Зупинка</w:t>
      </w:r>
      <w: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№5</w:t>
      </w: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Сторони прямокутного трикутника називаються …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5.Сторони рівнобедреного трикутника називаються…..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5.Промінь, проведений з вершини трикутника, який  ділить кут пополам, називається…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5.Відрізок, що сполучає вершину трикутника із серединою протилежної сторони, називається….</w:t>
      </w:r>
    </w:p>
    <w:p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5.Пепендикуляр, опущений з вершини трикутника на протилежну сторону, називається…</w:t>
      </w:r>
    </w:p>
    <w:p>
      <w:pPr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5. Трикутник, у якого всі сторони рівні, називається ....</w:t>
      </w:r>
      <w:bookmarkStart w:id="0" w:name="_GoBack"/>
      <w:bookmarkEnd w:id="0"/>
    </w:p>
    <w:p>
      <w:pP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</w:p>
    <w:p>
      <w:pPr>
        <w:rPr>
          <w:rFonts w:hint="default"/>
          <w:b/>
          <w:bCs/>
          <w:sz w:val="40"/>
          <w:szCs w:val="40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6"/>
    <w:rsid w:val="002E1F47"/>
    <w:rsid w:val="00662556"/>
    <w:rsid w:val="00834DDB"/>
    <w:rsid w:val="00A529E4"/>
    <w:rsid w:val="00C3442E"/>
    <w:rsid w:val="00E51FCC"/>
    <w:rsid w:val="1F2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398</Words>
  <Characters>2271</Characters>
  <Lines>18</Lines>
  <Paragraphs>5</Paragraphs>
  <TotalTime>2</TotalTime>
  <ScaleCrop>false</ScaleCrop>
  <LinksUpToDate>false</LinksUpToDate>
  <CharactersWithSpaces>2664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2023-02-14T05:06:00Z</dcterms:created>
  <dc:creator>Пользователь</dc:creator>
  <cp:lastModifiedBy>Наталія Гаркуша</cp:lastModifiedBy>
  <dcterms:modified xsi:type="dcterms:W3CDTF">2023-02-20T17:21:00Z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2B336336D5E74C2ABF54258F034559E2</vt:lpwstr>
  </property>
</Properties>
</file>