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818"/>
        <w:gridCol w:w="13"/>
        <w:gridCol w:w="1232"/>
        <w:gridCol w:w="13"/>
      </w:tblGrid>
      <w:tr w:rsidR="0057426B" w:rsidRPr="003B5394" w14:paraId="6C60C1AD" w14:textId="77777777" w:rsidTr="00A20CD8">
        <w:trPr>
          <w:gridAfter w:val="1"/>
          <w:wAfter w:w="13" w:type="dxa"/>
        </w:trPr>
        <w:tc>
          <w:tcPr>
            <w:tcW w:w="2268" w:type="dxa"/>
          </w:tcPr>
          <w:p w14:paraId="31AC06B5" w14:textId="654566EF" w:rsidR="00D34E2F" w:rsidRPr="003B5394" w:rsidRDefault="00D3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="003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8" w:type="dxa"/>
          </w:tcPr>
          <w:p w14:paraId="2F8A1576" w14:textId="43B22605" w:rsidR="00D34E2F" w:rsidRPr="003B5394" w:rsidRDefault="00351042" w:rsidP="003B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D34E2F"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B5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3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A2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A2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</w:tcPr>
          <w:p w14:paraId="5F662330" w14:textId="246955E6" w:rsidR="00D34E2F" w:rsidRPr="003B5394" w:rsidRDefault="00D3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Клас:</w:t>
            </w:r>
            <w:r w:rsidR="003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CD8" w:rsidRPr="00A2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7426B" w:rsidRPr="003B5394" w14:paraId="4563947E" w14:textId="77777777" w:rsidTr="00A20CD8">
        <w:trPr>
          <w:gridAfter w:val="1"/>
          <w:wAfter w:w="13" w:type="dxa"/>
          <w:trHeight w:val="850"/>
        </w:trPr>
        <w:tc>
          <w:tcPr>
            <w:tcW w:w="2268" w:type="dxa"/>
          </w:tcPr>
          <w:p w14:paraId="56F2F080" w14:textId="2E7D1096" w:rsidR="00D34E2F" w:rsidRPr="003B5394" w:rsidRDefault="006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3B5394"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</w:t>
            </w: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5394"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94" w:rsidRPr="003B5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дистанційна.</w:t>
            </w:r>
          </w:p>
        </w:tc>
        <w:tc>
          <w:tcPr>
            <w:tcW w:w="7818" w:type="dxa"/>
          </w:tcPr>
          <w:p w14:paraId="410132A5" w14:textId="5403FE74" w:rsidR="00D34E2F" w:rsidRPr="00A20CD8" w:rsidRDefault="003B5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2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Практична робота №10 «Побудова відеоряду».</w:t>
            </w:r>
          </w:p>
        </w:tc>
        <w:tc>
          <w:tcPr>
            <w:tcW w:w="1245" w:type="dxa"/>
            <w:gridSpan w:val="2"/>
          </w:tcPr>
          <w:p w14:paraId="4545EFB1" w14:textId="77777777" w:rsidR="0060604A" w:rsidRDefault="0060604A" w:rsidP="00E7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Кількість учнів:</w:t>
            </w:r>
            <w:r w:rsidR="003B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0BD1B" w14:textId="328ACF71" w:rsidR="00A20CD8" w:rsidRPr="003B5394" w:rsidRDefault="00A20CD8" w:rsidP="00E7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3B5394" w14:paraId="1F96C149" w14:textId="77777777" w:rsidTr="00A20CD8">
        <w:trPr>
          <w:gridAfter w:val="1"/>
          <w:wAfter w:w="13" w:type="dxa"/>
          <w:trHeight w:val="567"/>
        </w:trPr>
        <w:tc>
          <w:tcPr>
            <w:tcW w:w="2268" w:type="dxa"/>
          </w:tcPr>
          <w:p w14:paraId="4B3911E8" w14:textId="3D4C80DE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Технологія: </w:t>
            </w:r>
          </w:p>
        </w:tc>
        <w:tc>
          <w:tcPr>
            <w:tcW w:w="7818" w:type="dxa"/>
          </w:tcPr>
          <w:p w14:paraId="6770D768" w14:textId="71C5B3F0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синхронна відеоконференція на платформі </w:t>
            </w:r>
            <w:r w:rsidRPr="003B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  <w:gridSpan w:val="2"/>
          </w:tcPr>
          <w:p w14:paraId="2668C30C" w14:textId="77777777" w:rsidR="00A20CD8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Присутні:</w:t>
            </w:r>
          </w:p>
          <w:p w14:paraId="6F04A0B9" w14:textId="3279E04A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3B5394" w14:paraId="11C22D02" w14:textId="77777777" w:rsidTr="00A20CD8">
        <w:trPr>
          <w:gridAfter w:val="1"/>
          <w:wAfter w:w="13" w:type="dxa"/>
          <w:trHeight w:val="1134"/>
        </w:trPr>
        <w:tc>
          <w:tcPr>
            <w:tcW w:w="2268" w:type="dxa"/>
          </w:tcPr>
          <w:p w14:paraId="18447DE4" w14:textId="3FA37E48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Мета уроку:</w:t>
            </w:r>
          </w:p>
        </w:tc>
        <w:tc>
          <w:tcPr>
            <w:tcW w:w="7818" w:type="dxa"/>
          </w:tcPr>
          <w:p w14:paraId="169E5EAF" w14:textId="48DBCFCC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формувати предметні компетентності: уміння працювати з відеоредактором; критично оцінювати власні досягнення.</w:t>
            </w:r>
          </w:p>
        </w:tc>
        <w:tc>
          <w:tcPr>
            <w:tcW w:w="1245" w:type="dxa"/>
            <w:gridSpan w:val="2"/>
          </w:tcPr>
          <w:p w14:paraId="54A324A8" w14:textId="1831D735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A20CD8" w14:paraId="30078F0E" w14:textId="77777777" w:rsidTr="00DD00EE">
        <w:trPr>
          <w:gridAfter w:val="1"/>
          <w:wAfter w:w="13" w:type="dxa"/>
          <w:trHeight w:val="1020"/>
        </w:trPr>
        <w:tc>
          <w:tcPr>
            <w:tcW w:w="2268" w:type="dxa"/>
          </w:tcPr>
          <w:p w14:paraId="61454F63" w14:textId="77777777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14:paraId="3B036281" w14:textId="692F1B4B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розвивати ключові компетентності: інформаційно-комунікаційну; підприємливість і фінансову грамотність.</w:t>
            </w:r>
          </w:p>
        </w:tc>
        <w:tc>
          <w:tcPr>
            <w:tcW w:w="1245" w:type="dxa"/>
            <w:gridSpan w:val="2"/>
          </w:tcPr>
          <w:p w14:paraId="0BE6CB07" w14:textId="36FD63A5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3B5394" w14:paraId="40220DBF" w14:textId="77777777" w:rsidTr="00A20CD8">
        <w:trPr>
          <w:gridAfter w:val="1"/>
          <w:wAfter w:w="13" w:type="dxa"/>
          <w:trHeight w:val="850"/>
        </w:trPr>
        <w:tc>
          <w:tcPr>
            <w:tcW w:w="2268" w:type="dxa"/>
          </w:tcPr>
          <w:p w14:paraId="2D07D8D0" w14:textId="155FCFEA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результати:</w:t>
            </w:r>
          </w:p>
        </w:tc>
        <w:tc>
          <w:tcPr>
            <w:tcW w:w="7818" w:type="dxa"/>
          </w:tcPr>
          <w:p w14:paraId="21157D67" w14:textId="28604D4F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здобувач освіти діяльнісно будує відеоряд; ураховує художньо-естетичну складову в процесі створення мультимедійних об’єктів.</w:t>
            </w:r>
          </w:p>
        </w:tc>
        <w:tc>
          <w:tcPr>
            <w:tcW w:w="1245" w:type="dxa"/>
            <w:gridSpan w:val="2"/>
          </w:tcPr>
          <w:p w14:paraId="31E471D5" w14:textId="77777777" w:rsidR="00A20CD8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Санітарна норма: </w:t>
            </w:r>
          </w:p>
          <w:p w14:paraId="5078AA17" w14:textId="4D91826E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3B5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хв.</w:t>
            </w:r>
          </w:p>
        </w:tc>
      </w:tr>
      <w:tr w:rsidR="00A20CD8" w:rsidRPr="003B5394" w14:paraId="1755D72D" w14:textId="77777777" w:rsidTr="00DD00EE">
        <w:trPr>
          <w:gridAfter w:val="1"/>
          <w:wAfter w:w="13" w:type="dxa"/>
          <w:trHeight w:val="567"/>
        </w:trPr>
        <w:tc>
          <w:tcPr>
            <w:tcW w:w="2268" w:type="dxa"/>
          </w:tcPr>
          <w:p w14:paraId="7576269C" w14:textId="7D1BF666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Обладнання:</w:t>
            </w:r>
          </w:p>
        </w:tc>
        <w:tc>
          <w:tcPr>
            <w:tcW w:w="7818" w:type="dxa"/>
          </w:tcPr>
          <w:p w14:paraId="50B420C9" w14:textId="4F37D01F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електронні ресурси, комп’ютер/смартфон.</w:t>
            </w:r>
          </w:p>
        </w:tc>
        <w:tc>
          <w:tcPr>
            <w:tcW w:w="1245" w:type="dxa"/>
            <w:gridSpan w:val="2"/>
          </w:tcPr>
          <w:p w14:paraId="295AB170" w14:textId="77777777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3B5394" w14:paraId="12DA5635" w14:textId="77777777" w:rsidTr="00A20CD8">
        <w:trPr>
          <w:gridAfter w:val="1"/>
          <w:wAfter w:w="13" w:type="dxa"/>
        </w:trPr>
        <w:tc>
          <w:tcPr>
            <w:tcW w:w="2268" w:type="dxa"/>
          </w:tcPr>
          <w:p w14:paraId="6B4694F9" w14:textId="7BC94629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Програмне забезпечення:</w:t>
            </w:r>
          </w:p>
        </w:tc>
        <w:tc>
          <w:tcPr>
            <w:tcW w:w="7818" w:type="dxa"/>
          </w:tcPr>
          <w:p w14:paraId="0DCE138A" w14:textId="6515F523" w:rsidR="00A20CD8" w:rsidRPr="00A20CD8" w:rsidRDefault="00A20CD8" w:rsidP="00A20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 Motion.</w:t>
            </w:r>
          </w:p>
        </w:tc>
        <w:tc>
          <w:tcPr>
            <w:tcW w:w="1245" w:type="dxa"/>
            <w:gridSpan w:val="2"/>
          </w:tcPr>
          <w:p w14:paraId="35D04B02" w14:textId="77777777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3B5394" w14:paraId="2EC9DD5B" w14:textId="77777777" w:rsidTr="00A20CD8">
        <w:trPr>
          <w:gridAfter w:val="1"/>
          <w:wAfter w:w="13" w:type="dxa"/>
          <w:trHeight w:val="850"/>
        </w:trPr>
        <w:tc>
          <w:tcPr>
            <w:tcW w:w="2268" w:type="dxa"/>
          </w:tcPr>
          <w:p w14:paraId="02D059BB" w14:textId="5F8BDDB5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Наскрізні змістовні лінії:</w:t>
            </w:r>
          </w:p>
        </w:tc>
        <w:tc>
          <w:tcPr>
            <w:tcW w:w="7818" w:type="dxa"/>
          </w:tcPr>
          <w:p w14:paraId="0E0F195A" w14:textId="0374F0EF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здоров'я і безпека (планування власного часу і діяльності (відеоряд)); підприємливість (здатність генерувати та реалізовувати ідеї з використанням ІТ).</w:t>
            </w:r>
          </w:p>
        </w:tc>
        <w:tc>
          <w:tcPr>
            <w:tcW w:w="1245" w:type="dxa"/>
            <w:gridSpan w:val="2"/>
          </w:tcPr>
          <w:p w14:paraId="744C50EF" w14:textId="77777777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3B5394" w14:paraId="330AC211" w14:textId="77777777" w:rsidTr="00A20CD8">
        <w:trPr>
          <w:gridAfter w:val="1"/>
          <w:wAfter w:w="13" w:type="dxa"/>
          <w:trHeight w:val="567"/>
        </w:trPr>
        <w:tc>
          <w:tcPr>
            <w:tcW w:w="2268" w:type="dxa"/>
          </w:tcPr>
          <w:p w14:paraId="532CA9BF" w14:textId="79772590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Тип уроку:</w:t>
            </w:r>
          </w:p>
        </w:tc>
        <w:tc>
          <w:tcPr>
            <w:tcW w:w="7818" w:type="dxa"/>
          </w:tcPr>
          <w:p w14:paraId="7378DA67" w14:textId="35DF72E0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комбінований.</w:t>
            </w:r>
          </w:p>
        </w:tc>
        <w:tc>
          <w:tcPr>
            <w:tcW w:w="1245" w:type="dxa"/>
            <w:gridSpan w:val="2"/>
          </w:tcPr>
          <w:p w14:paraId="7E5F8F56" w14:textId="77777777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3B5394" w14:paraId="1EF776AC" w14:textId="77777777" w:rsidTr="00A20CD8">
        <w:trPr>
          <w:gridAfter w:val="1"/>
          <w:wAfter w:w="13" w:type="dxa"/>
          <w:trHeight w:val="567"/>
        </w:trPr>
        <w:tc>
          <w:tcPr>
            <w:tcW w:w="2268" w:type="dxa"/>
          </w:tcPr>
          <w:p w14:paraId="729C3FA0" w14:textId="77777777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14:paraId="6F41CAE4" w14:textId="1710F152" w:rsidR="00A20CD8" w:rsidRPr="003B5394" w:rsidRDefault="00A20CD8" w:rsidP="00A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ХІД УРОКУ</w:t>
            </w:r>
          </w:p>
        </w:tc>
        <w:tc>
          <w:tcPr>
            <w:tcW w:w="1245" w:type="dxa"/>
            <w:gridSpan w:val="2"/>
          </w:tcPr>
          <w:p w14:paraId="4A119114" w14:textId="77777777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D8" w:rsidRPr="003B5394" w14:paraId="3A19710C" w14:textId="77777777" w:rsidTr="00DD00EE">
        <w:trPr>
          <w:gridAfter w:val="1"/>
          <w:wAfter w:w="13" w:type="dxa"/>
          <w:trHeight w:val="567"/>
        </w:trPr>
        <w:tc>
          <w:tcPr>
            <w:tcW w:w="2268" w:type="dxa"/>
          </w:tcPr>
          <w:p w14:paraId="06102707" w14:textId="5E3A3F4A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І. Організація класу до уроку</w:t>
            </w:r>
          </w:p>
        </w:tc>
        <w:tc>
          <w:tcPr>
            <w:tcW w:w="7818" w:type="dxa"/>
          </w:tcPr>
          <w:p w14:paraId="17706F26" w14:textId="77777777" w:rsidR="00A20CD8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налаштувань відео та гучності мікрофону, загальної якості зв’язку.</w:t>
            </w:r>
          </w:p>
          <w:p w14:paraId="34B5E2A1" w14:textId="2D978CB3" w:rsidR="00A20CD8" w:rsidRPr="00A20CD8" w:rsidRDefault="00A20CD8" w:rsidP="0060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8">
              <w:rPr>
                <w:rFonts w:ascii="Times New Roman" w:hAnsi="Times New Roman" w:cs="Times New Roman"/>
                <w:sz w:val="24"/>
                <w:szCs w:val="24"/>
              </w:rPr>
              <w:t xml:space="preserve">Приєднатися до zoom-уроку в межах </w:t>
            </w:r>
            <w:r w:rsidR="006062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0CD8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6062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0C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62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0CD8">
              <w:rPr>
                <w:rFonts w:ascii="Times New Roman" w:hAnsi="Times New Roman" w:cs="Times New Roman"/>
                <w:sz w:val="24"/>
                <w:szCs w:val="24"/>
              </w:rPr>
              <w:t xml:space="preserve"> за покликанням  </w:t>
            </w:r>
          </w:p>
        </w:tc>
        <w:tc>
          <w:tcPr>
            <w:tcW w:w="1245" w:type="dxa"/>
            <w:gridSpan w:val="2"/>
            <w:vAlign w:val="center"/>
          </w:tcPr>
          <w:p w14:paraId="40C3FEF9" w14:textId="33EF7A24" w:rsidR="00A20CD8" w:rsidRPr="00DD00EE" w:rsidRDefault="00DD00EE" w:rsidP="00DD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хв.</w:t>
            </w:r>
          </w:p>
        </w:tc>
      </w:tr>
      <w:tr w:rsidR="00A20CD8" w:rsidRPr="003B5394" w14:paraId="3EEB703E" w14:textId="77777777" w:rsidTr="00DD00EE">
        <w:trPr>
          <w:trHeight w:val="283"/>
        </w:trPr>
        <w:tc>
          <w:tcPr>
            <w:tcW w:w="10099" w:type="dxa"/>
            <w:gridSpan w:val="3"/>
          </w:tcPr>
          <w:p w14:paraId="374DC252" w14:textId="607787AC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ІІ. Повторення правил поведінки в </w:t>
            </w:r>
            <w:r w:rsidRPr="003B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B5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та БЖД</w:t>
            </w:r>
          </w:p>
        </w:tc>
        <w:tc>
          <w:tcPr>
            <w:tcW w:w="1245" w:type="dxa"/>
            <w:gridSpan w:val="2"/>
            <w:vAlign w:val="center"/>
          </w:tcPr>
          <w:p w14:paraId="3D24916A" w14:textId="337767D9" w:rsidR="00A20CD8" w:rsidRPr="003B5394" w:rsidRDefault="00DD00EE" w:rsidP="00DD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хв.</w:t>
            </w:r>
          </w:p>
        </w:tc>
      </w:tr>
      <w:tr w:rsidR="00A20CD8" w:rsidRPr="003B5394" w14:paraId="2F1B7BEA" w14:textId="77777777" w:rsidTr="00DD00EE">
        <w:trPr>
          <w:gridAfter w:val="1"/>
          <w:wAfter w:w="13" w:type="dxa"/>
          <w:trHeight w:val="907"/>
        </w:trPr>
        <w:tc>
          <w:tcPr>
            <w:tcW w:w="2268" w:type="dxa"/>
          </w:tcPr>
          <w:p w14:paraId="4755854E" w14:textId="02B87A46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ІІІ. Актуалізація опорних знань</w:t>
            </w:r>
          </w:p>
        </w:tc>
        <w:tc>
          <w:tcPr>
            <w:tcW w:w="7818" w:type="dxa"/>
          </w:tcPr>
          <w:p w14:paraId="36E7EF4B" w14:textId="7838E9F4" w:rsidR="00A20CD8" w:rsidRPr="00064FA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фронтальне опитування наявності, доступності та можливостей наявного відеоредактора.</w:t>
            </w:r>
          </w:p>
        </w:tc>
        <w:tc>
          <w:tcPr>
            <w:tcW w:w="1245" w:type="dxa"/>
            <w:gridSpan w:val="2"/>
            <w:vAlign w:val="center"/>
          </w:tcPr>
          <w:p w14:paraId="7AD3EC41" w14:textId="1FC81881" w:rsidR="00A20CD8" w:rsidRPr="003B5394" w:rsidRDefault="00DD00EE" w:rsidP="00DD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</w:tc>
      </w:tr>
      <w:tr w:rsidR="00A20CD8" w:rsidRPr="003B5394" w14:paraId="441454B4" w14:textId="77777777" w:rsidTr="00DD00EE">
        <w:trPr>
          <w:gridAfter w:val="1"/>
          <w:wAfter w:w="13" w:type="dxa"/>
          <w:trHeight w:val="1247"/>
        </w:trPr>
        <w:tc>
          <w:tcPr>
            <w:tcW w:w="2268" w:type="dxa"/>
          </w:tcPr>
          <w:p w14:paraId="1B49B7DD" w14:textId="072DCAA4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53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нового матеріалу (міні-лекція) за планом</w:t>
            </w:r>
          </w:p>
        </w:tc>
        <w:tc>
          <w:tcPr>
            <w:tcW w:w="7818" w:type="dxa"/>
          </w:tcPr>
          <w:p w14:paraId="249CC4AA" w14:textId="77777777" w:rsidR="00DD00EE" w:rsidRDefault="00DD00EE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14:paraId="0996F62C" w14:textId="4D49D5D2" w:rsidR="00A20CD8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8">
              <w:rPr>
                <w:rFonts w:ascii="Times New Roman" w:hAnsi="Times New Roman" w:cs="Times New Roman"/>
                <w:sz w:val="24"/>
                <w:szCs w:val="24"/>
              </w:rPr>
              <w:t xml:space="preserve">1. читати статтю </w:t>
            </w:r>
            <w:hyperlink r:id="rId6" w:history="1">
              <w:r w:rsidRPr="00232D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https://telegraf.design/stop-motion-gid-dlya-pochatkivtsiv/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82C3A4" w14:textId="5C185933" w:rsidR="00A20CD8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D8">
              <w:rPr>
                <w:rFonts w:ascii="Times New Roman" w:hAnsi="Times New Roman" w:cs="Times New Roman"/>
                <w:sz w:val="24"/>
                <w:szCs w:val="24"/>
              </w:rPr>
              <w:t xml:space="preserve">2. дивитись відео </w:t>
            </w:r>
            <w:hyperlink r:id="rId7" w:history="1">
              <w:r w:rsidRPr="00232D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https://youtu.be/sRHKD8V2vME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1F603D" w14:textId="5D21F20A" w:rsidR="00A20CD8" w:rsidRPr="003B5394" w:rsidRDefault="00DD00EE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опрацювання Інструкції </w:t>
            </w:r>
            <w:r w:rsidR="0060625E">
              <w:rPr>
                <w:rFonts w:ascii="Times New Roman" w:hAnsi="Times New Roman" w:cs="Times New Roman"/>
                <w:sz w:val="24"/>
                <w:szCs w:val="24"/>
              </w:rPr>
              <w:t xml:space="preserve">вчителя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 №10.</w:t>
            </w:r>
          </w:p>
        </w:tc>
        <w:tc>
          <w:tcPr>
            <w:tcW w:w="1245" w:type="dxa"/>
            <w:gridSpan w:val="2"/>
            <w:vAlign w:val="center"/>
          </w:tcPr>
          <w:p w14:paraId="2CBC04E3" w14:textId="50087F9A" w:rsidR="00A20CD8" w:rsidRPr="003B5394" w:rsidRDefault="00DD00EE" w:rsidP="00DD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хв.</w:t>
            </w:r>
          </w:p>
        </w:tc>
      </w:tr>
      <w:tr w:rsidR="00A20CD8" w:rsidRPr="003B5394" w14:paraId="009B9A45" w14:textId="77777777" w:rsidTr="00DD00EE">
        <w:trPr>
          <w:gridAfter w:val="1"/>
          <w:wAfter w:w="13" w:type="dxa"/>
        </w:trPr>
        <w:tc>
          <w:tcPr>
            <w:tcW w:w="2268" w:type="dxa"/>
          </w:tcPr>
          <w:p w14:paraId="76E3CE2F" w14:textId="7DC38117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Фізкультхвилинка</w:t>
            </w:r>
          </w:p>
        </w:tc>
        <w:tc>
          <w:tcPr>
            <w:tcW w:w="7818" w:type="dxa"/>
          </w:tcPr>
          <w:p w14:paraId="1C69D7D7" w14:textId="2ED425EA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Проведення комплексу вправ для зняття м’язового напруження.</w:t>
            </w:r>
          </w:p>
        </w:tc>
        <w:tc>
          <w:tcPr>
            <w:tcW w:w="1245" w:type="dxa"/>
            <w:gridSpan w:val="2"/>
            <w:vAlign w:val="center"/>
          </w:tcPr>
          <w:p w14:paraId="238A02D6" w14:textId="430ED686" w:rsidR="00A20CD8" w:rsidRPr="003B5394" w:rsidRDefault="00DD00EE" w:rsidP="00DD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хв.</w:t>
            </w:r>
          </w:p>
        </w:tc>
      </w:tr>
      <w:tr w:rsidR="00A20CD8" w:rsidRPr="003B5394" w14:paraId="295D20D9" w14:textId="77777777" w:rsidTr="00DD00EE">
        <w:trPr>
          <w:gridAfter w:val="1"/>
          <w:wAfter w:w="13" w:type="dxa"/>
          <w:trHeight w:val="1134"/>
        </w:trPr>
        <w:tc>
          <w:tcPr>
            <w:tcW w:w="2268" w:type="dxa"/>
          </w:tcPr>
          <w:p w14:paraId="4D0113B5" w14:textId="686A47F9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 xml:space="preserve"> Засвоєння нових знань</w:t>
            </w:r>
          </w:p>
        </w:tc>
        <w:tc>
          <w:tcPr>
            <w:tcW w:w="7818" w:type="dxa"/>
          </w:tcPr>
          <w:p w14:paraId="1A58CB1E" w14:textId="77777777" w:rsidR="00A20CD8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Робота за комп’ютером/смартфоном.</w:t>
            </w:r>
          </w:p>
          <w:p w14:paraId="7FA727B9" w14:textId="77777777" w:rsidR="00DD00EE" w:rsidRDefault="00DD00EE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відеоряду за Інструкцією до ПР №10.</w:t>
            </w:r>
          </w:p>
          <w:p w14:paraId="3D5DE863" w14:textId="1DABA7A6" w:rsidR="00DD00EE" w:rsidRPr="003B5394" w:rsidRDefault="00DD00EE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Добір теми вільний.</w:t>
            </w:r>
          </w:p>
        </w:tc>
        <w:tc>
          <w:tcPr>
            <w:tcW w:w="1245" w:type="dxa"/>
            <w:gridSpan w:val="2"/>
            <w:vAlign w:val="center"/>
          </w:tcPr>
          <w:p w14:paraId="56A8EB71" w14:textId="65DDB9FD" w:rsidR="00A20CD8" w:rsidRPr="003B5394" w:rsidRDefault="00DD00EE" w:rsidP="00DD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хв.</w:t>
            </w:r>
          </w:p>
        </w:tc>
      </w:tr>
      <w:tr w:rsidR="00A20CD8" w:rsidRPr="003B5394" w14:paraId="6AC327B4" w14:textId="77777777" w:rsidTr="00DD00EE">
        <w:trPr>
          <w:gridAfter w:val="1"/>
          <w:wAfter w:w="13" w:type="dxa"/>
        </w:trPr>
        <w:tc>
          <w:tcPr>
            <w:tcW w:w="2268" w:type="dxa"/>
          </w:tcPr>
          <w:p w14:paraId="3FE26706" w14:textId="1FB9DFCB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І. Підсумок уроку</w:t>
            </w:r>
          </w:p>
        </w:tc>
        <w:tc>
          <w:tcPr>
            <w:tcW w:w="7818" w:type="dxa"/>
          </w:tcPr>
          <w:p w14:paraId="6B972BC4" w14:textId="415B638E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Оголошення в особистому повідомленні оцінок за роботу з урахуванням усіх видів діяльності учня на уроці.</w:t>
            </w:r>
          </w:p>
        </w:tc>
        <w:tc>
          <w:tcPr>
            <w:tcW w:w="1245" w:type="dxa"/>
            <w:gridSpan w:val="2"/>
            <w:vAlign w:val="center"/>
          </w:tcPr>
          <w:p w14:paraId="2176EF32" w14:textId="69288388" w:rsidR="00A20CD8" w:rsidRPr="003B5394" w:rsidRDefault="00DD00EE" w:rsidP="00DD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</w:tc>
      </w:tr>
      <w:tr w:rsidR="00A20CD8" w:rsidRPr="003B5394" w14:paraId="581CBBAE" w14:textId="77777777" w:rsidTr="00DD00EE">
        <w:trPr>
          <w:gridAfter w:val="1"/>
          <w:wAfter w:w="13" w:type="dxa"/>
        </w:trPr>
        <w:tc>
          <w:tcPr>
            <w:tcW w:w="2268" w:type="dxa"/>
          </w:tcPr>
          <w:p w14:paraId="3EC3C856" w14:textId="165F1DE6" w:rsidR="00A20CD8" w:rsidRPr="003B5394" w:rsidRDefault="00A20CD8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B5394">
              <w:rPr>
                <w:rFonts w:ascii="Times New Roman" w:hAnsi="Times New Roman" w:cs="Times New Roman"/>
                <w:sz w:val="24"/>
                <w:szCs w:val="24"/>
              </w:rPr>
              <w:t>ІІ. Домашнє завдання</w:t>
            </w:r>
          </w:p>
        </w:tc>
        <w:tc>
          <w:tcPr>
            <w:tcW w:w="7818" w:type="dxa"/>
          </w:tcPr>
          <w:p w14:paraId="77E973FD" w14:textId="64DCB6F9" w:rsidR="00A20CD8" w:rsidRPr="003B5394" w:rsidRDefault="00DD00EE" w:rsidP="00A2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EE">
              <w:rPr>
                <w:rFonts w:ascii="Times New Roman" w:hAnsi="Times New Roman" w:cs="Times New Roman"/>
                <w:sz w:val="24"/>
                <w:szCs w:val="24"/>
              </w:rPr>
              <w:t>1) ознайомитися з матеріалами уроку, виконати ПР у доступному відеоредакторі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DD0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Motion</w:t>
            </w:r>
            <w:r w:rsidRPr="00DD0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DD00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2) прикріпити</w:t>
            </w:r>
            <w:r w:rsidR="0060625E">
              <w:rPr>
                <w:rFonts w:ascii="Times New Roman" w:hAnsi="Times New Roman" w:cs="Times New Roman"/>
                <w:sz w:val="24"/>
                <w:szCs w:val="24"/>
              </w:rPr>
              <w:t>/надіслати</w:t>
            </w:r>
            <w:r w:rsidRPr="00DD00EE">
              <w:rPr>
                <w:rFonts w:ascii="Times New Roman" w:hAnsi="Times New Roman" w:cs="Times New Roman"/>
                <w:sz w:val="24"/>
                <w:szCs w:val="24"/>
              </w:rPr>
              <w:t xml:space="preserve"> файл відео </w:t>
            </w:r>
            <w:r w:rsidR="0060625E">
              <w:rPr>
                <w:rFonts w:ascii="Times New Roman" w:hAnsi="Times New Roman" w:cs="Times New Roman"/>
                <w:sz w:val="24"/>
                <w:szCs w:val="24"/>
              </w:rPr>
              <w:t>вчителю.</w:t>
            </w:r>
            <w:r w:rsidRPr="00DD00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Є запитання - пишіть, мирного дня.                                                                </w:t>
            </w:r>
            <w:hyperlink r:id="rId8" w:history="1">
              <w:r w:rsidR="0060625E" w:rsidRPr="00232D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https://play.google.com/store/apps/details?id=com.cateater.stopmotionstudio&amp;hl=uk&amp;gl=US&amp;pli=1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vAlign w:val="center"/>
          </w:tcPr>
          <w:p w14:paraId="5213AE90" w14:textId="746F32AF" w:rsidR="00A20CD8" w:rsidRPr="0057426B" w:rsidRDefault="00DD00EE" w:rsidP="00DD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хв.</w:t>
            </w:r>
          </w:p>
        </w:tc>
      </w:tr>
    </w:tbl>
    <w:p w14:paraId="05DAF9D6" w14:textId="5B5EFEB8" w:rsidR="002023F3" w:rsidRDefault="00606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Підручник: Н.В. Морзе. Інформатика. Підручник для 8 кл. закладів загальної середньої освіти / Н.В. Морзе, О.В. Барна. – Київ: УОВЦ «Оріон», 2021 – 224 с. : іл.</w:t>
      </w:r>
    </w:p>
    <w:p w14:paraId="37CC27E8" w14:textId="77777777" w:rsidR="003B5394" w:rsidRPr="003B5394" w:rsidRDefault="003B5394" w:rsidP="003B5394">
      <w:pPr>
        <w:rPr>
          <w:rFonts w:ascii="Times New Roman" w:hAnsi="Times New Roman" w:cs="Times New Roman"/>
          <w:sz w:val="24"/>
          <w:szCs w:val="24"/>
        </w:rPr>
      </w:pPr>
    </w:p>
    <w:sectPr w:rsidR="003B5394" w:rsidRPr="003B5394" w:rsidSect="005A56F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36F5"/>
    <w:multiLevelType w:val="hybridMultilevel"/>
    <w:tmpl w:val="A9000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24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B9"/>
    <w:rsid w:val="00064FA4"/>
    <w:rsid w:val="00140B82"/>
    <w:rsid w:val="002023F3"/>
    <w:rsid w:val="00351042"/>
    <w:rsid w:val="003B5394"/>
    <w:rsid w:val="003E4749"/>
    <w:rsid w:val="0057426B"/>
    <w:rsid w:val="005A56F7"/>
    <w:rsid w:val="0060604A"/>
    <w:rsid w:val="0060625E"/>
    <w:rsid w:val="006D45F0"/>
    <w:rsid w:val="0097318E"/>
    <w:rsid w:val="009917DF"/>
    <w:rsid w:val="009C162C"/>
    <w:rsid w:val="00A20CD8"/>
    <w:rsid w:val="00A44CC7"/>
    <w:rsid w:val="00A54AB9"/>
    <w:rsid w:val="00D34E2F"/>
    <w:rsid w:val="00DD00EE"/>
    <w:rsid w:val="00DE4EFF"/>
    <w:rsid w:val="00E440F7"/>
    <w:rsid w:val="00E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BF39"/>
  <w15:chartTrackingRefBased/>
  <w15:docId w15:val="{C9AD1CE7-40C5-4CF1-A764-01DA91A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539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cateater.stopmotionstudio&amp;hl=uk&amp;gl=US&amp;pli=1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sRHKD8V2v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graf.design/stop-motion-gid-dlya-pochatkivtsi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5113-BDE5-483B-84EA-A7C28C7C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Оксана Ігорівна</dc:creator>
  <cp:keywords/>
  <dc:description/>
  <cp:lastModifiedBy>Тиханова Оксана Ігорівна</cp:lastModifiedBy>
  <cp:revision>3</cp:revision>
  <cp:lastPrinted>2023-02-23T10:40:00Z</cp:lastPrinted>
  <dcterms:created xsi:type="dcterms:W3CDTF">2023-02-23T13:02:00Z</dcterms:created>
  <dcterms:modified xsi:type="dcterms:W3CDTF">2023-02-23T13:05:00Z</dcterms:modified>
</cp:coreProperties>
</file>