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06" w:rsidRPr="0085306D" w:rsidRDefault="00914A06" w:rsidP="00914A06">
      <w:pPr>
        <w:pStyle w:val="a3"/>
        <w:ind w:firstLine="0"/>
        <w:jc w:val="center"/>
        <w:rPr>
          <w:color w:val="00FF00"/>
          <w:sz w:val="72"/>
          <w:szCs w:val="72"/>
        </w:rPr>
      </w:pPr>
      <w:r w:rsidRPr="00512097">
        <w:rPr>
          <w:b/>
          <w:bCs/>
          <w:i/>
          <w:iCs/>
          <w:color w:val="00FF00"/>
          <w:sz w:val="56"/>
          <w:szCs w:val="56"/>
        </w:rPr>
        <w:t>Урок- подоро</w:t>
      </w:r>
      <w:r w:rsidRPr="0085306D">
        <w:rPr>
          <w:b/>
          <w:bCs/>
          <w:i/>
          <w:iCs/>
          <w:color w:val="00FF00"/>
          <w:sz w:val="72"/>
          <w:szCs w:val="72"/>
        </w:rPr>
        <w:t>ж</w:t>
      </w:r>
    </w:p>
    <w:p w:rsidR="00914A06" w:rsidRPr="00325E25" w:rsidRDefault="00914A06" w:rsidP="00914A06">
      <w:pPr>
        <w:pStyle w:val="a3"/>
        <w:jc w:val="center"/>
        <w:rPr>
          <w:b/>
          <w:bCs/>
          <w:i/>
          <w:iCs/>
          <w:color w:val="00FF00"/>
          <w:sz w:val="56"/>
          <w:szCs w:val="56"/>
        </w:rPr>
      </w:pPr>
      <w:r w:rsidRPr="0085306D">
        <w:rPr>
          <w:b/>
          <w:bCs/>
          <w:i/>
          <w:iCs/>
          <w:color w:val="00FF00"/>
          <w:sz w:val="72"/>
          <w:szCs w:val="72"/>
        </w:rPr>
        <w:t>на шкільне подвір’я</w:t>
      </w:r>
    </w:p>
    <w:p w:rsidR="00914A06" w:rsidRPr="00512097" w:rsidRDefault="00914A06" w:rsidP="00914A06">
      <w:pPr>
        <w:pStyle w:val="a3"/>
        <w:rPr>
          <w:b/>
          <w:bCs/>
          <w:i/>
          <w:iCs/>
          <w:sz w:val="56"/>
          <w:szCs w:val="56"/>
        </w:rPr>
      </w:pPr>
    </w:p>
    <w:p w:rsidR="00914A06" w:rsidRPr="00AF389E" w:rsidRDefault="00914A06" w:rsidP="00914A06">
      <w:pPr>
        <w:pStyle w:val="a3"/>
        <w:ind w:firstLine="0"/>
        <w:rPr>
          <w:b/>
          <w:bCs/>
          <w:i/>
          <w:iCs/>
          <w:sz w:val="48"/>
          <w:szCs w:val="48"/>
        </w:rPr>
      </w:pPr>
      <w:r w:rsidRPr="0032662B">
        <w:rPr>
          <w:b/>
          <w:i/>
          <w:noProof/>
          <w:sz w:val="48"/>
          <w:szCs w:val="48"/>
          <w:lang w:val="ru-RU"/>
        </w:rPr>
        <w:drawing>
          <wp:inline distT="0" distB="0" distL="0" distR="0">
            <wp:extent cx="6164580" cy="4998720"/>
            <wp:effectExtent l="0" t="0" r="7620" b="0"/>
            <wp:docPr id="3" name="Рисунок 3" descr="закарпаття 3 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закарпаття 3 0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A06" w:rsidRDefault="00914A06" w:rsidP="00914A06">
      <w:pPr>
        <w:pStyle w:val="a3"/>
        <w:jc w:val="center"/>
        <w:rPr>
          <w:b/>
          <w:bCs/>
          <w:i/>
          <w:iCs/>
          <w:sz w:val="32"/>
        </w:rPr>
      </w:pPr>
    </w:p>
    <w:p w:rsidR="00914A06" w:rsidRPr="0085306D" w:rsidRDefault="00914A06" w:rsidP="00914A06">
      <w:pPr>
        <w:pStyle w:val="a3"/>
        <w:ind w:firstLine="0"/>
        <w:rPr>
          <w:b/>
          <w:bCs/>
          <w:i/>
          <w:iCs/>
          <w:color w:val="3366FF"/>
          <w:sz w:val="40"/>
          <w:szCs w:val="40"/>
        </w:rPr>
      </w:pPr>
      <w:r w:rsidRPr="0085306D">
        <w:rPr>
          <w:b/>
          <w:bCs/>
          <w:i/>
          <w:iCs/>
          <w:sz w:val="40"/>
          <w:szCs w:val="40"/>
        </w:rPr>
        <w:t xml:space="preserve">          </w:t>
      </w:r>
      <w:r w:rsidRPr="0085306D">
        <w:rPr>
          <w:b/>
          <w:bCs/>
          <w:i/>
          <w:iCs/>
          <w:color w:val="3366FF"/>
          <w:sz w:val="40"/>
          <w:szCs w:val="40"/>
        </w:rPr>
        <w:t>Тема. Розв’язування вправ на всі дії з числами.</w:t>
      </w:r>
    </w:p>
    <w:p w:rsidR="00914A06" w:rsidRDefault="00914A06" w:rsidP="00914A06">
      <w:pPr>
        <w:pStyle w:val="a3"/>
        <w:rPr>
          <w:i/>
          <w:iCs/>
          <w:szCs w:val="28"/>
        </w:rPr>
      </w:pP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i/>
          <w:iCs/>
          <w:szCs w:val="28"/>
        </w:rPr>
        <w:t xml:space="preserve">Урок-подорож  на територію школи передбачає ознайомлення з об’єктами, які вивчаються на </w:t>
      </w:r>
      <w:proofErr w:type="spellStart"/>
      <w:r w:rsidRPr="0085306D">
        <w:rPr>
          <w:i/>
          <w:iCs/>
          <w:szCs w:val="28"/>
        </w:rPr>
        <w:t>уроці</w:t>
      </w:r>
      <w:proofErr w:type="spellEnd"/>
      <w:r w:rsidRPr="0085306D">
        <w:rPr>
          <w:i/>
          <w:iCs/>
          <w:szCs w:val="28"/>
        </w:rPr>
        <w:t xml:space="preserve"> і застосування математичних обчислень на практиці.</w:t>
      </w: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b/>
          <w:bCs/>
          <w:i/>
          <w:iCs/>
          <w:szCs w:val="28"/>
        </w:rPr>
        <w:t xml:space="preserve">Мета: </w:t>
      </w:r>
      <w:r w:rsidRPr="0085306D">
        <w:rPr>
          <w:i/>
          <w:iCs/>
          <w:szCs w:val="28"/>
        </w:rPr>
        <w:t xml:space="preserve">безпосередніми вимірюваннями та обчисленнями переконатися </w:t>
      </w:r>
      <w:r>
        <w:rPr>
          <w:i/>
          <w:iCs/>
          <w:szCs w:val="28"/>
        </w:rPr>
        <w:t>в справедливості математичних з</w:t>
      </w:r>
      <w:r w:rsidRPr="0085306D">
        <w:rPr>
          <w:i/>
          <w:iCs/>
          <w:szCs w:val="28"/>
        </w:rPr>
        <w:t>на</w:t>
      </w:r>
      <w:r>
        <w:rPr>
          <w:i/>
          <w:iCs/>
          <w:szCs w:val="28"/>
        </w:rPr>
        <w:t>н</w:t>
      </w:r>
      <w:r w:rsidRPr="0085306D">
        <w:rPr>
          <w:i/>
          <w:iCs/>
          <w:szCs w:val="28"/>
        </w:rPr>
        <w:t>ь та  формул; розвивати вміння виконувати вимірювання за допомогою приладів; виховувати спостережливість, інтерес до знань.</w:t>
      </w:r>
    </w:p>
    <w:p w:rsidR="00914A06" w:rsidRDefault="00914A06" w:rsidP="00914A06">
      <w:pPr>
        <w:pStyle w:val="a3"/>
        <w:rPr>
          <w:b/>
          <w:bCs/>
          <w:i/>
          <w:iCs/>
          <w:szCs w:val="28"/>
        </w:rPr>
      </w:pPr>
    </w:p>
    <w:p w:rsidR="00914A06" w:rsidRDefault="00914A06" w:rsidP="00914A06">
      <w:pPr>
        <w:pStyle w:val="a3"/>
        <w:rPr>
          <w:b/>
          <w:bCs/>
          <w:i/>
          <w:iCs/>
          <w:szCs w:val="28"/>
        </w:rPr>
      </w:pPr>
    </w:p>
    <w:p w:rsidR="00914A06" w:rsidRPr="0085306D" w:rsidRDefault="00914A06" w:rsidP="00914A06">
      <w:pPr>
        <w:pStyle w:val="a3"/>
        <w:rPr>
          <w:i/>
          <w:iCs/>
          <w:color w:val="33CCCC"/>
          <w:szCs w:val="28"/>
        </w:rPr>
      </w:pPr>
      <w:r w:rsidRPr="0085306D">
        <w:rPr>
          <w:b/>
          <w:bCs/>
          <w:i/>
          <w:iCs/>
          <w:szCs w:val="28"/>
        </w:rPr>
        <w:t xml:space="preserve">Епіграф уроку: </w:t>
      </w:r>
      <w:r w:rsidRPr="0085306D">
        <w:rPr>
          <w:b/>
          <w:bCs/>
          <w:i/>
          <w:iCs/>
          <w:color w:val="33CCCC"/>
          <w:szCs w:val="28"/>
        </w:rPr>
        <w:t>“</w:t>
      </w:r>
      <w:r w:rsidRPr="0085306D">
        <w:rPr>
          <w:i/>
          <w:iCs/>
          <w:color w:val="33CCCC"/>
          <w:szCs w:val="28"/>
        </w:rPr>
        <w:t xml:space="preserve">Природа розмовляє мовою математики: букви цієї </w:t>
      </w:r>
    </w:p>
    <w:p w:rsidR="00914A06" w:rsidRPr="0085306D" w:rsidRDefault="00914A06" w:rsidP="00914A06">
      <w:pPr>
        <w:pStyle w:val="a3"/>
        <w:rPr>
          <w:i/>
          <w:iCs/>
          <w:color w:val="33CCCC"/>
          <w:szCs w:val="28"/>
        </w:rPr>
      </w:pPr>
      <w:r w:rsidRPr="0085306D">
        <w:rPr>
          <w:i/>
          <w:iCs/>
          <w:color w:val="33CCCC"/>
          <w:szCs w:val="28"/>
        </w:rPr>
        <w:lastRenderedPageBreak/>
        <w:t>мови – круги, трикутники, та інші математичні фігури”</w:t>
      </w: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i/>
          <w:iCs/>
          <w:szCs w:val="28"/>
        </w:rPr>
        <w:t xml:space="preserve">                                                                ( Галілео Галілей ).</w:t>
      </w:r>
    </w:p>
    <w:p w:rsidR="00914A06" w:rsidRPr="0085306D" w:rsidRDefault="00914A06" w:rsidP="00914A06">
      <w:pPr>
        <w:pStyle w:val="a3"/>
        <w:rPr>
          <w:szCs w:val="28"/>
        </w:rPr>
      </w:pPr>
      <w:r w:rsidRPr="0085306D">
        <w:rPr>
          <w:b/>
          <w:bCs/>
          <w:i/>
          <w:iCs/>
          <w:szCs w:val="28"/>
        </w:rPr>
        <w:t>Очікувані результати</w:t>
      </w:r>
      <w:r w:rsidRPr="0085306D">
        <w:rPr>
          <w:b/>
          <w:bCs/>
          <w:szCs w:val="28"/>
        </w:rPr>
        <w:t xml:space="preserve">: </w:t>
      </w:r>
      <w:r w:rsidRPr="0085306D">
        <w:rPr>
          <w:szCs w:val="28"/>
        </w:rPr>
        <w:t>у процесі уроку учні зможуть:</w:t>
      </w:r>
    </w:p>
    <w:p w:rsidR="00914A06" w:rsidRPr="0085306D" w:rsidRDefault="00914A06" w:rsidP="00914A06">
      <w:pPr>
        <w:pStyle w:val="a3"/>
        <w:numPr>
          <w:ilvl w:val="0"/>
          <w:numId w:val="24"/>
        </w:numPr>
        <w:rPr>
          <w:szCs w:val="28"/>
        </w:rPr>
      </w:pPr>
      <w:r w:rsidRPr="0085306D">
        <w:rPr>
          <w:szCs w:val="28"/>
        </w:rPr>
        <w:t>Повторити теоретичні відомості про площу, периметр трикутника, прямокутника, квадрата, про масштаб, одиниці вимірювання довжини;</w:t>
      </w:r>
    </w:p>
    <w:p w:rsidR="00914A06" w:rsidRPr="0085306D" w:rsidRDefault="00914A06" w:rsidP="00914A06">
      <w:pPr>
        <w:pStyle w:val="a3"/>
        <w:numPr>
          <w:ilvl w:val="0"/>
          <w:numId w:val="24"/>
        </w:numPr>
        <w:rPr>
          <w:szCs w:val="28"/>
        </w:rPr>
      </w:pPr>
      <w:r w:rsidRPr="0085306D">
        <w:rPr>
          <w:szCs w:val="28"/>
        </w:rPr>
        <w:t>Удосконалити вміння вимірювати відстані за допомогою різних приладів;</w:t>
      </w:r>
    </w:p>
    <w:p w:rsidR="00914A06" w:rsidRPr="0085306D" w:rsidRDefault="00914A06" w:rsidP="00914A06">
      <w:pPr>
        <w:pStyle w:val="a3"/>
        <w:numPr>
          <w:ilvl w:val="0"/>
          <w:numId w:val="24"/>
        </w:numPr>
        <w:rPr>
          <w:szCs w:val="28"/>
        </w:rPr>
      </w:pPr>
      <w:r w:rsidRPr="0085306D">
        <w:rPr>
          <w:szCs w:val="28"/>
        </w:rPr>
        <w:t>Поглибити знання про застосування математики та її історії;</w:t>
      </w:r>
    </w:p>
    <w:p w:rsidR="00914A06" w:rsidRPr="0085306D" w:rsidRDefault="00914A06" w:rsidP="00914A06">
      <w:pPr>
        <w:pStyle w:val="a3"/>
        <w:numPr>
          <w:ilvl w:val="0"/>
          <w:numId w:val="24"/>
        </w:numPr>
        <w:rPr>
          <w:szCs w:val="28"/>
        </w:rPr>
      </w:pPr>
      <w:r w:rsidRPr="0085306D">
        <w:rPr>
          <w:szCs w:val="28"/>
        </w:rPr>
        <w:t>Складати план місцевості за результатами вимірювань.</w:t>
      </w:r>
    </w:p>
    <w:p w:rsidR="00914A06" w:rsidRDefault="00914A06" w:rsidP="00914A06">
      <w:pPr>
        <w:pStyle w:val="a3"/>
        <w:ind w:left="1440" w:firstLine="0"/>
        <w:jc w:val="center"/>
        <w:rPr>
          <w:b/>
          <w:bCs/>
          <w:i/>
          <w:iCs/>
          <w:color w:val="33CCCC"/>
          <w:szCs w:val="28"/>
        </w:rPr>
      </w:pPr>
    </w:p>
    <w:p w:rsidR="00914A06" w:rsidRPr="0085306D" w:rsidRDefault="00914A06" w:rsidP="00914A06">
      <w:pPr>
        <w:pStyle w:val="a3"/>
        <w:ind w:left="1440" w:firstLine="0"/>
        <w:jc w:val="center"/>
        <w:rPr>
          <w:b/>
          <w:bCs/>
          <w:i/>
          <w:iCs/>
          <w:color w:val="33CCCC"/>
          <w:szCs w:val="28"/>
        </w:rPr>
      </w:pPr>
      <w:r w:rsidRPr="0085306D">
        <w:rPr>
          <w:b/>
          <w:bCs/>
          <w:i/>
          <w:iCs/>
          <w:color w:val="33CCCC"/>
          <w:szCs w:val="28"/>
        </w:rPr>
        <w:t>Хід уроку-подорожі.</w:t>
      </w:r>
    </w:p>
    <w:p w:rsidR="00914A06" w:rsidRDefault="00914A06" w:rsidP="00914A06">
      <w:pPr>
        <w:pStyle w:val="a3"/>
        <w:rPr>
          <w:b/>
          <w:bCs/>
          <w:i/>
          <w:iCs/>
          <w:szCs w:val="28"/>
        </w:rPr>
      </w:pPr>
    </w:p>
    <w:p w:rsidR="00914A06" w:rsidRPr="0085306D" w:rsidRDefault="00914A06" w:rsidP="00914A06">
      <w:pPr>
        <w:pStyle w:val="a3"/>
        <w:rPr>
          <w:b/>
          <w:bCs/>
          <w:i/>
          <w:iCs/>
          <w:color w:val="00CCFF"/>
          <w:szCs w:val="28"/>
        </w:rPr>
      </w:pPr>
      <w:r w:rsidRPr="0085306D">
        <w:rPr>
          <w:b/>
          <w:bCs/>
          <w:i/>
          <w:iCs/>
          <w:color w:val="00CCFF"/>
          <w:szCs w:val="28"/>
        </w:rPr>
        <w:t>І. Організаційний момент.</w:t>
      </w:r>
    </w:p>
    <w:p w:rsidR="00914A06" w:rsidRDefault="00914A06" w:rsidP="00914A06">
      <w:pPr>
        <w:pStyle w:val="a3"/>
        <w:rPr>
          <w:szCs w:val="28"/>
        </w:rPr>
      </w:pPr>
    </w:p>
    <w:p w:rsidR="00914A06" w:rsidRPr="0085306D" w:rsidRDefault="00914A06" w:rsidP="00914A06">
      <w:pPr>
        <w:pStyle w:val="a3"/>
        <w:rPr>
          <w:szCs w:val="28"/>
        </w:rPr>
      </w:pPr>
      <w:r w:rsidRPr="0085306D">
        <w:rPr>
          <w:szCs w:val="28"/>
        </w:rPr>
        <w:t>Сьогодні ми проведемо екскурсію на територію нашої школи. На знайомі предмети, фігури ви подивитесь по-іншому, зможете застосувати свої знання  і вміння на практиці.</w:t>
      </w:r>
    </w:p>
    <w:p w:rsidR="00914A06" w:rsidRDefault="00914A06" w:rsidP="00914A06">
      <w:pPr>
        <w:pStyle w:val="a3"/>
        <w:rPr>
          <w:b/>
          <w:bCs/>
          <w:i/>
          <w:iCs/>
          <w:szCs w:val="28"/>
        </w:rPr>
      </w:pPr>
    </w:p>
    <w:p w:rsidR="00914A06" w:rsidRPr="0085306D" w:rsidRDefault="00914A06" w:rsidP="00914A06">
      <w:pPr>
        <w:pStyle w:val="a3"/>
        <w:rPr>
          <w:b/>
          <w:bCs/>
          <w:i/>
          <w:iCs/>
          <w:color w:val="00CCFF"/>
          <w:szCs w:val="28"/>
        </w:rPr>
      </w:pPr>
      <w:r w:rsidRPr="0085306D">
        <w:rPr>
          <w:b/>
          <w:bCs/>
          <w:i/>
          <w:iCs/>
          <w:color w:val="00CCFF"/>
          <w:szCs w:val="28"/>
        </w:rPr>
        <w:t>ІІ. Зупинка “Крокомір”</w:t>
      </w:r>
    </w:p>
    <w:p w:rsidR="00914A06" w:rsidRDefault="00914A06" w:rsidP="00914A06">
      <w:pPr>
        <w:pStyle w:val="a3"/>
        <w:rPr>
          <w:i/>
          <w:iCs/>
          <w:szCs w:val="28"/>
        </w:rPr>
      </w:pP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i/>
          <w:iCs/>
          <w:szCs w:val="28"/>
        </w:rPr>
        <w:t>Споконвіку люди  користувалися природною мірою довжини крок. Але вона не втратила свого значення і досі. Ноги, як і руки, завжди при собі, тому невеликі відстані можна приблизно виміряти кроками. Для цього необхідно знати довжину свого кроку. Щоб точно визначити довжину свого кроку потрібно пройти відстань 1 км туди і назад, рахуючи кількість кроків. Порахувавши кількість кроків на два кілометри, можна обчислити довжину одного кроку.</w:t>
      </w:r>
    </w:p>
    <w:p w:rsidR="00914A06" w:rsidRPr="0085306D" w:rsidRDefault="00914A06" w:rsidP="00914A06">
      <w:pPr>
        <w:pStyle w:val="a3"/>
        <w:rPr>
          <w:szCs w:val="28"/>
        </w:rPr>
      </w:pPr>
      <w:r w:rsidRPr="0085306D">
        <w:rPr>
          <w:szCs w:val="28"/>
        </w:rPr>
        <w:t>1. Ви полічите  кількість кроків від приміщення школи до Монумента Слави і назад і кожен знайде довжину свого кроку. ( Відстань дорівнює 300 м).</w:t>
      </w: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i/>
          <w:iCs/>
          <w:szCs w:val="28"/>
        </w:rPr>
        <w:t>Існує спеціальний прилад крокомір, схожий на кишеньковий годинник, який автоматично лічить кожен твій крок.</w:t>
      </w: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i/>
          <w:iCs/>
          <w:szCs w:val="28"/>
        </w:rPr>
        <w:t xml:space="preserve">Крок людини можна визначити ще і за формулою К = Р : 4 + 37, де Р – зріст людини в сантиметрах.  </w:t>
      </w:r>
    </w:p>
    <w:p w:rsidR="00914A06" w:rsidRPr="0085306D" w:rsidRDefault="00914A06" w:rsidP="00914A06">
      <w:pPr>
        <w:pStyle w:val="a3"/>
        <w:rPr>
          <w:szCs w:val="28"/>
        </w:rPr>
      </w:pPr>
      <w:r w:rsidRPr="0085306D">
        <w:rPr>
          <w:szCs w:val="28"/>
        </w:rPr>
        <w:t>2. Застосувавши дану формулу, обчисліть середню довжину свого кроку.</w:t>
      </w: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i/>
          <w:iCs/>
          <w:szCs w:val="28"/>
        </w:rPr>
        <w:t>Отже, довжини відрізків на місцевості можна приблизно  визначити за допомогою кроку людини.  Але, щоб точно виміряти відстань користуються рулеткою, мірною стрічкою або косовим сажнем.</w:t>
      </w:r>
    </w:p>
    <w:p w:rsidR="00914A06" w:rsidRPr="0085306D" w:rsidRDefault="00914A06" w:rsidP="00914A06">
      <w:pPr>
        <w:pStyle w:val="a3"/>
        <w:rPr>
          <w:szCs w:val="28"/>
        </w:rPr>
      </w:pPr>
      <w:r w:rsidRPr="0085306D">
        <w:rPr>
          <w:szCs w:val="28"/>
        </w:rPr>
        <w:t>3. Користуючись рулеткою, зробити необхідні вимірювання і знайти периметр  і  площу  наших шкільних клумб.</w:t>
      </w:r>
    </w:p>
    <w:p w:rsidR="00914A06" w:rsidRDefault="00914A06" w:rsidP="00914A06">
      <w:pPr>
        <w:pStyle w:val="a3"/>
        <w:rPr>
          <w:b/>
          <w:bCs/>
          <w:i/>
          <w:iCs/>
          <w:szCs w:val="28"/>
        </w:rPr>
      </w:pPr>
    </w:p>
    <w:p w:rsidR="00914A06" w:rsidRDefault="00914A06" w:rsidP="00914A06">
      <w:pPr>
        <w:pStyle w:val="a3"/>
        <w:rPr>
          <w:b/>
          <w:bCs/>
          <w:i/>
          <w:iCs/>
          <w:color w:val="00CCFF"/>
          <w:szCs w:val="28"/>
        </w:rPr>
      </w:pPr>
    </w:p>
    <w:p w:rsidR="00914A06" w:rsidRDefault="00914A06" w:rsidP="00914A06">
      <w:pPr>
        <w:pStyle w:val="a3"/>
        <w:rPr>
          <w:b/>
          <w:bCs/>
          <w:i/>
          <w:iCs/>
          <w:color w:val="00CCFF"/>
          <w:szCs w:val="28"/>
        </w:rPr>
      </w:pPr>
    </w:p>
    <w:p w:rsidR="00914A06" w:rsidRPr="0085306D" w:rsidRDefault="00914A06" w:rsidP="00914A06">
      <w:pPr>
        <w:pStyle w:val="a3"/>
        <w:rPr>
          <w:b/>
          <w:bCs/>
          <w:i/>
          <w:iCs/>
          <w:color w:val="00CCFF"/>
          <w:szCs w:val="28"/>
        </w:rPr>
      </w:pPr>
      <w:r w:rsidRPr="0085306D">
        <w:rPr>
          <w:b/>
          <w:bCs/>
          <w:i/>
          <w:iCs/>
          <w:color w:val="00CCFF"/>
          <w:szCs w:val="28"/>
        </w:rPr>
        <w:t>ІІІ. Зупинка “</w:t>
      </w:r>
      <w:proofErr w:type="spellStart"/>
      <w:r w:rsidRPr="0085306D">
        <w:rPr>
          <w:b/>
          <w:bCs/>
          <w:i/>
          <w:iCs/>
          <w:color w:val="00CCFF"/>
          <w:szCs w:val="28"/>
        </w:rPr>
        <w:t>Метромір</w:t>
      </w:r>
      <w:proofErr w:type="spellEnd"/>
      <w:r w:rsidRPr="0085306D">
        <w:rPr>
          <w:b/>
          <w:bCs/>
          <w:i/>
          <w:iCs/>
          <w:color w:val="00CCFF"/>
          <w:szCs w:val="28"/>
        </w:rPr>
        <w:t>”</w:t>
      </w:r>
    </w:p>
    <w:p w:rsidR="00914A06" w:rsidRDefault="00914A06" w:rsidP="00914A06">
      <w:pPr>
        <w:pStyle w:val="a3"/>
        <w:rPr>
          <w:i/>
          <w:iCs/>
          <w:szCs w:val="28"/>
        </w:rPr>
      </w:pP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i/>
          <w:iCs/>
          <w:szCs w:val="28"/>
        </w:rPr>
        <w:t>У повсякденному житті ми часто зустрічаємося з величинами: коли вимірюємо температуру, лічимо час, знаходимо площу фігур, вимірюємо швидкість руху автомобіля, людини, літака, велосипедиста, щось купуємо. При цьому використовуємо такі величини: температура, час, площа, швидкість; ціна кількість, вартість. При цьому одна величина може залежати від іншої. Так вартість залежить від кількості і ціни, площа від довжини і ширини.</w:t>
      </w:r>
    </w:p>
    <w:p w:rsidR="00914A06" w:rsidRPr="0085306D" w:rsidRDefault="00914A06" w:rsidP="00914A06">
      <w:pPr>
        <w:pStyle w:val="a3"/>
        <w:rPr>
          <w:szCs w:val="28"/>
        </w:rPr>
      </w:pPr>
      <w:r w:rsidRPr="0085306D">
        <w:rPr>
          <w:szCs w:val="28"/>
        </w:rPr>
        <w:t xml:space="preserve">1. Назвати давні  і сучасні одиниці  вимірювання довжини.( верста, п’ядь, вершок, долоня, фут, лікоть, дюйм, сажень, аршин, см, мм, </w:t>
      </w:r>
      <w:proofErr w:type="spellStart"/>
      <w:r w:rsidRPr="0085306D">
        <w:rPr>
          <w:szCs w:val="28"/>
        </w:rPr>
        <w:t>дм</w:t>
      </w:r>
      <w:proofErr w:type="spellEnd"/>
      <w:r w:rsidRPr="0085306D">
        <w:rPr>
          <w:szCs w:val="28"/>
        </w:rPr>
        <w:t>, м, км і т. д.)</w:t>
      </w:r>
    </w:p>
    <w:p w:rsidR="00914A06" w:rsidRPr="0085306D" w:rsidRDefault="00914A06" w:rsidP="00914A06">
      <w:pPr>
        <w:pStyle w:val="a3"/>
        <w:rPr>
          <w:szCs w:val="28"/>
        </w:rPr>
      </w:pPr>
      <w:r w:rsidRPr="0085306D">
        <w:rPr>
          <w:szCs w:val="28"/>
        </w:rPr>
        <w:t>2. Які ви знаєте прислів’я про одиниці довжини?</w:t>
      </w: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i/>
          <w:iCs/>
          <w:szCs w:val="28"/>
        </w:rPr>
        <w:t>Не міряй усіх своїм аршином.</w:t>
      </w: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i/>
          <w:iCs/>
          <w:szCs w:val="28"/>
        </w:rPr>
        <w:t>Косий сажень у плечах.</w:t>
      </w: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i/>
          <w:iCs/>
          <w:szCs w:val="28"/>
        </w:rPr>
        <w:t>Сім верст до небес, і все пішки.</w:t>
      </w: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i/>
          <w:iCs/>
          <w:szCs w:val="28"/>
        </w:rPr>
        <w:t>Як аршин проковтнув.</w:t>
      </w:r>
    </w:p>
    <w:p w:rsidR="00914A06" w:rsidRPr="0085306D" w:rsidRDefault="00914A06" w:rsidP="00914A06">
      <w:pPr>
        <w:pStyle w:val="a3"/>
        <w:rPr>
          <w:szCs w:val="28"/>
        </w:rPr>
      </w:pPr>
      <w:r w:rsidRPr="0085306D">
        <w:rPr>
          <w:szCs w:val="28"/>
        </w:rPr>
        <w:t>3. Виконати відповідні вимірювання і накреслити план географічного майданчика в масштабі 1 см – 2 м.</w:t>
      </w:r>
    </w:p>
    <w:p w:rsidR="00914A06" w:rsidRPr="0085306D" w:rsidRDefault="00914A06" w:rsidP="00914A06">
      <w:pPr>
        <w:pStyle w:val="a3"/>
        <w:rPr>
          <w:szCs w:val="28"/>
        </w:rPr>
      </w:pPr>
      <w:r w:rsidRPr="0085306D">
        <w:rPr>
          <w:szCs w:val="28"/>
        </w:rPr>
        <w:t>4. Виміряти довжину, ширину та висоту  дитячої хатинки і знайти площу її поверхні.</w:t>
      </w:r>
    </w:p>
    <w:p w:rsidR="00914A06" w:rsidRPr="0085306D" w:rsidRDefault="00914A06" w:rsidP="00914A06">
      <w:pPr>
        <w:pStyle w:val="a3"/>
        <w:rPr>
          <w:szCs w:val="28"/>
        </w:rPr>
      </w:pPr>
      <w:r w:rsidRPr="0085306D">
        <w:rPr>
          <w:szCs w:val="28"/>
        </w:rPr>
        <w:t>5. Яка маса насіння квітів потрібна, щоб засіяти клумбу біля школи, якщо на 1 м</w:t>
      </w:r>
      <w:r w:rsidRPr="0085306D">
        <w:rPr>
          <w:szCs w:val="28"/>
          <w:vertAlign w:val="superscript"/>
        </w:rPr>
        <w:t>2</w:t>
      </w:r>
      <w:r w:rsidRPr="0085306D">
        <w:rPr>
          <w:szCs w:val="28"/>
        </w:rPr>
        <w:t xml:space="preserve"> витрачається 2,5 г насіння?</w:t>
      </w:r>
    </w:p>
    <w:p w:rsidR="00914A06" w:rsidRPr="0085306D" w:rsidRDefault="00914A06" w:rsidP="00914A06">
      <w:pPr>
        <w:pStyle w:val="a3"/>
        <w:rPr>
          <w:b/>
          <w:bCs/>
          <w:i/>
          <w:iCs/>
          <w:szCs w:val="28"/>
        </w:rPr>
      </w:pPr>
      <w:r w:rsidRPr="0085306D">
        <w:rPr>
          <w:b/>
          <w:bCs/>
          <w:i/>
          <w:iCs/>
          <w:szCs w:val="28"/>
        </w:rPr>
        <w:t>І</w:t>
      </w:r>
      <w:r w:rsidRPr="0085306D">
        <w:rPr>
          <w:b/>
          <w:bCs/>
          <w:i/>
          <w:iCs/>
          <w:szCs w:val="28"/>
          <w:lang w:val="en-US"/>
        </w:rPr>
        <w:t>V</w:t>
      </w:r>
      <w:r w:rsidRPr="0085306D">
        <w:rPr>
          <w:b/>
          <w:bCs/>
          <w:i/>
          <w:iCs/>
          <w:szCs w:val="28"/>
        </w:rPr>
        <w:t>. Зупинка “Біологічна”</w:t>
      </w: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b/>
          <w:bCs/>
          <w:i/>
          <w:iCs/>
          <w:szCs w:val="28"/>
        </w:rPr>
        <w:t>Фізкультхвилинка.</w:t>
      </w:r>
    </w:p>
    <w:p w:rsidR="00914A06" w:rsidRPr="0085306D" w:rsidRDefault="00914A06" w:rsidP="00914A06">
      <w:pPr>
        <w:pStyle w:val="a3"/>
        <w:rPr>
          <w:i/>
          <w:iCs/>
          <w:szCs w:val="28"/>
        </w:rPr>
      </w:pPr>
      <w:proofErr w:type="spellStart"/>
      <w:r w:rsidRPr="0085306D">
        <w:rPr>
          <w:i/>
          <w:iCs/>
          <w:szCs w:val="28"/>
        </w:rPr>
        <w:t>Поставте</w:t>
      </w:r>
      <w:proofErr w:type="spellEnd"/>
      <w:r w:rsidRPr="0085306D">
        <w:rPr>
          <w:i/>
          <w:iCs/>
          <w:szCs w:val="28"/>
        </w:rPr>
        <w:t xml:space="preserve"> ноги на ширину плечей, заплющте очі. Уявіть себе сильним, могутнім деревом. Ваші ноги – це коріння, що сягає глибоко в землю, дістає води. Ваше тіло – це стовбур, що знаходиться в повітрі. Ваші руки – це гілки, що тягнуться до сонця. Над вами світить яскраве сонце. Відчуйте себе розкішним деревом. Ви одержуєте енергію від землі через коріння, енергію сонці через гілки. </w:t>
      </w:r>
      <w:proofErr w:type="spellStart"/>
      <w:r w:rsidRPr="0085306D">
        <w:rPr>
          <w:i/>
          <w:iCs/>
          <w:szCs w:val="28"/>
        </w:rPr>
        <w:t>Дме</w:t>
      </w:r>
      <w:proofErr w:type="spellEnd"/>
      <w:r w:rsidRPr="0085306D">
        <w:rPr>
          <w:i/>
          <w:iCs/>
          <w:szCs w:val="28"/>
        </w:rPr>
        <w:t xml:space="preserve"> легкий вітерець, ви відчуваєте його дотик. Ви – високе, струнке дерево, ви твердо стоїте на землі. Погляньте, яке ви дерево, розплющте очі.</w:t>
      </w: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i/>
          <w:iCs/>
          <w:szCs w:val="28"/>
        </w:rPr>
        <w:t>Найнебезпечнішим деревом під час грози є дуб звичайний. Багаторічні спостереження вчених у змішаному лісі дали змогу з’ясувати, що зі 100 ударів на дуб припадає 54, на тополю – 24,  смереку – 10, сосну – 6, бук – 3, а на акацію – 1 удар. Береза, клен та горіх не зазнали жодного удару. Але й вони здатні “притягувати “ грозові розряди, якщо стоять поодинці.</w:t>
      </w: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i/>
          <w:iCs/>
          <w:szCs w:val="28"/>
        </w:rPr>
        <w:t>Найбільш живильними деревами для більшості людей є дуб, каштан, тополя та осика. Коли людина має хронічну хворобу або просто перевтомлена, дерева “живлять” її ослаблений організм своєю біологічною енергією.</w:t>
      </w: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i/>
          <w:iCs/>
          <w:szCs w:val="28"/>
        </w:rPr>
        <w:t xml:space="preserve">Щороку на стовбурі дерева утворюється кільце. За кількістю цих </w:t>
      </w:r>
      <w:proofErr w:type="spellStart"/>
      <w:r w:rsidRPr="0085306D">
        <w:rPr>
          <w:i/>
          <w:iCs/>
          <w:szCs w:val="28"/>
        </w:rPr>
        <w:t>кілець</w:t>
      </w:r>
      <w:proofErr w:type="spellEnd"/>
      <w:r w:rsidRPr="0085306D">
        <w:rPr>
          <w:i/>
          <w:iCs/>
          <w:szCs w:val="28"/>
        </w:rPr>
        <w:t xml:space="preserve"> можна визначити вік дерева. У молодих хвойних дерев про число років можна дізнатися за групами гілок, які розміщені на одній висоті.</w:t>
      </w:r>
    </w:p>
    <w:p w:rsidR="00914A06" w:rsidRPr="0085306D" w:rsidRDefault="00914A06" w:rsidP="00914A06">
      <w:pPr>
        <w:pStyle w:val="a3"/>
        <w:rPr>
          <w:szCs w:val="28"/>
        </w:rPr>
      </w:pPr>
      <w:r w:rsidRPr="0085306D">
        <w:rPr>
          <w:szCs w:val="28"/>
        </w:rPr>
        <w:t>1. Підійти до будь-якої ялинки і за групами гілок визначити її вік.</w:t>
      </w:r>
    </w:p>
    <w:p w:rsidR="00914A06" w:rsidRPr="0085306D" w:rsidRDefault="00914A06" w:rsidP="00914A06">
      <w:pPr>
        <w:pStyle w:val="a3"/>
        <w:rPr>
          <w:szCs w:val="28"/>
        </w:rPr>
      </w:pPr>
      <w:r w:rsidRPr="0085306D">
        <w:rPr>
          <w:szCs w:val="28"/>
        </w:rPr>
        <w:lastRenderedPageBreak/>
        <w:t>2. Порахувати на території школи дерева кожного виду окремо й побудувати за цими даними лінійну діаграму.</w:t>
      </w:r>
    </w:p>
    <w:p w:rsidR="00914A06" w:rsidRPr="0085306D" w:rsidRDefault="00914A06" w:rsidP="00914A06">
      <w:pPr>
        <w:pStyle w:val="a3"/>
        <w:rPr>
          <w:szCs w:val="28"/>
        </w:rPr>
      </w:pPr>
      <w:r w:rsidRPr="0085306D">
        <w:rPr>
          <w:szCs w:val="28"/>
        </w:rPr>
        <w:t>3. До тебе прийшли друзі і принесли квіти. Якої висоти має бути ваза, в яку ти поставиш букет, якщо висота його – 60 см? ( запам’ятай: висота вази має дорівнювати половині висоти букета).</w:t>
      </w:r>
    </w:p>
    <w:p w:rsidR="00914A06" w:rsidRDefault="00914A06" w:rsidP="00914A06">
      <w:pPr>
        <w:pStyle w:val="a3"/>
        <w:rPr>
          <w:b/>
          <w:bCs/>
          <w:i/>
          <w:iCs/>
          <w:szCs w:val="28"/>
        </w:rPr>
      </w:pPr>
    </w:p>
    <w:p w:rsidR="00914A06" w:rsidRPr="0085306D" w:rsidRDefault="00914A06" w:rsidP="00914A06">
      <w:pPr>
        <w:pStyle w:val="a3"/>
        <w:rPr>
          <w:b/>
          <w:bCs/>
          <w:i/>
          <w:iCs/>
          <w:color w:val="00CCFF"/>
          <w:szCs w:val="28"/>
        </w:rPr>
      </w:pPr>
      <w:r w:rsidRPr="0085306D">
        <w:rPr>
          <w:b/>
          <w:bCs/>
          <w:i/>
          <w:iCs/>
          <w:color w:val="00CCFF"/>
          <w:szCs w:val="28"/>
          <w:lang w:val="en-US"/>
        </w:rPr>
        <w:t>V</w:t>
      </w:r>
      <w:r w:rsidRPr="0085306D">
        <w:rPr>
          <w:b/>
          <w:bCs/>
          <w:i/>
          <w:iCs/>
          <w:color w:val="00CCFF"/>
          <w:szCs w:val="28"/>
        </w:rPr>
        <w:t>. Зупинка Спостережливість”</w:t>
      </w:r>
    </w:p>
    <w:p w:rsidR="00914A06" w:rsidRDefault="00914A06" w:rsidP="00914A06">
      <w:pPr>
        <w:pStyle w:val="a3"/>
        <w:rPr>
          <w:i/>
          <w:iCs/>
          <w:szCs w:val="28"/>
        </w:rPr>
      </w:pP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i/>
          <w:iCs/>
          <w:szCs w:val="28"/>
        </w:rPr>
        <w:t xml:space="preserve">Магараджа вибирав собі міністра. Він оголосив, що візьме того, хто пройде по стіні навколо міста з глечиком, доверху наповненим молоком, і не проллє навіть краплі. Багато було бажаючих, але по дорозі їх відволікали, і вони розливали молоко. Але ось пішов один чоловік. Навколо нього кричали, стріляли, його </w:t>
      </w:r>
      <w:proofErr w:type="spellStart"/>
      <w:r w:rsidRPr="0085306D">
        <w:rPr>
          <w:i/>
          <w:iCs/>
          <w:szCs w:val="28"/>
        </w:rPr>
        <w:t>повсякому</w:t>
      </w:r>
      <w:proofErr w:type="spellEnd"/>
      <w:r w:rsidRPr="0085306D">
        <w:rPr>
          <w:i/>
          <w:iCs/>
          <w:szCs w:val="28"/>
        </w:rPr>
        <w:t xml:space="preserve"> лякали і відволікали. Він не розлив молока. </w:t>
      </w: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i/>
          <w:iCs/>
          <w:szCs w:val="28"/>
        </w:rPr>
        <w:t>“Ти чув крики, постріли? – запитав його потім Магараджа. – Ти бачив як тебе лякали?”</w:t>
      </w: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i/>
          <w:iCs/>
          <w:szCs w:val="28"/>
        </w:rPr>
        <w:t>- “Ні, я дивився тільки на молоко”.</w:t>
      </w:r>
    </w:p>
    <w:p w:rsidR="00914A06" w:rsidRPr="0085306D" w:rsidRDefault="00914A06" w:rsidP="00914A06">
      <w:pPr>
        <w:pStyle w:val="a3"/>
        <w:rPr>
          <w:szCs w:val="28"/>
        </w:rPr>
      </w:pPr>
      <w:r w:rsidRPr="0085306D">
        <w:rPr>
          <w:i/>
          <w:iCs/>
          <w:szCs w:val="28"/>
        </w:rPr>
        <w:t>Не бачити й не чути нічого стороннього – от наскільки можна зосередити увагу. Тепер перевіримо вашу увагу і спостережливість.</w:t>
      </w:r>
    </w:p>
    <w:p w:rsidR="00914A06" w:rsidRPr="0085306D" w:rsidRDefault="00914A06" w:rsidP="00914A06">
      <w:pPr>
        <w:pStyle w:val="a3"/>
        <w:numPr>
          <w:ilvl w:val="0"/>
          <w:numId w:val="25"/>
        </w:numPr>
        <w:rPr>
          <w:szCs w:val="28"/>
        </w:rPr>
      </w:pPr>
      <w:r w:rsidRPr="0085306D">
        <w:rPr>
          <w:szCs w:val="28"/>
        </w:rPr>
        <w:t>Скільки голубих ялинок росте на шкільному подвір’ї?</w:t>
      </w:r>
    </w:p>
    <w:p w:rsidR="00914A06" w:rsidRPr="0085306D" w:rsidRDefault="00914A06" w:rsidP="00914A06">
      <w:pPr>
        <w:pStyle w:val="a3"/>
        <w:numPr>
          <w:ilvl w:val="0"/>
          <w:numId w:val="25"/>
        </w:numPr>
        <w:rPr>
          <w:szCs w:val="28"/>
        </w:rPr>
      </w:pPr>
      <w:r w:rsidRPr="0085306D">
        <w:rPr>
          <w:szCs w:val="28"/>
        </w:rPr>
        <w:t>Скільки клумб є на території школи?</w:t>
      </w:r>
    </w:p>
    <w:p w:rsidR="00914A06" w:rsidRPr="0085306D" w:rsidRDefault="00914A06" w:rsidP="00914A06">
      <w:pPr>
        <w:pStyle w:val="a3"/>
        <w:numPr>
          <w:ilvl w:val="0"/>
          <w:numId w:val="25"/>
        </w:numPr>
        <w:rPr>
          <w:szCs w:val="28"/>
        </w:rPr>
      </w:pPr>
      <w:r w:rsidRPr="0085306D">
        <w:rPr>
          <w:szCs w:val="28"/>
        </w:rPr>
        <w:t>Скільки вікон у шкільному приміщенні?</w:t>
      </w:r>
    </w:p>
    <w:p w:rsidR="00914A06" w:rsidRPr="0085306D" w:rsidRDefault="00914A06" w:rsidP="00914A06">
      <w:pPr>
        <w:pStyle w:val="a3"/>
        <w:numPr>
          <w:ilvl w:val="0"/>
          <w:numId w:val="25"/>
        </w:numPr>
        <w:rPr>
          <w:szCs w:val="28"/>
        </w:rPr>
      </w:pPr>
      <w:r w:rsidRPr="0085306D">
        <w:rPr>
          <w:szCs w:val="28"/>
        </w:rPr>
        <w:t>Наведіть приклади предметів, які оточують нас, що мають форму геометричних фігур.</w:t>
      </w:r>
    </w:p>
    <w:p w:rsidR="00914A06" w:rsidRPr="0085306D" w:rsidRDefault="00914A06" w:rsidP="00914A06">
      <w:pPr>
        <w:pStyle w:val="a3"/>
        <w:numPr>
          <w:ilvl w:val="0"/>
          <w:numId w:val="25"/>
        </w:numPr>
        <w:rPr>
          <w:szCs w:val="28"/>
        </w:rPr>
      </w:pPr>
      <w:r w:rsidRPr="0085306D">
        <w:rPr>
          <w:szCs w:val="28"/>
        </w:rPr>
        <w:t>Наведіть приклади рівних фігур, розглянувши навколишні предмети.</w:t>
      </w:r>
    </w:p>
    <w:p w:rsidR="00914A06" w:rsidRDefault="00914A06" w:rsidP="00914A06">
      <w:pPr>
        <w:ind w:firstLine="540"/>
        <w:rPr>
          <w:b/>
          <w:bCs/>
          <w:i/>
          <w:iCs/>
          <w:sz w:val="28"/>
          <w:szCs w:val="28"/>
          <w:lang w:val="uk-UA"/>
        </w:rPr>
      </w:pPr>
    </w:p>
    <w:p w:rsidR="00914A06" w:rsidRPr="0085306D" w:rsidRDefault="00914A06" w:rsidP="00914A06">
      <w:pPr>
        <w:ind w:firstLine="540"/>
        <w:rPr>
          <w:b/>
          <w:bCs/>
          <w:i/>
          <w:iCs/>
          <w:color w:val="00CCFF"/>
          <w:sz w:val="28"/>
          <w:szCs w:val="28"/>
          <w:lang w:val="uk-UA"/>
        </w:rPr>
      </w:pPr>
      <w:r w:rsidRPr="0085306D">
        <w:rPr>
          <w:b/>
          <w:bCs/>
          <w:i/>
          <w:iCs/>
          <w:color w:val="00CCFF"/>
          <w:sz w:val="28"/>
          <w:szCs w:val="28"/>
          <w:lang w:val="en-US"/>
        </w:rPr>
        <w:t>V</w:t>
      </w:r>
      <w:r w:rsidRPr="0085306D">
        <w:rPr>
          <w:b/>
          <w:bCs/>
          <w:i/>
          <w:iCs/>
          <w:color w:val="00CCFF"/>
          <w:sz w:val="28"/>
          <w:szCs w:val="28"/>
          <w:lang w:val="uk-UA"/>
        </w:rPr>
        <w:t>І. Зупинка “Окомір”</w:t>
      </w:r>
    </w:p>
    <w:p w:rsidR="00914A06" w:rsidRDefault="00914A06" w:rsidP="00914A06">
      <w:pPr>
        <w:ind w:firstLine="540"/>
        <w:rPr>
          <w:i/>
          <w:iCs/>
          <w:sz w:val="28"/>
          <w:szCs w:val="28"/>
          <w:lang w:val="uk-UA"/>
        </w:rPr>
      </w:pPr>
    </w:p>
    <w:p w:rsidR="00914A06" w:rsidRPr="0085306D" w:rsidRDefault="00914A06" w:rsidP="00914A06">
      <w:pPr>
        <w:ind w:firstLine="540"/>
        <w:rPr>
          <w:i/>
          <w:iCs/>
          <w:sz w:val="28"/>
          <w:szCs w:val="28"/>
          <w:lang w:val="uk-UA"/>
        </w:rPr>
      </w:pPr>
      <w:r w:rsidRPr="0085306D">
        <w:rPr>
          <w:i/>
          <w:iCs/>
          <w:sz w:val="28"/>
          <w:szCs w:val="28"/>
          <w:lang w:val="uk-UA"/>
        </w:rPr>
        <w:t xml:space="preserve">Іноді нам необхідно приблизна, “на око”, визначити розмір певного предмета, його форму, відстань до нього тощо. Тоді на допомогу приходить окомір. Давайте визначимо, наскільки точним є окомір кожного із вас. </w:t>
      </w:r>
    </w:p>
    <w:p w:rsidR="00914A06" w:rsidRPr="0085306D" w:rsidRDefault="00914A06" w:rsidP="00914A06">
      <w:pPr>
        <w:pStyle w:val="a3"/>
        <w:numPr>
          <w:ilvl w:val="0"/>
          <w:numId w:val="26"/>
        </w:numPr>
        <w:rPr>
          <w:szCs w:val="28"/>
        </w:rPr>
      </w:pPr>
      <w:r w:rsidRPr="0085306D">
        <w:rPr>
          <w:szCs w:val="28"/>
        </w:rPr>
        <w:t>Визначити відстань “на око”  від першої ялинки до п’ятої. Виміряти її за допомогою рулетки. Порівняйте результати.</w:t>
      </w:r>
    </w:p>
    <w:p w:rsidR="00914A06" w:rsidRPr="0085306D" w:rsidRDefault="00914A06" w:rsidP="00914A06">
      <w:pPr>
        <w:pStyle w:val="a3"/>
        <w:numPr>
          <w:ilvl w:val="0"/>
          <w:numId w:val="26"/>
        </w:numPr>
        <w:rPr>
          <w:szCs w:val="28"/>
        </w:rPr>
      </w:pPr>
      <w:r w:rsidRPr="0085306D">
        <w:rPr>
          <w:szCs w:val="28"/>
        </w:rPr>
        <w:t>Визначити “на око” діаметр клумби біля якої ми знаходимося. Виміряйте його за допомогою мірної стрічки. Порівняйте результати.</w:t>
      </w:r>
    </w:p>
    <w:p w:rsidR="00914A06" w:rsidRPr="0085306D" w:rsidRDefault="00914A06" w:rsidP="00914A06">
      <w:pPr>
        <w:pStyle w:val="a3"/>
        <w:numPr>
          <w:ilvl w:val="0"/>
          <w:numId w:val="26"/>
        </w:numPr>
        <w:rPr>
          <w:szCs w:val="28"/>
        </w:rPr>
      </w:pPr>
      <w:r w:rsidRPr="0085306D">
        <w:rPr>
          <w:szCs w:val="28"/>
        </w:rPr>
        <w:t>Визначте “на око”, чи вертикальні стіни шкільної будівлі. Переконайтеся у цьому за допомогою виска.( Висок – спеціальний прилад для перевірки вертикальності.</w:t>
      </w:r>
    </w:p>
    <w:p w:rsidR="00914A06" w:rsidRPr="0085306D" w:rsidRDefault="00914A06" w:rsidP="00914A06">
      <w:pPr>
        <w:pStyle w:val="a3"/>
        <w:ind w:left="1365" w:firstLine="0"/>
        <w:rPr>
          <w:i/>
          <w:iCs/>
          <w:szCs w:val="28"/>
        </w:rPr>
      </w:pPr>
      <w:r w:rsidRPr="0085306D">
        <w:rPr>
          <w:i/>
          <w:iCs/>
          <w:szCs w:val="28"/>
        </w:rPr>
        <w:t>Ось вірьовочка моя, прив’язав камінчик я,</w:t>
      </w:r>
    </w:p>
    <w:p w:rsidR="00914A06" w:rsidRPr="0085306D" w:rsidRDefault="00914A06" w:rsidP="00914A06">
      <w:pPr>
        <w:pStyle w:val="a3"/>
        <w:ind w:left="1365" w:firstLine="0"/>
        <w:rPr>
          <w:i/>
          <w:iCs/>
          <w:szCs w:val="28"/>
        </w:rPr>
      </w:pPr>
      <w:r w:rsidRPr="0085306D">
        <w:rPr>
          <w:i/>
          <w:iCs/>
          <w:szCs w:val="28"/>
        </w:rPr>
        <w:t>І  вірьовочка негайно натягнулась вертикально. Із пісеньки Буратіно)</w:t>
      </w:r>
    </w:p>
    <w:p w:rsidR="00914A06" w:rsidRDefault="00914A06" w:rsidP="00914A06">
      <w:pPr>
        <w:pStyle w:val="a3"/>
        <w:rPr>
          <w:b/>
          <w:bCs/>
          <w:i/>
          <w:iCs/>
          <w:szCs w:val="28"/>
        </w:rPr>
      </w:pPr>
    </w:p>
    <w:p w:rsidR="00914A06" w:rsidRDefault="00914A06" w:rsidP="00914A06">
      <w:pPr>
        <w:pStyle w:val="a3"/>
        <w:rPr>
          <w:b/>
          <w:bCs/>
          <w:i/>
          <w:iCs/>
          <w:color w:val="00CCFF"/>
          <w:szCs w:val="28"/>
        </w:rPr>
      </w:pPr>
    </w:p>
    <w:p w:rsidR="00914A06" w:rsidRDefault="00914A06" w:rsidP="00914A06">
      <w:pPr>
        <w:pStyle w:val="a3"/>
        <w:rPr>
          <w:b/>
          <w:bCs/>
          <w:i/>
          <w:iCs/>
          <w:color w:val="00CCFF"/>
          <w:szCs w:val="28"/>
        </w:rPr>
      </w:pPr>
    </w:p>
    <w:p w:rsidR="00914A06" w:rsidRPr="0085306D" w:rsidRDefault="00914A06" w:rsidP="00914A06">
      <w:pPr>
        <w:pStyle w:val="a3"/>
        <w:rPr>
          <w:b/>
          <w:bCs/>
          <w:i/>
          <w:iCs/>
          <w:color w:val="00CCFF"/>
          <w:szCs w:val="28"/>
        </w:rPr>
      </w:pPr>
      <w:r w:rsidRPr="0085306D">
        <w:rPr>
          <w:b/>
          <w:bCs/>
          <w:i/>
          <w:iCs/>
          <w:color w:val="00CCFF"/>
          <w:szCs w:val="28"/>
          <w:lang w:val="en-US"/>
        </w:rPr>
        <w:t>V</w:t>
      </w:r>
      <w:r w:rsidRPr="0085306D">
        <w:rPr>
          <w:b/>
          <w:bCs/>
          <w:i/>
          <w:iCs/>
          <w:color w:val="00CCFF"/>
          <w:szCs w:val="28"/>
        </w:rPr>
        <w:t>ІІ. Зупинка “Шкільне приміщення”</w:t>
      </w:r>
    </w:p>
    <w:p w:rsidR="00914A06" w:rsidRPr="0085306D" w:rsidRDefault="00914A06" w:rsidP="00914A06">
      <w:pPr>
        <w:pStyle w:val="a3"/>
        <w:rPr>
          <w:i/>
          <w:iCs/>
          <w:color w:val="00CCFF"/>
          <w:szCs w:val="28"/>
        </w:rPr>
      </w:pP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i/>
          <w:iCs/>
          <w:szCs w:val="28"/>
        </w:rPr>
        <w:t>Ми завітали до рідної школи. А чи так вона вам знайома?</w:t>
      </w:r>
    </w:p>
    <w:p w:rsidR="00914A06" w:rsidRPr="0085306D" w:rsidRDefault="00914A06" w:rsidP="00914A06">
      <w:pPr>
        <w:pStyle w:val="a3"/>
        <w:numPr>
          <w:ilvl w:val="0"/>
          <w:numId w:val="27"/>
        </w:numPr>
        <w:rPr>
          <w:szCs w:val="28"/>
        </w:rPr>
      </w:pPr>
      <w:r w:rsidRPr="0085306D">
        <w:rPr>
          <w:szCs w:val="28"/>
        </w:rPr>
        <w:t>Розгляньте паркет підлоги другого поверху школи. З яких фігур складено цей паркет?</w:t>
      </w:r>
    </w:p>
    <w:p w:rsidR="00914A06" w:rsidRPr="0085306D" w:rsidRDefault="00914A06" w:rsidP="00914A06">
      <w:pPr>
        <w:pStyle w:val="a3"/>
        <w:numPr>
          <w:ilvl w:val="0"/>
          <w:numId w:val="27"/>
        </w:numPr>
        <w:rPr>
          <w:szCs w:val="28"/>
        </w:rPr>
      </w:pPr>
      <w:r w:rsidRPr="0085306D">
        <w:rPr>
          <w:szCs w:val="28"/>
        </w:rPr>
        <w:t>Виконати потрібні вимірювання і знайти площу однієї паркетної плитки.</w:t>
      </w:r>
    </w:p>
    <w:p w:rsidR="00914A06" w:rsidRPr="0085306D" w:rsidRDefault="00914A06" w:rsidP="00914A06">
      <w:pPr>
        <w:pStyle w:val="a3"/>
        <w:numPr>
          <w:ilvl w:val="0"/>
          <w:numId w:val="27"/>
        </w:numPr>
        <w:rPr>
          <w:szCs w:val="28"/>
        </w:rPr>
      </w:pPr>
      <w:r w:rsidRPr="0085306D">
        <w:rPr>
          <w:szCs w:val="28"/>
        </w:rPr>
        <w:t>Виміряти площу підлоги другого поверху і визначити скільки паркетних плиток потрібно, щоб покрити всю підлогу? Правильність обчислення перевірити, перерахувавши всі паркетні плитки на підлозі.</w:t>
      </w:r>
    </w:p>
    <w:p w:rsidR="00914A06" w:rsidRDefault="00914A06" w:rsidP="00914A06">
      <w:pPr>
        <w:pStyle w:val="a3"/>
        <w:rPr>
          <w:b/>
          <w:bCs/>
          <w:i/>
          <w:iCs/>
          <w:szCs w:val="28"/>
        </w:rPr>
      </w:pPr>
    </w:p>
    <w:p w:rsidR="00914A06" w:rsidRPr="0085306D" w:rsidRDefault="00914A06" w:rsidP="00914A06">
      <w:pPr>
        <w:pStyle w:val="a3"/>
        <w:rPr>
          <w:b/>
          <w:bCs/>
          <w:i/>
          <w:iCs/>
          <w:color w:val="00CCFF"/>
          <w:szCs w:val="28"/>
        </w:rPr>
      </w:pPr>
      <w:r w:rsidRPr="0085306D">
        <w:rPr>
          <w:b/>
          <w:bCs/>
          <w:i/>
          <w:iCs/>
          <w:color w:val="00CCFF"/>
          <w:szCs w:val="28"/>
          <w:lang w:val="en-US"/>
        </w:rPr>
        <w:t>V</w:t>
      </w:r>
      <w:r w:rsidRPr="0085306D">
        <w:rPr>
          <w:b/>
          <w:bCs/>
          <w:i/>
          <w:iCs/>
          <w:color w:val="00CCFF"/>
          <w:szCs w:val="28"/>
        </w:rPr>
        <w:t>ІІІ. Зупинка “Кабінет математики”</w:t>
      </w:r>
    </w:p>
    <w:p w:rsidR="00914A06" w:rsidRDefault="00914A06" w:rsidP="00914A06">
      <w:pPr>
        <w:pStyle w:val="a3"/>
        <w:rPr>
          <w:i/>
          <w:iCs/>
          <w:szCs w:val="28"/>
        </w:rPr>
      </w:pP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i/>
          <w:iCs/>
          <w:szCs w:val="28"/>
        </w:rPr>
        <w:t xml:space="preserve">Підбивається підсумок подорожі,  учні обмінюються своїми враженнями. </w:t>
      </w:r>
    </w:p>
    <w:p w:rsidR="00914A06" w:rsidRPr="0085306D" w:rsidRDefault="00914A06" w:rsidP="00914A06">
      <w:pPr>
        <w:pStyle w:val="a3"/>
        <w:rPr>
          <w:i/>
          <w:iCs/>
          <w:szCs w:val="28"/>
        </w:rPr>
      </w:pPr>
      <w:r w:rsidRPr="0085306D">
        <w:rPr>
          <w:szCs w:val="28"/>
        </w:rPr>
        <w:t>Гра “Незакінчені речення</w:t>
      </w:r>
      <w:r w:rsidRPr="0085306D">
        <w:rPr>
          <w:i/>
          <w:iCs/>
          <w:szCs w:val="28"/>
        </w:rPr>
        <w:t>”</w:t>
      </w:r>
    </w:p>
    <w:p w:rsidR="00914A06" w:rsidRPr="0085306D" w:rsidRDefault="00914A06" w:rsidP="00914A06">
      <w:pPr>
        <w:pStyle w:val="a3"/>
        <w:rPr>
          <w:i/>
          <w:iCs/>
          <w:szCs w:val="28"/>
        </w:rPr>
      </w:pPr>
    </w:p>
    <w:p w:rsidR="00914A06" w:rsidRPr="0085306D" w:rsidRDefault="00914A06" w:rsidP="00914A06">
      <w:pPr>
        <w:pStyle w:val="a3"/>
        <w:numPr>
          <w:ilvl w:val="0"/>
          <w:numId w:val="28"/>
        </w:numPr>
        <w:rPr>
          <w:szCs w:val="28"/>
        </w:rPr>
      </w:pPr>
      <w:r w:rsidRPr="0085306D">
        <w:rPr>
          <w:szCs w:val="28"/>
        </w:rPr>
        <w:t>Під час проведення уроку-подорожі мені сподобалося _________________________________________________________</w:t>
      </w:r>
    </w:p>
    <w:p w:rsidR="00914A06" w:rsidRPr="0085306D" w:rsidRDefault="00914A06" w:rsidP="00914A06">
      <w:pPr>
        <w:pStyle w:val="a3"/>
        <w:numPr>
          <w:ilvl w:val="0"/>
          <w:numId w:val="28"/>
        </w:numPr>
        <w:rPr>
          <w:szCs w:val="28"/>
        </w:rPr>
      </w:pPr>
      <w:r w:rsidRPr="0085306D">
        <w:rPr>
          <w:szCs w:val="28"/>
        </w:rPr>
        <w:t>Під час проведення уроку-подорожі мені не сподобалося_____________________________________________</w:t>
      </w:r>
    </w:p>
    <w:p w:rsidR="00914A06" w:rsidRPr="0085306D" w:rsidRDefault="00914A06" w:rsidP="00914A06">
      <w:pPr>
        <w:pStyle w:val="a3"/>
        <w:numPr>
          <w:ilvl w:val="0"/>
          <w:numId w:val="28"/>
        </w:numPr>
        <w:rPr>
          <w:szCs w:val="28"/>
        </w:rPr>
      </w:pPr>
      <w:r w:rsidRPr="0085306D">
        <w:rPr>
          <w:szCs w:val="28"/>
        </w:rPr>
        <w:t>Я змінив би_____________________________________________</w:t>
      </w:r>
    </w:p>
    <w:p w:rsidR="00914A06" w:rsidRPr="0085306D" w:rsidRDefault="00914A06" w:rsidP="00914A06">
      <w:pPr>
        <w:pStyle w:val="a3"/>
        <w:numPr>
          <w:ilvl w:val="0"/>
          <w:numId w:val="28"/>
        </w:numPr>
        <w:rPr>
          <w:szCs w:val="28"/>
        </w:rPr>
      </w:pPr>
      <w:r w:rsidRPr="0085306D">
        <w:rPr>
          <w:szCs w:val="28"/>
        </w:rPr>
        <w:t>Найскладнішим для мене було_____________________________</w:t>
      </w:r>
    </w:p>
    <w:p w:rsidR="00914A06" w:rsidRPr="0085306D" w:rsidRDefault="00914A06" w:rsidP="00914A06">
      <w:pPr>
        <w:pStyle w:val="a3"/>
        <w:numPr>
          <w:ilvl w:val="0"/>
          <w:numId w:val="28"/>
        </w:numPr>
        <w:rPr>
          <w:szCs w:val="28"/>
        </w:rPr>
      </w:pPr>
      <w:r w:rsidRPr="0085306D">
        <w:rPr>
          <w:szCs w:val="28"/>
        </w:rPr>
        <w:t>Найкраще я справився із завданням_________________________</w:t>
      </w:r>
    </w:p>
    <w:p w:rsidR="00914A06" w:rsidRPr="0085306D" w:rsidRDefault="00914A06" w:rsidP="00914A06">
      <w:pPr>
        <w:pStyle w:val="a3"/>
        <w:numPr>
          <w:ilvl w:val="0"/>
          <w:numId w:val="28"/>
        </w:numPr>
        <w:rPr>
          <w:szCs w:val="28"/>
        </w:rPr>
      </w:pPr>
      <w:r w:rsidRPr="0085306D">
        <w:rPr>
          <w:szCs w:val="28"/>
        </w:rPr>
        <w:t>Я подолав такі труднощі_________________________________</w:t>
      </w:r>
    </w:p>
    <w:p w:rsidR="00914A06" w:rsidRPr="0085306D" w:rsidRDefault="00914A06" w:rsidP="00914A06">
      <w:pPr>
        <w:pStyle w:val="a3"/>
        <w:numPr>
          <w:ilvl w:val="0"/>
          <w:numId w:val="28"/>
        </w:numPr>
        <w:rPr>
          <w:szCs w:val="28"/>
        </w:rPr>
      </w:pPr>
      <w:r w:rsidRPr="0085306D">
        <w:rPr>
          <w:szCs w:val="28"/>
        </w:rPr>
        <w:t>Я розвинув у собі такі якості, як___________________________</w:t>
      </w:r>
    </w:p>
    <w:p w:rsidR="00914A06" w:rsidRPr="0085306D" w:rsidRDefault="00914A06" w:rsidP="00914A06">
      <w:pPr>
        <w:pStyle w:val="a3"/>
        <w:numPr>
          <w:ilvl w:val="0"/>
          <w:numId w:val="28"/>
        </w:numPr>
        <w:rPr>
          <w:szCs w:val="28"/>
        </w:rPr>
      </w:pPr>
      <w:r w:rsidRPr="0085306D">
        <w:rPr>
          <w:szCs w:val="28"/>
        </w:rPr>
        <w:t>Я вперше розпочав_______________________________________</w:t>
      </w:r>
    </w:p>
    <w:p w:rsidR="00914A06" w:rsidRPr="0085306D" w:rsidRDefault="00914A06" w:rsidP="00914A06">
      <w:pPr>
        <w:ind w:firstLine="540"/>
        <w:rPr>
          <w:i/>
          <w:iCs/>
          <w:sz w:val="28"/>
          <w:szCs w:val="28"/>
          <w:lang w:val="uk-UA"/>
        </w:rPr>
      </w:pPr>
    </w:p>
    <w:p w:rsidR="00914A06" w:rsidRPr="0085306D" w:rsidRDefault="00914A06" w:rsidP="00914A06">
      <w:pPr>
        <w:ind w:firstLine="540"/>
        <w:rPr>
          <w:i/>
          <w:iCs/>
          <w:sz w:val="28"/>
          <w:szCs w:val="28"/>
          <w:lang w:val="uk-UA"/>
        </w:rPr>
      </w:pPr>
    </w:p>
    <w:p w:rsidR="00914A06" w:rsidRPr="0085306D" w:rsidRDefault="00914A06" w:rsidP="00914A06">
      <w:pPr>
        <w:rPr>
          <w:i/>
          <w:iCs/>
          <w:sz w:val="28"/>
          <w:szCs w:val="28"/>
          <w:lang w:val="uk-UA"/>
        </w:rPr>
      </w:pPr>
    </w:p>
    <w:p w:rsidR="00914A06" w:rsidRDefault="00914A06" w:rsidP="00914A06">
      <w:pPr>
        <w:pStyle w:val="a3"/>
        <w:rPr>
          <w:szCs w:val="28"/>
        </w:rPr>
      </w:pPr>
    </w:p>
    <w:p w:rsidR="00914A06" w:rsidRDefault="00914A06" w:rsidP="00914A06">
      <w:pPr>
        <w:pStyle w:val="a3"/>
        <w:rPr>
          <w:szCs w:val="28"/>
        </w:rPr>
      </w:pPr>
    </w:p>
    <w:p w:rsidR="00914A06" w:rsidRDefault="00914A06" w:rsidP="00914A06">
      <w:pPr>
        <w:pStyle w:val="a3"/>
        <w:rPr>
          <w:szCs w:val="28"/>
        </w:rPr>
      </w:pPr>
    </w:p>
    <w:p w:rsidR="00914A06" w:rsidRDefault="00914A06" w:rsidP="00914A06">
      <w:pPr>
        <w:pStyle w:val="a3"/>
        <w:rPr>
          <w:szCs w:val="28"/>
        </w:rPr>
      </w:pPr>
    </w:p>
    <w:p w:rsidR="00914A06" w:rsidRDefault="00914A06" w:rsidP="00914A06">
      <w:pPr>
        <w:pStyle w:val="a3"/>
        <w:rPr>
          <w:szCs w:val="28"/>
        </w:rPr>
      </w:pPr>
    </w:p>
    <w:p w:rsidR="00914A06" w:rsidRDefault="00914A06" w:rsidP="00914A06">
      <w:pPr>
        <w:pStyle w:val="a3"/>
        <w:rPr>
          <w:szCs w:val="28"/>
        </w:rPr>
      </w:pPr>
    </w:p>
    <w:p w:rsidR="00914A06" w:rsidRDefault="00914A06" w:rsidP="00914A06">
      <w:pPr>
        <w:pStyle w:val="a3"/>
        <w:rPr>
          <w:szCs w:val="28"/>
        </w:rPr>
      </w:pPr>
    </w:p>
    <w:p w:rsidR="00914A06" w:rsidRDefault="00914A06" w:rsidP="00914A06">
      <w:pPr>
        <w:pStyle w:val="a3"/>
        <w:rPr>
          <w:szCs w:val="28"/>
        </w:rPr>
      </w:pPr>
    </w:p>
    <w:p w:rsidR="00837720" w:rsidRPr="00914A06" w:rsidRDefault="00837720" w:rsidP="00914A06">
      <w:bookmarkStart w:id="0" w:name="_GoBack"/>
      <w:bookmarkEnd w:id="0"/>
    </w:p>
    <w:sectPr w:rsidR="00837720" w:rsidRPr="0091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D04"/>
    <w:multiLevelType w:val="hybridMultilevel"/>
    <w:tmpl w:val="AEDCDABE"/>
    <w:lvl w:ilvl="0" w:tplc="A3E032A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E77657"/>
    <w:multiLevelType w:val="hybridMultilevel"/>
    <w:tmpl w:val="AF12D1B6"/>
    <w:lvl w:ilvl="0" w:tplc="C1EE5DD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8D7EEC"/>
    <w:multiLevelType w:val="hybridMultilevel"/>
    <w:tmpl w:val="F5F43C0C"/>
    <w:lvl w:ilvl="0" w:tplc="CA6882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DD60371"/>
    <w:multiLevelType w:val="hybridMultilevel"/>
    <w:tmpl w:val="4F504306"/>
    <w:lvl w:ilvl="0" w:tplc="94C49C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2B964EC"/>
    <w:multiLevelType w:val="hybridMultilevel"/>
    <w:tmpl w:val="261456C2"/>
    <w:lvl w:ilvl="0" w:tplc="8A545A6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D944AD3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34F7D2D"/>
    <w:multiLevelType w:val="hybridMultilevel"/>
    <w:tmpl w:val="3B349C4C"/>
    <w:lvl w:ilvl="0" w:tplc="2A2E993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9382C1A"/>
    <w:multiLevelType w:val="hybridMultilevel"/>
    <w:tmpl w:val="DEDC4218"/>
    <w:lvl w:ilvl="0" w:tplc="19AAD8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58E63BB"/>
    <w:multiLevelType w:val="hybridMultilevel"/>
    <w:tmpl w:val="169C9BFC"/>
    <w:lvl w:ilvl="0" w:tplc="184C90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92A6D8E"/>
    <w:multiLevelType w:val="hybridMultilevel"/>
    <w:tmpl w:val="2AC2DDDE"/>
    <w:lvl w:ilvl="0" w:tplc="6882D26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D94392"/>
    <w:multiLevelType w:val="hybridMultilevel"/>
    <w:tmpl w:val="09C4FB2E"/>
    <w:lvl w:ilvl="0" w:tplc="DB6A08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2FD5BC2"/>
    <w:multiLevelType w:val="hybridMultilevel"/>
    <w:tmpl w:val="E4540E3C"/>
    <w:lvl w:ilvl="0" w:tplc="2E3C36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3946F91"/>
    <w:multiLevelType w:val="hybridMultilevel"/>
    <w:tmpl w:val="994433FE"/>
    <w:lvl w:ilvl="0" w:tplc="F58C80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CB94084"/>
    <w:multiLevelType w:val="hybridMultilevel"/>
    <w:tmpl w:val="DC2403FC"/>
    <w:lvl w:ilvl="0" w:tplc="78305C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F5D044E"/>
    <w:multiLevelType w:val="hybridMultilevel"/>
    <w:tmpl w:val="2A1CD828"/>
    <w:lvl w:ilvl="0" w:tplc="6F8CEF1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8C90892"/>
    <w:multiLevelType w:val="hybridMultilevel"/>
    <w:tmpl w:val="E1D68E94"/>
    <w:lvl w:ilvl="0" w:tplc="8744AB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9BA1D69"/>
    <w:multiLevelType w:val="hybridMultilevel"/>
    <w:tmpl w:val="FE14D85E"/>
    <w:lvl w:ilvl="0" w:tplc="57DE6F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DDD4E0A"/>
    <w:multiLevelType w:val="hybridMultilevel"/>
    <w:tmpl w:val="590E03F2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45E731D"/>
    <w:multiLevelType w:val="hybridMultilevel"/>
    <w:tmpl w:val="7420902E"/>
    <w:lvl w:ilvl="0" w:tplc="E83A86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88E1629"/>
    <w:multiLevelType w:val="hybridMultilevel"/>
    <w:tmpl w:val="3F421A26"/>
    <w:lvl w:ilvl="0" w:tplc="288CC8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B430E3"/>
    <w:multiLevelType w:val="hybridMultilevel"/>
    <w:tmpl w:val="E63C38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D63EE"/>
    <w:multiLevelType w:val="hybridMultilevel"/>
    <w:tmpl w:val="3FD2C3F2"/>
    <w:lvl w:ilvl="0" w:tplc="CF94FE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6052988"/>
    <w:multiLevelType w:val="hybridMultilevel"/>
    <w:tmpl w:val="83B09F9C"/>
    <w:lvl w:ilvl="0" w:tplc="1062CA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849782F"/>
    <w:multiLevelType w:val="hybridMultilevel"/>
    <w:tmpl w:val="71EE501C"/>
    <w:lvl w:ilvl="0" w:tplc="99305D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AE34E5F"/>
    <w:multiLevelType w:val="hybridMultilevel"/>
    <w:tmpl w:val="5C3020DE"/>
    <w:lvl w:ilvl="0" w:tplc="F58C80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01B0707"/>
    <w:multiLevelType w:val="hybridMultilevel"/>
    <w:tmpl w:val="AAEEE59A"/>
    <w:lvl w:ilvl="0" w:tplc="F58C80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51E4B64"/>
    <w:multiLevelType w:val="hybridMultilevel"/>
    <w:tmpl w:val="929CF444"/>
    <w:lvl w:ilvl="0" w:tplc="B0D0C2D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6950DD5"/>
    <w:multiLevelType w:val="hybridMultilevel"/>
    <w:tmpl w:val="84DA42A0"/>
    <w:lvl w:ilvl="0" w:tplc="3E7C86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D23688E"/>
    <w:multiLevelType w:val="hybridMultilevel"/>
    <w:tmpl w:val="9E7A3D32"/>
    <w:lvl w:ilvl="0" w:tplc="50902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22"/>
  </w:num>
  <w:num w:numId="7">
    <w:abstractNumId w:val="10"/>
  </w:num>
  <w:num w:numId="8">
    <w:abstractNumId w:val="20"/>
  </w:num>
  <w:num w:numId="9">
    <w:abstractNumId w:val="25"/>
  </w:num>
  <w:num w:numId="10">
    <w:abstractNumId w:val="2"/>
  </w:num>
  <w:num w:numId="11">
    <w:abstractNumId w:val="27"/>
  </w:num>
  <w:num w:numId="12">
    <w:abstractNumId w:val="12"/>
  </w:num>
  <w:num w:numId="13">
    <w:abstractNumId w:val="15"/>
  </w:num>
  <w:num w:numId="14">
    <w:abstractNumId w:val="3"/>
  </w:num>
  <w:num w:numId="15">
    <w:abstractNumId w:val="21"/>
  </w:num>
  <w:num w:numId="16">
    <w:abstractNumId w:val="18"/>
  </w:num>
  <w:num w:numId="17">
    <w:abstractNumId w:val="26"/>
  </w:num>
  <w:num w:numId="18">
    <w:abstractNumId w:val="7"/>
  </w:num>
  <w:num w:numId="19">
    <w:abstractNumId w:val="14"/>
  </w:num>
  <w:num w:numId="20">
    <w:abstractNumId w:val="9"/>
  </w:num>
  <w:num w:numId="21">
    <w:abstractNumId w:val="17"/>
  </w:num>
  <w:num w:numId="22">
    <w:abstractNumId w:val="19"/>
  </w:num>
  <w:num w:numId="23">
    <w:abstractNumId w:val="1"/>
  </w:num>
  <w:num w:numId="24">
    <w:abstractNumId w:val="16"/>
  </w:num>
  <w:num w:numId="25">
    <w:abstractNumId w:val="24"/>
  </w:num>
  <w:num w:numId="26">
    <w:abstractNumId w:val="0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39"/>
    <w:rsid w:val="003234C7"/>
    <w:rsid w:val="00720F39"/>
    <w:rsid w:val="00837720"/>
    <w:rsid w:val="00907C1A"/>
    <w:rsid w:val="00914A06"/>
    <w:rsid w:val="009973FC"/>
    <w:rsid w:val="00AD7773"/>
    <w:rsid w:val="00FA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8113A-B39E-4214-AC4B-85598B50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D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3DB8"/>
    <w:pPr>
      <w:keepNext/>
      <w:jc w:val="center"/>
      <w:outlineLvl w:val="2"/>
    </w:pPr>
    <w:rPr>
      <w:b/>
      <w:bCs/>
      <w:i/>
      <w:iCs/>
      <w:sz w:val="40"/>
      <w:lang w:val="uk-UA"/>
    </w:rPr>
  </w:style>
  <w:style w:type="paragraph" w:styleId="4">
    <w:name w:val="heading 4"/>
    <w:basedOn w:val="a"/>
    <w:next w:val="a"/>
    <w:link w:val="40"/>
    <w:qFormat/>
    <w:rsid w:val="00FA3D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3D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A3D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A3D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A3DB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973FC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9973F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A3D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3DB8"/>
    <w:rPr>
      <w:rFonts w:ascii="Times New Roman" w:eastAsia="Times New Roman" w:hAnsi="Times New Roman" w:cs="Times New Roman"/>
      <w:b/>
      <w:bCs/>
      <w:i/>
      <w:iCs/>
      <w:sz w:val="40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A3D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3DB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A3DB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A3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A3DB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FA3D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A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A3D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A3D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FA3DB8"/>
    <w:pPr>
      <w:ind w:firstLine="540"/>
    </w:pPr>
    <w:rPr>
      <w:sz w:val="32"/>
      <w:lang w:val="uk-UA"/>
    </w:rPr>
  </w:style>
  <w:style w:type="paragraph" w:styleId="a6">
    <w:name w:val="Normal (Web)"/>
    <w:basedOn w:val="a"/>
    <w:uiPriority w:val="99"/>
    <w:semiHidden/>
    <w:unhideWhenUsed/>
    <w:rsid w:val="00FA3DB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Віннік</dc:creator>
  <cp:keywords/>
  <dc:description/>
  <cp:lastModifiedBy>Віннік</cp:lastModifiedBy>
  <cp:revision>6</cp:revision>
  <dcterms:created xsi:type="dcterms:W3CDTF">2023-02-27T11:46:00Z</dcterms:created>
  <dcterms:modified xsi:type="dcterms:W3CDTF">2023-02-27T13:05:00Z</dcterms:modified>
</cp:coreProperties>
</file>