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Тема. Узагальнення знань про прикметник. Спостереження за роллю прикметників у мовленні.</w:t>
      </w:r>
    </w:p>
    <w:p>
      <w:pPr>
        <w:pStyle w:val="Normal"/>
        <w:rPr/>
      </w:pPr>
      <w:r>
        <w:rPr/>
        <w:t xml:space="preserve">Мета: </w:t>
      </w:r>
      <w:r>
        <w:rPr>
          <w:b/>
          <w:bCs/>
        </w:rPr>
        <w:t>формування предметних компетентностей</w:t>
      </w:r>
      <w:r>
        <w:rPr/>
        <w:t>:удосконалювати вміння учнів розпізнавати прикметники поміж інших слів, уміння добирати прикметники; формувати навички використовувати прикметники у власному мовленні; поширювати кругозір;виховувати любов до рідної мови;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формування ключових компетентностей:</w:t>
      </w:r>
      <w:r>
        <w:rPr>
          <w:b w:val="false"/>
          <w:bCs w:val="false"/>
        </w:rPr>
        <w:t xml:space="preserve">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спілкування державною мовою: грамотно висловлюватися рідною мовою; поповнювати свій словниковий запас;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уміння вчитися:  формувати вміння оцінювати результати своєї навчальної діяльності;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комунікативної : розвивати мовленнєві вміння: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соціальної і громадської: формувати вміння співпрацювати в парі, команді;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інформаційної: вміння запам’ятовувати нову інформацію.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 xml:space="preserve">Тип заняття: </w:t>
      </w:r>
      <w:r>
        <w:rPr>
          <w:b w:val="false"/>
          <w:bCs w:val="false"/>
        </w:rPr>
        <w:t>узагальнення та систематизація знань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Хід заняття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І. Вступна частина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1.Створення сприятливої атмосфери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Вправа”Один одному — разом!”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Сонце прокидається ласкаве...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Наш клас до роботи збирається.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Зичу доброго дня, хто прийшов працювати в клас.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Чому?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Бо чекаю від вас плідної праці.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Ми будемо старатися, дружно і плідно працювати,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щоб поставленої мети досягати.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2.Настрій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З яким ви настрієм прийшли на заняття, підніміть смайлик.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Встаньте, доторкніться долоньками один до одного, посміхніться.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Гарний настрій+віру в своїсили, активність = результат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Пароль заняття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наше заняття почнемо з пароллю.Щоб почати наше заняття, потрібно відкрити пароль.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Пароль: назвіть слова-терміни, що стосуються заняття української мови....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Читання вірша ( на дошці 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Із мови починається людина,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Із мови починається наш рід,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Ласкава, мамина, єдина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щебече соловейко на весь світ.  Ніна Рій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Потрібно вивчати рідну мову: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рідна мова — це мати єдності; 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духовне багатство народу;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щоб досконало володіти нею;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грамотно і розумно спілкуватися;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емоційно висловлювати свої думки.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4.Каліграфічна хвилинка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Відгадування загадки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Це така частина мови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Без неї нам не обійтися.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Ти вслухайсь в слово пречудове,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йому, як другові всміхнись.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Земля — ласкава, люба, рідна,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 сонце — щире, золоте,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А небо — лагідне, погідне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Життя — прикрасне, золоте.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А очі в мами — добрі, ніжні.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А руки — теплі й надійні.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Хмарки у небі — бистрокрилі.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Весняні, літні й зимові.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Всі ознаки називає....... прикметник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Написання у словниковому колесі слово прикметник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Мовний конверт.</w:t>
      </w:r>
      <w:r>
        <w:rPr>
          <w:b/>
          <w:bCs/>
        </w:rPr>
        <w:t>Р</w:t>
      </w:r>
      <w:r>
        <w:rPr>
          <w:b/>
          <w:bCs/>
        </w:rPr>
        <w:t>озбір слова весна. Весна наголос на “А”. 5 б.,5 зв.,2 гол., 3 приг.,2 дзв., 1 глух.,2 скл.  -о—о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Повідомлення теми заняття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Сьогодні ми з вами на занятті, узагальнимо знання про прикметник. Спостереження за роллю прикметників у мовленні. Пограємо і різноманітні ігри та вправи. Полинемо в світ гри. Найактивніші, на занятті  отримають грошову валюту “Вундеркіндики”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ІІ. Основна частина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Вправа “Мозкова атака”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Продовжити...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Прикметники називають  ...ознаку  предметів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Прикметник відповідає на питання .... Який? Яка? Яке? Які?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Прикметники у мові пов’язані.... іменником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Прикметники бувають в однині і ....множині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Прикметники розпізнають ..... близькі за значеннями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Прикметники добираємо .... протилежні за значенням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Вправа “</w:t>
      </w:r>
      <w:r>
        <w:rPr>
          <w:b/>
          <w:bCs/>
          <w:lang w:val="en-US"/>
        </w:rPr>
        <w:t>LEGO “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У мовленні прикметники вживаються тільки з іменниками. Перед вами шість цеглинок. Обираємо 2 кольори червоний — іменник, а зелений — прикметник. Ставимо по порядку ту цеглинку, яку я назвала частину мови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/>
          <w:bCs/>
          <w:color w:val="158466"/>
          <w:lang w:val="uk-UA"/>
        </w:rPr>
        <w:t>Ласкаве</w:t>
      </w:r>
      <w:r>
        <w:rPr>
          <w:b/>
          <w:bCs/>
          <w:color w:val="FF0000"/>
          <w:lang w:val="uk-UA"/>
        </w:rPr>
        <w:t xml:space="preserve"> сонечко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/>
          <w:bCs/>
          <w:color w:val="FF0000"/>
          <w:lang w:val="uk-UA"/>
        </w:rPr>
        <w:t>День</w:t>
      </w:r>
      <w:r>
        <w:rPr>
          <w:b w:val="false"/>
          <w:bCs w:val="false"/>
          <w:lang w:val="uk-UA"/>
        </w:rPr>
        <w:t xml:space="preserve"> </w:t>
      </w:r>
      <w:r>
        <w:rPr>
          <w:b/>
          <w:bCs/>
          <w:color w:val="158466"/>
          <w:lang w:val="uk-UA"/>
        </w:rPr>
        <w:t>весняний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/>
          <w:bCs/>
          <w:color w:val="158466"/>
          <w:lang w:val="uk-UA"/>
        </w:rPr>
        <w:t>Щаслива</w:t>
      </w:r>
      <w:r>
        <w:rPr>
          <w:b w:val="false"/>
          <w:bCs w:val="false"/>
          <w:lang w:val="uk-UA"/>
        </w:rPr>
        <w:t xml:space="preserve"> </w:t>
      </w:r>
      <w:r>
        <w:rPr>
          <w:b/>
          <w:bCs/>
          <w:color w:val="FF0000"/>
          <w:lang w:val="uk-UA"/>
        </w:rPr>
        <w:t>дитина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/>
          <w:bCs/>
          <w:color w:val="158466"/>
          <w:lang w:val="uk-UA"/>
        </w:rPr>
        <w:t>Цікавий</w:t>
      </w:r>
      <w:r>
        <w:rPr>
          <w:b w:val="false"/>
          <w:bCs w:val="false"/>
          <w:lang w:val="uk-UA"/>
        </w:rPr>
        <w:t xml:space="preserve"> </w:t>
      </w:r>
      <w:r>
        <w:rPr>
          <w:b/>
          <w:bCs/>
          <w:color w:val="FF0000"/>
          <w:lang w:val="uk-UA"/>
        </w:rPr>
        <w:t>урок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/>
          <w:bCs/>
          <w:color w:val="FF0000"/>
          <w:lang w:val="uk-UA"/>
        </w:rPr>
        <w:t>Зайчик</w:t>
      </w:r>
      <w:r>
        <w:rPr>
          <w:b w:val="false"/>
          <w:bCs w:val="false"/>
          <w:lang w:val="uk-UA"/>
        </w:rPr>
        <w:t xml:space="preserve"> </w:t>
      </w:r>
      <w:r>
        <w:rPr>
          <w:b/>
          <w:bCs/>
          <w:color w:val="158466"/>
          <w:lang w:val="uk-UA"/>
        </w:rPr>
        <w:t>білий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3.Вправа “Перетворення. Який?”Робота в парах ( усно)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Барви -....барвистий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добро -   добрий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квіти -   ... квітковий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зима - ...зимовий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весна - .....весняний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свято ...- святковий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сонце -.........сонячний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веселка -....веселковий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ласка - .....ласкавий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4. Вправа “Смішно”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Пофантазуємо і відпочинемо. Можна вчитися , і посміхатися. Розв’яжемо такий вираз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Іменник+прикметник = смішно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Фізкультхвилинка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5. Робота в групах. Вправа “ Протилежні за значенням”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На столі листочки вам потрібно об’єднати слова протилежні за значенням, наприклад:   день - ніч 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Група 1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Білий — чорний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гарячий — холодний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веселий — сумний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новий — старий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Група 2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великий — малий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здоровий — хворий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тонкий — товстий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високий — низький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Група 3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гіркий — солодкий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корисний — шкідливий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гострий — тупий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мокрий — сухий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Група 4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широкий — вузький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близький — далекий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розумний — дурний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поганий - добрий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6. Вправа “ Театр зцілювальних дотиків”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Від кожної групки виходять по 2 учасники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Один учень зачитує   прикметники, а інший відгадує і малює іменник-відгадку на спині товариша, не промовляючи ні слова.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1 учень  прикметники — квітучі, пахучі, різнокольорові, яскраві....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2 учень малює — квіти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1 учень прикметник — жовте, яскраве, лагідне, кругле...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2 учень — сонечко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1 учень прикметник — біле, солодке, вершкове, холодне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2 учень іменник- морозиво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1 учень прикметник — солодка, шоколадна, тверда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2 учень -цукерка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7. Вправа “ 4 кути”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На аркуші паперу на 4 кутиках написані слова, по бажанню виберіть те слово. Яке можна підібрати прикметник.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Морозиво              весна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сніг                         зима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 </w:t>
      </w:r>
      <w:r>
        <w:rPr>
          <w:b w:val="false"/>
          <w:bCs w:val="false"/>
          <w:lang w:val="uk-UA"/>
        </w:rPr>
        <w:t>сніжинка               урок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підсніжники           дерево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матуся                   сон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мандарина             м’яч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цукерка                погода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мова</w:t>
      </w:r>
      <w:r>
        <w:rPr>
          <w:b w:val="false"/>
          <w:bCs w:val="false"/>
          <w:lang w:val="uk-UA"/>
        </w:rPr>
        <w:t xml:space="preserve">                     заєць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ІІІ. Заключна частина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>1. Вправа “ Чарівний мішечок”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Виймаємо із мішечка  різні предмети і називаємо якнайбільше ознак.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Оцінювання  грошовою валютою “вундеркіндики”</w:t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 xml:space="preserve">2.Рефлексія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На дошці ми бачимо слово заняття, та опис до цього слова, яке було наше заняття.Так, як скоро весна, ми багато використали слів пов’язаних про весну. Нам потрібно створити весняну галявину. У кожного є по з квіточки різного кольору, підберіть,як ви можете себе оцінити  зелений — високий рівень, жовтий — середній, червоний — низький. І  ставите квітку, і визначаєте своє ставлення до заняття.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                                                            </w:t>
      </w:r>
      <w:r>
        <w:rPr>
          <w:b w:val="false"/>
          <w:bCs w:val="false"/>
          <w:lang w:val="uk-UA"/>
        </w:rPr>
        <w:t xml:space="preserve">Заняття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цікаве          захоплююче         інтересне            потрібне        сумне    повчальне  творче  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 xml:space="preserve">Ви, дітки, попрацювали старанно, 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І заняття пройшло не марно.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Працювали від душі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Другий клас- ви молодці!!!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t>Роздаю всім учням  цукерочки , на одній стороні написано “Чудово”, а на іншій цукерочка.</w:t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-196850</wp:posOffset>
            </wp:positionH>
            <wp:positionV relativeFrom="paragraph">
              <wp:posOffset>-55245</wp:posOffset>
            </wp:positionV>
            <wp:extent cx="6110605" cy="6591935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659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rPr>
          <w:b w:val="false"/>
          <w:b w:val="false"/>
          <w:bCs w:val="false"/>
          <w:lang w:val="uk-UA"/>
        </w:rPr>
      </w:pPr>
      <w:r>
        <w:rPr>
          <w:b w:val="false"/>
          <w:bCs w:val="false"/>
          <w:lang w:val="uk-UA"/>
        </w:rPr>
      </w:r>
    </w:p>
    <w:p>
      <w:pPr>
        <w:pStyle w:val="Normal"/>
        <w:spacing w:before="0" w:after="200"/>
        <w:rPr>
          <w:b/>
          <w:b/>
          <w:lang w:val="uk-UA"/>
        </w:rPr>
      </w:pPr>
      <w:r>
        <w:rPr/>
      </w:r>
    </w:p>
    <w:sectPr>
      <w:type w:val="nextPage"/>
      <w:pgSz w:w="11906" w:h="16838"/>
      <w:pgMar w:left="1418" w:right="850" w:gutter="0" w:header="0" w:top="426" w:footer="0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d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43d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001d"/>
    <w:rPr>
      <w:b/>
      <w:bCs/>
    </w:rPr>
  </w:style>
  <w:style w:type="character" w:styleId="Style15">
    <w:name w:val="Виділення"/>
    <w:basedOn w:val="DefaultParagraphFont"/>
    <w:uiPriority w:val="20"/>
    <w:qFormat/>
    <w:rsid w:val="00d9001d"/>
    <w:rPr>
      <w:i/>
      <w:iCs/>
    </w:rPr>
  </w:style>
  <w:style w:type="character" w:styleId="Appleconvertedspace" w:customStyle="1">
    <w:name w:val="apple-converted-space"/>
    <w:basedOn w:val="DefaultParagraphFont"/>
    <w:qFormat/>
    <w:rsid w:val="004613c9"/>
    <w:rPr/>
  </w:style>
  <w:style w:type="character" w:styleId="Style16">
    <w:name w:val="Гіперпосилання"/>
    <w:basedOn w:val="DefaultParagraphFont"/>
    <w:uiPriority w:val="99"/>
    <w:unhideWhenUsed/>
    <w:rsid w:val="004613c9"/>
    <w:rPr>
      <w:color w:val="0000FF"/>
      <w:u w:val="single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693a84"/>
    <w:rPr/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693a84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e2720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43d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900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693a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d"/>
    <w:uiPriority w:val="99"/>
    <w:unhideWhenUsed/>
    <w:rsid w:val="00693a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8486-3D53-49D6-B70B-900F0B58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LibreOffice/7.2.5.2$Windows_X86_64 LibreOffice_project/499f9727c189e6ef3471021d6132d4c694f357e5</Application>
  <AppVersion>15.0000</AppVersion>
  <Pages>7</Pages>
  <Words>783</Words>
  <Characters>4900</Characters>
  <CharactersWithSpaces>5839</CharactersWithSpaces>
  <Paragraphs>145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2018-03-13T19:26:00Z</dcterms:created>
  <dc:creator>Админ</dc:creator>
  <dc:description/>
  <dc:language>uk-UA</dc:language>
  <cp:lastModifiedBy/>
  <cp:lastPrinted>2018-03-20T21:17:00Z</cp:lastPrinted>
  <dcterms:modified xsi:type="dcterms:W3CDTF">2023-02-12T16:42:35Z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