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4076A" w:rsidRDefault="00B4076A">
      <w:pPr>
        <w:spacing w:line="360" w:lineRule="auto"/>
      </w:pPr>
    </w:p>
    <w:p w14:paraId="00000002" w14:textId="77777777" w:rsidR="00B4076A" w:rsidRDefault="00B4076A" w:rsidP="00B36329">
      <w:pPr>
        <w:spacing w:after="0" w:line="360" w:lineRule="auto"/>
      </w:pPr>
    </w:p>
    <w:p w14:paraId="00CA3F44" w14:textId="4CC83F4A" w:rsidR="00B36329" w:rsidRPr="00B36329" w:rsidRDefault="00C57F17" w:rsidP="00C57F17">
      <w:pPr>
        <w:pStyle w:val="a5"/>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31C4" w:rsidRPr="00B36329">
        <w:rPr>
          <w:rFonts w:ascii="Times New Roman" w:eastAsia="Times New Roman" w:hAnsi="Times New Roman" w:cs="Times New Roman"/>
          <w:sz w:val="28"/>
          <w:szCs w:val="28"/>
        </w:rPr>
        <w:t>Сидоренко Юлія Миколаївна</w:t>
      </w:r>
      <w:r w:rsidR="00B36329" w:rsidRPr="00B36329">
        <w:rPr>
          <w:rFonts w:ascii="Times New Roman" w:eastAsia="Times New Roman" w:hAnsi="Times New Roman" w:cs="Times New Roman"/>
          <w:sz w:val="28"/>
          <w:szCs w:val="28"/>
        </w:rPr>
        <w:t>,</w:t>
      </w:r>
    </w:p>
    <w:p w14:paraId="4540C747" w14:textId="590AB518" w:rsidR="00B36329" w:rsidRPr="00C57F17" w:rsidRDefault="00F231C4" w:rsidP="00C57F17">
      <w:pPr>
        <w:spacing w:after="0" w:line="360" w:lineRule="auto"/>
        <w:ind w:left="360"/>
        <w:jc w:val="right"/>
        <w:rPr>
          <w:rFonts w:ascii="Times New Roman" w:eastAsia="Times New Roman" w:hAnsi="Times New Roman" w:cs="Times New Roman"/>
          <w:sz w:val="28"/>
          <w:szCs w:val="28"/>
        </w:rPr>
      </w:pPr>
      <w:r w:rsidRPr="00C57F17">
        <w:rPr>
          <w:rFonts w:ascii="Times New Roman" w:eastAsia="Times New Roman" w:hAnsi="Times New Roman" w:cs="Times New Roman"/>
          <w:sz w:val="28"/>
          <w:szCs w:val="28"/>
        </w:rPr>
        <w:t xml:space="preserve">заступник директора з виховної роботи                                      </w:t>
      </w:r>
    </w:p>
    <w:p w14:paraId="00000003" w14:textId="6129BF7D" w:rsidR="00B4076A" w:rsidRPr="00C57F17" w:rsidRDefault="00F231C4" w:rsidP="00C57F17">
      <w:pPr>
        <w:spacing w:after="0" w:line="360" w:lineRule="auto"/>
        <w:ind w:left="360"/>
        <w:jc w:val="right"/>
        <w:rPr>
          <w:rFonts w:ascii="Times New Roman" w:eastAsia="Times New Roman" w:hAnsi="Times New Roman" w:cs="Times New Roman"/>
          <w:sz w:val="28"/>
          <w:szCs w:val="28"/>
        </w:rPr>
      </w:pPr>
      <w:r w:rsidRPr="00C57F17">
        <w:rPr>
          <w:rFonts w:ascii="Times New Roman" w:eastAsia="Times New Roman" w:hAnsi="Times New Roman" w:cs="Times New Roman"/>
          <w:sz w:val="28"/>
          <w:szCs w:val="28"/>
        </w:rPr>
        <w:t xml:space="preserve">Смілянської  загальноосвітньої школи І-ІІІ ступенів № 7                                                                               Смілянської міської ради Черкаської області </w:t>
      </w:r>
    </w:p>
    <w:p w14:paraId="6705CE2A" w14:textId="77777777" w:rsidR="00B36329" w:rsidRPr="00C57F17" w:rsidRDefault="00B36329" w:rsidP="00C57F17">
      <w:pPr>
        <w:spacing w:after="0" w:line="360" w:lineRule="auto"/>
        <w:ind w:left="360"/>
        <w:jc w:val="right"/>
        <w:rPr>
          <w:rFonts w:ascii="Times New Roman" w:eastAsia="Times New Roman" w:hAnsi="Times New Roman" w:cs="Times New Roman"/>
          <w:sz w:val="28"/>
          <w:szCs w:val="28"/>
        </w:rPr>
      </w:pPr>
    </w:p>
    <w:p w14:paraId="00000004" w14:textId="39026481" w:rsidR="00B4076A" w:rsidRDefault="00F231C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ІНТЕРАКТИВНІ ТА ДИСТАНЦІЙНІ ФОРМИ ВИХОВНОЇ РОБОТИ </w:t>
      </w:r>
    </w:p>
    <w:p w14:paraId="00000005" w14:textId="77777777" w:rsidR="00B4076A" w:rsidRDefault="00F231C4" w:rsidP="00B36329">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9" w14:textId="64C31F49" w:rsidR="00B4076A" w:rsidRDefault="00F231C4" w:rsidP="00B36329">
      <w:pPr>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Виховна робота – це напрямок формування учнівської індивідуальності, який не можна відкласти на потім. Навіть дистанційне навчання не може стати перешкодою для проведення виховних заходів, які допоможуть учням всебічно розвиватися.</w:t>
      </w:r>
    </w:p>
    <w:p w14:paraId="0000000A" w14:textId="77777777" w:rsidR="00B4076A" w:rsidRDefault="00F231C4" w:rsidP="00B36329">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Одним з найголовніших відкриттів для нашого закладу є участь у програмі «Демократична  школа» та плідна співпраця  тренерів </w:t>
      </w:r>
      <w:proofErr w:type="spellStart"/>
      <w:r>
        <w:rPr>
          <w:rFonts w:ascii="Times New Roman" w:eastAsia="Times New Roman" w:hAnsi="Times New Roman" w:cs="Times New Roman"/>
          <w:sz w:val="28"/>
          <w:szCs w:val="28"/>
        </w:rPr>
        <w:t>Olga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Datsko</w:t>
      </w:r>
      <w:proofErr w:type="spellEnd"/>
      <w:r>
        <w:rPr>
          <w:rFonts w:ascii="Times New Roman" w:eastAsia="Times New Roman" w:hAnsi="Times New Roman" w:cs="Times New Roman"/>
          <w:sz w:val="28"/>
          <w:szCs w:val="28"/>
        </w:rPr>
        <w:t xml:space="preserve"> і Кирилом Єкимова. 4-та хвиля програми «Демократична школа» виносить наш заклад у відкрите море нових звершень. Невже можна зупинити цунамі змін особистих цінностей, які допомогли «зламати» формальність і консерватизм, переорієнтувати принципи з «моя хата скраю» до «участь кожного». Розуміння, що роль вчителя насамперед є </w:t>
      </w:r>
      <w:proofErr w:type="spellStart"/>
      <w:r>
        <w:rPr>
          <w:rFonts w:ascii="Times New Roman" w:eastAsia="Times New Roman" w:hAnsi="Times New Roman" w:cs="Times New Roman"/>
          <w:sz w:val="28"/>
          <w:szCs w:val="28"/>
        </w:rPr>
        <w:t>фасилітаторською</w:t>
      </w:r>
      <w:proofErr w:type="spellEnd"/>
      <w:r>
        <w:rPr>
          <w:rFonts w:ascii="Times New Roman" w:eastAsia="Times New Roman" w:hAnsi="Times New Roman" w:cs="Times New Roman"/>
          <w:sz w:val="28"/>
          <w:szCs w:val="28"/>
        </w:rPr>
        <w:t>, насправді оптимізує до якісних, а не кількісних змін в закладі. Працюючи командою все одно часто бачиш вже пророблене під кутом лише власного досвіду, тому тренерська допомога в створенні цілісної картини змін у школі була потрібна. Вагомий результат нашої роботи – відчути баланс участі кожного у спільній справі, коли кожна ідея чи справа – це маленька деталь, без якої поступ буде неможливим. Класно, коли ми віримо в себе, але віра в нас є справді рішучою.</w:t>
      </w:r>
    </w:p>
    <w:p w14:paraId="3930E39B" w14:textId="77777777" w:rsidR="00C57F17" w:rsidRDefault="00F231C4" w:rsidP="00B36329">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Участь навчального закладу в програмі «Демократична школа» дала чітке розуміння для подальшого розвитку – відкритість до позитивних змін. </w:t>
      </w:r>
    </w:p>
    <w:p w14:paraId="0000000C" w14:textId="23989677" w:rsidR="00B4076A" w:rsidRDefault="00F231C4" w:rsidP="00B36329">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Працюю над тим, щоб створити умови та надати можливість кожній дитині, а саме, тій дитині, яка має бажання випробувати себе в ролі лідера, зажди підтримую їх в її ініціативах. Наш заклад - школа-родина, в якій цінують власні традиції та шанують сімейні цінності. Комфортний клімат у школі дозволяє будувати рівноправні і відповідальні стосунки між учнями, вчителями та адміністрацією. Першим кроком до змін стала розмова про те, що саме буде цікавим учням, що вони готові для цього зробити. Так виникла ідея створити зону відпочину для учнів середньої та старшої ланки. За ініціативи учнівського самоврядування  вперше в нашому закладі відбувся шкільний </w:t>
      </w:r>
      <w:proofErr w:type="spellStart"/>
      <w:r>
        <w:rPr>
          <w:rFonts w:ascii="Times New Roman" w:eastAsia="Times New Roman" w:hAnsi="Times New Roman" w:cs="Times New Roman"/>
          <w:sz w:val="28"/>
          <w:szCs w:val="28"/>
        </w:rPr>
        <w:t>секонд-хенд</w:t>
      </w:r>
      <w:proofErr w:type="spellEnd"/>
      <w:r>
        <w:rPr>
          <w:rFonts w:ascii="Times New Roman" w:eastAsia="Times New Roman" w:hAnsi="Times New Roman" w:cs="Times New Roman"/>
          <w:sz w:val="28"/>
          <w:szCs w:val="28"/>
        </w:rPr>
        <w:t xml:space="preserve">, на який було запрошено батьків, вчителів та учнів. Це допомогло зібрати кошти на розбудову </w:t>
      </w:r>
      <w:proofErr w:type="spellStart"/>
      <w:r>
        <w:rPr>
          <w:rFonts w:ascii="Times New Roman" w:eastAsia="Times New Roman" w:hAnsi="Times New Roman" w:cs="Times New Roman"/>
          <w:sz w:val="28"/>
          <w:szCs w:val="28"/>
        </w:rPr>
        <w:t>лаунж-зони</w:t>
      </w:r>
      <w:proofErr w:type="spellEnd"/>
      <w:r>
        <w:rPr>
          <w:rFonts w:ascii="Times New Roman" w:eastAsia="Times New Roman" w:hAnsi="Times New Roman" w:cs="Times New Roman"/>
          <w:sz w:val="28"/>
          <w:szCs w:val="28"/>
        </w:rPr>
        <w:t xml:space="preserve">. Зайва Юлія, шкільний президент ділиться своїми </w:t>
      </w:r>
      <w:proofErr w:type="spellStart"/>
      <w:r>
        <w:rPr>
          <w:rFonts w:ascii="Times New Roman" w:eastAsia="Times New Roman" w:hAnsi="Times New Roman" w:cs="Times New Roman"/>
          <w:sz w:val="28"/>
          <w:szCs w:val="28"/>
        </w:rPr>
        <w:t>враженями</w:t>
      </w:r>
      <w:proofErr w:type="spellEnd"/>
      <w:r>
        <w:rPr>
          <w:rFonts w:ascii="Times New Roman" w:eastAsia="Times New Roman" w:hAnsi="Times New Roman" w:cs="Times New Roman"/>
          <w:sz w:val="28"/>
          <w:szCs w:val="28"/>
        </w:rPr>
        <w:t>:</w:t>
      </w:r>
      <w:r w:rsidR="00B363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«Враження лише позитивні, адже дуже приємно, що до цього нам вдалося залучити не тільки учнів, а й батьків та вчителів. Такі заходи сприяють встановленню партнерських стосунків між шкільною родиною.»</w:t>
      </w:r>
    </w:p>
    <w:p w14:paraId="0000000D" w14:textId="77777777" w:rsidR="00B4076A" w:rsidRDefault="00F231C4" w:rsidP="00B36329">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«Наші пропозиції були сприйняті серйозно. Нам довірили, щось зробити самим!» - розповідає </w:t>
      </w:r>
      <w:proofErr w:type="spellStart"/>
      <w:r>
        <w:rPr>
          <w:rFonts w:ascii="Times New Roman" w:eastAsia="Times New Roman" w:hAnsi="Times New Roman" w:cs="Times New Roman"/>
          <w:sz w:val="28"/>
          <w:szCs w:val="28"/>
        </w:rPr>
        <w:t>Теренник</w:t>
      </w:r>
      <w:proofErr w:type="spellEnd"/>
      <w:r>
        <w:rPr>
          <w:rFonts w:ascii="Times New Roman" w:eastAsia="Times New Roman" w:hAnsi="Times New Roman" w:cs="Times New Roman"/>
          <w:sz w:val="28"/>
          <w:szCs w:val="28"/>
        </w:rPr>
        <w:t xml:space="preserve"> Валерія, учениця 9 класу.</w:t>
      </w:r>
    </w:p>
    <w:p w14:paraId="0000000E" w14:textId="77777777" w:rsidR="00B4076A" w:rsidRDefault="00F231C4" w:rsidP="00B36329">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Найкращим </w:t>
      </w:r>
      <w:proofErr w:type="spellStart"/>
      <w:r>
        <w:rPr>
          <w:rFonts w:ascii="Times New Roman" w:eastAsia="Times New Roman" w:hAnsi="Times New Roman" w:cs="Times New Roman"/>
          <w:sz w:val="28"/>
          <w:szCs w:val="28"/>
        </w:rPr>
        <w:t>мотиватором</w:t>
      </w:r>
      <w:proofErr w:type="spellEnd"/>
      <w:r>
        <w:rPr>
          <w:rFonts w:ascii="Times New Roman" w:eastAsia="Times New Roman" w:hAnsi="Times New Roman" w:cs="Times New Roman"/>
          <w:sz w:val="28"/>
          <w:szCs w:val="28"/>
        </w:rPr>
        <w:t xml:space="preserve"> для дітей – це розуміння своєї значущості у спільній справі. «Не думала, що ми, діти, можемо зробити таку красу» - ці слова учениці дуже важливі, адже вони свідчать про усвідомлення своєї ролі у здійсненні мрії багатьох дітей – облаштувати зону відпочинку.</w:t>
      </w:r>
    </w:p>
    <w:p w14:paraId="0000000F" w14:textId="77777777" w:rsidR="00B4076A" w:rsidRDefault="00F231C4" w:rsidP="00B36329">
      <w:pPr>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Учнівське самоврядування разом з керівниками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(Бойко Мариною Григорівною та  Сидоренко Юлією Миколаївною) </w:t>
      </w:r>
      <w:proofErr w:type="spellStart"/>
      <w:r>
        <w:rPr>
          <w:rFonts w:ascii="Times New Roman" w:eastAsia="Times New Roman" w:hAnsi="Times New Roman" w:cs="Times New Roman"/>
          <w:sz w:val="28"/>
          <w:szCs w:val="28"/>
        </w:rPr>
        <w:t>креативили</w:t>
      </w:r>
      <w:proofErr w:type="spellEnd"/>
      <w:r>
        <w:rPr>
          <w:rFonts w:ascii="Times New Roman" w:eastAsia="Times New Roman" w:hAnsi="Times New Roman" w:cs="Times New Roman"/>
          <w:sz w:val="28"/>
          <w:szCs w:val="28"/>
        </w:rPr>
        <w:t xml:space="preserve"> над оформленням стіни для шкільної </w:t>
      </w:r>
      <w:proofErr w:type="spellStart"/>
      <w:r>
        <w:rPr>
          <w:rFonts w:ascii="Times New Roman" w:eastAsia="Times New Roman" w:hAnsi="Times New Roman" w:cs="Times New Roman"/>
          <w:sz w:val="28"/>
          <w:szCs w:val="28"/>
        </w:rPr>
        <w:t>лаунж-зони</w:t>
      </w:r>
      <w:proofErr w:type="spellEnd"/>
      <w:r>
        <w:rPr>
          <w:rFonts w:ascii="Times New Roman" w:eastAsia="Times New Roman" w:hAnsi="Times New Roman" w:cs="Times New Roman"/>
          <w:sz w:val="28"/>
          <w:szCs w:val="28"/>
        </w:rPr>
        <w:t xml:space="preserve">. Лідер учнівського самоврядування, Зайва Юлія, наголосила: «Командна робота </w:t>
      </w:r>
      <w:proofErr w:type="spellStart"/>
      <w:r>
        <w:rPr>
          <w:rFonts w:ascii="Times New Roman" w:eastAsia="Times New Roman" w:hAnsi="Times New Roman" w:cs="Times New Roman"/>
          <w:sz w:val="28"/>
          <w:szCs w:val="28"/>
        </w:rPr>
        <w:t>дісно</w:t>
      </w:r>
      <w:proofErr w:type="spellEnd"/>
      <w:r>
        <w:rPr>
          <w:rFonts w:ascii="Times New Roman" w:eastAsia="Times New Roman" w:hAnsi="Times New Roman" w:cs="Times New Roman"/>
          <w:sz w:val="28"/>
          <w:szCs w:val="28"/>
        </w:rPr>
        <w:t xml:space="preserve"> згуртовує та надихає, незважаючи на 5 годин клопіткої роботи, всі отримали позитивні емоції. Зміни вражають. Віримо, що це лише початок. На такій піднесеній ноті крокуємо тільки вперед!»</w:t>
      </w:r>
    </w:p>
    <w:p w14:paraId="00000010" w14:textId="756BBBCE" w:rsidR="00B4076A" w:rsidRDefault="00F231C4" w:rsidP="00B36329">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Цікавим кроком стало впровадження ОДГ/ОПЛ в освітній процес - одна з ключових змін нашого закладу. Обмін досвідом між педагогами щодо </w:t>
      </w:r>
      <w:r>
        <w:rPr>
          <w:rFonts w:ascii="Times New Roman" w:eastAsia="Times New Roman" w:hAnsi="Times New Roman" w:cs="Times New Roman"/>
          <w:sz w:val="28"/>
          <w:szCs w:val="28"/>
        </w:rPr>
        <w:lastRenderedPageBreak/>
        <w:t xml:space="preserve">методики формування демократичних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на уроках допомагає розширити палітру власних прийомів. Урок сприяв розвитку критичного мислення та вміння співпрацювати в команді. На своєму уроці зарубіжна література практикувала вправу «Що, якщо...» з посібника «Громадянська відповідальність: 80 вправ», яка пропонувалась до теми вивчення творчості О.Гріна для учнів 7 класу. Та побачила великий потенціал вправи, як може змінитися навчальний процес завдяки появі змістової лінії «Громадянська відповідальність».                                                                                                                     Море вражень отримали учні 7 класу. Ділиться враженням семикласниця Анна </w:t>
      </w:r>
      <w:proofErr w:type="spellStart"/>
      <w:r>
        <w:rPr>
          <w:rFonts w:ascii="Times New Roman" w:eastAsia="Times New Roman" w:hAnsi="Times New Roman" w:cs="Times New Roman"/>
          <w:sz w:val="28"/>
          <w:szCs w:val="28"/>
        </w:rPr>
        <w:t>Трикоз</w:t>
      </w:r>
      <w:proofErr w:type="spellEnd"/>
      <w:r>
        <w:rPr>
          <w:rFonts w:ascii="Times New Roman" w:eastAsia="Times New Roman" w:hAnsi="Times New Roman" w:cs="Times New Roman"/>
          <w:sz w:val="28"/>
          <w:szCs w:val="28"/>
        </w:rPr>
        <w:t>: «Мені цікаво було працювати в своїй групі, де кожен учень висловлював свою думку при створенні каскаду наслідків змальованих ситуацій за мотивами художнього твору.»</w:t>
      </w:r>
    </w:p>
    <w:p w14:paraId="00000011" w14:textId="77777777" w:rsidR="00B4076A" w:rsidRDefault="00F231C4" w:rsidP="00B36329">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Як виявилося, прогностичні вміння потрібні не лише  на уроці, але й у повсякденному житті.</w:t>
      </w:r>
    </w:p>
    <w:p w14:paraId="00000012" w14:textId="77777777" w:rsidR="00B4076A" w:rsidRDefault="00F231C4" w:rsidP="00B36329">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Також хотілося б </w:t>
      </w:r>
      <w:proofErr w:type="spellStart"/>
      <w:r>
        <w:rPr>
          <w:rFonts w:ascii="Times New Roman" w:eastAsia="Times New Roman" w:hAnsi="Times New Roman" w:cs="Times New Roman"/>
          <w:sz w:val="28"/>
          <w:szCs w:val="28"/>
        </w:rPr>
        <w:t>візначити</w:t>
      </w:r>
      <w:proofErr w:type="spellEnd"/>
      <w:r>
        <w:rPr>
          <w:rFonts w:ascii="Times New Roman" w:eastAsia="Times New Roman" w:hAnsi="Times New Roman" w:cs="Times New Roman"/>
          <w:sz w:val="28"/>
          <w:szCs w:val="28"/>
        </w:rPr>
        <w:t xml:space="preserve">, що проведення тренінгів з лідерами дозволили </w:t>
      </w:r>
      <w:proofErr w:type="spellStart"/>
      <w:r>
        <w:rPr>
          <w:rFonts w:ascii="Times New Roman" w:eastAsia="Times New Roman" w:hAnsi="Times New Roman" w:cs="Times New Roman"/>
          <w:sz w:val="28"/>
          <w:szCs w:val="28"/>
        </w:rPr>
        <w:t>зруртування</w:t>
      </w:r>
      <w:proofErr w:type="spellEnd"/>
      <w:r>
        <w:rPr>
          <w:rFonts w:ascii="Times New Roman" w:eastAsia="Times New Roman" w:hAnsi="Times New Roman" w:cs="Times New Roman"/>
          <w:sz w:val="28"/>
          <w:szCs w:val="28"/>
        </w:rPr>
        <w:t xml:space="preserve"> шкільної спільноти, особливо учнів та розвинути навички співпраці. Учні позитивно оцінюють зміни: «Більш відкритим стало спілкування між вчителями та учнями. На тренінгах, уроках, більше часу присвячується питання демократії, причому, на різних предметах - розповідає учень 9 класу, Максименко Богдан.</w:t>
      </w:r>
    </w:p>
    <w:p w14:paraId="00000013" w14:textId="77777777" w:rsidR="00B4076A" w:rsidRDefault="00F231C4" w:rsidP="00B36329">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Хоча зміни в начальному закладі просуваються поступово, і кожен крок потребує чималих зусиль.  На жаль, поки що не вдалося досягти активної участі всіх учнів школи в реалізації шкільних ініціатив. Але в майбутньому учнівське самоврядування планує продовжувати роботу щодо спільного планування та реалізації ідей розвитку школи. Зміни вражають, надихають і мотивують працювати ще краще. Вірю, що це лише початок.</w:t>
      </w:r>
    </w:p>
    <w:p w14:paraId="00000014" w14:textId="77777777" w:rsidR="00B4076A" w:rsidRDefault="00F231C4" w:rsidP="00B36329">
      <w:pPr>
        <w:spacing w:after="0" w:line="360" w:lineRule="auto"/>
        <w:ind w:firstLine="426"/>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Ситуація у світі нам вкотре доводить той, факт, що світ змінюється і ми з ним разом, тож нам потрібно вдосконалюватися, знаходити нові форми та методи роботи під дистанційного навчання. Тож</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дистанційне навчання для здобувачів освіти стало викликом: дало можливість по-новому опанувати </w:t>
      </w:r>
      <w:r>
        <w:rPr>
          <w:rFonts w:ascii="Times New Roman" w:eastAsia="Times New Roman" w:hAnsi="Times New Roman" w:cs="Times New Roman"/>
          <w:sz w:val="28"/>
          <w:szCs w:val="28"/>
        </w:rPr>
        <w:lastRenderedPageBreak/>
        <w:t xml:space="preserve">різноманітні інтерактивні методи. Під час переведення навчального закладу на дистанційне навчання, у учнівського самоврядування «ТЕМП» виникло питання: «Як організувати дозвілля цікавим?» Команда наша впевнена, що можливість здійснювати такі заходи є, тому що сучасні технології дозволяють здійснювати спілкування з людиною де б вона не знаходилась. Щоб урізноманітнити дозвілля створили групу «Демократична країна ТЕПМ» у </w:t>
      </w:r>
      <w:proofErr w:type="spellStart"/>
      <w:r>
        <w:rPr>
          <w:rFonts w:ascii="Times New Roman" w:eastAsia="Times New Roman" w:hAnsi="Times New Roman" w:cs="Times New Roman"/>
          <w:sz w:val="28"/>
          <w:szCs w:val="28"/>
        </w:rPr>
        <w:t>вабері</w:t>
      </w:r>
      <w:proofErr w:type="spellEnd"/>
      <w:r>
        <w:rPr>
          <w:rFonts w:ascii="Times New Roman" w:eastAsia="Times New Roman" w:hAnsi="Times New Roman" w:cs="Times New Roman"/>
          <w:sz w:val="28"/>
          <w:szCs w:val="28"/>
        </w:rPr>
        <w:t xml:space="preserve">.  Для проведення </w:t>
      </w:r>
      <w:proofErr w:type="spellStart"/>
      <w:r>
        <w:rPr>
          <w:rFonts w:ascii="Times New Roman" w:eastAsia="Times New Roman" w:hAnsi="Times New Roman" w:cs="Times New Roman"/>
          <w:sz w:val="28"/>
          <w:szCs w:val="28"/>
        </w:rPr>
        <w:t>онлайн-зустрічей</w:t>
      </w:r>
      <w:proofErr w:type="spellEnd"/>
      <w:r>
        <w:rPr>
          <w:rFonts w:ascii="Times New Roman" w:eastAsia="Times New Roman" w:hAnsi="Times New Roman" w:cs="Times New Roman"/>
          <w:sz w:val="28"/>
          <w:szCs w:val="28"/>
        </w:rPr>
        <w:t xml:space="preserve"> «Успіх приходить до тих, хто лідер», використовуємо сервіс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Classroom</w:t>
      </w:r>
      <w:proofErr w:type="spellEnd"/>
      <w:r>
        <w:rPr>
          <w:rFonts w:ascii="Times New Roman" w:eastAsia="Times New Roman" w:hAnsi="Times New Roman" w:cs="Times New Roman"/>
          <w:sz w:val="28"/>
          <w:szCs w:val="28"/>
        </w:rPr>
        <w:t xml:space="preserve"> за допомогою </w:t>
      </w:r>
      <w:proofErr w:type="spellStart"/>
      <w:r>
        <w:rPr>
          <w:rFonts w:ascii="Times New Roman" w:eastAsia="Times New Roman" w:hAnsi="Times New Roman" w:cs="Times New Roman"/>
          <w:sz w:val="28"/>
          <w:szCs w:val="28"/>
        </w:rPr>
        <w:t>відеозв’язку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Meet</w:t>
      </w:r>
      <w:proofErr w:type="spellEnd"/>
      <w:r>
        <w:rPr>
          <w:rFonts w:ascii="Times New Roman" w:eastAsia="Times New Roman" w:hAnsi="Times New Roman" w:cs="Times New Roman"/>
          <w:sz w:val="28"/>
          <w:szCs w:val="28"/>
        </w:rPr>
        <w:t>.</w:t>
      </w:r>
    </w:p>
    <w:p w14:paraId="00000015" w14:textId="77777777" w:rsidR="00B4076A" w:rsidRDefault="00F231C4" w:rsidP="00B3632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Використовуючи соціальні мережі, ми проводимо </w:t>
      </w:r>
      <w:proofErr w:type="spellStart"/>
      <w:r>
        <w:rPr>
          <w:rFonts w:ascii="Times New Roman" w:eastAsia="Times New Roman" w:hAnsi="Times New Roman" w:cs="Times New Roman"/>
          <w:sz w:val="28"/>
          <w:szCs w:val="28"/>
        </w:rPr>
        <w:t>флешмоби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челенджі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фотоквести</w:t>
      </w:r>
      <w:proofErr w:type="spellEnd"/>
      <w:r>
        <w:rPr>
          <w:rFonts w:ascii="Times New Roman" w:eastAsia="Times New Roman" w:hAnsi="Times New Roman" w:cs="Times New Roman"/>
          <w:sz w:val="28"/>
          <w:szCs w:val="28"/>
        </w:rPr>
        <w:t xml:space="preserve">, участь у </w:t>
      </w:r>
      <w:proofErr w:type="spellStart"/>
      <w:r>
        <w:rPr>
          <w:rFonts w:ascii="Times New Roman" w:eastAsia="Times New Roman" w:hAnsi="Times New Roman" w:cs="Times New Roman"/>
          <w:sz w:val="28"/>
          <w:szCs w:val="28"/>
        </w:rPr>
        <w:t>проєктах</w:t>
      </w:r>
      <w:proofErr w:type="spellEnd"/>
      <w:r>
        <w:rPr>
          <w:rFonts w:ascii="Times New Roman" w:eastAsia="Times New Roman" w:hAnsi="Times New Roman" w:cs="Times New Roman"/>
          <w:sz w:val="28"/>
          <w:szCs w:val="28"/>
        </w:rPr>
        <w:t xml:space="preserve">, спільні перегляди відео. Всі доробки школярів презентуємо за допомогою публікацій на сайті школи або сторінці в соціальній мережі </w:t>
      </w:r>
      <w:proofErr w:type="spellStart"/>
      <w:r>
        <w:rPr>
          <w:rFonts w:ascii="Times New Roman" w:eastAsia="Times New Roman" w:hAnsi="Times New Roman" w:cs="Times New Roman"/>
          <w:sz w:val="28"/>
          <w:szCs w:val="28"/>
        </w:rPr>
        <w:t>Fecebook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Instagram</w:t>
      </w:r>
      <w:proofErr w:type="spellEnd"/>
      <w:r>
        <w:rPr>
          <w:rFonts w:ascii="Times New Roman" w:eastAsia="Times New Roman" w:hAnsi="Times New Roman" w:cs="Times New Roman"/>
          <w:sz w:val="28"/>
          <w:szCs w:val="28"/>
        </w:rPr>
        <w:t xml:space="preserve">.   </w:t>
      </w:r>
    </w:p>
    <w:p w14:paraId="00000016" w14:textId="77777777" w:rsidR="00B4076A" w:rsidRDefault="00F231C4" w:rsidP="00B36329">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Труднощі, з якими зіткнулися, організовуючи виховний процес: не всі мають доступ до безлімітного Інтернету. Але вирішення цих труднощів можливе з часом. </w:t>
      </w:r>
    </w:p>
    <w:p w14:paraId="00000017" w14:textId="079F97C7" w:rsidR="00B4076A" w:rsidRDefault="00F231C4" w:rsidP="00B36329">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Отже, виховна робота під час дистанційного навчання потребує уваги. Вже сьогодні можна, використовуючи сучасні </w:t>
      </w:r>
      <w:proofErr w:type="spellStart"/>
      <w:r>
        <w:rPr>
          <w:rFonts w:ascii="Times New Roman" w:eastAsia="Times New Roman" w:hAnsi="Times New Roman" w:cs="Times New Roman"/>
          <w:sz w:val="28"/>
          <w:szCs w:val="28"/>
        </w:rPr>
        <w:t>онлайн</w:t>
      </w:r>
      <w:r w:rsidR="00BD67E0">
        <w:rPr>
          <w:rFonts w:ascii="Times New Roman" w:eastAsia="Times New Roman" w:hAnsi="Times New Roman" w:cs="Times New Roman"/>
          <w:sz w:val="28"/>
          <w:szCs w:val="28"/>
        </w:rPr>
        <w:t>-</w:t>
      </w:r>
      <w:bookmarkStart w:id="0" w:name="_GoBack"/>
      <w:bookmarkEnd w:id="0"/>
      <w:r>
        <w:rPr>
          <w:rFonts w:ascii="Times New Roman" w:eastAsia="Times New Roman" w:hAnsi="Times New Roman" w:cs="Times New Roman"/>
          <w:sz w:val="28"/>
          <w:szCs w:val="28"/>
        </w:rPr>
        <w:t>інструменти</w:t>
      </w:r>
      <w:proofErr w:type="spellEnd"/>
      <w:r>
        <w:rPr>
          <w:rFonts w:ascii="Times New Roman" w:eastAsia="Times New Roman" w:hAnsi="Times New Roman" w:cs="Times New Roman"/>
          <w:sz w:val="28"/>
          <w:szCs w:val="28"/>
        </w:rPr>
        <w:t>, зробити учнівське дозвілля цікавим та насиченим.</w:t>
      </w:r>
    </w:p>
    <w:p w14:paraId="00000018" w14:textId="77777777" w:rsidR="00B4076A" w:rsidRDefault="00B4076A">
      <w:pPr>
        <w:spacing w:line="360" w:lineRule="auto"/>
        <w:jc w:val="both"/>
        <w:rPr>
          <w:rFonts w:ascii="Times New Roman" w:eastAsia="Times New Roman" w:hAnsi="Times New Roman" w:cs="Times New Roman"/>
          <w:sz w:val="28"/>
          <w:szCs w:val="28"/>
        </w:rPr>
      </w:pPr>
    </w:p>
    <w:p w14:paraId="00000019" w14:textId="77777777" w:rsidR="00B4076A" w:rsidRDefault="00B4076A">
      <w:pPr>
        <w:spacing w:line="360" w:lineRule="auto"/>
        <w:jc w:val="center"/>
        <w:rPr>
          <w:rFonts w:ascii="Times New Roman" w:eastAsia="Times New Roman" w:hAnsi="Times New Roman" w:cs="Times New Roman"/>
          <w:b/>
          <w:sz w:val="28"/>
          <w:szCs w:val="28"/>
        </w:rPr>
      </w:pPr>
    </w:p>
    <w:p w14:paraId="00000024" w14:textId="77777777" w:rsidR="00B4076A" w:rsidRDefault="00B4076A">
      <w:pPr>
        <w:spacing w:line="360" w:lineRule="auto"/>
        <w:jc w:val="both"/>
        <w:rPr>
          <w:rFonts w:ascii="Times New Roman" w:eastAsia="Times New Roman" w:hAnsi="Times New Roman" w:cs="Times New Roman"/>
          <w:sz w:val="28"/>
          <w:szCs w:val="28"/>
        </w:rPr>
      </w:pPr>
    </w:p>
    <w:sectPr w:rsidR="00B4076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B35BC"/>
    <w:multiLevelType w:val="multilevel"/>
    <w:tmpl w:val="6DF4B8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4CE0CA9"/>
    <w:multiLevelType w:val="hybridMultilevel"/>
    <w:tmpl w:val="E1424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B4076A"/>
    <w:rsid w:val="00B36329"/>
    <w:rsid w:val="00B4076A"/>
    <w:rsid w:val="00BD67E0"/>
    <w:rsid w:val="00C57F17"/>
    <w:rsid w:val="00F2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36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36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1036</Words>
  <Characters>5909</Characters>
  <Application>Microsoft Office Word</Application>
  <DocSecurity>0</DocSecurity>
  <Lines>49</Lines>
  <Paragraphs>13</Paragraphs>
  <ScaleCrop>false</ScaleCrop>
  <Company>Microsoft</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Анжела</cp:lastModifiedBy>
  <cp:revision>7</cp:revision>
  <dcterms:created xsi:type="dcterms:W3CDTF">2023-03-11T04:00:00Z</dcterms:created>
  <dcterms:modified xsi:type="dcterms:W3CDTF">2023-03-20T20:54:00Z</dcterms:modified>
</cp:coreProperties>
</file>