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B" w:rsidRDefault="001212EE">
      <w:pPr>
        <w:rPr>
          <w:lang w:val="uk-UA"/>
        </w:rPr>
      </w:pPr>
      <w:proofErr w:type="spellStart"/>
      <w:r>
        <w:t>Бл</w:t>
      </w:r>
      <w:r>
        <w:rPr>
          <w:lang w:val="uk-UA"/>
        </w:rPr>
        <w:t>іц</w:t>
      </w:r>
      <w:proofErr w:type="spellEnd"/>
      <w:r>
        <w:rPr>
          <w:lang w:val="uk-UA"/>
        </w:rPr>
        <w:t xml:space="preserve"> – контроль з теми «Кисень»</w:t>
      </w:r>
    </w:p>
    <w:p w:rsidR="001212EE" w:rsidRDefault="001212EE">
      <w:pPr>
        <w:rPr>
          <w:lang w:val="uk-UA"/>
        </w:rPr>
      </w:pPr>
      <w:r>
        <w:rPr>
          <w:lang w:val="uk-UA"/>
        </w:rPr>
        <w:t>Поставте «+», якщо твердження правильне,   «-» - якщо твердження неправильне.</w:t>
      </w:r>
    </w:p>
    <w:p w:rsidR="001212EE" w:rsidRDefault="001212EE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Атом </w:t>
      </w:r>
      <w:proofErr w:type="spellStart"/>
      <w:r>
        <w:rPr>
          <w:lang w:val="uk-UA"/>
        </w:rPr>
        <w:t>Оксигену</w:t>
      </w:r>
      <w:proofErr w:type="spellEnd"/>
      <w:r>
        <w:rPr>
          <w:lang w:val="uk-UA"/>
        </w:rPr>
        <w:t xml:space="preserve"> містить 8 протонів</w:t>
      </w:r>
    </w:p>
    <w:p w:rsidR="001212EE" w:rsidRDefault="001212EE" w:rsidP="001212E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Оксиген</w:t>
      </w:r>
      <w:proofErr w:type="spellEnd"/>
      <w:r>
        <w:rPr>
          <w:lang w:val="uk-UA"/>
        </w:rPr>
        <w:t xml:space="preserve"> утворює прості речовини : кисень і азот</w:t>
      </w:r>
    </w:p>
    <w:p w:rsidR="001212EE" w:rsidRDefault="001212EE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повітрі кисню 21%</w:t>
      </w:r>
    </w:p>
    <w:p w:rsidR="001212EE" w:rsidRDefault="001212EE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Горіння – це фізична взаємодія з киснем</w:t>
      </w:r>
    </w:p>
    <w:p w:rsidR="001212EE" w:rsidRDefault="001212EE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Кисень добре розчиняється у воді</w:t>
      </w:r>
    </w:p>
    <w:p w:rsidR="001212EE" w:rsidRDefault="004C326F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Рослини утворюють кисень у процесі фотосинтезу</w:t>
      </w:r>
    </w:p>
    <w:p w:rsidR="004C326F" w:rsidRDefault="004C326F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Кисень добувають реакціями розкладу </w:t>
      </w:r>
      <w:proofErr w:type="spellStart"/>
      <w:r>
        <w:rPr>
          <w:lang w:val="uk-UA"/>
        </w:rPr>
        <w:t>оксигеновмісних</w:t>
      </w:r>
      <w:proofErr w:type="spellEnd"/>
      <w:r>
        <w:rPr>
          <w:lang w:val="uk-UA"/>
        </w:rPr>
        <w:t xml:space="preserve"> речовин</w:t>
      </w:r>
    </w:p>
    <w:p w:rsidR="004C326F" w:rsidRDefault="004C326F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Відносна молекулярна маса кисню 16</w:t>
      </w:r>
    </w:p>
    <w:p w:rsidR="004C326F" w:rsidRDefault="004C326F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Розкладання гідроген пероксиду відбувається за участю каталізатора</w:t>
      </w:r>
    </w:p>
    <w:p w:rsidR="004C326F" w:rsidRDefault="004C326F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Оксисен – неметалічний елемент</w:t>
      </w:r>
    </w:p>
    <w:p w:rsidR="004C326F" w:rsidRDefault="004C326F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Кисень важчий за повітря</w:t>
      </w:r>
    </w:p>
    <w:p w:rsidR="004C326F" w:rsidRDefault="004C326F" w:rsidP="001212E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Кисень можна зібрати шляхом витіснення повітря</w:t>
      </w:r>
    </w:p>
    <w:p w:rsidR="004C326F" w:rsidRPr="001212EE" w:rsidRDefault="004C326F" w:rsidP="004C326F">
      <w:pPr>
        <w:pStyle w:val="a3"/>
        <w:rPr>
          <w:lang w:val="uk-UA"/>
        </w:rPr>
      </w:pPr>
      <w:bookmarkStart w:id="0" w:name="_GoBack"/>
      <w:bookmarkEnd w:id="0"/>
    </w:p>
    <w:sectPr w:rsidR="004C326F" w:rsidRPr="0012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02F3"/>
    <w:multiLevelType w:val="hybridMultilevel"/>
    <w:tmpl w:val="BE46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EE"/>
    <w:rsid w:val="001212EE"/>
    <w:rsid w:val="004C326F"/>
    <w:rsid w:val="0054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2023-03-14T18:52:00Z</dcterms:created>
  <dcterms:modified xsi:type="dcterms:W3CDTF">2023-03-14T19:10:00Z</dcterms:modified>
</cp:coreProperties>
</file>