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:rsidR="00125D2A" w:rsidRPr="009C3142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uk-UA" w:eastAsia="ru-RU"/>
        </w:rPr>
      </w:pPr>
      <w:r w:rsidRPr="00E96B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 </w:t>
      </w:r>
      <w:r w:rsidRPr="009C3142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uk-UA" w:eastAsia="ru-RU"/>
        </w:rPr>
        <w:t>Властивості рідин</w:t>
      </w:r>
      <w:r w:rsidR="00713ACD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uk-UA" w:eastAsia="ru-RU"/>
        </w:rPr>
        <w:t xml:space="preserve">.                       </w:t>
      </w:r>
      <w:r w:rsidR="00713ACD" w:rsidRPr="00713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Тривалість заняття – 90 хв.</w:t>
      </w:r>
    </w:p>
    <w:p w:rsidR="00125D2A" w:rsidRPr="00E96BF5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E96B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Мета:</w:t>
      </w:r>
    </w:p>
    <w:p w:rsidR="00125D2A" w:rsidRPr="00AC5E27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26DA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uk-UA" w:eastAsia="ru-RU"/>
        </w:rPr>
        <w:t>навчальна: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Pr="00AC5E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r w:rsidRPr="00AC5E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особливостями рідкого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речовини</w:t>
      </w:r>
      <w:r w:rsidRPr="00AC5E27">
        <w:rPr>
          <w:rFonts w:ascii="Times New Roman" w:eastAsia="Calibri" w:hAnsi="Times New Roman" w:cs="Times New Roman"/>
          <w:sz w:val="28"/>
          <w:szCs w:val="28"/>
          <w:lang w:val="uk-UA"/>
        </w:rPr>
        <w:t>,  розкрити природу сил поверхневого натягу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фізичну суть явищ змочування та капілярності; розглянути прояви цих явищ у природі та практичне застосування в науці, техніці, виробництві, побуті.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26DA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uk-UA" w:eastAsia="ru-RU"/>
        </w:rPr>
        <w:t>розвиваюча: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розвивати індивідуальні здібності студентів, навички міжособистісного спілкування, вміння працювати в групах, творчу активність та спостережливість;</w:t>
      </w:r>
      <w:r w:rsidRPr="00E96BF5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інтерес до фізичного експерименту, </w:t>
      </w:r>
      <w:r w:rsidRPr="00631042">
        <w:rPr>
          <w:rFonts w:ascii="Times New Roman" w:hAnsi="Times New Roman"/>
          <w:sz w:val="28"/>
          <w:szCs w:val="28"/>
          <w:lang w:val="uk-UA"/>
        </w:rPr>
        <w:t>розвивати логічне мислення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96BF5">
        <w:rPr>
          <w:rFonts w:ascii="Times New Roman" w:hAnsi="Times New Roman" w:cs="Times New Roman"/>
          <w:sz w:val="28"/>
          <w:szCs w:val="28"/>
          <w:lang w:val="uk-UA"/>
        </w:rPr>
        <w:t xml:space="preserve">вміння аналізувати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факти та </w:t>
      </w:r>
      <w:r w:rsidRPr="00E96BF5">
        <w:rPr>
          <w:rFonts w:ascii="Times New Roman" w:hAnsi="Times New Roman" w:cs="Times New Roman"/>
          <w:sz w:val="28"/>
          <w:szCs w:val="28"/>
          <w:lang w:val="uk-UA"/>
        </w:rPr>
        <w:t>робити 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26DA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uk-UA" w:eastAsia="ru-RU"/>
        </w:rPr>
        <w:t>виховна: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формувати світогляд студентів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пізнавальн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навчальної дисципліни</w:t>
      </w:r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Фізика</w:t>
      </w:r>
      <w:proofErr w:type="spellEnd"/>
      <w:r w:rsidRPr="00F8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виховувати культуру наукового мислення,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E9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96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  <w:r w:rsidRPr="00E96BF5">
        <w:rPr>
          <w:rFonts w:ascii="Times New Roman" w:hAnsi="Times New Roman" w:cs="Times New Roman"/>
          <w:b/>
          <w:sz w:val="28"/>
          <w:szCs w:val="28"/>
        </w:rPr>
        <w:t>:</w:t>
      </w:r>
      <w:r w:rsidRPr="00E9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96BF5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E96BF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290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</w:t>
      </w:r>
      <w:proofErr w:type="spellEnd"/>
      <w:r w:rsidRPr="005F7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F7290">
        <w:rPr>
          <w:rFonts w:ascii="Times New Roman" w:hAnsi="Times New Roman" w:cs="Times New Roman"/>
          <w:b/>
          <w:sz w:val="28"/>
          <w:szCs w:val="28"/>
          <w:lang w:val="uk-UA"/>
        </w:rPr>
        <w:t>звязки</w:t>
      </w:r>
      <w:proofErr w:type="spellEnd"/>
      <w:r w:rsidRPr="005F729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хімія, біологія, математика, радіоелектроніка,</w:t>
      </w:r>
      <w:r w:rsidRPr="005F7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основи екології.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C7CA7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EA6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персональний комп’ютер; мультимедійний проектор; презентація до теми, обладнання для дослідів.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F7290">
        <w:rPr>
          <w:rFonts w:ascii="Times New Roman" w:hAnsi="Times New Roman" w:cs="Times New Roman"/>
          <w:b/>
          <w:sz w:val="28"/>
          <w:szCs w:val="28"/>
          <w:lang w:val="uk-UA"/>
        </w:rPr>
        <w:t>Допоміжні 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фізичний диктант, довідкові таблиці, завдання для закріплення вивченого матеріалу.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26DA8">
        <w:rPr>
          <w:rFonts w:ascii="Times New Roman" w:hAnsi="Times New Roman" w:cs="Times New Roman"/>
          <w:b/>
          <w:sz w:val="28"/>
          <w:szCs w:val="28"/>
          <w:lang w:val="uk-UA"/>
        </w:rPr>
        <w:t>Методи і техніки: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фізичний диктант, бесіда, демонстрація, робота в групах, експеримент.</w:t>
      </w:r>
    </w:p>
    <w:p w:rsidR="00125D2A" w:rsidRPr="00873877" w:rsidRDefault="00125D2A" w:rsidP="00125D2A">
      <w:pPr>
        <w:pBdr>
          <w:bottom w:val="single" w:sz="4" w:space="22" w:color="AAAAAA"/>
        </w:pBdr>
        <w:spacing w:after="24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3877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73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877"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Організаційний момент 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3877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Привітання, підготовка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87387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Pr="00873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A0D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 та актуалізація опорних знань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 — фізичний диктант.</w:t>
      </w:r>
      <w:r w:rsidR="00713ACD">
        <w:rPr>
          <w:rFonts w:ascii="Times New Roman" w:hAnsi="Times New Roman" w:cs="Times New Roman"/>
          <w:sz w:val="28"/>
          <w:szCs w:val="28"/>
          <w:lang w:val="uk-UA"/>
        </w:rPr>
        <w:t xml:space="preserve"> Додаток 1.</w:t>
      </w:r>
    </w:p>
    <w:p w:rsidR="00BD6693" w:rsidRP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постановка мети заняття.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877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125D2A" w:rsidRDefault="00125D2A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307D7">
        <w:rPr>
          <w:rFonts w:ascii="Times New Roman" w:hAnsi="Times New Roman" w:cs="Times New Roman"/>
          <w:sz w:val="28"/>
          <w:szCs w:val="28"/>
          <w:lang w:val="uk-UA"/>
        </w:rPr>
        <w:t>Роль рідин в житті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; використання рідин в різних галузях науки, техніки, виробництва.</w:t>
      </w:r>
    </w:p>
    <w:p w:rsid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нового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матеріалу:</w:t>
      </w:r>
    </w:p>
    <w:p w:rsidR="00BD6693" w:rsidRP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sz w:val="28"/>
          <w:szCs w:val="28"/>
          <w:lang w:val="uk-UA"/>
        </w:rPr>
        <w:t>1. Будова рідин.</w:t>
      </w:r>
    </w:p>
    <w:p w:rsidR="00BD6693" w:rsidRP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sz w:val="28"/>
          <w:szCs w:val="28"/>
          <w:lang w:val="uk-UA"/>
        </w:rPr>
        <w:t>2. Текучість та в’язкість.</w:t>
      </w:r>
    </w:p>
    <w:p w:rsidR="00BD6693" w:rsidRP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sz w:val="28"/>
          <w:szCs w:val="28"/>
          <w:lang w:val="uk-UA"/>
        </w:rPr>
        <w:t>3. Поверхневий натяг.</w:t>
      </w:r>
    </w:p>
    <w:p w:rsidR="00BD6693" w:rsidRP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sz w:val="28"/>
          <w:szCs w:val="28"/>
          <w:lang w:val="uk-UA"/>
        </w:rPr>
        <w:t>4. Поверхнево активні речовини.</w:t>
      </w:r>
    </w:p>
    <w:p w:rsidR="00BD6693" w:rsidRP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sz w:val="28"/>
          <w:szCs w:val="28"/>
          <w:lang w:val="uk-UA"/>
        </w:rPr>
        <w:t>5. Змочування.</w:t>
      </w:r>
    </w:p>
    <w:p w:rsidR="00BD6693" w:rsidRP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sz w:val="28"/>
          <w:szCs w:val="28"/>
          <w:lang w:val="uk-UA"/>
        </w:rPr>
        <w:t>6. Капілярність.</w:t>
      </w:r>
    </w:p>
    <w:p w:rsidR="00BD6693" w:rsidRDefault="00BD6693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знань і вмінь</w:t>
      </w:r>
      <w:r w:rsidR="00F46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713ACD" w:rsidRPr="00713ACD" w:rsidRDefault="00713ACD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 – робота в групах. Додаток 2.</w:t>
      </w:r>
    </w:p>
    <w:p w:rsidR="00F461E7" w:rsidRDefault="00F461E7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підсумків.</w:t>
      </w:r>
    </w:p>
    <w:p w:rsidR="00F461E7" w:rsidRDefault="00E16EA6" w:rsidP="00125D2A">
      <w:pPr>
        <w:pBdr>
          <w:bottom w:val="single" w:sz="4" w:space="22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461E7">
        <w:rPr>
          <w:rFonts w:ascii="Times New Roman" w:hAnsi="Times New Roman" w:cs="Times New Roman"/>
          <w:b/>
          <w:sz w:val="28"/>
          <w:szCs w:val="28"/>
          <w:lang w:val="uk-UA"/>
        </w:rPr>
        <w:t>омашнє завдання.</w:t>
      </w:r>
      <w:r w:rsidR="00B7426D" w:rsidRPr="00B74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26D">
        <w:rPr>
          <w:rFonts w:ascii="Times New Roman" w:hAnsi="Times New Roman" w:cs="Times New Roman"/>
          <w:sz w:val="28"/>
          <w:szCs w:val="28"/>
          <w:lang w:val="uk-UA"/>
        </w:rPr>
        <w:t>Додаток 3.</w:t>
      </w:r>
    </w:p>
    <w:p w:rsidR="00F461E7" w:rsidRDefault="00F461E7" w:rsidP="00713ACD">
      <w:pPr>
        <w:pBdr>
          <w:bottom w:val="single" w:sz="4" w:space="0" w:color="AAAAAA"/>
        </w:pBdr>
        <w:spacing w:after="24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1E7" w:rsidRPr="004715B3" w:rsidRDefault="00F461E7" w:rsidP="00E25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715B3">
        <w:rPr>
          <w:rFonts w:ascii="Times New Roman" w:hAnsi="Times New Roman" w:cs="Times New Roman"/>
          <w:b/>
          <w:sz w:val="28"/>
          <w:szCs w:val="28"/>
          <w:lang w:val="uk-UA"/>
        </w:rPr>
        <w:t>Будова рідин</w:t>
      </w:r>
    </w:p>
    <w:p w:rsidR="00A32860" w:rsidRDefault="00F461E7" w:rsidP="00E2524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693">
        <w:rPr>
          <w:rFonts w:ascii="Times New Roman" w:hAnsi="Times New Roman" w:cs="Times New Roman"/>
          <w:b/>
          <w:i/>
          <w:sz w:val="28"/>
          <w:szCs w:val="28"/>
          <w:lang w:val="uk-UA"/>
        </w:rPr>
        <w:t>Рідина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13ACD">
        <w:rPr>
          <w:rFonts w:ascii="Times New Roman" w:hAnsi="Times New Roman" w:cs="Times New Roman"/>
          <w:b/>
          <w:i/>
          <w:sz w:val="28"/>
          <w:szCs w:val="28"/>
          <w:lang w:val="uk-UA"/>
        </w:rPr>
        <w:t>є агрегатним станом речовини, проміжним між газоподібним і твердим</w:t>
      </w:r>
      <w:r w:rsidR="00A3286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713A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461E7" w:rsidRDefault="00A32860" w:rsidP="00E25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Рідина </w:t>
      </w:r>
      <w:r w:rsidR="00F461E7">
        <w:rPr>
          <w:rFonts w:ascii="Times New Roman" w:hAnsi="Times New Roman" w:cs="Times New Roman"/>
          <w:sz w:val="28"/>
          <w:szCs w:val="28"/>
          <w:lang w:val="uk-UA"/>
        </w:rPr>
        <w:t xml:space="preserve">існує в певному температурному інтервалі: від точки замерзання (кристалізації) до точки кипіння. </w:t>
      </w:r>
      <w:r w:rsidR="00F461E7" w:rsidRPr="004715B3">
        <w:rPr>
          <w:rFonts w:ascii="Times New Roman" w:hAnsi="Times New Roman" w:cs="Times New Roman"/>
          <w:sz w:val="28"/>
          <w:szCs w:val="28"/>
          <w:lang w:val="uk-UA"/>
        </w:rPr>
        <w:t>Рідини, подібно до газів, набувають форми посудини, в якій знаходяться</w:t>
      </w:r>
      <w:r w:rsidR="00F461E7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F461E7" w:rsidRPr="004715B3">
        <w:rPr>
          <w:rFonts w:ascii="Times New Roman" w:hAnsi="Times New Roman" w:cs="Times New Roman"/>
          <w:sz w:val="28"/>
          <w:szCs w:val="28"/>
          <w:lang w:val="uk-UA"/>
        </w:rPr>
        <w:t xml:space="preserve">одібно до твердих тіл, </w:t>
      </w:r>
      <w:r w:rsidR="00F461E7">
        <w:rPr>
          <w:rFonts w:ascii="Times New Roman" w:hAnsi="Times New Roman" w:cs="Times New Roman"/>
          <w:sz w:val="28"/>
          <w:szCs w:val="28"/>
          <w:lang w:val="uk-UA"/>
        </w:rPr>
        <w:t>зберігають свій об’єм, мають постійну густину,  не  стискаються  та проявляють пружні властивості.</w:t>
      </w:r>
    </w:p>
    <w:p w:rsidR="00F461E7" w:rsidRDefault="00F461E7" w:rsidP="00F461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за своїми властивостями рідини </w:t>
      </w:r>
      <w:r w:rsidR="00A32860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схожі на тверді тіла, ніж на гази. Пояснити цей факт можна тільки внутрішньою будовою рідин.</w:t>
      </w:r>
    </w:p>
    <w:p w:rsidR="00F461E7" w:rsidRDefault="00F461E7" w:rsidP="00F461E7">
      <w:pPr>
        <w:pStyle w:val="a3"/>
        <w:spacing w:line="36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</w:t>
      </w:r>
      <w:r w:rsidRPr="0071457B">
        <w:rPr>
          <w:rFonts w:ascii="Times New Roman" w:hAnsi="Times New Roman" w:cs="Times New Roman"/>
          <w:sz w:val="28"/>
          <w:szCs w:val="28"/>
          <w:lang w:val="uk-UA"/>
        </w:rPr>
        <w:t xml:space="preserve">ля цього пригадаємо внутрішню будову газів та твердих тіл. </w:t>
      </w:r>
    </w:p>
    <w:p w:rsidR="00F461E7" w:rsidRPr="00713ACD" w:rsidRDefault="00713ACD" w:rsidP="00713ACD">
      <w:pPr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A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61E7" w:rsidRPr="00713ACD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студентів</w:t>
      </w:r>
    </w:p>
    <w:p w:rsidR="00F461E7" w:rsidRPr="0071457B" w:rsidRDefault="00F461E7" w:rsidP="00713AC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457B">
        <w:rPr>
          <w:rFonts w:ascii="Times New Roman" w:hAnsi="Times New Roman" w:cs="Times New Roman"/>
          <w:i/>
          <w:sz w:val="28"/>
          <w:szCs w:val="28"/>
          <w:lang w:val="uk-UA"/>
        </w:rPr>
        <w:t>Як розміщені, як рухаються та як взаємодіють між собою атоми та молекули  газів?</w:t>
      </w:r>
    </w:p>
    <w:p w:rsidR="00F461E7" w:rsidRPr="0071457B" w:rsidRDefault="00F461E7" w:rsidP="00713AC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457B">
        <w:rPr>
          <w:rFonts w:ascii="Times New Roman" w:hAnsi="Times New Roman" w:cs="Times New Roman"/>
          <w:i/>
          <w:sz w:val="28"/>
          <w:szCs w:val="28"/>
          <w:lang w:val="uk-UA"/>
        </w:rPr>
        <w:t>Як розміщені, як рухаються та як взаємодіють між собою частинки, з яких складаються тверді тіла?</w:t>
      </w:r>
    </w:p>
    <w:p w:rsidR="00F461E7" w:rsidRDefault="00F461E7" w:rsidP="00A3286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ослідження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рідин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рентгенівських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променів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показали,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порядок в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розміщенні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r w:rsidR="00A32860">
        <w:rPr>
          <w:rFonts w:ascii="Times New Roman" w:hAnsi="Times New Roman" w:cs="Times New Roman"/>
          <w:sz w:val="28"/>
          <w:szCs w:val="28"/>
          <w:lang w:val="uk-UA"/>
        </w:rPr>
        <w:t>молекул</w:t>
      </w:r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="00A32860">
        <w:rPr>
          <w:rFonts w:ascii="Times New Roman" w:hAnsi="Times New Roman" w:cs="Times New Roman"/>
          <w:sz w:val="28"/>
          <w:szCs w:val="28"/>
          <w:lang w:val="uk-UA"/>
        </w:rPr>
        <w:t>. Вони</w:t>
      </w:r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схоже на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кристалічну</w:t>
      </w:r>
      <w:proofErr w:type="spellEnd"/>
      <w:r w:rsidR="00A32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60">
        <w:rPr>
          <w:rFonts w:ascii="Times New Roman" w:hAnsi="Times New Roman" w:cs="Times New Roman"/>
          <w:sz w:val="28"/>
          <w:szCs w:val="28"/>
          <w:lang w:val="uk-UA"/>
        </w:rPr>
        <w:t>гратку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2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6B05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16B05">
        <w:rPr>
          <w:rFonts w:ascii="Times New Roman" w:hAnsi="Times New Roman" w:cs="Times New Roman"/>
          <w:sz w:val="28"/>
          <w:szCs w:val="28"/>
        </w:rPr>
        <w:t xml:space="preserve"> молекула </w:t>
      </w:r>
      <w:proofErr w:type="spellStart"/>
      <w:r w:rsidRPr="00416B0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1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певного</w:t>
      </w:r>
      <w:r w:rsidRPr="00416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B05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416B05">
        <w:rPr>
          <w:rFonts w:ascii="Times New Roman" w:hAnsi="Times New Roman" w:cs="Times New Roman"/>
          <w:sz w:val="28"/>
          <w:szCs w:val="28"/>
        </w:rPr>
        <w:t xml:space="preserve">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називають </w:t>
      </w:r>
      <w:r w:rsidRPr="00416B05">
        <w:rPr>
          <w:rFonts w:ascii="Times New Roman" w:hAnsi="Times New Roman" w:cs="Times New Roman"/>
          <w:i/>
          <w:sz w:val="28"/>
          <w:szCs w:val="28"/>
          <w:lang w:val="uk-UA"/>
        </w:rPr>
        <w:t>часом осілого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16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B05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Pr="00416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B05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416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B05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16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B0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6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6B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6B05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416B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3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потім може переміститися </w:t>
      </w:r>
      <w:r w:rsidRPr="001A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5AD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1A65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Таку будову називають </w:t>
      </w:r>
      <w:proofErr w:type="spellStart"/>
      <w:r w:rsidRPr="00416B05">
        <w:rPr>
          <w:rFonts w:ascii="Times New Roman" w:hAnsi="Times New Roman" w:cs="Times New Roman"/>
          <w:b/>
          <w:sz w:val="28"/>
          <w:szCs w:val="28"/>
          <w:lang w:val="uk-UA"/>
        </w:rPr>
        <w:t>квазікристалічною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майже кристалічною).</w:t>
      </w:r>
      <w:r w:rsidR="00713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AC9">
        <w:rPr>
          <w:rFonts w:ascii="Times New Roman" w:hAnsi="Times New Roman" w:cs="Times New Roman"/>
          <w:sz w:val="28"/>
          <w:szCs w:val="28"/>
          <w:lang w:val="uk-UA"/>
        </w:rPr>
        <w:t>Рідин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93AC9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своєї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квазікристалічної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AC9">
        <w:rPr>
          <w:rFonts w:ascii="Times New Roman" w:hAnsi="Times New Roman" w:cs="Times New Roman"/>
          <w:sz w:val="28"/>
          <w:szCs w:val="28"/>
          <w:lang w:val="uk-UA"/>
        </w:rPr>
        <w:t xml:space="preserve"> будови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93AC9">
        <w:rPr>
          <w:rFonts w:ascii="Times New Roman" w:hAnsi="Times New Roman" w:cs="Times New Roman"/>
          <w:sz w:val="28"/>
          <w:szCs w:val="28"/>
          <w:lang w:val="uk-UA"/>
        </w:rPr>
        <w:t>явля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 ряд властивостей, притаманних твердим тілам: </w:t>
      </w:r>
      <w:r w:rsidRPr="00A32860">
        <w:rPr>
          <w:rFonts w:ascii="Times New Roman" w:hAnsi="Times New Roman" w:cs="Times New Roman"/>
          <w:i/>
          <w:sz w:val="28"/>
          <w:szCs w:val="28"/>
          <w:lang w:val="uk-UA"/>
        </w:rPr>
        <w:t>пружність, крихкість, міцність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7538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713A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060B9">
        <w:rPr>
          <w:rFonts w:ascii="Times New Roman" w:hAnsi="Times New Roman" w:cs="Times New Roman"/>
          <w:sz w:val="28"/>
          <w:szCs w:val="28"/>
          <w:lang w:val="uk-UA"/>
        </w:rPr>
        <w:t>трум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інь </w:t>
      </w:r>
      <w:r w:rsidRPr="001060B9">
        <w:rPr>
          <w:rFonts w:ascii="Times New Roman" w:hAnsi="Times New Roman" w:cs="Times New Roman"/>
          <w:sz w:val="28"/>
          <w:szCs w:val="28"/>
          <w:lang w:val="uk-UA"/>
        </w:rPr>
        <w:t xml:space="preserve">рідини, яка виривається під великим тиском з вузького отвору, може різати сталь, граніт та інші міцні матеріали. </w:t>
      </w:r>
      <w:proofErr w:type="spellStart"/>
      <w:r w:rsidRPr="00A93AC9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93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C9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A93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3A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3AC9">
        <w:rPr>
          <w:rFonts w:ascii="Times New Roman" w:hAnsi="Times New Roman" w:cs="Times New Roman"/>
          <w:sz w:val="28"/>
          <w:szCs w:val="28"/>
        </w:rPr>
        <w:t>ідини</w:t>
      </w:r>
      <w:proofErr w:type="spellEnd"/>
      <w:r w:rsidRPr="00A93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C9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93A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3AC9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A93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C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A93AC9">
        <w:rPr>
          <w:rFonts w:ascii="Times New Roman" w:hAnsi="Times New Roman" w:cs="Times New Roman"/>
          <w:sz w:val="28"/>
          <w:szCs w:val="28"/>
        </w:rPr>
        <w:t>.</w:t>
      </w:r>
    </w:p>
    <w:p w:rsidR="00E25247" w:rsidRDefault="00E25247" w:rsidP="00713AC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2.Текучість та в’язкість рідин.</w:t>
      </w:r>
    </w:p>
    <w:p w:rsidR="00803C43" w:rsidRDefault="00E25247" w:rsidP="00713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Текучість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13ACD">
        <w:rPr>
          <w:rFonts w:ascii="Times New Roman" w:hAnsi="Times New Roman" w:cs="Times New Roman"/>
          <w:b/>
          <w:i/>
          <w:sz w:val="28"/>
          <w:szCs w:val="28"/>
          <w:lang w:val="uk-UA"/>
        </w:rPr>
        <w:t>– здатність рідини набирати форму посудини, в яку її наливають, зберігаючи при цьому свій об’єм.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5247" w:rsidRDefault="00E25247" w:rsidP="00713A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Причиною текучості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квазікристалічна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будова рідин</w:t>
      </w:r>
      <w:r w:rsidR="00713AC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860">
        <w:rPr>
          <w:rFonts w:ascii="Times New Roman" w:hAnsi="Times New Roman" w:cs="Times New Roman"/>
          <w:sz w:val="28"/>
          <w:szCs w:val="28"/>
          <w:lang w:val="uk-UA"/>
        </w:rPr>
        <w:t>Але різні рідини мають різну текучість. Наприклад: вода і мед .</w:t>
      </w:r>
      <w:r w:rsidR="00803C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32860" w:rsidRDefault="00E25247" w:rsidP="00A328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В҆язкість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803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властивість рідин, що виникає внаслідок тертя між шарами рідини, </w:t>
      </w:r>
      <w:r w:rsidR="00803C43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</w:t>
      </w:r>
      <w:r w:rsidRPr="00803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рухаються з різними швидкостями.</w:t>
      </w:r>
      <w:r w:rsidR="00803C43" w:rsidRPr="00803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5247" w:rsidRDefault="002155D5" w:rsidP="002155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r w:rsidR="00A32860" w:rsidRPr="00A32860">
        <w:rPr>
          <w:rFonts w:ascii="Times New Roman" w:hAnsi="Times New Roman" w:cs="Times New Roman"/>
          <w:sz w:val="28"/>
          <w:szCs w:val="28"/>
          <w:lang w:val="uk-UA"/>
        </w:rPr>
        <w:t xml:space="preserve"> рух води в трубі</w:t>
      </w:r>
      <w:r w:rsidR="00E25247" w:rsidRPr="00A32860">
        <w:rPr>
          <w:rFonts w:ascii="Times New Roman" w:hAnsi="Times New Roman" w:cs="Times New Roman"/>
          <w:sz w:val="28"/>
          <w:szCs w:val="28"/>
          <w:lang w:val="uk-UA"/>
        </w:rPr>
        <w:t>. Середній шар рідини має найбільшу швидкість, далі ідуть шари, що рухаються з меншою швидкістю, а ті шари рідини, що доторкаються до труби взагалі не рухаються. Тертя між цими шарами і обумовлює в’язкість рідин.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247">
        <w:rPr>
          <w:rFonts w:ascii="Times New Roman" w:hAnsi="Times New Roman" w:cs="Times New Roman"/>
          <w:sz w:val="28"/>
          <w:szCs w:val="28"/>
          <w:lang w:val="uk-UA"/>
        </w:rPr>
        <w:t xml:space="preserve">Так течуть рідини не тільки в трубах, а й в ріках, морях і океанах і т.д. Цей рух називають </w:t>
      </w:r>
      <w:r w:rsidR="00E25247" w:rsidRPr="002155D5">
        <w:rPr>
          <w:rFonts w:ascii="Times New Roman" w:hAnsi="Times New Roman" w:cs="Times New Roman"/>
          <w:i/>
          <w:sz w:val="28"/>
          <w:szCs w:val="28"/>
          <w:lang w:val="uk-UA"/>
        </w:rPr>
        <w:t>ламінарним.</w:t>
      </w:r>
      <w:r w:rsidR="00E25247">
        <w:rPr>
          <w:rFonts w:ascii="Times New Roman" w:hAnsi="Times New Roman" w:cs="Times New Roman"/>
          <w:sz w:val="28"/>
          <w:szCs w:val="28"/>
          <w:lang w:val="uk-UA"/>
        </w:rPr>
        <w:t xml:space="preserve"> Якщо є якась зовнішня дія, то шари рідини можуть перемішуватися і ламінарний рух переходить в </w:t>
      </w:r>
      <w:r w:rsidR="00E25247" w:rsidRPr="002155D5">
        <w:rPr>
          <w:rFonts w:ascii="Times New Roman" w:hAnsi="Times New Roman" w:cs="Times New Roman"/>
          <w:i/>
          <w:sz w:val="28"/>
          <w:szCs w:val="28"/>
          <w:lang w:val="uk-UA"/>
        </w:rPr>
        <w:t>турбулентний.</w:t>
      </w:r>
    </w:p>
    <w:p w:rsidR="00E25247" w:rsidRPr="00803C43" w:rsidRDefault="00803C43" w:rsidP="002155D5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C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? </w:t>
      </w:r>
      <w:r w:rsidR="00E25247" w:rsidRPr="00803C43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студентів:</w:t>
      </w:r>
    </w:p>
    <w:p w:rsidR="00E25247" w:rsidRPr="00803C43" w:rsidRDefault="00E25247" w:rsidP="00803C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3C43">
        <w:rPr>
          <w:rFonts w:ascii="Times New Roman" w:hAnsi="Times New Roman" w:cs="Times New Roman"/>
          <w:i/>
          <w:sz w:val="28"/>
          <w:szCs w:val="28"/>
          <w:lang w:val="uk-UA"/>
        </w:rPr>
        <w:t>Як пов’язані між собою в’язкість і текучість?</w:t>
      </w:r>
    </w:p>
    <w:p w:rsidR="00E25247" w:rsidRPr="00803C43" w:rsidRDefault="00E25247" w:rsidP="00803C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3C43">
        <w:rPr>
          <w:rFonts w:ascii="Times New Roman" w:hAnsi="Times New Roman" w:cs="Times New Roman"/>
          <w:i/>
          <w:sz w:val="28"/>
          <w:szCs w:val="28"/>
          <w:lang w:val="uk-UA"/>
        </w:rPr>
        <w:t>Як залежать в’язкість і текучість від температури?</w:t>
      </w:r>
    </w:p>
    <w:p w:rsidR="00E25247" w:rsidRDefault="00E25247" w:rsidP="00E252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В’язкість рідин  залежить від типу рідини і характеризується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коефіцієнтом динамічної в’язкості</w:t>
      </w:r>
      <w:r w:rsidR="00803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25247" w:rsidRDefault="00E25247" w:rsidP="000A75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5247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Проаналізуємо таблицю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«Коефіцієнт динамічної в’язкості рідин». Зверніть увагу, наскільки відрізняються  в’язкості різних рідин. Наприклад: вод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оливков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олія, моторн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олив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кукурудзян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сироп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Також зверніть увагу на особливу рідину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кров. Це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 звана</w:t>
      </w:r>
      <w:r w:rsidR="002155D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біологічна рідина, присутня в живих організмах. В’язкість  крові дана при температурі 37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С, адже при температурі 25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 організм вже не є живим. </w:t>
      </w:r>
    </w:p>
    <w:p w:rsidR="00E25247" w:rsidRDefault="00E25247" w:rsidP="000A75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Наступна таблиця «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҆язкість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води при різних температурах» демонструє  залежність в’язкості рідин від температури.</w:t>
      </w:r>
      <w:r w:rsidR="0080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Вимірювання в'язкості здійснюють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55D5">
        <w:rPr>
          <w:rFonts w:ascii="Times New Roman" w:hAnsi="Times New Roman" w:cs="Times New Roman"/>
          <w:sz w:val="28"/>
          <w:szCs w:val="28"/>
          <w:lang w:val="uk-UA"/>
        </w:rPr>
        <w:t>віскозиметрами.</w:t>
      </w:r>
    </w:p>
    <w:p w:rsidR="00931AE9" w:rsidRDefault="00931AE9" w:rsidP="00931AE9">
      <w:pPr>
        <w:pStyle w:val="a3"/>
        <w:numPr>
          <w:ilvl w:val="0"/>
          <w:numId w:val="9"/>
        </w:num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Поверхневий натяг</w:t>
      </w:r>
    </w:p>
    <w:p w:rsidR="00931AE9" w:rsidRDefault="00931AE9" w:rsidP="00931AE9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0412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 характерною властивістю рідини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0412">
        <w:rPr>
          <w:rFonts w:ascii="Times New Roman" w:eastAsia="Times New Roman" w:hAnsi="Times New Roman" w:cs="Times New Roman"/>
          <w:sz w:val="28"/>
          <w:szCs w:val="28"/>
          <w:lang w:val="uk-UA"/>
        </w:rPr>
        <w:t>є те, що на межі з газом рідина утворює</w:t>
      </w:r>
      <w:r w:rsidRPr="00FD04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04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вільну поверхню</w:t>
      </w:r>
      <w:r w:rsidRPr="00FD04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Молекули, що утворюють поверхневий шар</w:t>
      </w:r>
      <w:r w:rsidRPr="00931AE9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931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перебувають </w:t>
      </w:r>
      <w:r w:rsidRPr="00931AE9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зовсім в інших умовах порівняно з тими, що знаходяться в об'ємі рідини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. </w:t>
      </w:r>
      <w:r w:rsidRPr="00931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кожну </w:t>
      </w:r>
      <w:r w:rsidRPr="00931A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молекулу всередині рідини</w:t>
      </w:r>
      <w:r w:rsidRPr="00931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діють сили притягання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боку </w:t>
      </w:r>
      <w:r w:rsidRPr="00931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сусідніх молекул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оточую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її з усіх боків. Рівнодійна цих сил рівна нулю.</w:t>
      </w:r>
      <w:r w:rsidRPr="00A134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31AE9" w:rsidRPr="00BF2CDE" w:rsidRDefault="00931AE9" w:rsidP="00931A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260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Молекули на поверхні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притягуються лише молекулами, що знаходяться нижче. Тому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A13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івнодійна сил притягання,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діють на </w:t>
      </w:r>
      <w:r w:rsidRPr="00A13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молекули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поверхневого шару, не дорівнює нулю, а </w:t>
      </w:r>
      <w:r w:rsidRPr="00A13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напрямлена вниз (всередину рідини).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дією цих сил молекули поверхневого шару втягуються всередину, кількість молекул на поверхні зменшується і площа скорочується. На поверхні залишається така кількість молекул за якої </w:t>
      </w:r>
      <w:r w:rsidRPr="00BF2C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площа поверхні виявляється мінімальною  за даного об’єму рідини. </w:t>
      </w:r>
    </w:p>
    <w:p w:rsidR="00931AE9" w:rsidRPr="00803C43" w:rsidRDefault="00931AE9" w:rsidP="00931AE9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b/>
          <w:i/>
          <w:sz w:val="28"/>
          <w:szCs w:val="28"/>
        </w:rPr>
      </w:pPr>
      <w:r w:rsidRPr="00803C43">
        <w:rPr>
          <w:b/>
          <w:bCs/>
          <w:i/>
          <w:sz w:val="28"/>
          <w:szCs w:val="28"/>
          <w:lang w:val="uk-UA"/>
        </w:rPr>
        <w:t>Поверхневий натяг</w:t>
      </w:r>
      <w:r w:rsidRPr="00803C43">
        <w:rPr>
          <w:b/>
          <w:i/>
          <w:sz w:val="28"/>
          <w:szCs w:val="28"/>
        </w:rPr>
        <w:t xml:space="preserve">  — </w:t>
      </w:r>
      <w:proofErr w:type="spellStart"/>
      <w:r w:rsidRPr="00803C43">
        <w:rPr>
          <w:b/>
          <w:i/>
          <w:sz w:val="28"/>
          <w:szCs w:val="28"/>
        </w:rPr>
        <w:t>фізичне</w:t>
      </w:r>
      <w:proofErr w:type="spellEnd"/>
      <w:r w:rsidRPr="00803C43">
        <w:rPr>
          <w:b/>
          <w:i/>
          <w:sz w:val="28"/>
          <w:szCs w:val="28"/>
        </w:rPr>
        <w:t xml:space="preserve"> </w:t>
      </w:r>
      <w:proofErr w:type="spellStart"/>
      <w:r w:rsidRPr="00803C43">
        <w:rPr>
          <w:b/>
          <w:i/>
          <w:sz w:val="28"/>
          <w:szCs w:val="28"/>
        </w:rPr>
        <w:t>явище</w:t>
      </w:r>
      <w:proofErr w:type="spellEnd"/>
      <w:r w:rsidRPr="00803C43">
        <w:rPr>
          <w:b/>
          <w:i/>
          <w:sz w:val="28"/>
          <w:szCs w:val="28"/>
        </w:rPr>
        <w:t xml:space="preserve">, суть </w:t>
      </w:r>
      <w:proofErr w:type="spellStart"/>
      <w:r w:rsidRPr="00803C43">
        <w:rPr>
          <w:b/>
          <w:i/>
          <w:sz w:val="28"/>
          <w:szCs w:val="28"/>
        </w:rPr>
        <w:t>якого</w:t>
      </w:r>
      <w:proofErr w:type="spellEnd"/>
      <w:r w:rsidRPr="00803C43">
        <w:rPr>
          <w:b/>
          <w:i/>
          <w:sz w:val="28"/>
          <w:szCs w:val="28"/>
        </w:rPr>
        <w:t xml:space="preserve"> </w:t>
      </w:r>
      <w:proofErr w:type="spellStart"/>
      <w:r w:rsidRPr="00803C43">
        <w:rPr>
          <w:b/>
          <w:i/>
          <w:sz w:val="28"/>
          <w:szCs w:val="28"/>
        </w:rPr>
        <w:t>полягає</w:t>
      </w:r>
      <w:proofErr w:type="spellEnd"/>
      <w:r w:rsidRPr="00803C43">
        <w:rPr>
          <w:b/>
          <w:i/>
          <w:sz w:val="28"/>
          <w:szCs w:val="28"/>
        </w:rPr>
        <w:t xml:space="preserve"> в </w:t>
      </w:r>
      <w:proofErr w:type="spellStart"/>
      <w:r w:rsidRPr="00803C43">
        <w:rPr>
          <w:b/>
          <w:i/>
          <w:sz w:val="28"/>
          <w:szCs w:val="28"/>
        </w:rPr>
        <w:t>прагненні</w:t>
      </w:r>
      <w:proofErr w:type="spellEnd"/>
      <w:r w:rsidRPr="00803C43">
        <w:rPr>
          <w:b/>
          <w:i/>
          <w:sz w:val="28"/>
          <w:szCs w:val="28"/>
        </w:rPr>
        <w:t xml:space="preserve">  </w:t>
      </w:r>
      <w:hyperlink r:id="rId6" w:tooltip="Рідина" w:history="1">
        <w:proofErr w:type="spellStart"/>
        <w:r w:rsidRPr="00803C43">
          <w:rPr>
            <w:rStyle w:val="a5"/>
            <w:b/>
            <w:i/>
            <w:color w:val="auto"/>
            <w:sz w:val="28"/>
            <w:szCs w:val="28"/>
          </w:rPr>
          <w:t>рідини</w:t>
        </w:r>
        <w:proofErr w:type="spellEnd"/>
      </w:hyperlink>
      <w:r w:rsidRPr="00803C43">
        <w:rPr>
          <w:b/>
          <w:i/>
          <w:sz w:val="28"/>
          <w:szCs w:val="28"/>
        </w:rPr>
        <w:t xml:space="preserve">  </w:t>
      </w:r>
      <w:proofErr w:type="spellStart"/>
      <w:r w:rsidRPr="00803C43">
        <w:rPr>
          <w:b/>
          <w:i/>
          <w:sz w:val="28"/>
          <w:szCs w:val="28"/>
        </w:rPr>
        <w:t>скоротити</w:t>
      </w:r>
      <w:proofErr w:type="spellEnd"/>
      <w:r w:rsidRPr="00803C43">
        <w:rPr>
          <w:b/>
          <w:i/>
          <w:sz w:val="28"/>
          <w:szCs w:val="28"/>
        </w:rPr>
        <w:t xml:space="preserve">  </w:t>
      </w:r>
      <w:proofErr w:type="spellStart"/>
      <w:r w:rsidRPr="00803C43">
        <w:rPr>
          <w:b/>
          <w:i/>
          <w:sz w:val="28"/>
          <w:szCs w:val="28"/>
        </w:rPr>
        <w:t>площу</w:t>
      </w:r>
      <w:proofErr w:type="spellEnd"/>
      <w:r w:rsidRPr="00803C43">
        <w:rPr>
          <w:b/>
          <w:i/>
          <w:sz w:val="28"/>
          <w:szCs w:val="28"/>
        </w:rPr>
        <w:t xml:space="preserve">  </w:t>
      </w:r>
      <w:proofErr w:type="spellStart"/>
      <w:r w:rsidRPr="00803C43">
        <w:rPr>
          <w:b/>
          <w:i/>
          <w:sz w:val="28"/>
          <w:szCs w:val="28"/>
        </w:rPr>
        <w:t>своєї</w:t>
      </w:r>
      <w:proofErr w:type="spellEnd"/>
      <w:r w:rsidRPr="00803C43">
        <w:rPr>
          <w:b/>
          <w:i/>
          <w:sz w:val="28"/>
          <w:szCs w:val="28"/>
        </w:rPr>
        <w:t xml:space="preserve">  </w:t>
      </w:r>
      <w:proofErr w:type="spellStart"/>
      <w:r w:rsidRPr="00803C43">
        <w:rPr>
          <w:b/>
          <w:i/>
          <w:sz w:val="28"/>
          <w:szCs w:val="28"/>
        </w:rPr>
        <w:t>поверхні</w:t>
      </w:r>
      <w:proofErr w:type="spellEnd"/>
      <w:r w:rsidRPr="00803C43">
        <w:rPr>
          <w:b/>
          <w:i/>
          <w:sz w:val="28"/>
          <w:szCs w:val="28"/>
        </w:rPr>
        <w:t xml:space="preserve">  при  </w:t>
      </w:r>
      <w:proofErr w:type="spellStart"/>
      <w:r w:rsidRPr="00803C43">
        <w:rPr>
          <w:b/>
          <w:i/>
          <w:sz w:val="28"/>
          <w:szCs w:val="28"/>
        </w:rPr>
        <w:t>незмінному</w:t>
      </w:r>
      <w:proofErr w:type="spellEnd"/>
      <w:r w:rsidRPr="00803C43">
        <w:rPr>
          <w:b/>
          <w:i/>
          <w:sz w:val="28"/>
          <w:szCs w:val="28"/>
        </w:rPr>
        <w:t xml:space="preserve"> </w:t>
      </w:r>
      <w:proofErr w:type="spellStart"/>
      <w:r w:rsidRPr="00803C43">
        <w:rPr>
          <w:b/>
          <w:i/>
          <w:sz w:val="28"/>
          <w:szCs w:val="28"/>
        </w:rPr>
        <w:t>об'ємі</w:t>
      </w:r>
      <w:proofErr w:type="spellEnd"/>
      <w:r w:rsidRPr="00803C43">
        <w:rPr>
          <w:b/>
          <w:i/>
          <w:sz w:val="28"/>
          <w:szCs w:val="28"/>
        </w:rPr>
        <w:t>.</w:t>
      </w:r>
    </w:p>
    <w:p w:rsidR="00931AE9" w:rsidRPr="00FF45B7" w:rsidRDefault="00931AE9" w:rsidP="00803C43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Скорочення поверхні рідини під впливом притягання  її молекул всередину      відбувається так    ніби вздовж її поверхні діє сила яка і викликає це </w:t>
      </w:r>
      <w:r w:rsidRPr="00BF2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скорочення.  Цю силу називають </w:t>
      </w:r>
      <w:r w:rsidRPr="00BF2CD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силою поверхневого натягу.</w:t>
      </w:r>
      <w:r w:rsidRPr="00FF4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Поверхня рідини ніби являє собою тоненьку плівку товщиною в одну молекулу дуже сильно натягнуту в різних напрямках. </w:t>
      </w:r>
      <w:r w:rsidRPr="00824F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ожна молекула, яка знаходиться біля поверхні рідини, володіє деяким надлишком потенціальної енергії в порівнянні з молекулами, які знаходяться всередині рідини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Таким чином рідини володіє </w:t>
      </w:r>
      <w:r w:rsidRPr="00931A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поверхневою енергією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поверхнева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енергія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різна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Тому для характеристики</w:t>
      </w:r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рідин</w:t>
      </w:r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ввели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фізичну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величину, яка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поверхневу</w:t>
      </w:r>
      <w:proofErr w:type="spellEnd"/>
      <w:r w:rsidRPr="00FF45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31AE9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енергію</w:t>
      </w:r>
      <w:proofErr w:type="spellEnd"/>
      <w:r w:rsidRPr="00931A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45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F45B7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FF45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припадає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одиницю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площі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вільної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рідини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фізичну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величину назвали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коефіцієнтом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поверхневого</w:t>
      </w:r>
      <w:proofErr w:type="spellEnd"/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натягу.</w:t>
      </w:r>
      <w:r w:rsidRPr="002F71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45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1AE9" w:rsidRPr="00803C43" w:rsidRDefault="00931AE9" w:rsidP="00803C4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F71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Коефіцієнт поверхневого натягу</w:t>
      </w:r>
      <w:r w:rsidRPr="002F71D8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03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дорівнює відношенню сили поверхневого натягу</w:t>
      </w:r>
      <w:r w:rsidRPr="00803C43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803C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F</w:t>
      </w:r>
      <w:proofErr w:type="spellStart"/>
      <w:r w:rsidRPr="00803C4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/>
        </w:rPr>
        <w:t>пов</w:t>
      </w:r>
      <w:proofErr w:type="spellEnd"/>
      <w:r w:rsidRPr="00803C43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803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 довжини поверхні рідини</w:t>
      </w:r>
      <w:r w:rsidRPr="00803C43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803C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l</w:t>
      </w:r>
      <w:proofErr w:type="spellEnd"/>
      <w:r w:rsidRPr="00803C4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931AE9" w:rsidRPr="002F71D8" w:rsidRDefault="00931AE9" w:rsidP="00931AE9">
      <w:pPr>
        <w:pStyle w:val="a3"/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G=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пов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l</m:t>
              </m:r>
            </m:den>
          </m:f>
        </m:oMath>
      </m:oMathPara>
    </w:p>
    <w:p w:rsidR="00931AE9" w:rsidRDefault="00931AE9" w:rsidP="00931A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Одиницею вимірювання коефіцієнта поверхневого натягу в системі СІ  є Н/м.</w:t>
      </w:r>
    </w:p>
    <w:p w:rsidR="00931AE9" w:rsidRDefault="00931AE9" w:rsidP="00931A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1AE9" w:rsidRDefault="00931AE9" w:rsidP="00931A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Коефіцієнт поверхневого натягу залежить від роду рідини, температури та домішок.</w:t>
      </w:r>
    </w:p>
    <w:p w:rsidR="00931AE9" w:rsidRDefault="00931AE9" w:rsidP="002155D5">
      <w:pPr>
        <w:pStyle w:val="a3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 аналізують таблиці   «Поверхневий натяг рідин» та «Залежність поверхневого натягу води від температури» та роблять висновок про з</w:t>
      </w:r>
      <w:r w:rsidRPr="00931AE9">
        <w:rPr>
          <w:rFonts w:ascii="Times New Roman" w:eastAsia="Times New Roman" w:hAnsi="Times New Roman" w:cs="Times New Roman"/>
          <w:sz w:val="28"/>
          <w:szCs w:val="28"/>
          <w:lang w:val="uk-UA"/>
        </w:rPr>
        <w:t>алеж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ність </w:t>
      </w:r>
      <w:r w:rsidRPr="00931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коефіцієнт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31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поверхневого натягу 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дини від температури.</w:t>
      </w:r>
    </w:p>
    <w:p w:rsidR="00931AE9" w:rsidRDefault="00931AE9" w:rsidP="002155D5">
      <w:pPr>
        <w:pStyle w:val="a3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96E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 слайді </w:t>
      </w:r>
      <w:r w:rsidR="00BA65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показано </w:t>
      </w:r>
      <w:r w:rsidRPr="00296E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прояви сил поверхневого натягу в природі </w:t>
      </w:r>
      <w:proofErr w:type="spellStart"/>
      <w:r w:rsidR="00BA656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2155D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Студенти</w:t>
      </w:r>
      <w:proofErr w:type="spellEnd"/>
      <w:r w:rsidR="002155D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наводять свої приклади.</w:t>
      </w:r>
    </w:p>
    <w:p w:rsidR="002155D5" w:rsidRPr="00296EA4" w:rsidRDefault="002155D5" w:rsidP="002155D5">
      <w:pPr>
        <w:pStyle w:val="a3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96EA4" w:rsidRPr="00296EA4" w:rsidRDefault="00296EA4" w:rsidP="00296EA4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96E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Поверхнево активні речовини.</w:t>
      </w:r>
    </w:p>
    <w:p w:rsidR="00931AE9" w:rsidRDefault="00931AE9" w:rsidP="00931AE9">
      <w:pPr>
        <w:pStyle w:val="a3"/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Існують речовини, здатні істотно змінювати поверхневий натяг рідин. </w:t>
      </w:r>
    </w:p>
    <w:p w:rsidR="00931AE9" w:rsidRDefault="00931AE9" w:rsidP="00931AE9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Речовини, що послаблюють поверхневий натяг рідин називаються </w:t>
      </w:r>
      <w:r w:rsidRPr="00EA18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поверхнево активними речовинами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скорочено </w:t>
      </w:r>
      <w:r w:rsidRPr="00EA18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ПАР)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води поверхнево активними речовинами є мило, шампуні, пральні порошки, засоби для миття посуду тощо.</w:t>
      </w:r>
    </w:p>
    <w:p w:rsidR="00931AE9" w:rsidRPr="00B7426D" w:rsidRDefault="00931AE9" w:rsidP="00931AE9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742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Дослід</w:t>
      </w:r>
      <w:r w:rsidR="00296EA4" w:rsidRPr="00B742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BA656B" w:rsidRPr="00B742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="00B742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742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Поглянемо як діє поверхнево-активна речовина.  У посудину з водою насипте трохи чаю. Потім </w:t>
      </w:r>
      <w:proofErr w:type="spellStart"/>
      <w:r w:rsidRPr="00B742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дерев҆</w:t>
      </w:r>
      <w:proofErr w:type="spellEnd"/>
      <w:r w:rsidRPr="00B742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742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яну</w:t>
      </w:r>
      <w:proofErr w:type="spellEnd"/>
      <w:r w:rsidRPr="00B742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742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палочку</w:t>
      </w:r>
      <w:proofErr w:type="spellEnd"/>
      <w:r w:rsidRPr="00B742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потріть об шматок мила і торкніться нею  поверхні води. Поясніть, що відбувається.</w:t>
      </w:r>
    </w:p>
    <w:p w:rsidR="00DA57F6" w:rsidRDefault="00DA57F6" w:rsidP="00DA57F6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Студентська п</w:t>
      </w:r>
      <w:r w:rsidRPr="00951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резентація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 Поверхнево активні речовини та їх вплив на </w:t>
      </w:r>
      <w:r w:rsidR="00215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людину і навколишнє середовище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».</w:t>
      </w:r>
    </w:p>
    <w:p w:rsidR="00DA57F6" w:rsidRPr="001A249C" w:rsidRDefault="00DA57F6" w:rsidP="00DA57F6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49C">
        <w:rPr>
          <w:rFonts w:ascii="Times New Roman" w:hAnsi="Times New Roman" w:cs="Times New Roman"/>
          <w:b/>
          <w:sz w:val="28"/>
          <w:szCs w:val="28"/>
          <w:lang w:val="uk-UA"/>
        </w:rPr>
        <w:t>Змочування.</w:t>
      </w:r>
    </w:p>
    <w:p w:rsidR="00DA57F6" w:rsidRDefault="00DA57F6" w:rsidP="00DA57F6">
      <w:pPr>
        <w:pStyle w:val="a3"/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Наступна властивість рідин – змочування. Вона проявляється тоді, коли рідина стикається з поверхнею твердого тіла.</w:t>
      </w:r>
    </w:p>
    <w:p w:rsidR="00DA57F6" w:rsidRDefault="00DA57F6" w:rsidP="00DA57F6">
      <w:pPr>
        <w:pStyle w:val="a3"/>
        <w:spacing w:line="360" w:lineRule="auto"/>
        <w:ind w:left="-142" w:firstLine="85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Змочування – це явище, що виникає при стиканні рідини з поверхнею твердого тіла і проявляється в розтіканні рідини на цій поверхні .</w:t>
      </w:r>
    </w:p>
    <w:p w:rsidR="00DA57F6" w:rsidRPr="00B7426D" w:rsidRDefault="00DA57F6" w:rsidP="00B7426D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426D">
        <w:rPr>
          <w:rFonts w:ascii="Times New Roman" w:hAnsi="Times New Roman" w:cs="Times New Roman"/>
          <w:b/>
          <w:sz w:val="28"/>
          <w:szCs w:val="28"/>
          <w:lang w:val="uk-UA"/>
        </w:rPr>
        <w:t>Дослід</w:t>
      </w:r>
      <w:r w:rsidR="00BA656B" w:rsidRPr="00B74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</w:t>
      </w:r>
      <w:r w:rsidR="00B74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426D">
        <w:rPr>
          <w:rFonts w:ascii="Times New Roman" w:hAnsi="Times New Roman" w:cs="Times New Roman"/>
          <w:i/>
          <w:sz w:val="28"/>
          <w:szCs w:val="28"/>
          <w:lang w:val="uk-UA"/>
        </w:rPr>
        <w:t>Перед вами чисте скло та картон змащений парафіном. За допомогою піпетки крапніть каплю води на скло та на парафін. Зверніть увагу, що відбувається з краплями. Якої форми вони набувають?</w:t>
      </w:r>
    </w:p>
    <w:p w:rsidR="00DA57F6" w:rsidRDefault="00DA57F6" w:rsidP="00B7426D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говорять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змочує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поверхню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другому - </w:t>
      </w:r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</w:t>
      </w:r>
      <w:proofErr w:type="spellStart"/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змочу</w:t>
      </w:r>
      <w:proofErr w:type="gramStart"/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є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A57F6" w:rsidRPr="00A9196A" w:rsidRDefault="00DA57F6" w:rsidP="00DA57F6">
      <w:pPr>
        <w:pStyle w:val="a3"/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7F6" w:rsidRPr="00A9196A" w:rsidRDefault="00DA57F6" w:rsidP="00BA656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96A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14599" cy="733425"/>
            <wp:effectExtent l="19050" t="0" r="1" b="0"/>
            <wp:docPr id="2" name="Рисунок 10" descr="https://disted.edu.vn.ua/media/images/pasichov/kap/p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ted.edu.vn.ua/media/images/pasichov/kap/p2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06" cy="73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7F6" w:rsidRPr="00A9196A" w:rsidRDefault="00DA57F6" w:rsidP="00DA57F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7F6" w:rsidRPr="00FC4433" w:rsidRDefault="00DA57F6" w:rsidP="00DA57F6">
      <w:pPr>
        <w:pStyle w:val="a3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взаємодія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молекул </w:t>
      </w:r>
      <w:proofErr w:type="spellStart"/>
      <w:proofErr w:type="gram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ідини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менша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взаємодія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молекулами контактного твердого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тіла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маємо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випадок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43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змочування</w:t>
      </w:r>
      <w:proofErr w:type="spellEnd"/>
      <w:r w:rsidRPr="00E431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взаємодія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більша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proofErr w:type="spellStart"/>
      <w:r w:rsidRPr="00E43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незмочування</w:t>
      </w:r>
      <w:proofErr w:type="spellEnd"/>
      <w:r w:rsidRPr="00E43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BA65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A6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Інтенсивність змочування характеризується </w:t>
      </w:r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крайовим кутом змочування</w:t>
      </w:r>
      <w:r w:rsidRPr="00BA6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θ</w:t>
      </w:r>
      <w:r w:rsidRPr="00BA65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,</w:t>
      </w:r>
      <w:r w:rsidRPr="00BA6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який утворюється між дотичною до поверхні рідини і поверхнею твердого тіла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FC44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Відлік кута виконують у бік рідини .</w:t>
      </w:r>
    </w:p>
    <w:p w:rsidR="00DA57F6" w:rsidRPr="00E431E1" w:rsidRDefault="00DA57F6" w:rsidP="002155D5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A919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крайовий кут менший за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відбувається  </w:t>
      </w:r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змочування.</w:t>
      </w:r>
    </w:p>
    <w:p w:rsidR="00DA57F6" w:rsidRPr="00E431E1" w:rsidRDefault="00DA57F6" w:rsidP="002155D5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крайовий кут більший за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відбувається  </w:t>
      </w:r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незмочування.</w:t>
      </w:r>
    </w:p>
    <w:p w:rsidR="00DA57F6" w:rsidRDefault="00DA57F6" w:rsidP="002155D5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Можливі ще два випадки: </w:t>
      </w:r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повне змочування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коли рідина повністю розтікається по поверхні твердого тіла і крайовий кут змочування рівний 0. Та </w:t>
      </w:r>
      <w:r w:rsidRPr="00E43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повне незмочування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В цьому випадку рідина має форму кулі і доторкається до твердого тіла тільки в одній точці, а крайовий кут змочування рівний 180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A656B" w:rsidRDefault="00DA57F6" w:rsidP="00BA656B">
      <w:pPr>
        <w:pStyle w:val="a3"/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Явища змочування і незмочування відіграють важливе значення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природі, </w:t>
      </w:r>
      <w:r w:rsidRPr="0023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побуті і техніці</w:t>
      </w:r>
      <w:r w:rsidR="00BA65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3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A57F6" w:rsidRPr="00AA4111" w:rsidRDefault="00DA57F6" w:rsidP="00BA656B">
      <w:pPr>
        <w:pStyle w:val="a3"/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На слайді </w:t>
      </w:r>
      <w:r w:rsidR="00BA6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наведені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прояви явища змочування у природі та використання цього явища в різних галузях виробництва.</w:t>
      </w:r>
    </w:p>
    <w:p w:rsidR="00BA656B" w:rsidRDefault="00DA57F6" w:rsidP="002155D5">
      <w:pPr>
        <w:pStyle w:val="a3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56B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BA656B" w:rsidRPr="00BA65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656B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студентів:</w:t>
      </w:r>
    </w:p>
    <w:p w:rsidR="00DA57F6" w:rsidRPr="00AA4111" w:rsidRDefault="00DA57F6" w:rsidP="00BA656B">
      <w:pPr>
        <w:pStyle w:val="a3"/>
        <w:spacing w:line="36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A6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Наведіть приклад застосування явища змочування у вашій спеціальності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67D5" w:rsidRPr="001A249C" w:rsidRDefault="00BD67D5" w:rsidP="00BD67D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Капілярність.</w:t>
      </w:r>
    </w:p>
    <w:p w:rsidR="00BD67D5" w:rsidRPr="00A9196A" w:rsidRDefault="00BD67D5" w:rsidP="00BD67D5">
      <w:pPr>
        <w:pStyle w:val="a3"/>
        <w:shd w:val="clear" w:color="auto" w:fill="FFFFFF"/>
        <w:spacing w:after="0" w:line="240" w:lineRule="auto"/>
        <w:ind w:left="5322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:rsidR="00BD67D5" w:rsidRDefault="00BD67D5" w:rsidP="00BD67D5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Явище змочування і незмочування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причиною ще однієї властивості рідин – капілярності.  </w:t>
      </w:r>
    </w:p>
    <w:p w:rsidR="00BD67D5" w:rsidRPr="00993B4D" w:rsidRDefault="00BD67D5" w:rsidP="002155D5">
      <w:pPr>
        <w:pStyle w:val="a3"/>
        <w:shd w:val="clear" w:color="auto" w:fill="FFFFFF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93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Капілярність – піднімання або опускання рідини в тоненьких трубочках ( капілярах) .</w:t>
      </w:r>
    </w:p>
    <w:p w:rsidR="00BD67D5" w:rsidRDefault="00BD67D5" w:rsidP="00BD67D5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Рідина, що змочує капіляр, піднімається по ньому. Рідина, що не змочує капіляр опускається по ньому.</w:t>
      </w:r>
      <w:r w:rsid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Наприклад: </w:t>
      </w:r>
      <w:r w:rsidRP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вода піднімається по скляному капіляру, оскільки вода змочує скло</w:t>
      </w:r>
      <w:r w:rsid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ртуть</w:t>
      </w:r>
      <w:r w:rsid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навпаки</w:t>
      </w:r>
      <w:r w:rsid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155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опускається по скляному капіляру, оскільки ртуть не змочує скло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B742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Викривлена поверхня рідини в капілярі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ивається </w:t>
      </w:r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93B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меніском.</w:t>
      </w:r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змочуючої</w:t>
      </w:r>
      <w:proofErr w:type="spellEnd"/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рідини меніск вгнутий, а у </w:t>
      </w:r>
      <w:proofErr w:type="spellStart"/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незмочуючої</w:t>
      </w:r>
      <w:proofErr w:type="spellEnd"/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63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рідини – опуклий.</w:t>
      </w:r>
    </w:p>
    <w:p w:rsidR="00BD67D5" w:rsidRPr="00761444" w:rsidRDefault="00BD67D5" w:rsidP="002155D5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Висота піднімання</w:t>
      </w:r>
      <w:r w:rsidR="00C675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(опускання) рідини в капілярі залежить від густини рідини, коефіцієнта поверхневого натягу рідини, крайового кута змочування та радіуса капіляра та обчислюється за формулою.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 xml:space="preserve">    h=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2σcosθ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ρgr</m:t>
            </m:r>
          </m:den>
        </m:f>
      </m:oMath>
    </w:p>
    <w:p w:rsidR="00BD67D5" w:rsidRPr="00761444" w:rsidRDefault="00BD67D5" w:rsidP="002155D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змочування повне</w:t>
      </w:r>
      <w:r w:rsidRPr="007614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14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14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7614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14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14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=1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тоді </w:t>
      </w:r>
      <w:r w:rsidRPr="007614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 xml:space="preserve">h=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2σ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ρgr</m:t>
            </m:r>
          </m:den>
        </m:f>
      </m:oMath>
    </w:p>
    <w:p w:rsidR="00BD67D5" w:rsidRPr="00B7426D" w:rsidRDefault="00BD67D5" w:rsidP="00BD67D5">
      <w:pPr>
        <w:pStyle w:val="a3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426D">
        <w:rPr>
          <w:rFonts w:ascii="Times New Roman" w:hAnsi="Times New Roman" w:cs="Times New Roman"/>
          <w:b/>
          <w:sz w:val="28"/>
          <w:szCs w:val="28"/>
          <w:lang w:val="uk-UA"/>
        </w:rPr>
        <w:t>Дослід 3.</w:t>
      </w:r>
      <w:r w:rsidRPr="00B74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26D">
        <w:rPr>
          <w:rFonts w:ascii="Times New Roman" w:hAnsi="Times New Roman" w:cs="Times New Roman"/>
          <w:i/>
          <w:sz w:val="28"/>
          <w:szCs w:val="28"/>
          <w:lang w:val="uk-UA"/>
        </w:rPr>
        <w:t>Опустіть капілярн</w:t>
      </w:r>
      <w:r w:rsidR="00801E1C" w:rsidRPr="00B742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 </w:t>
      </w:r>
      <w:r w:rsidRPr="00B7426D">
        <w:rPr>
          <w:rFonts w:ascii="Times New Roman" w:hAnsi="Times New Roman" w:cs="Times New Roman"/>
          <w:i/>
          <w:sz w:val="28"/>
          <w:szCs w:val="28"/>
          <w:lang w:val="uk-UA"/>
        </w:rPr>
        <w:t>трубк</w:t>
      </w:r>
      <w:r w:rsidR="00801E1C" w:rsidRPr="00B742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різного діаметру </w:t>
      </w:r>
      <w:r w:rsidRPr="00B7426D">
        <w:rPr>
          <w:rFonts w:ascii="Times New Roman" w:hAnsi="Times New Roman" w:cs="Times New Roman"/>
          <w:i/>
          <w:sz w:val="28"/>
          <w:szCs w:val="28"/>
          <w:lang w:val="uk-UA"/>
        </w:rPr>
        <w:t>у підфарбовану воду  і спостерігайте її підняття по капіляр</w:t>
      </w:r>
      <w:r w:rsidR="00801E1C" w:rsidRPr="00B7426D">
        <w:rPr>
          <w:rFonts w:ascii="Times New Roman" w:hAnsi="Times New Roman" w:cs="Times New Roman"/>
          <w:i/>
          <w:sz w:val="28"/>
          <w:szCs w:val="28"/>
          <w:lang w:val="uk-UA"/>
        </w:rPr>
        <w:t>ах</w:t>
      </w:r>
      <w:r w:rsidRPr="00B742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01E1C" w:rsidRPr="00B7426D">
        <w:rPr>
          <w:rFonts w:ascii="Times New Roman" w:hAnsi="Times New Roman" w:cs="Times New Roman"/>
          <w:i/>
          <w:sz w:val="28"/>
          <w:szCs w:val="28"/>
          <w:lang w:val="uk-UA"/>
        </w:rPr>
        <w:t>Як залежить висота піднімання води від радіусу капіляру?</w:t>
      </w:r>
    </w:p>
    <w:p w:rsidR="00BD67D5" w:rsidRDefault="00BD67D5" w:rsidP="00BD67D5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Капіляри це тільки тоненькі трубочки. Це різноманітні пори, отвори, щілини у різних тілах. </w:t>
      </w:r>
    </w:p>
    <w:p w:rsidR="00801E1C" w:rsidRPr="00AA4111" w:rsidRDefault="00801E1C" w:rsidP="00801E1C">
      <w:pPr>
        <w:pStyle w:val="a3"/>
        <w:shd w:val="clear" w:color="auto" w:fill="FFFFFF"/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На слайді наведені  прояви явища капілярності. Студенти з допомогою викладача аналізують ці прояви та роблять висновок про важливість капілярності для живих організмів та необхідність його врахування в сільському господарстві , будівництві, медицині, техніці.</w:t>
      </w:r>
    </w:p>
    <w:p w:rsidR="00F24017" w:rsidRPr="00B7426D" w:rsidRDefault="00BD67D5" w:rsidP="00525ABE">
      <w:pPr>
        <w:pStyle w:val="a3"/>
        <w:numPr>
          <w:ilvl w:val="0"/>
          <w:numId w:val="10"/>
        </w:numPr>
        <w:spacing w:line="36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426D">
        <w:rPr>
          <w:rFonts w:ascii="Times New Roman" w:hAnsi="Times New Roman" w:cs="Times New Roman"/>
          <w:b/>
          <w:sz w:val="28"/>
          <w:szCs w:val="28"/>
          <w:lang w:val="uk-UA"/>
        </w:rPr>
        <w:t>Дослід</w:t>
      </w:r>
      <w:r w:rsidR="00801E1C" w:rsidRPr="00B74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</w:t>
      </w:r>
      <w:r w:rsidR="00B7426D" w:rsidRPr="00B742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4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2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Опустіть розмальовану серветку  у воду і спостерігайте процес </w:t>
      </w:r>
      <w:proofErr w:type="spellStart"/>
      <w:r w:rsidRPr="00B7426D">
        <w:rPr>
          <w:rFonts w:ascii="Times New Roman" w:hAnsi="Times New Roman" w:cs="Times New Roman"/>
          <w:i/>
          <w:sz w:val="28"/>
          <w:szCs w:val="28"/>
          <w:lang w:val="uk-UA"/>
        </w:rPr>
        <w:t>капілярності.</w:t>
      </w:r>
      <w:r w:rsidR="00F24017" w:rsidRPr="00B7426D">
        <w:rPr>
          <w:rFonts w:ascii="Times New Roman" w:hAnsi="Times New Roman" w:cs="Times New Roman"/>
          <w:i/>
          <w:sz w:val="28"/>
          <w:szCs w:val="28"/>
          <w:lang w:val="uk-UA"/>
        </w:rPr>
        <w:t>Наведіть</w:t>
      </w:r>
      <w:proofErr w:type="spellEnd"/>
      <w:r w:rsidR="00F24017" w:rsidRPr="00B742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інші приклади застосування капілярності в побуті.</w:t>
      </w:r>
    </w:p>
    <w:p w:rsidR="00801E1C" w:rsidRDefault="00801E1C" w:rsidP="00BD67D5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67D5" w:rsidRPr="00F24017" w:rsidRDefault="00F24017" w:rsidP="00F2401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2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Додаток 1.</w:t>
      </w:r>
    </w:p>
    <w:p w:rsidR="00F24017" w:rsidRPr="000D22E1" w:rsidRDefault="00F24017" w:rsidP="00F24017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D22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Фізичний диктант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3B7F66">
        <w:rPr>
          <w:rFonts w:ascii="Times New Roman" w:hAnsi="Times New Roman" w:cs="Times New Roman"/>
          <w:sz w:val="28"/>
          <w:szCs w:val="28"/>
          <w:lang w:val="uk-UA"/>
        </w:rPr>
        <w:t xml:space="preserve">Процес переходу речовини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газоподібного </w:t>
      </w:r>
      <w:r w:rsidRPr="003B7F66">
        <w:rPr>
          <w:rFonts w:ascii="Times New Roman" w:hAnsi="Times New Roman" w:cs="Times New Roman"/>
          <w:sz w:val="28"/>
          <w:szCs w:val="28"/>
          <w:lang w:val="uk-UA"/>
        </w:rPr>
        <w:t xml:space="preserve"> стану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рідкий </w:t>
      </w:r>
      <w:r w:rsidRPr="003B7F66">
        <w:rPr>
          <w:rFonts w:ascii="Times New Roman" w:hAnsi="Times New Roman" w:cs="Times New Roman"/>
          <w:sz w:val="28"/>
          <w:szCs w:val="28"/>
          <w:lang w:val="uk-UA"/>
        </w:rPr>
        <w:t>називається …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Існують два типи пароутворення: …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число молекул, що покидають рідину під час випаровування дорівнює числу молекул, які  повертаються в рідину за той самий час, то така пара називається …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681795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>випаровування температура рідини …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D94C9E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кипіння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залежить від …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A7561">
        <w:rPr>
          <w:rFonts w:ascii="Times New Roman" w:hAnsi="Times New Roman" w:cs="Times New Roman"/>
          <w:sz w:val="28"/>
          <w:szCs w:val="28"/>
          <w:lang w:val="uk-UA"/>
        </w:rPr>
        <w:t xml:space="preserve"> Рідина, нагріта вище точки кипіння, називається …</w:t>
      </w:r>
    </w:p>
    <w:p w:rsidR="000A7561" w:rsidRP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A7561">
        <w:rPr>
          <w:rFonts w:ascii="Times New Roman" w:hAnsi="Times New Roman" w:cs="Times New Roman"/>
          <w:sz w:val="28"/>
          <w:szCs w:val="28"/>
          <w:lang w:val="uk-UA"/>
        </w:rPr>
        <w:t>Вологість повітря обумовлена наявністю у ньому  …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Маса водяної пари в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  </w:t>
      </w:r>
      <w:r w:rsidRPr="003B7F66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…</w:t>
      </w:r>
    </w:p>
    <w:p w:rsidR="000A7561" w:rsidRDefault="000A7561" w:rsidP="000D22E1">
      <w:pPr>
        <w:pStyle w:val="a3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Відношення абсолютної вологості до густини насиченої водяної пари  при даній температурі називається …</w:t>
      </w:r>
    </w:p>
    <w:p w:rsidR="000A7561" w:rsidRPr="000A7561" w:rsidRDefault="000A7561" w:rsidP="000D22E1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7561">
        <w:rPr>
          <w:rFonts w:ascii="Times New Roman" w:hAnsi="Times New Roman" w:cs="Times New Roman"/>
          <w:sz w:val="28"/>
          <w:szCs w:val="28"/>
          <w:lang w:val="uk-UA"/>
        </w:rPr>
        <w:t>очка роси – це температура, при якій пара в повітрі є  …</w:t>
      </w:r>
    </w:p>
    <w:p w:rsidR="000A7561" w:rsidRDefault="000A7561" w:rsidP="000D22E1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пониженні  температури відносна вологість повітря …</w:t>
      </w:r>
    </w:p>
    <w:p w:rsidR="000A7561" w:rsidRDefault="000A7561" w:rsidP="000D22E1">
      <w:pPr>
        <w:pStyle w:val="a3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Найкомфортніша  для організму людини  відносна вологість   - …</w:t>
      </w:r>
    </w:p>
    <w:p w:rsidR="000A7561" w:rsidRDefault="000A7561" w:rsidP="000D22E1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16EA6" w:rsidRPr="00F24017" w:rsidRDefault="00E16EA6" w:rsidP="00E16EA6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2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F2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E16EA6" w:rsidRPr="000D22E1" w:rsidRDefault="00E16EA6" w:rsidP="00B7426D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Завдання для груп </w:t>
      </w:r>
    </w:p>
    <w:p w:rsidR="00FC4433" w:rsidRDefault="00B7426D" w:rsidP="00B74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 w:rsidR="00FC44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FC4433" w:rsidRDefault="00FC4433" w:rsidP="00525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C4433">
        <w:rPr>
          <w:rFonts w:ascii="Times New Roman" w:hAnsi="Times New Roman" w:cs="Times New Roman"/>
          <w:sz w:val="28"/>
          <w:szCs w:val="28"/>
          <w:lang w:val="uk-UA"/>
        </w:rPr>
        <w:t xml:space="preserve">У вірші «Печера </w:t>
      </w:r>
      <w:proofErr w:type="spellStart"/>
      <w:r w:rsidRPr="00FC4433">
        <w:rPr>
          <w:rFonts w:ascii="Times New Roman" w:hAnsi="Times New Roman" w:cs="Times New Roman"/>
          <w:sz w:val="28"/>
          <w:szCs w:val="28"/>
          <w:lang w:val="uk-UA"/>
        </w:rPr>
        <w:t>Просперо</w:t>
      </w:r>
      <w:proofErr w:type="spellEnd"/>
      <w:r w:rsidRPr="00FC4433">
        <w:rPr>
          <w:rFonts w:ascii="Times New Roman" w:hAnsi="Times New Roman" w:cs="Times New Roman"/>
          <w:sz w:val="28"/>
          <w:szCs w:val="28"/>
          <w:lang w:val="uk-UA"/>
        </w:rPr>
        <w:t>» англ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C4433">
        <w:rPr>
          <w:rFonts w:ascii="Times New Roman" w:hAnsi="Times New Roman" w:cs="Times New Roman"/>
          <w:sz w:val="28"/>
          <w:szCs w:val="28"/>
          <w:lang w:val="uk-UA"/>
        </w:rPr>
        <w:t xml:space="preserve">йський поет Лоуренс </w:t>
      </w:r>
      <w:proofErr w:type="spellStart"/>
      <w:r w:rsidRPr="00FC4433">
        <w:rPr>
          <w:rFonts w:ascii="Times New Roman" w:hAnsi="Times New Roman" w:cs="Times New Roman"/>
          <w:sz w:val="28"/>
          <w:szCs w:val="28"/>
          <w:lang w:val="uk-UA"/>
        </w:rPr>
        <w:t>Дарелл</w:t>
      </w:r>
      <w:proofErr w:type="spellEnd"/>
      <w:r w:rsidRPr="00FC4433">
        <w:rPr>
          <w:rFonts w:ascii="Times New Roman" w:hAnsi="Times New Roman" w:cs="Times New Roman"/>
          <w:sz w:val="28"/>
          <w:szCs w:val="28"/>
          <w:lang w:val="uk-UA"/>
        </w:rPr>
        <w:t xml:space="preserve"> описує нічну риболовлю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списом </w:t>
      </w:r>
      <w:r w:rsidRPr="00FC4433">
        <w:rPr>
          <w:rFonts w:ascii="Times New Roman" w:hAnsi="Times New Roman" w:cs="Times New Roman"/>
          <w:sz w:val="28"/>
          <w:szCs w:val="28"/>
          <w:lang w:val="uk-UA"/>
        </w:rPr>
        <w:t xml:space="preserve"> в лагунах біля гір Албанії.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спокійній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легенький бриз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прицілюванню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оливкової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заспокоїти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воду. </w:t>
      </w:r>
      <w:r>
        <w:rPr>
          <w:rFonts w:ascii="Times New Roman" w:hAnsi="Times New Roman" w:cs="Times New Roman"/>
          <w:sz w:val="28"/>
          <w:szCs w:val="28"/>
          <w:lang w:val="uk-UA"/>
        </w:rPr>
        <w:t>Як пояснити це явище.</w:t>
      </w:r>
    </w:p>
    <w:p w:rsidR="00B7426D" w:rsidRDefault="00FC4433" w:rsidP="00525A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Чому фундамент цегляних будинків покривають гарячим бітумом чи обкладають толем?</w:t>
      </w:r>
    </w:p>
    <w:p w:rsidR="00FC4433" w:rsidRDefault="00B7426D" w:rsidP="00B74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 w:rsidR="00FC44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FC4433" w:rsidRDefault="00FC4433" w:rsidP="00525AB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скляну</w:t>
      </w:r>
      <w:proofErr w:type="spellEnd"/>
      <w:r>
        <w:rPr>
          <w:sz w:val="28"/>
          <w:szCs w:val="28"/>
        </w:rPr>
        <w:t xml:space="preserve"> пластину в </w:t>
      </w:r>
      <w:proofErr w:type="spellStart"/>
      <w:r>
        <w:rPr>
          <w:sz w:val="28"/>
          <w:szCs w:val="28"/>
          <w:lang w:val="uk-UA"/>
        </w:rPr>
        <w:t>псудиу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ртуттю</w:t>
      </w:r>
      <w:proofErr w:type="spellEnd"/>
      <w:r>
        <w:rPr>
          <w:sz w:val="28"/>
          <w:szCs w:val="28"/>
        </w:rPr>
        <w:t xml:space="preserve">, вона </w:t>
      </w:r>
      <w:r>
        <w:rPr>
          <w:sz w:val="28"/>
          <w:szCs w:val="28"/>
          <w:lang w:val="uk-UA"/>
        </w:rPr>
        <w:t>плаває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</w:t>
      </w:r>
      <w:proofErr w:type="spellEnd"/>
      <w:r>
        <w:rPr>
          <w:sz w:val="28"/>
          <w:szCs w:val="28"/>
        </w:rPr>
        <w:t xml:space="preserve"> пластину на дно </w:t>
      </w:r>
      <w:proofErr w:type="spellStart"/>
      <w:r>
        <w:rPr>
          <w:sz w:val="28"/>
          <w:szCs w:val="28"/>
        </w:rPr>
        <w:t>порожньої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плоскодонної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кювети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  <w:lang w:val="uk-UA"/>
        </w:rPr>
        <w:t>псудиу</w:t>
      </w:r>
      <w:proofErr w:type="spellEnd"/>
      <w:r>
        <w:rPr>
          <w:sz w:val="28"/>
          <w:szCs w:val="28"/>
        </w:rPr>
        <w:t xml:space="preserve"> ртуть, пластина не </w:t>
      </w:r>
      <w:proofErr w:type="spellStart"/>
      <w:r>
        <w:rPr>
          <w:sz w:val="28"/>
          <w:szCs w:val="28"/>
        </w:rPr>
        <w:t>спливе</w:t>
      </w:r>
      <w:proofErr w:type="spellEnd"/>
      <w:r>
        <w:rPr>
          <w:sz w:val="28"/>
          <w:szCs w:val="28"/>
        </w:rPr>
        <w:t xml:space="preserve">. Чим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>?</w:t>
      </w:r>
    </w:p>
    <w:p w:rsidR="00FC4433" w:rsidRDefault="00FC4433" w:rsidP="00525ABE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посуху грунт,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залежався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висихає</w:t>
      </w:r>
      <w:proofErr w:type="spellEnd"/>
      <w:r>
        <w:rPr>
          <w:sz w:val="28"/>
          <w:szCs w:val="28"/>
        </w:rPr>
        <w:t xml:space="preserve"> сильно, а </w:t>
      </w:r>
      <w:proofErr w:type="spellStart"/>
      <w:r>
        <w:rPr>
          <w:sz w:val="28"/>
          <w:szCs w:val="28"/>
        </w:rPr>
        <w:t>зораний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слабко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>?</w:t>
      </w:r>
    </w:p>
    <w:p w:rsidR="00FC4433" w:rsidRDefault="00B7426D" w:rsidP="00B74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 w:rsidR="00FC44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FC4433" w:rsidRDefault="00FC4433" w:rsidP="00525ABE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поверхні води плавають два сірники, розміщені на деякій відстані один від одного. Що буде з сірниками якщо торкнутися  проміжку    води  між ними шматочком цукру?   Шматочком мила? Чому?</w:t>
      </w:r>
    </w:p>
    <w:p w:rsidR="00FC4433" w:rsidRDefault="00FC4433" w:rsidP="00525ABE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досвідчені плавці пливуть за течією посередині річки, а проти течії поблизу берега?</w:t>
      </w:r>
    </w:p>
    <w:p w:rsidR="00FC4433" w:rsidRDefault="00B7426D" w:rsidP="00525A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 w:rsidR="00FC44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</w:p>
    <w:p w:rsidR="00FC4433" w:rsidRDefault="00FC4433" w:rsidP="00525AB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У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посудину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гарячою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водою опущена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капілярна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трубка. Як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зміниться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р</w:t>
      </w:r>
      <w:proofErr w:type="gramEnd"/>
      <w:r>
        <w:rPr>
          <w:color w:val="333333"/>
          <w:sz w:val="28"/>
          <w:szCs w:val="28"/>
          <w:shd w:val="clear" w:color="auto" w:fill="FFFFFF"/>
        </w:rPr>
        <w:t>івень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води 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трубці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під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охолоджування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води? </w:t>
      </w:r>
    </w:p>
    <w:p w:rsidR="00FC4433" w:rsidRDefault="00FC4433" w:rsidP="00525ABE">
      <w:pPr>
        <w:pStyle w:val="a3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неспраного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вода холодна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 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FC4433" w:rsidRDefault="00FC4433" w:rsidP="00B742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426D" w:rsidRDefault="00B7426D" w:rsidP="00B7426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2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F2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FC4433" w:rsidRDefault="00B7426D" w:rsidP="00B7426D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Домашнє завдання.</w:t>
      </w:r>
    </w:p>
    <w:p w:rsidR="00B7426D" w:rsidRPr="009115BE" w:rsidRDefault="009115BE" w:rsidP="00525ABE">
      <w:pPr>
        <w:pStyle w:val="a3"/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36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Підготувати коротке повідомлення на тему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Неньютонівські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рідини».</w:t>
      </w:r>
    </w:p>
    <w:p w:rsidR="009115BE" w:rsidRPr="00B7426D" w:rsidRDefault="009115BE" w:rsidP="00525ABE">
      <w:pPr>
        <w:pStyle w:val="a3"/>
        <w:numPr>
          <w:ilvl w:val="1"/>
          <w:numId w:val="15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A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Домашній експеримент. Виготовити </w:t>
      </w:r>
      <w:proofErr w:type="spellStart"/>
      <w:r w:rsidRPr="00525A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неньютонівську</w:t>
      </w:r>
      <w:proofErr w:type="spellEnd"/>
      <w:r w:rsidRPr="00525A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рідину та вивчити її     властивості.</w:t>
      </w:r>
    </w:p>
    <w:sectPr w:rsidR="009115BE" w:rsidRPr="00B7426D" w:rsidSect="0092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CF3"/>
    <w:multiLevelType w:val="hybridMultilevel"/>
    <w:tmpl w:val="1DD48EA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7E923E1"/>
    <w:multiLevelType w:val="hybridMultilevel"/>
    <w:tmpl w:val="325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1350A"/>
    <w:multiLevelType w:val="hybridMultilevel"/>
    <w:tmpl w:val="E698F9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67F"/>
    <w:multiLevelType w:val="hybridMultilevel"/>
    <w:tmpl w:val="B452349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931A9"/>
    <w:multiLevelType w:val="hybridMultilevel"/>
    <w:tmpl w:val="4F445F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2057D2"/>
    <w:multiLevelType w:val="hybridMultilevel"/>
    <w:tmpl w:val="4DC29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A6A8F"/>
    <w:multiLevelType w:val="hybridMultilevel"/>
    <w:tmpl w:val="59CC4B6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E336A4"/>
    <w:multiLevelType w:val="hybridMultilevel"/>
    <w:tmpl w:val="5C046218"/>
    <w:lvl w:ilvl="0" w:tplc="A16E7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167E1"/>
    <w:multiLevelType w:val="hybridMultilevel"/>
    <w:tmpl w:val="E698F9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6712E"/>
    <w:multiLevelType w:val="hybridMultilevel"/>
    <w:tmpl w:val="B3D48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D736C"/>
    <w:multiLevelType w:val="hybridMultilevel"/>
    <w:tmpl w:val="A1408684"/>
    <w:lvl w:ilvl="0" w:tplc="6E96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481390"/>
    <w:multiLevelType w:val="hybridMultilevel"/>
    <w:tmpl w:val="4C6A11E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1616A87"/>
    <w:multiLevelType w:val="hybridMultilevel"/>
    <w:tmpl w:val="38BC133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35F13"/>
    <w:multiLevelType w:val="hybridMultilevel"/>
    <w:tmpl w:val="91C0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C23"/>
    <w:rsid w:val="000A7561"/>
    <w:rsid w:val="000D22E1"/>
    <w:rsid w:val="00125D2A"/>
    <w:rsid w:val="002155D5"/>
    <w:rsid w:val="00296EA4"/>
    <w:rsid w:val="002B07CF"/>
    <w:rsid w:val="00525ABE"/>
    <w:rsid w:val="00543D11"/>
    <w:rsid w:val="006324B7"/>
    <w:rsid w:val="00713ACD"/>
    <w:rsid w:val="00801E1C"/>
    <w:rsid w:val="00803C43"/>
    <w:rsid w:val="00806186"/>
    <w:rsid w:val="009115BE"/>
    <w:rsid w:val="00926811"/>
    <w:rsid w:val="00931AE9"/>
    <w:rsid w:val="00A07C23"/>
    <w:rsid w:val="00A21629"/>
    <w:rsid w:val="00A32860"/>
    <w:rsid w:val="00A46EE5"/>
    <w:rsid w:val="00A533EC"/>
    <w:rsid w:val="00B7426D"/>
    <w:rsid w:val="00BA656B"/>
    <w:rsid w:val="00BD6693"/>
    <w:rsid w:val="00BD67D5"/>
    <w:rsid w:val="00C675C3"/>
    <w:rsid w:val="00C77CB8"/>
    <w:rsid w:val="00DA57F6"/>
    <w:rsid w:val="00DD2E9D"/>
    <w:rsid w:val="00E16EA6"/>
    <w:rsid w:val="00E25247"/>
    <w:rsid w:val="00E819F0"/>
    <w:rsid w:val="00F24017"/>
    <w:rsid w:val="00F45BBD"/>
    <w:rsid w:val="00F461E7"/>
    <w:rsid w:val="00F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2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3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3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1AE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931AE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3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AE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0%D1%96%D0%B4%D0%B8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1CC00-7AA7-49FE-B3D6-C2910C9C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8611</Words>
  <Characters>4909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20</cp:revision>
  <dcterms:created xsi:type="dcterms:W3CDTF">2023-03-26T09:35:00Z</dcterms:created>
  <dcterms:modified xsi:type="dcterms:W3CDTF">2023-03-26T14:51:00Z</dcterms:modified>
</cp:coreProperties>
</file>