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A7" w:rsidRPr="007240A7" w:rsidRDefault="007240A7" w:rsidP="007240A7">
      <w:pPr>
        <w:pStyle w:val="2"/>
        <w:tabs>
          <w:tab w:val="left" w:pos="1140"/>
        </w:tabs>
        <w:ind w:firstLine="0"/>
        <w:jc w:val="center"/>
        <w:rPr>
          <w:b/>
          <w:sz w:val="32"/>
          <w:szCs w:val="32"/>
        </w:rPr>
      </w:pPr>
      <w:r w:rsidRPr="003F4B4F">
        <w:rPr>
          <w:b/>
          <w:sz w:val="32"/>
          <w:szCs w:val="32"/>
        </w:rPr>
        <w:t xml:space="preserve">Лекція </w:t>
      </w:r>
    </w:p>
    <w:p w:rsidR="007240A7" w:rsidRPr="004C66F1" w:rsidRDefault="007240A7" w:rsidP="007240A7">
      <w:pPr>
        <w:pStyle w:val="2"/>
        <w:tabs>
          <w:tab w:val="left" w:pos="1140"/>
        </w:tabs>
        <w:spacing w:after="240"/>
        <w:ind w:firstLine="0"/>
        <w:jc w:val="center"/>
        <w:rPr>
          <w:sz w:val="28"/>
          <w:szCs w:val="28"/>
        </w:rPr>
      </w:pPr>
      <w:r w:rsidRPr="004C66F1">
        <w:rPr>
          <w:sz w:val="28"/>
          <w:szCs w:val="28"/>
        </w:rPr>
        <w:t xml:space="preserve">з навчальної дисципліни </w:t>
      </w:r>
      <w:r w:rsidR="00A8523B">
        <w:rPr>
          <w:sz w:val="28"/>
          <w:szCs w:val="28"/>
          <w:u w:val="single"/>
        </w:rPr>
        <w:t>Держава і ринок</w:t>
      </w:r>
      <w:r w:rsidRPr="004C66F1">
        <w:rPr>
          <w:sz w:val="28"/>
          <w:szCs w:val="28"/>
        </w:rPr>
        <w:t xml:space="preserve"> </w:t>
      </w:r>
    </w:p>
    <w:tbl>
      <w:tblPr>
        <w:tblW w:w="0" w:type="auto"/>
        <w:tblLook w:val="04A0"/>
      </w:tblPr>
      <w:tblGrid>
        <w:gridCol w:w="959"/>
        <w:gridCol w:w="480"/>
        <w:gridCol w:w="8132"/>
      </w:tblGrid>
      <w:tr w:rsidR="007240A7" w:rsidRPr="007240A7" w:rsidTr="007E15FB">
        <w:trPr>
          <w:trHeight w:val="622"/>
        </w:trPr>
        <w:tc>
          <w:tcPr>
            <w:tcW w:w="959" w:type="dxa"/>
          </w:tcPr>
          <w:p w:rsidR="007240A7" w:rsidRPr="002A57C9" w:rsidRDefault="007240A7" w:rsidP="007E15FB">
            <w:pPr>
              <w:pStyle w:val="2"/>
              <w:tabs>
                <w:tab w:val="left" w:pos="1140"/>
              </w:tabs>
              <w:ind w:firstLine="0"/>
              <w:jc w:val="left"/>
              <w:rPr>
                <w:b/>
                <w:sz w:val="28"/>
                <w:szCs w:val="28"/>
              </w:rPr>
            </w:pPr>
            <w:r w:rsidRPr="002A57C9">
              <w:rPr>
                <w:b/>
                <w:sz w:val="28"/>
                <w:szCs w:val="28"/>
              </w:rPr>
              <w:t>Тема</w:t>
            </w:r>
          </w:p>
        </w:tc>
        <w:tc>
          <w:tcPr>
            <w:tcW w:w="8612" w:type="dxa"/>
            <w:gridSpan w:val="2"/>
            <w:tcBorders>
              <w:bottom w:val="single" w:sz="4" w:space="0" w:color="auto"/>
            </w:tcBorders>
          </w:tcPr>
          <w:p w:rsidR="007240A7" w:rsidRPr="007240A7" w:rsidRDefault="007240A7" w:rsidP="007E15FB">
            <w:pPr>
              <w:spacing w:before="300"/>
              <w:jc w:val="center"/>
              <w:rPr>
                <w:rFonts w:ascii="Times New Roman" w:hAnsi="Times New Roman" w:cs="Times New Roman"/>
                <w:b/>
                <w:sz w:val="28"/>
                <w:szCs w:val="28"/>
                <w:lang w:val="uk-UA"/>
              </w:rPr>
            </w:pPr>
            <w:r w:rsidRPr="007240A7">
              <w:rPr>
                <w:rFonts w:ascii="Times New Roman" w:hAnsi="Times New Roman" w:cs="Times New Roman"/>
                <w:b/>
                <w:sz w:val="28"/>
                <w:szCs w:val="28"/>
                <w:lang w:val="uk-UA"/>
              </w:rPr>
              <w:t>Економічні аспекти глобальних проблем</w:t>
            </w:r>
          </w:p>
        </w:tc>
      </w:tr>
      <w:tr w:rsidR="007240A7" w:rsidRPr="00A8523B" w:rsidTr="007E15FB">
        <w:tc>
          <w:tcPr>
            <w:tcW w:w="1439" w:type="dxa"/>
            <w:gridSpan w:val="2"/>
          </w:tcPr>
          <w:p w:rsidR="007240A7" w:rsidRPr="003F4B4F" w:rsidRDefault="007240A7" w:rsidP="007E15FB">
            <w:pPr>
              <w:pStyle w:val="2"/>
              <w:tabs>
                <w:tab w:val="left" w:pos="1140"/>
              </w:tabs>
              <w:ind w:firstLine="0"/>
              <w:jc w:val="left"/>
              <w:rPr>
                <w:sz w:val="28"/>
                <w:szCs w:val="28"/>
              </w:rPr>
            </w:pPr>
            <w:r w:rsidRPr="003F4B4F">
              <w:rPr>
                <w:b/>
                <w:sz w:val="28"/>
                <w:szCs w:val="28"/>
              </w:rPr>
              <w:t>Мета заняття</w:t>
            </w:r>
            <w:r w:rsidRPr="003F4B4F">
              <w:rPr>
                <w:sz w:val="28"/>
                <w:szCs w:val="28"/>
              </w:rPr>
              <w:t xml:space="preserve">:                        </w:t>
            </w:r>
          </w:p>
        </w:tc>
        <w:tc>
          <w:tcPr>
            <w:tcW w:w="8132" w:type="dxa"/>
            <w:tcBorders>
              <w:bottom w:val="single" w:sz="4" w:space="0" w:color="auto"/>
            </w:tcBorders>
          </w:tcPr>
          <w:p w:rsidR="007240A7" w:rsidRPr="0091634D" w:rsidRDefault="007240A7" w:rsidP="007240A7">
            <w:pPr>
              <w:pStyle w:val="a3"/>
              <w:tabs>
                <w:tab w:val="left" w:pos="1418"/>
              </w:tabs>
              <w:spacing w:after="0" w:line="240" w:lineRule="auto"/>
              <w:ind w:left="11" w:firstLine="284"/>
              <w:jc w:val="both"/>
              <w:rPr>
                <w:rFonts w:ascii="Times New Roman" w:hAnsi="Times New Roman"/>
                <w:lang w:val="uk-UA"/>
              </w:rPr>
            </w:pPr>
            <w:r w:rsidRPr="0091634D">
              <w:rPr>
                <w:rFonts w:ascii="Times New Roman" w:hAnsi="Times New Roman"/>
                <w:lang w:val="uk-UA"/>
              </w:rPr>
              <w:t xml:space="preserve">Актуалізувати та поглибити знання про </w:t>
            </w:r>
            <w:r>
              <w:rPr>
                <w:rFonts w:ascii="Times New Roman" w:hAnsi="Times New Roman"/>
                <w:lang w:val="uk-UA"/>
              </w:rPr>
              <w:t>глобалізацію та глобальні проблеми людства; з’ясувати причини, наслідки та загрози глобалізації; розвивати вміння пояснювати причини та переваги глобалізації; виховувати почуття причетності до глобальних процесів.</w:t>
            </w:r>
          </w:p>
        </w:tc>
      </w:tr>
      <w:tr w:rsidR="007240A7" w:rsidRPr="00374522" w:rsidTr="007E15FB">
        <w:tc>
          <w:tcPr>
            <w:tcW w:w="9571" w:type="dxa"/>
            <w:gridSpan w:val="3"/>
          </w:tcPr>
          <w:p w:rsidR="007240A7" w:rsidRPr="003F4B4F" w:rsidRDefault="007240A7" w:rsidP="007E15FB">
            <w:pPr>
              <w:pStyle w:val="2"/>
              <w:tabs>
                <w:tab w:val="left" w:pos="1140"/>
              </w:tabs>
              <w:ind w:firstLine="0"/>
              <w:jc w:val="left"/>
              <w:rPr>
                <w:b/>
                <w:sz w:val="28"/>
                <w:szCs w:val="28"/>
              </w:rPr>
            </w:pPr>
            <w:r w:rsidRPr="003F4B4F">
              <w:rPr>
                <w:b/>
                <w:sz w:val="28"/>
                <w:szCs w:val="28"/>
              </w:rPr>
              <w:t>Матеріально-технічне забезпечення та дидактичні засоби, ТЗН</w:t>
            </w:r>
          </w:p>
        </w:tc>
      </w:tr>
      <w:tr w:rsidR="007240A7" w:rsidRPr="00374522" w:rsidTr="007E15FB">
        <w:tc>
          <w:tcPr>
            <w:tcW w:w="9571" w:type="dxa"/>
            <w:gridSpan w:val="3"/>
          </w:tcPr>
          <w:p w:rsidR="007240A7" w:rsidRPr="00E71FE6" w:rsidRDefault="007240A7" w:rsidP="007E15F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cs="Times New Roman"/>
                <w:lang w:val="uk-UA"/>
              </w:rPr>
              <w:t>О</w:t>
            </w:r>
            <w:proofErr w:type="spellStart"/>
            <w:r w:rsidRPr="008C492C">
              <w:rPr>
                <w:rFonts w:ascii="Times New Roman" w:hAnsi="Times New Roman" w:cs="Times New Roman"/>
              </w:rPr>
              <w:t>порні</w:t>
            </w:r>
            <w:proofErr w:type="spellEnd"/>
            <w:r w:rsidRPr="008C492C">
              <w:rPr>
                <w:rFonts w:ascii="Times New Roman" w:hAnsi="Times New Roman" w:cs="Times New Roman"/>
              </w:rPr>
              <w:t xml:space="preserve"> </w:t>
            </w:r>
            <w:proofErr w:type="spellStart"/>
            <w:r>
              <w:rPr>
                <w:rFonts w:ascii="Times New Roman" w:hAnsi="Times New Roman" w:cs="Times New Roman"/>
              </w:rPr>
              <w:t>конспекти</w:t>
            </w:r>
            <w:proofErr w:type="spellEnd"/>
            <w:r>
              <w:rPr>
                <w:rFonts w:ascii="Times New Roman" w:hAnsi="Times New Roman" w:cs="Times New Roman"/>
              </w:rPr>
              <w:t xml:space="preserve">, </w:t>
            </w:r>
            <w:r>
              <w:rPr>
                <w:rFonts w:ascii="Times New Roman" w:hAnsi="Times New Roman" w:cs="Times New Roman"/>
                <w:lang w:val="uk-UA"/>
              </w:rPr>
              <w:t>підручники</w:t>
            </w:r>
          </w:p>
        </w:tc>
      </w:tr>
    </w:tbl>
    <w:p w:rsidR="007240A7" w:rsidRPr="003F4B4F" w:rsidRDefault="007240A7" w:rsidP="007240A7">
      <w:pPr>
        <w:pStyle w:val="81"/>
        <w:keepNext/>
        <w:keepLines/>
        <w:shd w:val="clear" w:color="auto" w:fill="auto"/>
        <w:spacing w:before="240" w:after="35" w:line="276" w:lineRule="auto"/>
        <w:jc w:val="left"/>
        <w:rPr>
          <w:rStyle w:val="80"/>
          <w:rFonts w:ascii="Times New Roman" w:hAnsi="Times New Roman" w:cs="Times New Roman"/>
          <w:sz w:val="28"/>
          <w:szCs w:val="28"/>
          <w:lang w:val="uk-UA" w:eastAsia="uk-UA"/>
        </w:rPr>
      </w:pPr>
      <w:r>
        <w:rPr>
          <w:rStyle w:val="80"/>
          <w:rFonts w:ascii="Times New Roman" w:hAnsi="Times New Roman" w:cs="Times New Roman"/>
          <w:sz w:val="32"/>
          <w:szCs w:val="28"/>
          <w:lang w:val="uk-UA" w:eastAsia="uk-UA"/>
        </w:rPr>
        <w:t xml:space="preserve"> </w:t>
      </w:r>
      <w:r w:rsidRPr="003F4B4F">
        <w:rPr>
          <w:rStyle w:val="80"/>
          <w:rFonts w:ascii="Times New Roman" w:hAnsi="Times New Roman" w:cs="Times New Roman"/>
          <w:sz w:val="28"/>
          <w:szCs w:val="28"/>
          <w:lang w:val="uk-UA" w:eastAsia="uk-UA"/>
        </w:rPr>
        <w:t>Час 2 годин</w:t>
      </w:r>
    </w:p>
    <w:p w:rsidR="007240A7" w:rsidRPr="003F4B4F" w:rsidRDefault="007240A7" w:rsidP="007240A7">
      <w:pPr>
        <w:pStyle w:val="81"/>
        <w:keepNext/>
        <w:keepLines/>
        <w:shd w:val="clear" w:color="auto" w:fill="auto"/>
        <w:spacing w:before="240" w:after="35" w:line="276" w:lineRule="auto"/>
        <w:jc w:val="center"/>
        <w:rPr>
          <w:rStyle w:val="80"/>
          <w:rFonts w:ascii="Times New Roman" w:hAnsi="Times New Roman" w:cs="Times New Roman"/>
          <w:sz w:val="28"/>
          <w:szCs w:val="28"/>
          <w:lang w:val="uk-UA" w:eastAsia="uk-UA"/>
        </w:rPr>
      </w:pPr>
      <w:r w:rsidRPr="003F4B4F">
        <w:rPr>
          <w:rStyle w:val="80"/>
          <w:rFonts w:ascii="Times New Roman" w:hAnsi="Times New Roman"/>
          <w:sz w:val="28"/>
          <w:szCs w:val="28"/>
          <w:lang w:val="uk-UA" w:eastAsia="uk-UA"/>
        </w:rPr>
        <w:t>План проведення лекції</w:t>
      </w:r>
    </w:p>
    <w:tbl>
      <w:tblPr>
        <w:tblW w:w="10457" w:type="dxa"/>
        <w:jc w:val="righ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6"/>
        <w:gridCol w:w="1276"/>
        <w:gridCol w:w="5635"/>
      </w:tblGrid>
      <w:tr w:rsidR="007240A7" w:rsidRPr="00374522" w:rsidTr="007E15FB">
        <w:trPr>
          <w:trHeight w:val="144"/>
          <w:jc w:val="right"/>
        </w:trPr>
        <w:tc>
          <w:tcPr>
            <w:tcW w:w="3546" w:type="dxa"/>
            <w:vAlign w:val="center"/>
          </w:tcPr>
          <w:p w:rsidR="007240A7" w:rsidRPr="004C66F1" w:rsidRDefault="007240A7" w:rsidP="007E15FB">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Структура лекції</w:t>
            </w:r>
          </w:p>
        </w:tc>
        <w:tc>
          <w:tcPr>
            <w:tcW w:w="1276" w:type="dxa"/>
            <w:tcBorders>
              <w:right w:val="single" w:sz="4" w:space="0" w:color="auto"/>
            </w:tcBorders>
            <w:vAlign w:val="center"/>
          </w:tcPr>
          <w:p w:rsidR="007240A7" w:rsidRPr="004C66F1" w:rsidRDefault="007240A7" w:rsidP="007E15FB">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Відведений час</w:t>
            </w:r>
          </w:p>
        </w:tc>
        <w:tc>
          <w:tcPr>
            <w:tcW w:w="5635" w:type="dxa"/>
            <w:tcBorders>
              <w:left w:val="single" w:sz="4" w:space="0" w:color="auto"/>
            </w:tcBorders>
            <w:vAlign w:val="center"/>
          </w:tcPr>
          <w:p w:rsidR="007240A7" w:rsidRPr="004C66F1" w:rsidRDefault="007240A7" w:rsidP="007E15FB">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Методичні вказівки</w:t>
            </w:r>
          </w:p>
        </w:tc>
      </w:tr>
      <w:tr w:rsidR="007240A7" w:rsidRPr="00374522" w:rsidTr="007E15FB">
        <w:trPr>
          <w:trHeight w:val="144"/>
          <w:jc w:val="right"/>
        </w:trPr>
        <w:tc>
          <w:tcPr>
            <w:tcW w:w="3546" w:type="dxa"/>
          </w:tcPr>
          <w:p w:rsidR="007240A7" w:rsidRPr="004C66F1" w:rsidRDefault="007240A7" w:rsidP="007E15FB">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1 Організаційна частина</w:t>
            </w:r>
          </w:p>
        </w:tc>
        <w:tc>
          <w:tcPr>
            <w:tcW w:w="1276" w:type="dxa"/>
            <w:tcBorders>
              <w:right w:val="single" w:sz="4" w:space="0" w:color="auto"/>
            </w:tcBorders>
          </w:tcPr>
          <w:p w:rsidR="007240A7" w:rsidRPr="004C66F1" w:rsidRDefault="007240A7" w:rsidP="007E15FB">
            <w:pPr>
              <w:spacing w:before="240" w:after="120" w:line="240" w:lineRule="auto"/>
              <w:jc w:val="center"/>
              <w:rPr>
                <w:rStyle w:val="80"/>
                <w:b w:val="0"/>
                <w:sz w:val="22"/>
                <w:szCs w:val="22"/>
                <w:lang w:eastAsia="uk-UA"/>
              </w:rPr>
            </w:pPr>
            <w:r w:rsidRPr="004C66F1">
              <w:rPr>
                <w:rStyle w:val="80"/>
                <w:b w:val="0"/>
                <w:sz w:val="22"/>
                <w:szCs w:val="22"/>
                <w:lang w:eastAsia="uk-UA"/>
              </w:rPr>
              <w:t>5хв.</w:t>
            </w:r>
          </w:p>
        </w:tc>
        <w:tc>
          <w:tcPr>
            <w:tcW w:w="5635" w:type="dxa"/>
            <w:tcBorders>
              <w:left w:val="single" w:sz="4" w:space="0" w:color="auto"/>
            </w:tcBorders>
            <w:vAlign w:val="center"/>
          </w:tcPr>
          <w:p w:rsidR="007240A7" w:rsidRPr="004C66F1" w:rsidRDefault="007240A7" w:rsidP="007E15FB">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Привітання, </w:t>
            </w:r>
            <w:r w:rsidRPr="004C66F1">
              <w:rPr>
                <w:rFonts w:ascii="Times New Roman" w:hAnsi="Times New Roman" w:cs="Times New Roman"/>
                <w:lang w:val="uk-UA"/>
              </w:rPr>
              <w:t>визначення присутності студентів на занятті</w:t>
            </w:r>
          </w:p>
        </w:tc>
      </w:tr>
      <w:tr w:rsidR="007240A7" w:rsidRPr="007240A7" w:rsidTr="007E15FB">
        <w:trPr>
          <w:trHeight w:val="557"/>
          <w:jc w:val="right"/>
        </w:trPr>
        <w:tc>
          <w:tcPr>
            <w:tcW w:w="3546" w:type="dxa"/>
          </w:tcPr>
          <w:p w:rsidR="007240A7" w:rsidRPr="004C66F1" w:rsidRDefault="007240A7" w:rsidP="007E15FB">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2 Актуалізація опорних знань, перевірка вивченого матеріалу та мотивація навчальної діяльності студентів </w:t>
            </w:r>
          </w:p>
        </w:tc>
        <w:tc>
          <w:tcPr>
            <w:tcW w:w="1276" w:type="dxa"/>
            <w:tcBorders>
              <w:right w:val="single" w:sz="4" w:space="0" w:color="auto"/>
            </w:tcBorders>
          </w:tcPr>
          <w:p w:rsidR="007240A7" w:rsidRPr="004C66F1" w:rsidRDefault="007240A7" w:rsidP="007E15FB">
            <w:pPr>
              <w:spacing w:before="240" w:after="120" w:line="240" w:lineRule="auto"/>
              <w:jc w:val="center"/>
              <w:rPr>
                <w:rStyle w:val="80"/>
                <w:b w:val="0"/>
                <w:sz w:val="22"/>
                <w:szCs w:val="22"/>
                <w:lang w:eastAsia="uk-UA"/>
              </w:rPr>
            </w:pPr>
            <w:r w:rsidRPr="004C66F1">
              <w:rPr>
                <w:rStyle w:val="80"/>
                <w:b w:val="0"/>
                <w:sz w:val="22"/>
                <w:szCs w:val="22"/>
                <w:lang w:eastAsia="uk-UA"/>
              </w:rPr>
              <w:t xml:space="preserve">10 </w:t>
            </w:r>
            <w:proofErr w:type="spellStart"/>
            <w:r w:rsidRPr="004C66F1">
              <w:rPr>
                <w:rStyle w:val="80"/>
                <w:b w:val="0"/>
                <w:sz w:val="22"/>
                <w:szCs w:val="22"/>
                <w:lang w:eastAsia="uk-UA"/>
              </w:rPr>
              <w:t>хв</w:t>
            </w:r>
            <w:proofErr w:type="spellEnd"/>
          </w:p>
        </w:tc>
        <w:tc>
          <w:tcPr>
            <w:tcW w:w="5635" w:type="dxa"/>
            <w:tcBorders>
              <w:left w:val="single" w:sz="4" w:space="0" w:color="auto"/>
            </w:tcBorders>
            <w:vAlign w:val="center"/>
          </w:tcPr>
          <w:p w:rsidR="007240A7" w:rsidRDefault="007240A7" w:rsidP="007E15FB">
            <w:pPr>
              <w:spacing w:line="240" w:lineRule="auto"/>
              <w:ind w:firstLine="709"/>
              <w:contextualSpacing/>
              <w:jc w:val="both"/>
              <w:rPr>
                <w:rFonts w:ascii="Times New Roman" w:hAnsi="Times New Roman"/>
                <w:sz w:val="24"/>
                <w:szCs w:val="24"/>
                <w:lang w:val="uk-UA"/>
              </w:rPr>
            </w:pPr>
            <w:r w:rsidRPr="008769F2">
              <w:rPr>
                <w:rFonts w:ascii="Times New Roman" w:hAnsi="Times New Roman"/>
                <w:sz w:val="24"/>
                <w:szCs w:val="24"/>
                <w:u w:val="single"/>
                <w:lang w:val="uk-UA"/>
              </w:rPr>
              <w:t>Перевірка попереднього матеріалу</w:t>
            </w:r>
            <w:r w:rsidRPr="008769F2">
              <w:rPr>
                <w:rFonts w:ascii="Times New Roman" w:hAnsi="Times New Roman"/>
                <w:sz w:val="24"/>
                <w:szCs w:val="24"/>
                <w:lang w:val="uk-UA"/>
              </w:rPr>
              <w:t>:</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1. Визначте сутність та основні ознаки світового господарства.</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2. Охарактеризуйте основні етапи розвитку світового господарства.</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3. З’ясуйте співвідношення таких понять, як «світове господарство» і «національна економіка».</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4. Чим зумовлена інтернаціоналізація національних економік і які її головні форми прояву?</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5. Дайте визначення міжнародного поділу праці і вкажіть причини його виникнення та форми.</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6. Що таке міжнародна економічна інтеграція? Які існують види інтеграції виробничої діяльності?</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7. Чим вигідна економічна інтеграція для країн, що розвиваються?</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8. Дайте визначення міжнародних економічних відносин та охарактеризуйте їхню структуру.</w:t>
            </w:r>
          </w:p>
          <w:p w:rsidR="007240A7" w:rsidRPr="00792469" w:rsidRDefault="007240A7" w:rsidP="007240A7">
            <w:pPr>
              <w:ind w:firstLine="539"/>
              <w:contextualSpacing/>
              <w:jc w:val="both"/>
              <w:rPr>
                <w:rFonts w:ascii="Times New Roman" w:hAnsi="Times New Roman" w:cs="Times New Roman"/>
                <w:sz w:val="24"/>
                <w:szCs w:val="24"/>
                <w:lang w:val="uk-UA"/>
              </w:rPr>
            </w:pPr>
            <w:r w:rsidRPr="00792469">
              <w:rPr>
                <w:rFonts w:ascii="Times New Roman" w:hAnsi="Times New Roman" w:cs="Times New Roman"/>
                <w:sz w:val="24"/>
                <w:szCs w:val="24"/>
                <w:lang w:val="uk-UA"/>
              </w:rPr>
              <w:t>9. Виділіть основні причини та особливості міжнародної торгівлі.</w:t>
            </w:r>
          </w:p>
          <w:p w:rsidR="007240A7" w:rsidRDefault="007240A7" w:rsidP="007240A7">
            <w:pPr>
              <w:ind w:firstLine="540"/>
              <w:jc w:val="both"/>
              <w:rPr>
                <w:lang w:val="uk-UA"/>
              </w:rPr>
            </w:pPr>
            <w:r>
              <w:rPr>
                <w:rFonts w:ascii="Times New Roman" w:hAnsi="Times New Roman" w:cs="Times New Roman"/>
                <w:sz w:val="24"/>
                <w:szCs w:val="24"/>
                <w:lang w:val="uk-UA"/>
              </w:rPr>
              <w:t xml:space="preserve">10. </w:t>
            </w:r>
            <w:r w:rsidRPr="00792469">
              <w:rPr>
                <w:rFonts w:ascii="Times New Roman" w:hAnsi="Times New Roman" w:cs="Times New Roman"/>
                <w:sz w:val="24"/>
                <w:szCs w:val="24"/>
                <w:lang w:val="uk-UA"/>
              </w:rPr>
              <w:t>Що являє собою міжнародна валютна систем</w:t>
            </w:r>
            <w:r>
              <w:rPr>
                <w:rFonts w:ascii="Times New Roman" w:hAnsi="Times New Roman" w:cs="Times New Roman"/>
                <w:sz w:val="24"/>
                <w:szCs w:val="24"/>
                <w:lang w:val="uk-UA"/>
              </w:rPr>
              <w:t>а?</w:t>
            </w:r>
          </w:p>
          <w:p w:rsidR="00FE72C8" w:rsidRPr="00FE72C8" w:rsidRDefault="00FE72C8" w:rsidP="00FE72C8">
            <w:pPr>
              <w:ind w:firstLine="720"/>
              <w:contextualSpacing/>
              <w:jc w:val="both"/>
              <w:rPr>
                <w:rFonts w:ascii="Times New Roman" w:hAnsi="Times New Roman" w:cs="Times New Roman"/>
                <w:lang w:val="uk-UA"/>
              </w:rPr>
            </w:pPr>
            <w:r w:rsidRPr="00FE72C8">
              <w:rPr>
                <w:rFonts w:ascii="Times New Roman" w:hAnsi="Times New Roman" w:cs="Times New Roman"/>
                <w:lang w:val="uk-UA"/>
              </w:rPr>
              <w:t xml:space="preserve">Економічний, соціально-політичний, культурний розвиток людства в останній чверті ХХ ст. відбувається під знаком глобалізації. Зростають міжнародна торгівля та інвестиції, небачених досі масштабів досягла диверсифікація світових фінансових ринків і ринків </w:t>
            </w:r>
            <w:r w:rsidRPr="00FE72C8">
              <w:rPr>
                <w:rFonts w:ascii="Times New Roman" w:hAnsi="Times New Roman" w:cs="Times New Roman"/>
                <w:lang w:val="uk-UA"/>
              </w:rPr>
              <w:lastRenderedPageBreak/>
              <w:t>робочої сили, загострилася глобальна конкуренція, з’явилися системи глобального менеджменту.</w:t>
            </w:r>
          </w:p>
          <w:p w:rsidR="007240A7" w:rsidRPr="00FE72C8" w:rsidRDefault="007240A7" w:rsidP="007E15FB">
            <w:pPr>
              <w:tabs>
                <w:tab w:val="left" w:pos="-120"/>
              </w:tabs>
              <w:ind w:firstLine="539"/>
              <w:contextualSpacing/>
              <w:jc w:val="both"/>
              <w:rPr>
                <w:rFonts w:ascii="Times New Roman" w:hAnsi="Times New Roman" w:cs="Times New Roman"/>
                <w:lang w:val="uk-UA"/>
              </w:rPr>
            </w:pPr>
          </w:p>
          <w:p w:rsidR="007240A7" w:rsidRPr="008374E4" w:rsidRDefault="007240A7" w:rsidP="007E15FB">
            <w:pPr>
              <w:spacing w:line="240" w:lineRule="auto"/>
              <w:contextualSpacing/>
              <w:rPr>
                <w:rFonts w:ascii="Times New Roman" w:hAnsi="Times New Roman" w:cs="Times New Roman"/>
                <w:lang w:val="uk-UA"/>
              </w:rPr>
            </w:pPr>
            <w:r w:rsidRPr="008374E4">
              <w:rPr>
                <w:rFonts w:ascii="Times New Roman" w:hAnsi="Times New Roman" w:cs="Times New Roman"/>
                <w:lang w:val="uk-UA"/>
              </w:rPr>
              <w:t xml:space="preserve">Головні питання теми: </w:t>
            </w:r>
          </w:p>
          <w:p w:rsidR="007240A7" w:rsidRPr="007240A7" w:rsidRDefault="007240A7" w:rsidP="007E15FB">
            <w:pPr>
              <w:shd w:val="clear" w:color="auto" w:fill="FFFFFF"/>
              <w:autoSpaceDE w:val="0"/>
              <w:autoSpaceDN w:val="0"/>
              <w:adjustRightInd w:val="0"/>
              <w:contextualSpacing/>
              <w:jc w:val="both"/>
              <w:rPr>
                <w:rStyle w:val="80"/>
                <w:rFonts w:ascii="Times New Roman" w:hAnsi="Times New Roman" w:cs="Times New Roman"/>
                <w:b w:val="0"/>
                <w:color w:val="000000"/>
                <w:sz w:val="22"/>
                <w:szCs w:val="22"/>
                <w:shd w:val="clear" w:color="auto" w:fill="auto"/>
                <w:lang w:val="uk-UA"/>
              </w:rPr>
            </w:pPr>
            <w:r>
              <w:rPr>
                <w:rFonts w:ascii="Times New Roman" w:hAnsi="Times New Roman" w:cs="Times New Roman"/>
                <w:lang w:val="uk-UA"/>
              </w:rPr>
              <w:t xml:space="preserve">1. </w:t>
            </w:r>
            <w:r w:rsidRPr="007240A7">
              <w:rPr>
                <w:rFonts w:ascii="Times New Roman" w:hAnsi="Times New Roman" w:cs="Times New Roman"/>
                <w:lang w:val="uk-UA"/>
              </w:rPr>
              <w:t xml:space="preserve">Глобальні проблеми і шляхи їх розв’язання людством. </w:t>
            </w:r>
            <w:r>
              <w:rPr>
                <w:rFonts w:ascii="Times New Roman" w:hAnsi="Times New Roman" w:cs="Times New Roman"/>
                <w:lang w:val="uk-UA"/>
              </w:rPr>
              <w:t xml:space="preserve">2. </w:t>
            </w:r>
            <w:r w:rsidRPr="007240A7">
              <w:rPr>
                <w:rFonts w:ascii="Times New Roman" w:hAnsi="Times New Roman" w:cs="Times New Roman"/>
                <w:lang w:val="uk-UA"/>
              </w:rPr>
              <w:t>Міжнародне співробітництво у розв’язанні глобальних проблем.</w:t>
            </w:r>
          </w:p>
        </w:tc>
      </w:tr>
      <w:tr w:rsidR="007240A7" w:rsidRPr="006E2D42" w:rsidTr="007240A7">
        <w:trPr>
          <w:trHeight w:val="1088"/>
          <w:jc w:val="right"/>
        </w:trPr>
        <w:tc>
          <w:tcPr>
            <w:tcW w:w="3546" w:type="dxa"/>
          </w:tcPr>
          <w:p w:rsidR="007240A7" w:rsidRPr="004C66F1" w:rsidRDefault="007240A7" w:rsidP="007E15FB">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lastRenderedPageBreak/>
              <w:t>3 Основна частина (викладення навчальних питань лекції)</w:t>
            </w:r>
          </w:p>
        </w:tc>
        <w:tc>
          <w:tcPr>
            <w:tcW w:w="1276" w:type="dxa"/>
            <w:tcBorders>
              <w:right w:val="single" w:sz="4" w:space="0" w:color="auto"/>
            </w:tcBorders>
          </w:tcPr>
          <w:p w:rsidR="007240A7" w:rsidRPr="004C66F1" w:rsidRDefault="007240A7" w:rsidP="007E15FB">
            <w:pPr>
              <w:spacing w:before="240" w:after="120" w:line="240" w:lineRule="auto"/>
              <w:jc w:val="center"/>
              <w:rPr>
                <w:rStyle w:val="80"/>
                <w:b w:val="0"/>
                <w:sz w:val="22"/>
                <w:szCs w:val="22"/>
                <w:lang w:eastAsia="uk-UA"/>
              </w:rPr>
            </w:pPr>
            <w:r w:rsidRPr="004C66F1">
              <w:rPr>
                <w:rStyle w:val="80"/>
                <w:b w:val="0"/>
                <w:sz w:val="22"/>
                <w:szCs w:val="22"/>
                <w:lang w:eastAsia="uk-UA"/>
              </w:rPr>
              <w:t xml:space="preserve">60 </w:t>
            </w:r>
            <w:proofErr w:type="spellStart"/>
            <w:r w:rsidRPr="004C66F1">
              <w:rPr>
                <w:rStyle w:val="80"/>
                <w:b w:val="0"/>
                <w:sz w:val="22"/>
                <w:szCs w:val="22"/>
                <w:lang w:eastAsia="uk-UA"/>
              </w:rPr>
              <w:t>хв</w:t>
            </w:r>
            <w:proofErr w:type="spellEnd"/>
            <w:r w:rsidRPr="004C66F1">
              <w:rPr>
                <w:rStyle w:val="80"/>
                <w:b w:val="0"/>
                <w:sz w:val="22"/>
                <w:szCs w:val="22"/>
                <w:lang w:eastAsia="uk-UA"/>
              </w:rPr>
              <w:t>.</w:t>
            </w:r>
          </w:p>
        </w:tc>
        <w:tc>
          <w:tcPr>
            <w:tcW w:w="5635" w:type="dxa"/>
            <w:tcBorders>
              <w:left w:val="single" w:sz="4" w:space="0" w:color="auto"/>
            </w:tcBorders>
          </w:tcPr>
          <w:p w:rsidR="007240A7" w:rsidRDefault="007240A7" w:rsidP="007240A7">
            <w:pPr>
              <w:pStyle w:val="2"/>
              <w:ind w:firstLine="0"/>
              <w:jc w:val="left"/>
              <w:rPr>
                <w:b/>
                <w:sz w:val="22"/>
                <w:szCs w:val="22"/>
              </w:rPr>
            </w:pPr>
            <w:r w:rsidRPr="004C66F1">
              <w:rPr>
                <w:b/>
                <w:sz w:val="22"/>
                <w:szCs w:val="22"/>
              </w:rPr>
              <w:t>План викладу матеріалу</w:t>
            </w:r>
          </w:p>
          <w:p w:rsidR="007240A7" w:rsidRPr="00DE783D" w:rsidRDefault="007240A7" w:rsidP="007240A7">
            <w:pPr>
              <w:rPr>
                <w:rStyle w:val="80"/>
                <w:rFonts w:ascii="Times New Roman" w:hAnsi="Times New Roman" w:cs="Times New Roman"/>
                <w:bCs w:val="0"/>
                <w:sz w:val="24"/>
                <w:szCs w:val="24"/>
                <w:shd w:val="clear" w:color="auto" w:fill="auto"/>
                <w:lang w:val="uk-UA"/>
              </w:rPr>
            </w:pPr>
            <w:r>
              <w:rPr>
                <w:rFonts w:ascii="Times New Roman" w:hAnsi="Times New Roman" w:cs="Times New Roman"/>
                <w:lang w:val="uk-UA"/>
              </w:rPr>
              <w:t xml:space="preserve">1. </w:t>
            </w:r>
            <w:r w:rsidRPr="007240A7">
              <w:rPr>
                <w:rFonts w:ascii="Times New Roman" w:hAnsi="Times New Roman" w:cs="Times New Roman"/>
                <w:lang w:val="uk-UA"/>
              </w:rPr>
              <w:t xml:space="preserve">Глобальні проблеми і шляхи їх розв’язання людством. </w:t>
            </w:r>
            <w:r>
              <w:rPr>
                <w:rFonts w:ascii="Times New Roman" w:hAnsi="Times New Roman" w:cs="Times New Roman"/>
                <w:lang w:val="uk-UA"/>
              </w:rPr>
              <w:t xml:space="preserve">2. </w:t>
            </w:r>
            <w:r w:rsidRPr="007240A7">
              <w:rPr>
                <w:rFonts w:ascii="Times New Roman" w:hAnsi="Times New Roman" w:cs="Times New Roman"/>
                <w:lang w:val="uk-UA"/>
              </w:rPr>
              <w:t>Міжнародне співробітництво у розв’язанні глобальних проблем.</w:t>
            </w:r>
          </w:p>
        </w:tc>
      </w:tr>
      <w:tr w:rsidR="007240A7" w:rsidRPr="00A8523B" w:rsidTr="00B06FB5">
        <w:trPr>
          <w:trHeight w:val="6840"/>
          <w:jc w:val="right"/>
        </w:trPr>
        <w:tc>
          <w:tcPr>
            <w:tcW w:w="3546" w:type="dxa"/>
          </w:tcPr>
          <w:p w:rsidR="007240A7" w:rsidRPr="004C66F1" w:rsidRDefault="007240A7" w:rsidP="007E15FB">
            <w:pPr>
              <w:spacing w:after="0" w:line="240" w:lineRule="auto"/>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4 Заключна частина </w:t>
            </w:r>
          </w:p>
          <w:p w:rsidR="007240A7" w:rsidRDefault="007240A7" w:rsidP="007E15FB">
            <w:pPr>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   Домашнє завдання: </w:t>
            </w:r>
          </w:p>
          <w:p w:rsidR="007240A7" w:rsidRPr="00BD4B56" w:rsidRDefault="007240A7" w:rsidP="007240A7">
            <w:pPr>
              <w:rPr>
                <w:rStyle w:val="80"/>
                <w:rFonts w:ascii="Times New Roman" w:hAnsi="Times New Roman" w:cs="Times New Roman"/>
                <w:b w:val="0"/>
                <w:bCs w:val="0"/>
                <w:sz w:val="22"/>
                <w:szCs w:val="22"/>
                <w:shd w:val="clear" w:color="auto" w:fill="auto"/>
                <w:lang w:val="uk-UA"/>
              </w:rPr>
            </w:pPr>
            <w:r w:rsidRPr="00BD4B56">
              <w:rPr>
                <w:rFonts w:ascii="Times New Roman" w:hAnsi="Times New Roman" w:cs="Times New Roman"/>
                <w:lang w:val="uk-UA"/>
              </w:rPr>
              <w:t xml:space="preserve">[6] с. </w:t>
            </w:r>
            <w:r>
              <w:rPr>
                <w:rFonts w:ascii="Times New Roman" w:hAnsi="Times New Roman" w:cs="Times New Roman"/>
                <w:lang w:val="uk-UA"/>
              </w:rPr>
              <w:t xml:space="preserve">681 – 687 </w:t>
            </w:r>
          </w:p>
        </w:tc>
        <w:tc>
          <w:tcPr>
            <w:tcW w:w="1276" w:type="dxa"/>
            <w:tcBorders>
              <w:right w:val="single" w:sz="4" w:space="0" w:color="auto"/>
            </w:tcBorders>
          </w:tcPr>
          <w:p w:rsidR="007240A7" w:rsidRPr="00BD4B56" w:rsidRDefault="007240A7" w:rsidP="007E15FB">
            <w:pPr>
              <w:spacing w:before="240" w:after="120" w:line="240" w:lineRule="auto"/>
              <w:jc w:val="center"/>
              <w:rPr>
                <w:rStyle w:val="80"/>
                <w:b w:val="0"/>
                <w:sz w:val="22"/>
                <w:szCs w:val="22"/>
                <w:lang w:val="uk-UA" w:eastAsia="uk-UA"/>
              </w:rPr>
            </w:pPr>
            <w:r w:rsidRPr="00BD4B56">
              <w:rPr>
                <w:rStyle w:val="80"/>
                <w:b w:val="0"/>
                <w:sz w:val="22"/>
                <w:szCs w:val="22"/>
                <w:lang w:val="uk-UA" w:eastAsia="uk-UA"/>
              </w:rPr>
              <w:t>5 хв.</w:t>
            </w:r>
          </w:p>
        </w:tc>
        <w:tc>
          <w:tcPr>
            <w:tcW w:w="5635" w:type="dxa"/>
            <w:tcBorders>
              <w:left w:val="single" w:sz="4" w:space="0" w:color="auto"/>
            </w:tcBorders>
            <w:vAlign w:val="center"/>
          </w:tcPr>
          <w:p w:rsidR="007240A7" w:rsidRPr="00C04A10" w:rsidRDefault="007240A7" w:rsidP="007E15FB">
            <w:pPr>
              <w:contextualSpacing/>
              <w:jc w:val="both"/>
              <w:rPr>
                <w:rFonts w:ascii="Times New Roman" w:hAnsi="Times New Roman" w:cs="Times New Roman"/>
                <w:lang w:val="uk-UA"/>
              </w:rPr>
            </w:pPr>
            <w:r w:rsidRPr="004C66F1">
              <w:rPr>
                <w:rFonts w:ascii="Times New Roman" w:hAnsi="Times New Roman" w:cs="Times New Roman"/>
                <w:lang w:val="uk-UA"/>
              </w:rPr>
              <w:t xml:space="preserve">Висновки та </w:t>
            </w:r>
            <w:r w:rsidRPr="00C04A10">
              <w:rPr>
                <w:rFonts w:ascii="Times New Roman" w:hAnsi="Times New Roman" w:cs="Times New Roman"/>
                <w:lang w:val="uk-UA"/>
              </w:rPr>
              <w:t>узагальнення:</w:t>
            </w:r>
          </w:p>
          <w:p w:rsidR="00B06FB5" w:rsidRDefault="007240A7" w:rsidP="00B06FB5">
            <w:pPr>
              <w:pStyle w:val="21"/>
              <w:spacing w:line="276" w:lineRule="auto"/>
              <w:ind w:firstLine="425"/>
              <w:contextualSpacing/>
              <w:jc w:val="both"/>
              <w:rPr>
                <w:rFonts w:ascii="Times New Roman" w:hAnsi="Times New Roman" w:cs="Times New Roman"/>
                <w:sz w:val="24"/>
                <w:szCs w:val="24"/>
                <w:lang w:val="uk-UA"/>
              </w:rPr>
            </w:pPr>
            <w:r w:rsidRPr="00DE783D">
              <w:rPr>
                <w:rFonts w:ascii="Times New Roman" w:hAnsi="Times New Roman" w:cs="Times New Roman"/>
                <w:lang w:val="uk-UA"/>
              </w:rPr>
              <w:t>Отже,</w:t>
            </w:r>
            <w:r>
              <w:rPr>
                <w:rFonts w:ascii="Times New Roman" w:hAnsi="Times New Roman" w:cs="Times New Roman"/>
                <w:lang w:val="uk-UA"/>
              </w:rPr>
              <w:t xml:space="preserve"> </w:t>
            </w:r>
            <w:r w:rsidR="00B06FB5">
              <w:rPr>
                <w:rFonts w:ascii="Times New Roman" w:hAnsi="Times New Roman" w:cs="Times New Roman"/>
                <w:sz w:val="24"/>
                <w:szCs w:val="24"/>
                <w:lang w:val="uk-UA"/>
              </w:rPr>
              <w:t>г</w:t>
            </w:r>
            <w:r w:rsidR="00B06FB5" w:rsidRPr="00B06FB5">
              <w:rPr>
                <w:rFonts w:ascii="Times New Roman" w:hAnsi="Times New Roman" w:cs="Times New Roman"/>
                <w:sz w:val="24"/>
                <w:szCs w:val="24"/>
                <w:lang w:val="uk-UA"/>
              </w:rPr>
              <w:t>лобальні проблеми</w:t>
            </w:r>
            <w:r w:rsidR="00B06FB5" w:rsidRPr="00E17209">
              <w:rPr>
                <w:rFonts w:ascii="Times New Roman" w:hAnsi="Times New Roman" w:cs="Times New Roman"/>
                <w:sz w:val="24"/>
                <w:szCs w:val="24"/>
                <w:lang w:val="uk-UA"/>
              </w:rPr>
              <w:t xml:space="preserve"> — це всезагальні проблеми, що відзначаються загальнопланетарним за своїми масштабами і значенням характером, пов’язані з життєвими інтересами народів усіх країн, становлять загрозу життю для всього людства і можуть бути вирішенні спільними діями всіх країн світу. Серед глобальних проблем найчастіше фігурують проблеми миру та роззброєння, екологічна, демографічна, енергетична, сировинна, продовольча, подолання бідності та відсталості. </w:t>
            </w:r>
          </w:p>
          <w:p w:rsidR="007240A7" w:rsidRPr="00792469" w:rsidRDefault="00B06FB5" w:rsidP="00B06FB5">
            <w:pPr>
              <w:pStyle w:val="21"/>
              <w:spacing w:line="276" w:lineRule="auto"/>
              <w:ind w:firstLine="425"/>
              <w:contextualSpacing/>
              <w:jc w:val="both"/>
              <w:rPr>
                <w:rStyle w:val="80"/>
                <w:rFonts w:ascii="Times New Roman" w:hAnsi="Times New Roman" w:cs="Times New Roman"/>
                <w:b w:val="0"/>
                <w:bCs w:val="0"/>
                <w:sz w:val="24"/>
                <w:szCs w:val="24"/>
                <w:shd w:val="clear" w:color="auto" w:fill="auto"/>
                <w:lang w:val="uk-UA"/>
              </w:rPr>
            </w:pPr>
            <w:r w:rsidRPr="00FE72C8">
              <w:rPr>
                <w:rFonts w:ascii="Times New Roman" w:hAnsi="Times New Roman" w:cs="Times New Roman"/>
                <w:sz w:val="24"/>
                <w:szCs w:val="24"/>
                <w:lang w:val="uk-UA"/>
              </w:rPr>
              <w:t>Глобальні проблеми неможливо вирішити швидко на рівні окремих країн. Потрібен єдиний міжнародний механізм їх розв’язання і регулювання, визначення міжнародних правових та економічних норм. Великі надії у вирішенні глобальних проблем покладаються на ООН, МВФ, ВТО, регіональні і галузеві організації, котрі мають великий досвід координації міжнародних зусиль, використання ресурсів, регулювання міжнародних економічних зусиль.</w:t>
            </w:r>
          </w:p>
        </w:tc>
      </w:tr>
    </w:tbl>
    <w:p w:rsidR="00B06FB5" w:rsidRDefault="00B06FB5" w:rsidP="007240A7">
      <w:pPr>
        <w:spacing w:before="240" w:after="0" w:line="240" w:lineRule="auto"/>
        <w:contextualSpacing/>
        <w:jc w:val="center"/>
        <w:rPr>
          <w:rStyle w:val="80"/>
          <w:rFonts w:ascii="Times New Roman" w:hAnsi="Times New Roman"/>
          <w:sz w:val="24"/>
          <w:szCs w:val="24"/>
          <w:lang w:val="uk-UA" w:eastAsia="uk-UA"/>
        </w:rPr>
      </w:pPr>
    </w:p>
    <w:p w:rsidR="007240A7" w:rsidRDefault="007240A7" w:rsidP="007240A7">
      <w:pPr>
        <w:spacing w:before="240" w:after="0" w:line="240" w:lineRule="auto"/>
        <w:contextualSpacing/>
        <w:jc w:val="center"/>
        <w:rPr>
          <w:rStyle w:val="80"/>
          <w:rFonts w:ascii="Times New Roman" w:hAnsi="Times New Roman"/>
          <w:sz w:val="24"/>
          <w:szCs w:val="24"/>
          <w:lang w:val="uk-UA" w:eastAsia="uk-UA"/>
        </w:rPr>
      </w:pPr>
      <w:r w:rsidRPr="007D2693">
        <w:rPr>
          <w:rStyle w:val="80"/>
          <w:rFonts w:ascii="Times New Roman" w:hAnsi="Times New Roman"/>
          <w:sz w:val="24"/>
          <w:szCs w:val="24"/>
          <w:lang w:val="uk-UA" w:eastAsia="uk-UA"/>
        </w:rPr>
        <w:t>Література</w:t>
      </w:r>
    </w:p>
    <w:p w:rsidR="007240A7" w:rsidRPr="007D2693" w:rsidRDefault="007240A7" w:rsidP="007240A7">
      <w:pPr>
        <w:spacing w:before="240" w:after="0" w:line="240" w:lineRule="auto"/>
        <w:contextualSpacing/>
        <w:jc w:val="center"/>
        <w:rPr>
          <w:rStyle w:val="80"/>
          <w:rFonts w:ascii="Times New Roman" w:hAnsi="Times New Roman"/>
          <w:sz w:val="24"/>
          <w:szCs w:val="24"/>
          <w:lang w:val="uk-UA" w:eastAsia="uk-UA"/>
        </w:rPr>
      </w:pPr>
    </w:p>
    <w:p w:rsidR="007240A7" w:rsidRPr="0077307E" w:rsidRDefault="007240A7" w:rsidP="007240A7">
      <w:pPr>
        <w:ind w:left="567" w:hanging="283"/>
        <w:contextualSpacing/>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 xml:space="preserve">1. </w:t>
      </w:r>
      <w:proofErr w:type="spellStart"/>
      <w:r w:rsidRPr="0077307E">
        <w:rPr>
          <w:rFonts w:ascii="Times New Roman" w:hAnsi="Times New Roman" w:cs="Times New Roman"/>
          <w:sz w:val="24"/>
          <w:szCs w:val="24"/>
          <w:lang w:val="uk-UA"/>
        </w:rPr>
        <w:t>Тарасевич</w:t>
      </w:r>
      <w:proofErr w:type="spellEnd"/>
      <w:r w:rsidRPr="0077307E">
        <w:rPr>
          <w:rFonts w:ascii="Times New Roman" w:hAnsi="Times New Roman" w:cs="Times New Roman"/>
          <w:sz w:val="24"/>
          <w:szCs w:val="24"/>
          <w:lang w:val="uk-UA"/>
        </w:rPr>
        <w:t xml:space="preserve">, В.М. Економічна теорія </w:t>
      </w:r>
      <w:r w:rsidRPr="0077307E">
        <w:rPr>
          <w:rFonts w:ascii="Times New Roman" w:hAnsi="Times New Roman"/>
          <w:sz w:val="24"/>
          <w:szCs w:val="24"/>
        </w:rPr>
        <w:t>[Текст]</w:t>
      </w:r>
      <w:r w:rsidRPr="0077307E">
        <w:rPr>
          <w:rFonts w:ascii="Times New Roman" w:hAnsi="Times New Roman"/>
          <w:sz w:val="24"/>
          <w:szCs w:val="24"/>
          <w:lang w:val="uk-UA"/>
        </w:rPr>
        <w:t xml:space="preserve"> </w:t>
      </w:r>
      <w:r w:rsidRPr="0077307E">
        <w:rPr>
          <w:rFonts w:ascii="Times New Roman" w:hAnsi="Times New Roman" w:cs="Times New Roman"/>
          <w:sz w:val="24"/>
          <w:szCs w:val="24"/>
          <w:lang w:val="uk-UA"/>
        </w:rPr>
        <w:t xml:space="preserve">: Підручник / В. М. </w:t>
      </w:r>
      <w:proofErr w:type="spellStart"/>
      <w:r w:rsidRPr="0077307E">
        <w:rPr>
          <w:rFonts w:ascii="Times New Roman" w:hAnsi="Times New Roman" w:cs="Times New Roman"/>
          <w:sz w:val="24"/>
          <w:szCs w:val="24"/>
          <w:lang w:val="uk-UA"/>
        </w:rPr>
        <w:t>Тарасевич</w:t>
      </w:r>
      <w:proofErr w:type="spellEnd"/>
      <w:r w:rsidRPr="0077307E">
        <w:rPr>
          <w:rFonts w:ascii="Times New Roman" w:hAnsi="Times New Roman" w:cs="Times New Roman"/>
          <w:sz w:val="24"/>
          <w:szCs w:val="24"/>
          <w:lang w:val="uk-UA"/>
        </w:rPr>
        <w:t>. – Київ: Центр навчал</w:t>
      </w:r>
      <w:r>
        <w:rPr>
          <w:rFonts w:ascii="Times New Roman" w:hAnsi="Times New Roman" w:cs="Times New Roman"/>
          <w:sz w:val="24"/>
          <w:szCs w:val="24"/>
          <w:lang w:val="uk-UA"/>
        </w:rPr>
        <w:t xml:space="preserve">ьної літератури, 2006. – Глава </w:t>
      </w:r>
      <w:r w:rsidR="00E17209">
        <w:rPr>
          <w:rFonts w:ascii="Times New Roman" w:hAnsi="Times New Roman" w:cs="Times New Roman"/>
          <w:sz w:val="24"/>
          <w:szCs w:val="24"/>
          <w:lang w:val="uk-UA"/>
        </w:rPr>
        <w:t>31</w:t>
      </w:r>
      <w:r w:rsidRPr="0077307E">
        <w:rPr>
          <w:rFonts w:ascii="Times New Roman" w:hAnsi="Times New Roman" w:cs="Times New Roman"/>
          <w:sz w:val="24"/>
          <w:szCs w:val="24"/>
          <w:lang w:val="uk-UA"/>
        </w:rPr>
        <w:t>.</w:t>
      </w:r>
    </w:p>
    <w:p w:rsidR="007240A7" w:rsidRPr="0077307E" w:rsidRDefault="007240A7" w:rsidP="007240A7">
      <w:pPr>
        <w:ind w:left="567" w:hanging="283"/>
        <w:contextualSpacing/>
        <w:jc w:val="both"/>
        <w:rPr>
          <w:rFonts w:ascii="Times New Roman" w:hAnsi="Times New Roman" w:cs="Times New Roman"/>
          <w:sz w:val="24"/>
          <w:szCs w:val="24"/>
          <w:lang w:val="uk-UA"/>
        </w:rPr>
      </w:pPr>
      <w:r w:rsidRPr="0077307E">
        <w:rPr>
          <w:rFonts w:ascii="Times New Roman" w:hAnsi="Times New Roman" w:cs="Times New Roman"/>
          <w:sz w:val="24"/>
          <w:szCs w:val="24"/>
          <w:lang w:val="uk-UA"/>
        </w:rPr>
        <w:t xml:space="preserve">2. </w:t>
      </w:r>
      <w:proofErr w:type="spellStart"/>
      <w:r w:rsidRPr="0077307E">
        <w:rPr>
          <w:rFonts w:ascii="Times New Roman" w:hAnsi="Times New Roman" w:cs="Times New Roman"/>
          <w:sz w:val="24"/>
          <w:szCs w:val="24"/>
          <w:lang w:val="uk-UA"/>
        </w:rPr>
        <w:t>Базилевич</w:t>
      </w:r>
      <w:proofErr w:type="spellEnd"/>
      <w:r w:rsidRPr="0077307E">
        <w:rPr>
          <w:rFonts w:ascii="Times New Roman" w:hAnsi="Times New Roman" w:cs="Times New Roman"/>
          <w:sz w:val="24"/>
          <w:szCs w:val="24"/>
          <w:lang w:val="uk-UA"/>
        </w:rPr>
        <w:t xml:space="preserve">, В.Д. Економічна теорія: Політекономія. </w:t>
      </w:r>
      <w:r w:rsidRPr="0077307E">
        <w:rPr>
          <w:rFonts w:ascii="Times New Roman" w:hAnsi="Times New Roman"/>
          <w:sz w:val="24"/>
          <w:szCs w:val="24"/>
        </w:rPr>
        <w:t>[Текст]</w:t>
      </w:r>
      <w:proofErr w:type="gramStart"/>
      <w:r w:rsidRPr="0077307E">
        <w:rPr>
          <w:rFonts w:ascii="Times New Roman" w:hAnsi="Times New Roman"/>
          <w:sz w:val="24"/>
          <w:szCs w:val="24"/>
          <w:lang w:val="uk-UA"/>
        </w:rPr>
        <w:t xml:space="preserve"> :</w:t>
      </w:r>
      <w:proofErr w:type="gramEnd"/>
      <w:r w:rsidRPr="0077307E">
        <w:rPr>
          <w:rFonts w:ascii="Times New Roman" w:hAnsi="Times New Roman"/>
          <w:sz w:val="24"/>
          <w:szCs w:val="24"/>
        </w:rPr>
        <w:t xml:space="preserve"> </w:t>
      </w:r>
      <w:r w:rsidRPr="0077307E">
        <w:rPr>
          <w:rFonts w:ascii="Times New Roman" w:hAnsi="Times New Roman" w:cs="Times New Roman"/>
          <w:sz w:val="24"/>
          <w:szCs w:val="24"/>
          <w:lang w:val="uk-UA"/>
        </w:rPr>
        <w:t xml:space="preserve">Підручник / В. Д. </w:t>
      </w:r>
      <w:proofErr w:type="spellStart"/>
      <w:r w:rsidRPr="0077307E">
        <w:rPr>
          <w:rFonts w:ascii="Times New Roman" w:hAnsi="Times New Roman" w:cs="Times New Roman"/>
          <w:sz w:val="24"/>
          <w:szCs w:val="24"/>
          <w:lang w:val="uk-UA"/>
        </w:rPr>
        <w:t>Базилевич</w:t>
      </w:r>
      <w:proofErr w:type="spellEnd"/>
      <w:r w:rsidRPr="0077307E">
        <w:rPr>
          <w:rFonts w:ascii="Times New Roman" w:hAnsi="Times New Roman" w:cs="Times New Roman"/>
          <w:sz w:val="24"/>
          <w:szCs w:val="24"/>
          <w:lang w:val="uk-UA"/>
        </w:rPr>
        <w:t xml:space="preserve">. – 7-ме вид., стер. – К.: Знання-Прес, 2008. – Глава </w:t>
      </w:r>
      <w:r>
        <w:rPr>
          <w:rFonts w:ascii="Times New Roman" w:hAnsi="Times New Roman" w:cs="Times New Roman"/>
          <w:sz w:val="24"/>
          <w:szCs w:val="24"/>
          <w:lang w:val="uk-UA"/>
        </w:rPr>
        <w:t>2</w:t>
      </w:r>
      <w:r w:rsidR="00E17209">
        <w:rPr>
          <w:rFonts w:ascii="Times New Roman" w:hAnsi="Times New Roman" w:cs="Times New Roman"/>
          <w:sz w:val="24"/>
          <w:szCs w:val="24"/>
          <w:lang w:val="uk-UA"/>
        </w:rPr>
        <w:t>2</w:t>
      </w:r>
      <w:r w:rsidRPr="0077307E">
        <w:rPr>
          <w:rFonts w:ascii="Times New Roman" w:hAnsi="Times New Roman" w:cs="Times New Roman"/>
          <w:sz w:val="24"/>
          <w:szCs w:val="24"/>
          <w:lang w:val="uk-UA"/>
        </w:rPr>
        <w:t>.</w:t>
      </w:r>
    </w:p>
    <w:p w:rsidR="007240A7" w:rsidRDefault="00A8523B" w:rsidP="007240A7">
      <w:pPr>
        <w:ind w:left="567" w:hanging="283"/>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7240A7" w:rsidRPr="0077307E">
        <w:rPr>
          <w:rFonts w:ascii="Times New Roman" w:hAnsi="Times New Roman" w:cs="Times New Roman"/>
          <w:sz w:val="24"/>
          <w:szCs w:val="24"/>
          <w:lang w:val="uk-UA"/>
        </w:rPr>
        <w:t>. Мельник,  Л. Ю. Курс політичної економії (для бакалавра з економіки і підприємництва)</w:t>
      </w:r>
      <w:r w:rsidR="007240A7" w:rsidRPr="00A8523B">
        <w:rPr>
          <w:rFonts w:ascii="Times New Roman" w:hAnsi="Times New Roman"/>
          <w:sz w:val="24"/>
          <w:szCs w:val="24"/>
          <w:lang w:val="uk-UA"/>
        </w:rPr>
        <w:t xml:space="preserve"> [Текст]</w:t>
      </w:r>
      <w:r w:rsidR="007240A7" w:rsidRPr="0077307E">
        <w:rPr>
          <w:rFonts w:ascii="Times New Roman" w:hAnsi="Times New Roman"/>
          <w:sz w:val="24"/>
          <w:szCs w:val="24"/>
          <w:lang w:val="uk-UA"/>
        </w:rPr>
        <w:t xml:space="preserve"> :</w:t>
      </w:r>
      <w:r w:rsidR="007240A7" w:rsidRPr="0077307E">
        <w:rPr>
          <w:rFonts w:ascii="Times New Roman" w:hAnsi="Times New Roman" w:cs="Times New Roman"/>
          <w:sz w:val="24"/>
          <w:szCs w:val="24"/>
          <w:lang w:val="uk-UA"/>
        </w:rPr>
        <w:t xml:space="preserve"> Навчальний посібник. /Л. Ю. Мельник, А. П.Макаренко, П. М Макаренко., Л. Л. Мельник : Херсон: Айлант. 2009. – Тема </w:t>
      </w:r>
      <w:r w:rsidR="007240A7">
        <w:rPr>
          <w:rFonts w:ascii="Times New Roman" w:hAnsi="Times New Roman" w:cs="Times New Roman"/>
          <w:sz w:val="24"/>
          <w:szCs w:val="24"/>
          <w:lang w:val="uk-UA"/>
        </w:rPr>
        <w:t>1</w:t>
      </w:r>
      <w:r w:rsidR="00E17209">
        <w:rPr>
          <w:rFonts w:ascii="Times New Roman" w:hAnsi="Times New Roman" w:cs="Times New Roman"/>
          <w:sz w:val="24"/>
          <w:szCs w:val="24"/>
          <w:lang w:val="uk-UA"/>
        </w:rPr>
        <w:t>7</w:t>
      </w:r>
      <w:r w:rsidR="007240A7" w:rsidRPr="0077307E">
        <w:rPr>
          <w:rFonts w:ascii="Times New Roman" w:hAnsi="Times New Roman" w:cs="Times New Roman"/>
          <w:sz w:val="24"/>
          <w:szCs w:val="24"/>
          <w:lang w:val="uk-UA"/>
        </w:rPr>
        <w:t>.</w:t>
      </w:r>
    </w:p>
    <w:p w:rsidR="007240A7" w:rsidRPr="006A2BA8" w:rsidRDefault="00A8523B" w:rsidP="007240A7">
      <w:pPr>
        <w:spacing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007240A7" w:rsidRPr="006A2BA8">
        <w:rPr>
          <w:rFonts w:ascii="Times New Roman" w:hAnsi="Times New Roman" w:cs="Times New Roman"/>
          <w:sz w:val="24"/>
          <w:szCs w:val="24"/>
          <w:lang w:val="uk-UA"/>
        </w:rPr>
        <w:t>.</w:t>
      </w:r>
      <w:r w:rsidR="007240A7" w:rsidRPr="006A2BA8">
        <w:rPr>
          <w:rFonts w:ascii="Times New Roman" w:hAnsi="Times New Roman" w:cs="Times New Roman"/>
          <w:sz w:val="24"/>
          <w:szCs w:val="24"/>
        </w:rPr>
        <w:t xml:space="preserve"> </w:t>
      </w:r>
      <w:r w:rsidR="007240A7" w:rsidRPr="0077307E">
        <w:rPr>
          <w:rFonts w:ascii="Times New Roman" w:hAnsi="Times New Roman" w:cs="Times New Roman"/>
          <w:sz w:val="24"/>
          <w:szCs w:val="24"/>
          <w:lang w:val="uk-UA"/>
        </w:rPr>
        <w:t xml:space="preserve">Мельник,  Л. Ю. </w:t>
      </w:r>
      <w:proofErr w:type="spellStart"/>
      <w:r w:rsidR="007240A7" w:rsidRPr="006A2BA8">
        <w:rPr>
          <w:rFonts w:ascii="Times New Roman" w:hAnsi="Times New Roman" w:cs="Times New Roman"/>
          <w:sz w:val="24"/>
          <w:szCs w:val="24"/>
        </w:rPr>
        <w:t>Основи</w:t>
      </w:r>
      <w:proofErr w:type="spellEnd"/>
      <w:r w:rsidR="007240A7" w:rsidRPr="006A2BA8">
        <w:rPr>
          <w:rFonts w:ascii="Times New Roman" w:hAnsi="Times New Roman" w:cs="Times New Roman"/>
          <w:sz w:val="24"/>
          <w:szCs w:val="24"/>
        </w:rPr>
        <w:t xml:space="preserve"> </w:t>
      </w:r>
      <w:proofErr w:type="spellStart"/>
      <w:r w:rsidR="007240A7" w:rsidRPr="006A2BA8">
        <w:rPr>
          <w:rFonts w:ascii="Times New Roman" w:hAnsi="Times New Roman" w:cs="Times New Roman"/>
          <w:sz w:val="24"/>
          <w:szCs w:val="24"/>
        </w:rPr>
        <w:t>економічної</w:t>
      </w:r>
      <w:proofErr w:type="spellEnd"/>
      <w:r w:rsidR="007240A7" w:rsidRPr="006A2BA8">
        <w:rPr>
          <w:rFonts w:ascii="Times New Roman" w:hAnsi="Times New Roman" w:cs="Times New Roman"/>
          <w:sz w:val="24"/>
          <w:szCs w:val="24"/>
        </w:rPr>
        <w:t xml:space="preserve"> </w:t>
      </w:r>
      <w:proofErr w:type="spellStart"/>
      <w:r w:rsidR="007240A7" w:rsidRPr="006A2BA8">
        <w:rPr>
          <w:rFonts w:ascii="Times New Roman" w:hAnsi="Times New Roman" w:cs="Times New Roman"/>
          <w:sz w:val="24"/>
          <w:szCs w:val="24"/>
        </w:rPr>
        <w:t>теорії</w:t>
      </w:r>
      <w:proofErr w:type="spellEnd"/>
      <w:r w:rsidR="007240A7" w:rsidRPr="006A2BA8">
        <w:rPr>
          <w:rFonts w:ascii="Times New Roman" w:hAnsi="Times New Roman" w:cs="Times New Roman"/>
          <w:sz w:val="24"/>
          <w:szCs w:val="24"/>
        </w:rPr>
        <w:t xml:space="preserve"> для </w:t>
      </w:r>
      <w:proofErr w:type="spellStart"/>
      <w:r w:rsidR="007240A7" w:rsidRPr="006A2BA8">
        <w:rPr>
          <w:rFonts w:ascii="Times New Roman" w:hAnsi="Times New Roman" w:cs="Times New Roman"/>
          <w:sz w:val="24"/>
          <w:szCs w:val="24"/>
        </w:rPr>
        <w:t>менеджерів</w:t>
      </w:r>
      <w:proofErr w:type="spellEnd"/>
      <w:r w:rsidR="007240A7" w:rsidRPr="006A2BA8">
        <w:rPr>
          <w:rFonts w:ascii="Times New Roman" w:hAnsi="Times New Roman" w:cs="Times New Roman"/>
          <w:sz w:val="24"/>
          <w:szCs w:val="24"/>
        </w:rPr>
        <w:t xml:space="preserve"> [Текст]</w:t>
      </w:r>
      <w:r w:rsidR="007240A7" w:rsidRPr="006A2BA8">
        <w:rPr>
          <w:rFonts w:ascii="Times New Roman" w:hAnsi="Times New Roman" w:cs="Times New Roman"/>
          <w:sz w:val="24"/>
          <w:szCs w:val="24"/>
          <w:lang w:val="uk-UA"/>
        </w:rPr>
        <w:t xml:space="preserve">: </w:t>
      </w:r>
      <w:r w:rsidR="007240A7" w:rsidRPr="006A2BA8">
        <w:rPr>
          <w:rFonts w:ascii="Times New Roman" w:hAnsi="Times New Roman" w:cs="Times New Roman"/>
          <w:sz w:val="24"/>
          <w:szCs w:val="24"/>
        </w:rPr>
        <w:t xml:space="preserve"> </w:t>
      </w:r>
      <w:r w:rsidR="007240A7" w:rsidRPr="006A2BA8">
        <w:rPr>
          <w:rFonts w:ascii="Times New Roman" w:hAnsi="Times New Roman" w:cs="Times New Roman"/>
          <w:sz w:val="24"/>
          <w:szCs w:val="24"/>
          <w:lang w:val="uk-UA"/>
        </w:rPr>
        <w:t>н</w:t>
      </w:r>
      <w:proofErr w:type="spellStart"/>
      <w:r w:rsidR="007240A7" w:rsidRPr="006A2BA8">
        <w:rPr>
          <w:rFonts w:ascii="Times New Roman" w:hAnsi="Times New Roman" w:cs="Times New Roman"/>
          <w:sz w:val="24"/>
          <w:szCs w:val="24"/>
        </w:rPr>
        <w:t>авчальний</w:t>
      </w:r>
      <w:proofErr w:type="spellEnd"/>
      <w:r w:rsidR="007240A7" w:rsidRPr="006A2BA8">
        <w:rPr>
          <w:rFonts w:ascii="Times New Roman" w:hAnsi="Times New Roman" w:cs="Times New Roman"/>
          <w:sz w:val="24"/>
          <w:szCs w:val="24"/>
        </w:rPr>
        <w:t xml:space="preserve"> </w:t>
      </w:r>
      <w:proofErr w:type="spellStart"/>
      <w:proofErr w:type="gramStart"/>
      <w:r w:rsidR="007240A7" w:rsidRPr="006A2BA8">
        <w:rPr>
          <w:rFonts w:ascii="Times New Roman" w:hAnsi="Times New Roman" w:cs="Times New Roman"/>
          <w:sz w:val="24"/>
          <w:szCs w:val="24"/>
        </w:rPr>
        <w:t>пос</w:t>
      </w:r>
      <w:proofErr w:type="gramEnd"/>
      <w:r w:rsidR="007240A7" w:rsidRPr="006A2BA8">
        <w:rPr>
          <w:rFonts w:ascii="Times New Roman" w:hAnsi="Times New Roman" w:cs="Times New Roman"/>
          <w:sz w:val="24"/>
          <w:szCs w:val="24"/>
        </w:rPr>
        <w:t>ібник</w:t>
      </w:r>
      <w:proofErr w:type="spellEnd"/>
      <w:r w:rsidR="007240A7" w:rsidRPr="006A2BA8">
        <w:rPr>
          <w:rFonts w:ascii="Times New Roman" w:hAnsi="Times New Roman" w:cs="Times New Roman"/>
          <w:sz w:val="24"/>
          <w:szCs w:val="24"/>
          <w:lang w:val="uk-UA"/>
        </w:rPr>
        <w:t xml:space="preserve"> /</w:t>
      </w:r>
      <w:r w:rsidR="007240A7" w:rsidRPr="006A2BA8">
        <w:rPr>
          <w:rFonts w:ascii="Times New Roman" w:hAnsi="Times New Roman" w:cs="Times New Roman"/>
          <w:sz w:val="24"/>
          <w:szCs w:val="24"/>
        </w:rPr>
        <w:t xml:space="preserve"> Л. Ю. Мельник</w:t>
      </w:r>
      <w:r w:rsidR="007240A7" w:rsidRPr="006A2BA8">
        <w:rPr>
          <w:rFonts w:ascii="Times New Roman" w:hAnsi="Times New Roman" w:cs="Times New Roman"/>
          <w:sz w:val="24"/>
          <w:szCs w:val="24"/>
          <w:lang w:val="uk-UA"/>
        </w:rPr>
        <w:t>,</w:t>
      </w:r>
      <w:r w:rsidR="007240A7" w:rsidRPr="006A2BA8">
        <w:rPr>
          <w:rFonts w:ascii="Times New Roman" w:hAnsi="Times New Roman" w:cs="Times New Roman"/>
          <w:sz w:val="24"/>
          <w:szCs w:val="24"/>
        </w:rPr>
        <w:t xml:space="preserve"> П. М.Макаренко, Л. Л.</w:t>
      </w:r>
      <w:r w:rsidR="007240A7" w:rsidRPr="006A2BA8">
        <w:rPr>
          <w:rFonts w:ascii="Times New Roman" w:hAnsi="Times New Roman" w:cs="Times New Roman"/>
          <w:sz w:val="24"/>
          <w:szCs w:val="24"/>
          <w:lang w:val="uk-UA"/>
        </w:rPr>
        <w:t xml:space="preserve"> </w:t>
      </w:r>
      <w:r w:rsidR="007240A7" w:rsidRPr="006A2BA8">
        <w:rPr>
          <w:rFonts w:ascii="Times New Roman" w:hAnsi="Times New Roman" w:cs="Times New Roman"/>
          <w:sz w:val="24"/>
          <w:szCs w:val="24"/>
        </w:rPr>
        <w:t xml:space="preserve">Мельник, А. П.Макаренко– </w:t>
      </w:r>
      <w:proofErr w:type="spellStart"/>
      <w:r w:rsidR="007240A7" w:rsidRPr="006A2BA8">
        <w:rPr>
          <w:rFonts w:ascii="Times New Roman" w:hAnsi="Times New Roman" w:cs="Times New Roman"/>
          <w:sz w:val="24"/>
          <w:szCs w:val="24"/>
        </w:rPr>
        <w:t>Дніпропетровськ</w:t>
      </w:r>
      <w:proofErr w:type="spellEnd"/>
      <w:r w:rsidR="007240A7" w:rsidRPr="006A2BA8">
        <w:rPr>
          <w:rFonts w:ascii="Times New Roman" w:hAnsi="Times New Roman" w:cs="Times New Roman"/>
          <w:sz w:val="24"/>
          <w:szCs w:val="24"/>
        </w:rPr>
        <w:t xml:space="preserve">: «Пороги», 2007. – Тема </w:t>
      </w:r>
      <w:r w:rsidR="007240A7">
        <w:rPr>
          <w:rFonts w:ascii="Times New Roman" w:hAnsi="Times New Roman" w:cs="Times New Roman"/>
          <w:sz w:val="24"/>
          <w:szCs w:val="24"/>
          <w:lang w:val="uk-UA"/>
        </w:rPr>
        <w:t>20.</w:t>
      </w:r>
    </w:p>
    <w:p w:rsidR="007240A7" w:rsidRDefault="00A8523B" w:rsidP="007240A7">
      <w:pPr>
        <w:ind w:left="567" w:hanging="283"/>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7240A7" w:rsidRPr="0077307E">
        <w:rPr>
          <w:rFonts w:ascii="Times New Roman" w:hAnsi="Times New Roman" w:cs="Times New Roman"/>
          <w:sz w:val="24"/>
          <w:szCs w:val="24"/>
          <w:lang w:val="uk-UA"/>
        </w:rPr>
        <w:t xml:space="preserve">.  </w:t>
      </w:r>
      <w:proofErr w:type="spellStart"/>
      <w:r w:rsidR="007240A7" w:rsidRPr="0077307E">
        <w:rPr>
          <w:rFonts w:ascii="Times New Roman" w:hAnsi="Times New Roman"/>
          <w:sz w:val="24"/>
          <w:szCs w:val="24"/>
        </w:rPr>
        <w:t>Мочерний</w:t>
      </w:r>
      <w:proofErr w:type="spellEnd"/>
      <w:r w:rsidR="007240A7" w:rsidRPr="0077307E">
        <w:rPr>
          <w:rFonts w:ascii="Times New Roman" w:hAnsi="Times New Roman"/>
          <w:sz w:val="24"/>
          <w:szCs w:val="24"/>
        </w:rPr>
        <w:t xml:space="preserve">, С. В. </w:t>
      </w:r>
      <w:proofErr w:type="spellStart"/>
      <w:r w:rsidR="007240A7" w:rsidRPr="0077307E">
        <w:rPr>
          <w:rFonts w:ascii="Times New Roman" w:hAnsi="Times New Roman"/>
          <w:sz w:val="24"/>
          <w:szCs w:val="24"/>
        </w:rPr>
        <w:t>Політична</w:t>
      </w:r>
      <w:proofErr w:type="spellEnd"/>
      <w:r w:rsidR="007240A7" w:rsidRPr="0077307E">
        <w:rPr>
          <w:rFonts w:ascii="Times New Roman" w:hAnsi="Times New Roman"/>
          <w:sz w:val="24"/>
          <w:szCs w:val="24"/>
        </w:rPr>
        <w:t xml:space="preserve"> </w:t>
      </w:r>
      <w:proofErr w:type="spellStart"/>
      <w:r w:rsidR="007240A7" w:rsidRPr="0077307E">
        <w:rPr>
          <w:rFonts w:ascii="Times New Roman" w:hAnsi="Times New Roman"/>
          <w:sz w:val="24"/>
          <w:szCs w:val="24"/>
        </w:rPr>
        <w:t>економіка</w:t>
      </w:r>
      <w:proofErr w:type="spellEnd"/>
      <w:r w:rsidR="007240A7" w:rsidRPr="0077307E">
        <w:rPr>
          <w:rFonts w:ascii="Times New Roman" w:hAnsi="Times New Roman"/>
          <w:sz w:val="24"/>
          <w:szCs w:val="24"/>
        </w:rPr>
        <w:t xml:space="preserve"> [Текст]</w:t>
      </w:r>
      <w:proofErr w:type="gramStart"/>
      <w:r w:rsidR="007240A7" w:rsidRPr="0077307E">
        <w:rPr>
          <w:rFonts w:ascii="Times New Roman" w:hAnsi="Times New Roman"/>
          <w:sz w:val="24"/>
          <w:szCs w:val="24"/>
        </w:rPr>
        <w:t xml:space="preserve"> :</w:t>
      </w:r>
      <w:proofErr w:type="gramEnd"/>
      <w:r w:rsidR="007240A7" w:rsidRPr="0077307E">
        <w:rPr>
          <w:rFonts w:ascii="Times New Roman" w:hAnsi="Times New Roman"/>
          <w:sz w:val="24"/>
          <w:szCs w:val="24"/>
        </w:rPr>
        <w:t xml:space="preserve"> </w:t>
      </w:r>
      <w:r w:rsidR="007240A7" w:rsidRPr="0077307E">
        <w:rPr>
          <w:rFonts w:ascii="Times New Roman" w:hAnsi="Times New Roman"/>
          <w:sz w:val="24"/>
          <w:szCs w:val="24"/>
          <w:lang w:val="uk-UA"/>
        </w:rPr>
        <w:t>Н</w:t>
      </w:r>
      <w:proofErr w:type="spellStart"/>
      <w:r w:rsidR="007240A7" w:rsidRPr="0077307E">
        <w:rPr>
          <w:rFonts w:ascii="Times New Roman" w:hAnsi="Times New Roman"/>
          <w:sz w:val="24"/>
          <w:szCs w:val="24"/>
        </w:rPr>
        <w:t>авч</w:t>
      </w:r>
      <w:proofErr w:type="spellEnd"/>
      <w:r w:rsidR="007240A7" w:rsidRPr="0077307E">
        <w:rPr>
          <w:rFonts w:ascii="Times New Roman" w:hAnsi="Times New Roman"/>
          <w:sz w:val="24"/>
          <w:szCs w:val="24"/>
        </w:rPr>
        <w:t xml:space="preserve">. </w:t>
      </w:r>
      <w:proofErr w:type="spellStart"/>
      <w:proofErr w:type="gramStart"/>
      <w:r w:rsidR="007240A7" w:rsidRPr="0077307E">
        <w:rPr>
          <w:rFonts w:ascii="Times New Roman" w:hAnsi="Times New Roman"/>
          <w:sz w:val="24"/>
          <w:szCs w:val="24"/>
        </w:rPr>
        <w:t>пос</w:t>
      </w:r>
      <w:proofErr w:type="gramEnd"/>
      <w:r w:rsidR="007240A7" w:rsidRPr="0077307E">
        <w:rPr>
          <w:rFonts w:ascii="Times New Roman" w:hAnsi="Times New Roman"/>
          <w:sz w:val="24"/>
          <w:szCs w:val="24"/>
        </w:rPr>
        <w:t>іб</w:t>
      </w:r>
      <w:proofErr w:type="spellEnd"/>
      <w:r w:rsidR="007240A7" w:rsidRPr="0077307E">
        <w:rPr>
          <w:rFonts w:ascii="Times New Roman" w:hAnsi="Times New Roman"/>
          <w:sz w:val="24"/>
          <w:szCs w:val="24"/>
        </w:rPr>
        <w:t xml:space="preserve">. / С. В. </w:t>
      </w:r>
      <w:proofErr w:type="spellStart"/>
      <w:r w:rsidR="007240A7" w:rsidRPr="0077307E">
        <w:rPr>
          <w:rFonts w:ascii="Times New Roman" w:hAnsi="Times New Roman"/>
          <w:sz w:val="24"/>
          <w:szCs w:val="24"/>
        </w:rPr>
        <w:t>Мочерний</w:t>
      </w:r>
      <w:proofErr w:type="spellEnd"/>
      <w:r w:rsidR="007240A7" w:rsidRPr="0077307E">
        <w:rPr>
          <w:rFonts w:ascii="Times New Roman" w:hAnsi="Times New Roman"/>
          <w:sz w:val="24"/>
          <w:szCs w:val="24"/>
        </w:rPr>
        <w:t>. К.</w:t>
      </w:r>
      <w:proofErr w:type="gramStart"/>
      <w:r w:rsidR="007240A7" w:rsidRPr="0077307E">
        <w:rPr>
          <w:rFonts w:ascii="Times New Roman" w:hAnsi="Times New Roman"/>
          <w:sz w:val="24"/>
          <w:szCs w:val="24"/>
        </w:rPr>
        <w:t xml:space="preserve"> :</w:t>
      </w:r>
      <w:proofErr w:type="gramEnd"/>
      <w:r w:rsidR="007240A7" w:rsidRPr="0077307E">
        <w:rPr>
          <w:rFonts w:ascii="Times New Roman" w:hAnsi="Times New Roman"/>
          <w:sz w:val="24"/>
          <w:szCs w:val="24"/>
        </w:rPr>
        <w:t xml:space="preserve"> </w:t>
      </w:r>
      <w:proofErr w:type="spellStart"/>
      <w:r w:rsidR="007240A7" w:rsidRPr="0077307E">
        <w:rPr>
          <w:rFonts w:ascii="Times New Roman" w:hAnsi="Times New Roman"/>
          <w:sz w:val="24"/>
          <w:szCs w:val="24"/>
        </w:rPr>
        <w:t>Знання-Прес</w:t>
      </w:r>
      <w:proofErr w:type="spellEnd"/>
      <w:r w:rsidR="007240A7" w:rsidRPr="0077307E">
        <w:rPr>
          <w:rFonts w:ascii="Times New Roman" w:hAnsi="Times New Roman"/>
          <w:sz w:val="24"/>
          <w:szCs w:val="24"/>
        </w:rPr>
        <w:t>, 2002.</w:t>
      </w:r>
      <w:r w:rsidR="007240A7" w:rsidRPr="0077307E">
        <w:rPr>
          <w:rFonts w:ascii="Times New Roman" w:hAnsi="Times New Roman" w:cs="Times New Roman"/>
          <w:sz w:val="24"/>
          <w:szCs w:val="24"/>
          <w:lang w:val="uk-UA"/>
        </w:rPr>
        <w:t xml:space="preserve">– Тема </w:t>
      </w:r>
      <w:r w:rsidR="00E17209">
        <w:rPr>
          <w:rFonts w:ascii="Times New Roman" w:hAnsi="Times New Roman" w:cs="Times New Roman"/>
          <w:sz w:val="24"/>
          <w:szCs w:val="24"/>
          <w:lang w:val="uk-UA"/>
        </w:rPr>
        <w:t>26</w:t>
      </w:r>
      <w:r w:rsidR="007240A7">
        <w:rPr>
          <w:rFonts w:ascii="Times New Roman" w:hAnsi="Times New Roman" w:cs="Times New Roman"/>
          <w:sz w:val="24"/>
          <w:szCs w:val="24"/>
          <w:lang w:val="uk-UA"/>
        </w:rPr>
        <w:t xml:space="preserve">. </w:t>
      </w:r>
    </w:p>
    <w:p w:rsidR="007240A7" w:rsidRPr="00722FD7" w:rsidRDefault="007240A7" w:rsidP="007240A7">
      <w:pPr>
        <w:spacing w:after="0" w:line="240" w:lineRule="auto"/>
        <w:ind w:left="567" w:hanging="283"/>
        <w:contextualSpacing/>
        <w:rPr>
          <w:rFonts w:ascii="Times New Roman" w:hAnsi="Times New Roman"/>
          <w:sz w:val="24"/>
          <w:szCs w:val="24"/>
          <w:lang w:val="uk-UA"/>
        </w:rPr>
      </w:pPr>
      <w:r>
        <w:rPr>
          <w:rFonts w:ascii="Times New Roman" w:hAnsi="Times New Roman"/>
          <w:sz w:val="24"/>
          <w:szCs w:val="24"/>
          <w:lang w:val="uk-UA"/>
        </w:rPr>
        <w:t xml:space="preserve">6.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Ю.В. Основи економічної теорії [Текст] : </w:t>
      </w:r>
      <w:r>
        <w:rPr>
          <w:rFonts w:ascii="Times New Roman" w:hAnsi="Times New Roman"/>
          <w:sz w:val="24"/>
          <w:szCs w:val="24"/>
          <w:lang w:val="uk-UA"/>
        </w:rPr>
        <w:t>П</w:t>
      </w:r>
      <w:r w:rsidRPr="00722FD7">
        <w:rPr>
          <w:rFonts w:ascii="Times New Roman" w:hAnsi="Times New Roman"/>
          <w:sz w:val="24"/>
          <w:szCs w:val="24"/>
          <w:lang w:val="uk-UA"/>
        </w:rPr>
        <w:t xml:space="preserve">ідручник : у 2 кн. / Ю. Н.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А. В. </w:t>
      </w:r>
      <w:proofErr w:type="spellStart"/>
      <w:r w:rsidRPr="00722FD7">
        <w:rPr>
          <w:rFonts w:ascii="Times New Roman" w:hAnsi="Times New Roman"/>
          <w:sz w:val="24"/>
          <w:szCs w:val="24"/>
          <w:lang w:val="uk-UA"/>
        </w:rPr>
        <w:t>Демківський</w:t>
      </w:r>
      <w:proofErr w:type="spellEnd"/>
      <w:r w:rsidRPr="00722FD7">
        <w:rPr>
          <w:rFonts w:ascii="Times New Roman" w:hAnsi="Times New Roman"/>
          <w:sz w:val="24"/>
          <w:szCs w:val="24"/>
          <w:lang w:val="uk-UA"/>
        </w:rPr>
        <w:t xml:space="preserve">, В. В. </w:t>
      </w:r>
      <w:proofErr w:type="spellStart"/>
      <w:r w:rsidRPr="00722FD7">
        <w:rPr>
          <w:rFonts w:ascii="Times New Roman" w:hAnsi="Times New Roman"/>
          <w:sz w:val="24"/>
          <w:szCs w:val="24"/>
          <w:lang w:val="uk-UA"/>
        </w:rPr>
        <w:t>Фещенко</w:t>
      </w:r>
      <w:proofErr w:type="spellEnd"/>
      <w:r w:rsidRPr="00722FD7">
        <w:rPr>
          <w:rFonts w:ascii="Times New Roman" w:hAnsi="Times New Roman"/>
          <w:sz w:val="24"/>
          <w:szCs w:val="24"/>
          <w:lang w:val="uk-UA"/>
        </w:rPr>
        <w:t xml:space="preserve"> : під ред. Ю. В. </w:t>
      </w:r>
      <w:proofErr w:type="spellStart"/>
      <w:r w:rsidRPr="00722FD7">
        <w:rPr>
          <w:rFonts w:ascii="Times New Roman" w:hAnsi="Times New Roman"/>
          <w:sz w:val="24"/>
          <w:szCs w:val="24"/>
          <w:lang w:val="uk-UA"/>
        </w:rPr>
        <w:t>Ніколенко</w:t>
      </w:r>
      <w:proofErr w:type="spellEnd"/>
      <w:r w:rsidRPr="00722FD7">
        <w:rPr>
          <w:rFonts w:ascii="Times New Roman" w:hAnsi="Times New Roman"/>
          <w:sz w:val="24"/>
          <w:szCs w:val="24"/>
          <w:lang w:val="uk-UA"/>
        </w:rPr>
        <w:t xml:space="preserve"> ; К. : </w:t>
      </w:r>
      <w:proofErr w:type="spellStart"/>
      <w:r w:rsidRPr="00722FD7">
        <w:rPr>
          <w:rFonts w:ascii="Times New Roman" w:hAnsi="Times New Roman"/>
          <w:sz w:val="24"/>
          <w:szCs w:val="24"/>
          <w:lang w:val="uk-UA"/>
        </w:rPr>
        <w:t>Лібидь</w:t>
      </w:r>
      <w:proofErr w:type="spellEnd"/>
      <w:r w:rsidRPr="00722FD7">
        <w:rPr>
          <w:rFonts w:ascii="Times New Roman" w:hAnsi="Times New Roman"/>
          <w:sz w:val="24"/>
          <w:szCs w:val="24"/>
          <w:lang w:val="uk-UA"/>
        </w:rPr>
        <w:t>, 1998.- 272 с.</w:t>
      </w:r>
    </w:p>
    <w:p w:rsidR="007240A7" w:rsidRDefault="007240A7" w:rsidP="00E17209">
      <w:pPr>
        <w:ind w:left="567" w:hanging="283"/>
        <w:contextualSpacing/>
        <w:jc w:val="both"/>
        <w:rPr>
          <w:rStyle w:val="80"/>
          <w:rFonts w:ascii="Times New Roman" w:hAnsi="Times New Roman"/>
          <w:sz w:val="24"/>
          <w:szCs w:val="24"/>
          <w:lang w:val="uk-UA" w:eastAsia="uk-UA"/>
        </w:rPr>
      </w:pPr>
      <w:r>
        <w:rPr>
          <w:rFonts w:ascii="Times New Roman" w:hAnsi="Times New Roman" w:cs="Times New Roman"/>
          <w:sz w:val="24"/>
          <w:szCs w:val="24"/>
          <w:lang w:val="uk-UA"/>
        </w:rPr>
        <w:t>7</w:t>
      </w:r>
      <w:r w:rsidRPr="0077307E">
        <w:rPr>
          <w:rFonts w:ascii="Times New Roman" w:hAnsi="Times New Roman" w:cs="Times New Roman"/>
          <w:sz w:val="24"/>
          <w:szCs w:val="24"/>
          <w:lang w:val="uk-UA"/>
        </w:rPr>
        <w:t xml:space="preserve">. </w:t>
      </w:r>
      <w:proofErr w:type="spellStart"/>
      <w:r w:rsidR="00E17209">
        <w:rPr>
          <w:rFonts w:ascii="Times New Roman" w:hAnsi="Times New Roman" w:cs="Times New Roman"/>
          <w:sz w:val="24"/>
          <w:szCs w:val="24"/>
          <w:lang w:val="uk-UA"/>
        </w:rPr>
        <w:t>Чухно</w:t>
      </w:r>
      <w:proofErr w:type="spellEnd"/>
      <w:r w:rsidR="00E17209">
        <w:rPr>
          <w:rFonts w:ascii="Times New Roman" w:hAnsi="Times New Roman" w:cs="Times New Roman"/>
          <w:sz w:val="24"/>
          <w:szCs w:val="24"/>
          <w:lang w:val="uk-UA"/>
        </w:rPr>
        <w:t>, А. А. Основи економічної теорії</w:t>
      </w:r>
      <w:r w:rsidR="00E17209" w:rsidRPr="006D58AD">
        <w:rPr>
          <w:rFonts w:ascii="Times New Roman" w:hAnsi="Times New Roman" w:cs="Times New Roman"/>
          <w:sz w:val="24"/>
          <w:szCs w:val="24"/>
          <w:lang w:val="uk-UA"/>
        </w:rPr>
        <w:t xml:space="preserve"> </w:t>
      </w:r>
      <w:r w:rsidR="00E17209" w:rsidRPr="00722FD7">
        <w:rPr>
          <w:rFonts w:ascii="Times New Roman" w:hAnsi="Times New Roman"/>
          <w:sz w:val="24"/>
          <w:szCs w:val="24"/>
          <w:lang w:val="uk-UA"/>
        </w:rPr>
        <w:t>[Текст]</w:t>
      </w:r>
      <w:r w:rsidR="00E17209">
        <w:rPr>
          <w:rFonts w:ascii="Times New Roman" w:hAnsi="Times New Roman"/>
          <w:sz w:val="24"/>
          <w:szCs w:val="24"/>
          <w:lang w:val="uk-UA"/>
        </w:rPr>
        <w:t xml:space="preserve"> : </w:t>
      </w:r>
      <w:r w:rsidR="00E17209">
        <w:rPr>
          <w:rFonts w:ascii="Times New Roman" w:hAnsi="Times New Roman" w:cs="Times New Roman"/>
          <w:sz w:val="24"/>
          <w:szCs w:val="24"/>
          <w:lang w:val="uk-UA"/>
        </w:rPr>
        <w:t>Підручник /</w:t>
      </w:r>
      <w:r w:rsidR="00E17209" w:rsidRPr="006D58AD">
        <w:rPr>
          <w:rFonts w:ascii="Times New Roman" w:hAnsi="Times New Roman" w:cs="Times New Roman"/>
          <w:sz w:val="24"/>
          <w:szCs w:val="24"/>
          <w:lang w:val="uk-UA"/>
        </w:rPr>
        <w:t xml:space="preserve"> А. А. </w:t>
      </w:r>
      <w:proofErr w:type="spellStart"/>
      <w:r w:rsidR="00E17209" w:rsidRPr="006D58AD">
        <w:rPr>
          <w:rFonts w:ascii="Times New Roman" w:hAnsi="Times New Roman" w:cs="Times New Roman"/>
          <w:sz w:val="24"/>
          <w:szCs w:val="24"/>
          <w:lang w:val="uk-UA"/>
        </w:rPr>
        <w:t>Чухна</w:t>
      </w:r>
      <w:proofErr w:type="spellEnd"/>
      <w:r w:rsidR="00E17209" w:rsidRPr="006D58AD">
        <w:rPr>
          <w:rFonts w:ascii="Times New Roman" w:hAnsi="Times New Roman" w:cs="Times New Roman"/>
          <w:sz w:val="24"/>
          <w:szCs w:val="24"/>
          <w:lang w:val="uk-UA"/>
        </w:rPr>
        <w:t xml:space="preserve">. – К.: Вища шк., 2001. – Розділ </w:t>
      </w:r>
      <w:r w:rsidR="00E17209">
        <w:rPr>
          <w:rFonts w:ascii="Times New Roman" w:hAnsi="Times New Roman" w:cs="Times New Roman"/>
          <w:sz w:val="24"/>
          <w:szCs w:val="24"/>
          <w:lang w:val="uk-UA"/>
        </w:rPr>
        <w:t>23</w:t>
      </w:r>
      <w:r w:rsidR="00E17209" w:rsidRPr="006D58AD">
        <w:rPr>
          <w:rFonts w:ascii="Times New Roman" w:hAnsi="Times New Roman" w:cs="Times New Roman"/>
          <w:sz w:val="24"/>
          <w:szCs w:val="24"/>
          <w:lang w:val="uk-UA"/>
        </w:rPr>
        <w:t>.</w:t>
      </w:r>
    </w:p>
    <w:p w:rsidR="007240A7" w:rsidRPr="00D96325" w:rsidRDefault="007240A7" w:rsidP="007240A7">
      <w:pPr>
        <w:spacing w:before="240" w:after="0" w:line="240" w:lineRule="auto"/>
        <w:contextualSpacing/>
        <w:jc w:val="center"/>
        <w:rPr>
          <w:rStyle w:val="80"/>
          <w:rFonts w:ascii="Times New Roman" w:hAnsi="Times New Roman"/>
          <w:sz w:val="24"/>
          <w:szCs w:val="24"/>
          <w:lang w:val="uk-UA" w:eastAsia="uk-UA"/>
        </w:rPr>
      </w:pPr>
    </w:p>
    <w:p w:rsidR="007240A7" w:rsidRPr="00D96325" w:rsidRDefault="007240A7" w:rsidP="007240A7">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Навчальні матеріали лекції</w:t>
      </w:r>
    </w:p>
    <w:p w:rsidR="007240A7" w:rsidRDefault="007240A7" w:rsidP="007240A7">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Вступ</w:t>
      </w:r>
    </w:p>
    <w:p w:rsidR="007240A7" w:rsidRPr="00D96325" w:rsidRDefault="007240A7" w:rsidP="007240A7">
      <w:pPr>
        <w:contextualSpacing/>
        <w:jc w:val="center"/>
        <w:rPr>
          <w:rStyle w:val="80"/>
          <w:rFonts w:ascii="Times New Roman" w:hAnsi="Times New Roman"/>
          <w:sz w:val="24"/>
          <w:szCs w:val="24"/>
          <w:lang w:val="uk-UA" w:eastAsia="uk-UA"/>
        </w:rPr>
      </w:pPr>
    </w:p>
    <w:p w:rsidR="00FE72C8" w:rsidRPr="00E17209" w:rsidRDefault="00FE72C8" w:rsidP="00FE72C8">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Економічний, соціально-політичний, культурний розвиток людства в останній чверті ХХ ст. відбувається під знаком глобалізації. Зростають міжнародна торгівля та інвестиції, небачених досі масштабів досягла диверсифікація світових фінансових ринків і ринків робочої сили, загострилася глобальна конкуренція, з’явилися системи глобального менеджменту.</w:t>
      </w:r>
    </w:p>
    <w:p w:rsidR="007240A7" w:rsidRPr="00E17209" w:rsidRDefault="007240A7" w:rsidP="00E17209">
      <w:pPr>
        <w:shd w:val="clear" w:color="auto" w:fill="FFFFFF"/>
        <w:spacing w:before="238"/>
        <w:ind w:firstLine="708"/>
        <w:contextualSpacing/>
        <w:jc w:val="center"/>
        <w:rPr>
          <w:rFonts w:ascii="Times New Roman" w:hAnsi="Times New Roman" w:cs="Times New Roman"/>
          <w:b/>
          <w:spacing w:val="5"/>
          <w:sz w:val="24"/>
          <w:szCs w:val="24"/>
          <w:lang w:val="uk-UA"/>
        </w:rPr>
      </w:pPr>
    </w:p>
    <w:p w:rsidR="00E17209" w:rsidRDefault="00E17209" w:rsidP="00E17209">
      <w:pPr>
        <w:jc w:val="center"/>
        <w:rPr>
          <w:b/>
          <w:lang w:val="uk-UA"/>
        </w:rPr>
      </w:pPr>
      <w:r w:rsidRPr="00E17209">
        <w:rPr>
          <w:rFonts w:ascii="Times New Roman" w:hAnsi="Times New Roman" w:cs="Times New Roman"/>
          <w:b/>
          <w:lang w:val="uk-UA"/>
        </w:rPr>
        <w:t>1. Глобальні проблеми і шляхи їх розв’язання людством</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w:t>
      </w:r>
      <w:r w:rsidRPr="00FE72C8">
        <w:rPr>
          <w:rFonts w:ascii="Times New Roman" w:hAnsi="Times New Roman" w:cs="Times New Roman"/>
          <w:sz w:val="24"/>
          <w:szCs w:val="24"/>
          <w:u w:val="single"/>
          <w:lang w:val="uk-UA"/>
        </w:rPr>
        <w:t>Глобалізація світової економіки</w:t>
      </w:r>
      <w:r w:rsidRPr="00E17209">
        <w:rPr>
          <w:rFonts w:ascii="Times New Roman" w:hAnsi="Times New Roman" w:cs="Times New Roman"/>
          <w:sz w:val="24"/>
          <w:szCs w:val="24"/>
          <w:lang w:val="uk-UA"/>
        </w:rPr>
        <w:t xml:space="preserve"> — це складна, багатоаспектна проблема, за якою приховується безліч явищ та процесів, що відбуваються одночасно, а також проблем, котрі зачіпають усе людство і які прийнято називати глобальними проблемами сучасності. Семантично це поняття пов’язане з англійським словом </w:t>
      </w:r>
      <w:proofErr w:type="spellStart"/>
      <w:r w:rsidRPr="00E17209">
        <w:rPr>
          <w:rFonts w:ascii="Times New Roman" w:hAnsi="Times New Roman" w:cs="Times New Roman"/>
          <w:sz w:val="24"/>
          <w:szCs w:val="24"/>
          <w:lang w:val="uk-UA"/>
        </w:rPr>
        <w:t>“globe”</w:t>
      </w:r>
      <w:proofErr w:type="spellEnd"/>
      <w:r w:rsidRPr="00E17209">
        <w:rPr>
          <w:rFonts w:ascii="Times New Roman" w:hAnsi="Times New Roman" w:cs="Times New Roman"/>
          <w:sz w:val="24"/>
          <w:szCs w:val="24"/>
          <w:lang w:val="uk-UA"/>
        </w:rPr>
        <w:t xml:space="preserve">, що означає </w:t>
      </w:r>
      <w:proofErr w:type="spellStart"/>
      <w:r w:rsidRPr="00E17209">
        <w:rPr>
          <w:rFonts w:ascii="Times New Roman" w:hAnsi="Times New Roman" w:cs="Times New Roman"/>
          <w:sz w:val="24"/>
          <w:szCs w:val="24"/>
          <w:lang w:val="uk-UA"/>
        </w:rPr>
        <w:t>“земна</w:t>
      </w:r>
      <w:proofErr w:type="spellEnd"/>
      <w:r w:rsidRPr="00E17209">
        <w:rPr>
          <w:rFonts w:ascii="Times New Roman" w:hAnsi="Times New Roman" w:cs="Times New Roman"/>
          <w:sz w:val="24"/>
          <w:szCs w:val="24"/>
          <w:lang w:val="uk-UA"/>
        </w:rPr>
        <w:t xml:space="preserve"> </w:t>
      </w:r>
      <w:proofErr w:type="spellStart"/>
      <w:r w:rsidRPr="00E17209">
        <w:rPr>
          <w:rFonts w:ascii="Times New Roman" w:hAnsi="Times New Roman" w:cs="Times New Roman"/>
          <w:sz w:val="24"/>
          <w:szCs w:val="24"/>
          <w:lang w:val="uk-UA"/>
        </w:rPr>
        <w:t>куля”</w:t>
      </w:r>
      <w:proofErr w:type="spellEnd"/>
      <w:r w:rsidRPr="00E17209">
        <w:rPr>
          <w:rFonts w:ascii="Times New Roman" w:hAnsi="Times New Roman" w:cs="Times New Roman"/>
          <w:sz w:val="24"/>
          <w:szCs w:val="24"/>
          <w:lang w:val="uk-UA"/>
        </w:rPr>
        <w:t>.</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В умовах інтернаціоналізації виробництва економічний і соціальний прогрес все більшою мірою залежить від глобальних проблем. Виникнення цих проблем — очевидний прояв глобалізації світового господарства, що проходить у конфліктній, проблемній, суперечливій формі. </w:t>
      </w:r>
      <w:r w:rsidR="00A8523B">
        <w:rPr>
          <w:rFonts w:ascii="Times New Roman" w:hAnsi="Times New Roman" w:cs="Times New Roman"/>
          <w:sz w:val="24"/>
          <w:szCs w:val="24"/>
          <w:lang w:val="uk-UA"/>
        </w:rPr>
        <w:t xml:space="preserve">У </w:t>
      </w:r>
      <w:r w:rsidRPr="00E17209">
        <w:rPr>
          <w:rFonts w:ascii="Times New Roman" w:hAnsi="Times New Roman" w:cs="Times New Roman"/>
          <w:sz w:val="24"/>
          <w:szCs w:val="24"/>
          <w:lang w:val="uk-UA"/>
        </w:rPr>
        <w:t xml:space="preserve"> ХХІ ст. вони набувають життєвого значення для долі цивілізації.</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w:t>
      </w:r>
      <w:r w:rsidRPr="00FE72C8">
        <w:rPr>
          <w:rFonts w:ascii="Times New Roman" w:hAnsi="Times New Roman" w:cs="Times New Roman"/>
          <w:sz w:val="24"/>
          <w:szCs w:val="24"/>
          <w:u w:val="single"/>
          <w:lang w:val="uk-UA"/>
        </w:rPr>
        <w:t>Глобальні проблеми</w:t>
      </w:r>
      <w:r w:rsidRPr="00E17209">
        <w:rPr>
          <w:rFonts w:ascii="Times New Roman" w:hAnsi="Times New Roman" w:cs="Times New Roman"/>
          <w:sz w:val="24"/>
          <w:szCs w:val="24"/>
          <w:lang w:val="uk-UA"/>
        </w:rPr>
        <w:t xml:space="preserve"> — це всезагальні проблеми, що відзначаються загальнопланетарним за своїми масштабами і значенням характером, пов’язані з життєвими інтересами народів усіх країн, становлять загрозу життю для всього людства і можуть бути вирішенні спільними діями всіх країн світу. Серед глобальних проблем найчастіше фігурують проблеми миру та роззброєння, екологічна, демографічна, енергетична, сировинна, продовольча, подолання бідності та відсталості. У міру розвитку людської цивілізації можуть виникати і вже виникають нові глобальні проблеми. Так, до групи глобальних стали відносити проблему освоєння та використання ресурсів Світового океану, освоєння та використання космосу. Дослідження цих проблем дозволяє помітити, що вони тісно взаємопов’язані, зокрема, енергетична та сировинна проблеми співвідносяться з екологічною, екологічна з демографічною, демографічна з продовольчою і т. д. Тому їх аналіз, пошук шляхів вирішення являє собою складне завдання.</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Зміни, що відбу</w:t>
      </w:r>
      <w:r w:rsidR="00A8523B">
        <w:rPr>
          <w:rFonts w:ascii="Times New Roman" w:hAnsi="Times New Roman" w:cs="Times New Roman"/>
          <w:sz w:val="24"/>
          <w:szCs w:val="24"/>
          <w:lang w:val="uk-UA"/>
        </w:rPr>
        <w:t>ваються у ХХІ ст.</w:t>
      </w:r>
      <w:r w:rsidRPr="00E17209">
        <w:rPr>
          <w:rFonts w:ascii="Times New Roman" w:hAnsi="Times New Roman" w:cs="Times New Roman"/>
          <w:sz w:val="24"/>
          <w:szCs w:val="24"/>
          <w:lang w:val="uk-UA"/>
        </w:rPr>
        <w:t xml:space="preserve">, дозволяють говорити про зміну пріоритетів у глобальних проблемах. Якщо в 1960—70-х рр. головною вважалась проблема запобігання світової ядерної війни, то нині на перше місце одні спеціалісти висувають екологічну проблему, другі — демографічну, а треті — проблему бідності та відсталості. Проте з певною умовністю всі ці проблеми можна назвати пріоритетними, оскільки глобальні проблеми безпосередньо пов’язані з виживанням людства, хоча вони і породжені різними </w:t>
      </w:r>
      <w:r w:rsidRPr="00E17209">
        <w:rPr>
          <w:rFonts w:ascii="Times New Roman" w:hAnsi="Times New Roman" w:cs="Times New Roman"/>
          <w:sz w:val="24"/>
          <w:szCs w:val="24"/>
          <w:lang w:val="uk-UA"/>
        </w:rPr>
        <w:lastRenderedPageBreak/>
        <w:t xml:space="preserve">факторами, а отже, є об’єктами дослідження ряду наук: світової економіки, соціології, права, біології, географії, екології, океанології та ін. Нині почала розвиватись </w:t>
      </w:r>
      <w:proofErr w:type="spellStart"/>
      <w:r w:rsidRPr="00E17209">
        <w:rPr>
          <w:rFonts w:ascii="Times New Roman" w:hAnsi="Times New Roman" w:cs="Times New Roman"/>
          <w:sz w:val="24"/>
          <w:szCs w:val="24"/>
          <w:lang w:val="uk-UA"/>
        </w:rPr>
        <w:t>глобалістика</w:t>
      </w:r>
      <w:proofErr w:type="spellEnd"/>
      <w:r w:rsidRPr="00E17209">
        <w:rPr>
          <w:rFonts w:ascii="Times New Roman" w:hAnsi="Times New Roman" w:cs="Times New Roman"/>
          <w:sz w:val="24"/>
          <w:szCs w:val="24"/>
          <w:lang w:val="uk-UA"/>
        </w:rPr>
        <w:t xml:space="preserve">, яка пропонує вивчення зазначених проблем у трьох послідовних рівнях — глобальному, регіональному, національному. </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w:t>
      </w:r>
      <w:proofErr w:type="spellStart"/>
      <w:r w:rsidRPr="00FE72C8">
        <w:rPr>
          <w:rFonts w:ascii="Times New Roman" w:hAnsi="Times New Roman" w:cs="Times New Roman"/>
          <w:sz w:val="24"/>
          <w:szCs w:val="24"/>
          <w:u w:val="single"/>
          <w:lang w:val="uk-UA"/>
        </w:rPr>
        <w:t>Глобалістика</w:t>
      </w:r>
      <w:proofErr w:type="spellEnd"/>
      <w:r w:rsidRPr="00E17209">
        <w:rPr>
          <w:rFonts w:ascii="Times New Roman" w:hAnsi="Times New Roman" w:cs="Times New Roman"/>
          <w:sz w:val="24"/>
          <w:szCs w:val="24"/>
          <w:lang w:val="uk-UA"/>
        </w:rPr>
        <w:t xml:space="preserve"> — це самостійна галузь знань про найзагальніші, планетарні проблеми сучасного і майбутнього розвитку людської цивілізації. Глобальні проблеми мають яскраво виражений економічний аспект. Вони впливають на структуру відтворення, на динаміку економічних процесів, на пошуки ефективних форм і методів управління. Успішне вивчення глобальних проблем можливе лише в рамках аналізу всієї системи світового господарства.</w:t>
      </w:r>
    </w:p>
    <w:p w:rsidR="00E17209" w:rsidRPr="00E17209" w:rsidRDefault="00E17209" w:rsidP="00FE72C8">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   Незважаючи на всю різноманітність глобальних проблем, вони мають загальну специфіку, що виділяє їх на фоні інших проблем світової економіки. Специфіка глобальних проблем полягає в наявності ряду спільних рис: 1) кожна з проблем і всі разом принципово важливі для майбутнього людства. Затримка з їх вирішенням являє собою смертельну загрозу цивілізації або деградацію умов життя і виробничої діяльності на Землі; 2) у них проявляється поглиблення і ускладнення </w:t>
      </w:r>
      <w:proofErr w:type="spellStart"/>
      <w:r w:rsidRPr="00E17209">
        <w:rPr>
          <w:rFonts w:ascii="Times New Roman" w:hAnsi="Times New Roman" w:cs="Times New Roman"/>
          <w:sz w:val="24"/>
          <w:szCs w:val="24"/>
          <w:lang w:val="uk-UA"/>
        </w:rPr>
        <w:t>світогосподарських</w:t>
      </w:r>
      <w:proofErr w:type="spellEnd"/>
      <w:r w:rsidRPr="00E17209">
        <w:rPr>
          <w:rFonts w:ascii="Times New Roman" w:hAnsi="Times New Roman" w:cs="Times New Roman"/>
          <w:sz w:val="24"/>
          <w:szCs w:val="24"/>
          <w:lang w:val="uk-UA"/>
        </w:rPr>
        <w:t xml:space="preserve"> зв’язків та інтернаціоналізація інших суспільних процесів на Землі;  3) їх розв’язання можливе лише за умови об’єднання зусиль усіх держав і народів. Знайти рішення глобальних проблем — значить забезпечити умови виживання всіх народів і подальший розвиток цивілізації.</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Великі економісти минулого неодноразової підкреслювали діалектичну єдність природного і соціального, природного і суспільного на всіх рівнях людських відносин. Людське суспільство внутрішньо пов'язане з природним середовищем через виробничу діяльність, яка залежить від форми соціальної організації й характеру виробничих відносин, властивих певному суспільству. Виникнення глобальних проблем пов'язане як з конкретною сферою життєдіяльності суспільства, так і з конкретним соціально-економічним середовищем, де реалізується та чи інша сфера діяльності людей.</w:t>
      </w:r>
    </w:p>
    <w:p w:rsidR="00A8523B"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На виникнення подібних проблем вперше звернули увагу західні вчені в 60-х роках XX ст. Наприклад, Р. </w:t>
      </w:r>
      <w:proofErr w:type="spellStart"/>
      <w:r w:rsidRPr="00E17209">
        <w:rPr>
          <w:rFonts w:ascii="Times New Roman" w:hAnsi="Times New Roman" w:cs="Times New Roman"/>
          <w:sz w:val="24"/>
          <w:szCs w:val="24"/>
          <w:lang w:val="uk-UA"/>
        </w:rPr>
        <w:t>Фолк</w:t>
      </w:r>
      <w:proofErr w:type="spellEnd"/>
      <w:r w:rsidRPr="00E17209">
        <w:rPr>
          <w:rFonts w:ascii="Times New Roman" w:hAnsi="Times New Roman" w:cs="Times New Roman"/>
          <w:sz w:val="24"/>
          <w:szCs w:val="24"/>
          <w:lang w:val="uk-UA"/>
        </w:rPr>
        <w:t xml:space="preserve">, О. </w:t>
      </w:r>
      <w:proofErr w:type="spellStart"/>
      <w:r w:rsidRPr="00E17209">
        <w:rPr>
          <w:rFonts w:ascii="Times New Roman" w:hAnsi="Times New Roman" w:cs="Times New Roman"/>
          <w:sz w:val="24"/>
          <w:szCs w:val="24"/>
          <w:lang w:val="uk-UA"/>
        </w:rPr>
        <w:t>Тоффлер</w:t>
      </w:r>
      <w:proofErr w:type="spellEnd"/>
      <w:r w:rsidRPr="00E17209">
        <w:rPr>
          <w:rFonts w:ascii="Times New Roman" w:hAnsi="Times New Roman" w:cs="Times New Roman"/>
          <w:sz w:val="24"/>
          <w:szCs w:val="24"/>
          <w:lang w:val="uk-UA"/>
        </w:rPr>
        <w:t xml:space="preserve">, Д. </w:t>
      </w:r>
      <w:proofErr w:type="spellStart"/>
      <w:r w:rsidRPr="00E17209">
        <w:rPr>
          <w:rFonts w:ascii="Times New Roman" w:hAnsi="Times New Roman" w:cs="Times New Roman"/>
          <w:sz w:val="24"/>
          <w:szCs w:val="24"/>
          <w:lang w:val="uk-UA"/>
        </w:rPr>
        <w:t>Медоуз</w:t>
      </w:r>
      <w:proofErr w:type="spellEnd"/>
      <w:r w:rsidRPr="00E17209">
        <w:rPr>
          <w:rFonts w:ascii="Times New Roman" w:hAnsi="Times New Roman" w:cs="Times New Roman"/>
          <w:sz w:val="24"/>
          <w:szCs w:val="24"/>
          <w:lang w:val="uk-UA"/>
        </w:rPr>
        <w:t xml:space="preserve">, Дж. </w:t>
      </w:r>
      <w:proofErr w:type="spellStart"/>
      <w:r w:rsidRPr="00E17209">
        <w:rPr>
          <w:rFonts w:ascii="Times New Roman" w:hAnsi="Times New Roman" w:cs="Times New Roman"/>
          <w:sz w:val="24"/>
          <w:szCs w:val="24"/>
          <w:lang w:val="uk-UA"/>
        </w:rPr>
        <w:t>Форрестер</w:t>
      </w:r>
      <w:proofErr w:type="spellEnd"/>
      <w:r w:rsidRPr="00E17209">
        <w:rPr>
          <w:rFonts w:ascii="Times New Roman" w:hAnsi="Times New Roman" w:cs="Times New Roman"/>
          <w:sz w:val="24"/>
          <w:szCs w:val="24"/>
          <w:lang w:val="uk-UA"/>
        </w:rPr>
        <w:t xml:space="preserve">, Р. </w:t>
      </w:r>
      <w:proofErr w:type="spellStart"/>
      <w:r w:rsidRPr="00E17209">
        <w:rPr>
          <w:rFonts w:ascii="Times New Roman" w:hAnsi="Times New Roman" w:cs="Times New Roman"/>
          <w:sz w:val="24"/>
          <w:szCs w:val="24"/>
          <w:lang w:val="uk-UA"/>
        </w:rPr>
        <w:t>Хейлбронер</w:t>
      </w:r>
      <w:proofErr w:type="spellEnd"/>
      <w:r w:rsidRPr="00E17209">
        <w:rPr>
          <w:rFonts w:ascii="Times New Roman" w:hAnsi="Times New Roman" w:cs="Times New Roman"/>
          <w:sz w:val="24"/>
          <w:szCs w:val="24"/>
          <w:lang w:val="uk-UA"/>
        </w:rPr>
        <w:t xml:space="preserve"> до глобальних проблем відносять досить вузьке коло питань - перенаселення планети, порушення екологічної рівноваги, виснаження ресурсів. Такі вчені, як В. Леонтьєв, Е. Пестель, Я. </w:t>
      </w:r>
      <w:proofErr w:type="spellStart"/>
      <w:r w:rsidRPr="00E17209">
        <w:rPr>
          <w:rFonts w:ascii="Times New Roman" w:hAnsi="Times New Roman" w:cs="Times New Roman"/>
          <w:sz w:val="24"/>
          <w:szCs w:val="24"/>
          <w:lang w:val="uk-UA"/>
        </w:rPr>
        <w:t>Тінберген</w:t>
      </w:r>
      <w:proofErr w:type="spellEnd"/>
      <w:r w:rsidRPr="00E17209">
        <w:rPr>
          <w:rFonts w:ascii="Times New Roman" w:hAnsi="Times New Roman" w:cs="Times New Roman"/>
          <w:sz w:val="24"/>
          <w:szCs w:val="24"/>
          <w:lang w:val="uk-UA"/>
        </w:rPr>
        <w:t xml:space="preserve">, визнаючи наявність багатьох глобальних проблем, найголовнішою вважають економічну відсталість країн, що розвиваються. Г. </w:t>
      </w:r>
      <w:proofErr w:type="spellStart"/>
      <w:r w:rsidRPr="00E17209">
        <w:rPr>
          <w:rFonts w:ascii="Times New Roman" w:hAnsi="Times New Roman" w:cs="Times New Roman"/>
          <w:sz w:val="24"/>
          <w:szCs w:val="24"/>
          <w:lang w:val="uk-UA"/>
        </w:rPr>
        <w:t>Кан</w:t>
      </w:r>
      <w:proofErr w:type="spellEnd"/>
      <w:r w:rsidRPr="00E17209">
        <w:rPr>
          <w:rFonts w:ascii="Times New Roman" w:hAnsi="Times New Roman" w:cs="Times New Roman"/>
          <w:sz w:val="24"/>
          <w:szCs w:val="24"/>
          <w:lang w:val="uk-UA"/>
        </w:rPr>
        <w:t xml:space="preserve">, Дж. </w:t>
      </w:r>
      <w:proofErr w:type="spellStart"/>
      <w:r w:rsidRPr="00E17209">
        <w:rPr>
          <w:rFonts w:ascii="Times New Roman" w:hAnsi="Times New Roman" w:cs="Times New Roman"/>
          <w:sz w:val="24"/>
          <w:szCs w:val="24"/>
          <w:lang w:val="uk-UA"/>
        </w:rPr>
        <w:t>Фелпс</w:t>
      </w:r>
      <w:proofErr w:type="spellEnd"/>
      <w:r w:rsidRPr="00E17209">
        <w:rPr>
          <w:rFonts w:ascii="Times New Roman" w:hAnsi="Times New Roman" w:cs="Times New Roman"/>
          <w:sz w:val="24"/>
          <w:szCs w:val="24"/>
          <w:lang w:val="uk-UA"/>
        </w:rPr>
        <w:t xml:space="preserve"> вважають, що перед людством стоїть близько 20 глобальних проблем, 9 з яких найголовніші. </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У цілому </w:t>
      </w:r>
      <w:proofErr w:type="spellStart"/>
      <w:r w:rsidRPr="00E17209">
        <w:rPr>
          <w:rFonts w:ascii="Times New Roman" w:hAnsi="Times New Roman" w:cs="Times New Roman"/>
          <w:sz w:val="24"/>
          <w:szCs w:val="24"/>
          <w:lang w:val="uk-UA"/>
        </w:rPr>
        <w:t>глобалістика</w:t>
      </w:r>
      <w:proofErr w:type="spellEnd"/>
      <w:r w:rsidRPr="00E17209">
        <w:rPr>
          <w:rFonts w:ascii="Times New Roman" w:hAnsi="Times New Roman" w:cs="Times New Roman"/>
          <w:sz w:val="24"/>
          <w:szCs w:val="24"/>
          <w:lang w:val="uk-UA"/>
        </w:rPr>
        <w:t xml:space="preserve"> як самостійна галузь знань про найзагальніші, планетарні проблеми сучасного і майбутнього розвитку людської цивілізації перебуває в процесі становлення.</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Проблеми взаємовідносин людини і суспільства з природою і самих суспільних відносин класифікують як глобальні, якщо: а) вони мають загальносвітовий характері тобто стосуються інтересів усіх або значної групи держав; б) нерозв'язання їх викликає загрозу людству, регрес в умовах життя людей, у розвитку продуктивних сил; в) вони потребують невідкладних і рішучих дій на основі колективних і скоординованих зусиль світового товариства. Глобальність - не географічне поняття. Вона означає, що подібні проблеми стосуються інтересів усіх класів і верств населення, усіх країн і народів планети, впливають на всі сфери суспільного життя і відбиваються певною мірою на стані справ у всіх районах планети. За такими ознаками глобальні проблеми поділяють на три сфери дії.</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lastRenderedPageBreak/>
        <w:t>До дій першої сфери належать проблеми, які виникають у сфері взаємодії природи і суспільства. Серед них: надійне забезпечення людства сировиною, енергією, продовольством тощо, збереження природного навколишнього середовища, освоєння ресурсів Світового океану, оволодіння космічним простором. Витоки цих проблем закладені в тенденціях і закономірностях розвитку світових продуктивних сил, які сприяють як розширенню можливостей задоволення потреб людини в засобах існування, так і зростанню старих потреб і виникненню нових. Особливість переростання цих проблем у глобальні полягає в тому, що сьогодні, як ніколи раніше, споживання ресурсів, що відновлюються і що не відновлюються, досягло величезних масштабів і характеризується тенденцією до подальшого зростання. Виникла ситуація, коли з найбільшою гостротою виявилася суперечність між потребами суспільства в природних джерелах існування і можливостями природи задовольнити ці потреби. Відносна обмеженість природних ресурсів робить необхідним пошук радикальних рішень проблеми, що склалася, у світовому масштабі.</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До другої сфери належать проблеми суспільних взаємовідносин, а саме: відносин між державами різних економічних устроїв, подолання економічної відсталості багатьох країн світу, локальні, регіональні та міжнародні кризи тощо. На перший план серед них вийшла проблема регіональних конфліктів, у тому числі і в державах, що переходять до ринкових відносин. Важливою залишається на цьому фоні проблема відвертання загрози застосування ядерної зброї. У розв'язанні цієї проблеми заінтересовані не тільки держави, які мають ракетно-ядерний потенціал, а й народи усієї планети. Тільки спільними зусиллями можна відвернути загибель людської цивілізації.</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Третя сфера - розвиток людини, забезпечення її майбутнього. Вона охоплює передусім проблеми пристосування сучасної людини до умов природного і соціального середовища, що змінюються під впливом науково-технічного прогресу, питання сучасної урбанізації, боротьби з епідеміями і тяжкими захворюваннями (серце-во-судинними, онкологічними, </w:t>
      </w:r>
      <w:proofErr w:type="spellStart"/>
      <w:r w:rsidRPr="00E17209">
        <w:rPr>
          <w:rFonts w:ascii="Times New Roman" w:hAnsi="Times New Roman" w:cs="Times New Roman"/>
          <w:sz w:val="24"/>
          <w:szCs w:val="24"/>
          <w:lang w:val="uk-UA"/>
        </w:rPr>
        <w:t>СНІДом</w:t>
      </w:r>
      <w:proofErr w:type="spellEnd"/>
      <w:r w:rsidRPr="00E17209">
        <w:rPr>
          <w:rFonts w:ascii="Times New Roman" w:hAnsi="Times New Roman" w:cs="Times New Roman"/>
          <w:sz w:val="24"/>
          <w:szCs w:val="24"/>
          <w:lang w:val="uk-UA"/>
        </w:rPr>
        <w:t>). Проблему людини і її майбутнього вчені розглядають як таку глобальну проблему, в якій концентруються і багаторазово підсилюються всі інші проблеми людського співжиття. ,</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Кожна глобальна проблема є об'єктивною за своїм характером і має матеріальну основу. Процеси інтернаціоналізації господарського життя, науки, культури і політики визначають зростання взаємозв'язку окремих ланок світового господарства, взаємозалежності держав і тим самим становлять основу для можливості глобалізації окремих проблем людської цивілізації. При наявності суперечності між: світовим економічним розвитком і соціальним прогресом людства виникають об'єктивні причини для перетворення можливості глобалізації на її реальність, тобто появи глобальних проблем. Наприклад, розв'язавши коло великих проблем у галузі функціональних і прикладних досліджень, техніки і технології, науково-технічний прогрес водночас зумовив появу комплексу нових потреб, поставив нові завдання, які </w:t>
      </w:r>
      <w:r w:rsidR="00A8523B">
        <w:rPr>
          <w:rFonts w:ascii="Times New Roman" w:hAnsi="Times New Roman" w:cs="Times New Roman"/>
          <w:sz w:val="24"/>
          <w:szCs w:val="24"/>
          <w:lang w:val="uk-UA"/>
        </w:rPr>
        <w:t>в умовах високого ступеня інтер</w:t>
      </w:r>
      <w:r w:rsidRPr="00E17209">
        <w:rPr>
          <w:rFonts w:ascii="Times New Roman" w:hAnsi="Times New Roman" w:cs="Times New Roman"/>
          <w:sz w:val="24"/>
          <w:szCs w:val="24"/>
          <w:lang w:val="uk-UA"/>
        </w:rPr>
        <w:t>націоналізації господарського життя набули глобального характеру. З розвитком НТР гостро постала проблема охорони навколишнього середовища, невідкладного розв'язання потребує проблема сировинних джерел та ін.</w:t>
      </w:r>
    </w:p>
    <w:p w:rsidR="00E17209" w:rsidRPr="00E17209" w:rsidRDefault="00E17209" w:rsidP="00E17209">
      <w:pPr>
        <w:ind w:firstLine="720"/>
        <w:contextualSpacing/>
        <w:jc w:val="both"/>
        <w:rPr>
          <w:rFonts w:ascii="Times New Roman" w:hAnsi="Times New Roman" w:cs="Times New Roman"/>
          <w:sz w:val="24"/>
          <w:szCs w:val="24"/>
          <w:lang w:val="uk-UA"/>
        </w:rPr>
      </w:pPr>
      <w:r w:rsidRPr="00E17209">
        <w:rPr>
          <w:rFonts w:ascii="Times New Roman" w:hAnsi="Times New Roman" w:cs="Times New Roman"/>
          <w:sz w:val="24"/>
          <w:szCs w:val="24"/>
          <w:lang w:val="uk-UA"/>
        </w:rPr>
        <w:t xml:space="preserve">Крім того, на прояв і загострення глобальних проблем впливають реальні конкретно-історичні умови. Без урахування соціальних факторів, специфіки суспільного устрою окремих держав неможливо до кінця з'ясувати суть і джерела цих проблем. Отже, при аналізі глобальних проблем слід враховувати загальні закономірності історичного </w:t>
      </w:r>
      <w:r w:rsidRPr="00E17209">
        <w:rPr>
          <w:rFonts w:ascii="Times New Roman" w:hAnsi="Times New Roman" w:cs="Times New Roman"/>
          <w:sz w:val="24"/>
          <w:szCs w:val="24"/>
          <w:lang w:val="uk-UA"/>
        </w:rPr>
        <w:lastRenderedPageBreak/>
        <w:t xml:space="preserve">процесу; загальні тенденції розвитку продуктивних сил, впливу на них НТР; соціальні фактори. За цих умов оптимальне розв'язання глобальних проблем потребує поєднання науково-технічних і соціально-політичних факторів у єдиний механізм, основу якого становитимуть колективні дії усіх держав. Координація зусиль сторін, що беруть участь у розв'язанні глобальних проблем, </w:t>
      </w:r>
      <w:proofErr w:type="spellStart"/>
      <w:r w:rsidRPr="00E17209">
        <w:rPr>
          <w:rFonts w:ascii="Times New Roman" w:hAnsi="Times New Roman" w:cs="Times New Roman"/>
          <w:sz w:val="24"/>
          <w:szCs w:val="24"/>
          <w:lang w:val="uk-UA"/>
        </w:rPr>
        <w:t>грунтується</w:t>
      </w:r>
      <w:proofErr w:type="spellEnd"/>
      <w:r w:rsidRPr="00E17209">
        <w:rPr>
          <w:rFonts w:ascii="Times New Roman" w:hAnsi="Times New Roman" w:cs="Times New Roman"/>
          <w:sz w:val="24"/>
          <w:szCs w:val="24"/>
          <w:lang w:val="uk-UA"/>
        </w:rPr>
        <w:t xml:space="preserve"> на визначенні посильного внеску кожної з країн та умов участі незалежно від рівня економічного розвитку і соціального устрою її.</w:t>
      </w:r>
    </w:p>
    <w:p w:rsidR="00E17209" w:rsidRDefault="00E17209" w:rsidP="00E17209">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u w:val="single"/>
          <w:lang w:val="uk-UA"/>
        </w:rPr>
        <w:t>Глобальні проблеми сучасності.</w:t>
      </w:r>
      <w:r w:rsidRPr="00E17209">
        <w:rPr>
          <w:rFonts w:ascii="Times New Roman" w:hAnsi="Times New Roman" w:cs="Times New Roman"/>
          <w:sz w:val="24"/>
          <w:szCs w:val="24"/>
          <w:lang w:val="uk-UA"/>
        </w:rPr>
        <w:t xml:space="preserve"> До них слід віднести ті, які, по-перше, мають справді планетарний, загальносвітовий характер, зачіпають життєві інтереси всіх народів і держав; по-друге, загрожують усьому людству в разі, якщо не будуть вчасно вирішені; по-третє, вимагають для свого розв'язання спільних і невідкладних зусиль усіх держав і народів. Ще однією характерною рисою глобальних проблем можна вважати їхній динамізм. Він означає насамперед можливість збільшення кількості проблем, що зараховуються до глобальних, а також вірогідність ослаблення чи посилення гостроти однієї з них. Тому важливо вчасно оцінити ті проблеми, які можуть набути глобального характеру, і вчасно виробити реакції суспільства на гострі питання сучасності. Виходячи з динамічного характеру і складності глобальних проблем сучасності, можна припустити, що спільні зусилля держав не обов'язково швидко приведуть до повсюдного і повного вирішення їх. Зокрема, дедалі зростаючі потреби держав у мінерально-сировинних ресурсах зумовлюють загострення мінерально-сировинної проблеми протягом найближчих десятиліть, а господарська діяльність у багатьох країнах поки що не дає змоги домогтися помітного поліпшення екологічної ситуації.</w:t>
      </w:r>
    </w:p>
    <w:p w:rsidR="00FE72C8" w:rsidRPr="00E17209" w:rsidRDefault="00FE72C8" w:rsidP="00E17209">
      <w:pPr>
        <w:ind w:firstLine="720"/>
        <w:contextualSpacing/>
        <w:jc w:val="both"/>
        <w:rPr>
          <w:rFonts w:ascii="Times New Roman" w:hAnsi="Times New Roman" w:cs="Times New Roman"/>
          <w:sz w:val="24"/>
          <w:szCs w:val="24"/>
          <w:lang w:val="uk-UA"/>
        </w:rPr>
      </w:pPr>
    </w:p>
    <w:p w:rsidR="00FE72C8" w:rsidRDefault="00FE72C8" w:rsidP="00FE72C8">
      <w:pPr>
        <w:jc w:val="center"/>
        <w:rPr>
          <w:b/>
          <w:lang w:val="uk-UA"/>
        </w:rPr>
      </w:pPr>
      <w:r w:rsidRPr="00FE72C8">
        <w:rPr>
          <w:rFonts w:ascii="Times New Roman" w:hAnsi="Times New Roman" w:cs="Times New Roman"/>
          <w:b/>
          <w:lang w:val="uk-UA"/>
        </w:rPr>
        <w:t>2. Міжнародне співробітництво у розв’язанні глобальних проблем</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Загострення загальних для всього суспільства глобальних проблем посилює необхідність узгоджених дій з їх розв’язання, спільної розробки оптимальних варіантів розвитку. Світова спільнота може протистояти цьому лише об’єднавши зусилля та ресурси, оскільки вирішення глобальних проблем потребує величезних витрат. За деякими оцінками, щорічні витрати на ці цілі мають становити не менше 1 трлн дол. Сьогодні людство такими коштами не володіє. Тому можливості розв’язання глобальних проблем залежать від визначення їх пріоритетності при розподілі фінансових ресурсів.</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Небезпека глобальних проблем приводить до двох висновків:</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1) якщо тенденції розвитку глобальних проблем збережуться, то вже впродовж наступного століття людство наблизиться до меж свого зростання. Найімовірнішим буде значне зниження як чисельності населення, так і промислового виробництва;</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2) Глобальну рівновагу людство може свідомо спроектувати таким чином, що потреби кожної людини будуть задовольнятися, а його індивідуальний потенціал розвиватиметься.</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Серед глобальних проблем, що стоять сьогодні перед людством, збереження миру — найгостріша проблема, яка потребує невідкладного розв’язання. </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В останні десятиріччя дещо змінилися внутрішні акценти даної проблеми. Проте людство зіткнулось з новими явищами, що здатні підірвати всезагальний мир і безпеку, війна не зникла з арсеналу способів вирішення суперечностей між окремими країнами, націями, релігіями. Підтвердженням цього є посилення та зростання кількості різних конфліктів локального характеру з приводу територіальних, етнічних, релігійних розходжень, що загрожують перетворитись у регіональні або загальні конфлікти з </w:t>
      </w:r>
      <w:r w:rsidRPr="00FE72C8">
        <w:rPr>
          <w:rFonts w:ascii="Times New Roman" w:hAnsi="Times New Roman" w:cs="Times New Roman"/>
          <w:sz w:val="24"/>
          <w:szCs w:val="24"/>
          <w:lang w:val="uk-UA"/>
        </w:rPr>
        <w:lastRenderedPageBreak/>
        <w:t xml:space="preserve">відповідним втягуванням нових учасників. За підрахунками, на кінець </w:t>
      </w:r>
      <w:r w:rsidR="00A8523B">
        <w:rPr>
          <w:rFonts w:ascii="Times New Roman" w:hAnsi="Times New Roman" w:cs="Times New Roman"/>
          <w:sz w:val="24"/>
          <w:szCs w:val="24"/>
          <w:lang w:val="uk-UA"/>
        </w:rPr>
        <w:t>2020</w:t>
      </w:r>
      <w:r w:rsidRPr="00FE72C8">
        <w:rPr>
          <w:rFonts w:ascii="Times New Roman" w:hAnsi="Times New Roman" w:cs="Times New Roman"/>
          <w:sz w:val="24"/>
          <w:szCs w:val="24"/>
          <w:lang w:val="uk-UA"/>
        </w:rPr>
        <w:t xml:space="preserve">-х рр. у світі </w:t>
      </w:r>
      <w:proofErr w:type="spellStart"/>
      <w:r w:rsidRPr="00FE72C8">
        <w:rPr>
          <w:rFonts w:ascii="Times New Roman" w:hAnsi="Times New Roman" w:cs="Times New Roman"/>
          <w:sz w:val="24"/>
          <w:szCs w:val="24"/>
          <w:lang w:val="uk-UA"/>
        </w:rPr>
        <w:t>нарахувалось</w:t>
      </w:r>
      <w:proofErr w:type="spellEnd"/>
      <w:r w:rsidRPr="00FE72C8">
        <w:rPr>
          <w:rFonts w:ascii="Times New Roman" w:hAnsi="Times New Roman" w:cs="Times New Roman"/>
          <w:sz w:val="24"/>
          <w:szCs w:val="24"/>
          <w:lang w:val="uk-UA"/>
        </w:rPr>
        <w:t xml:space="preserve"> близько </w:t>
      </w:r>
      <w:r w:rsidR="00A8523B">
        <w:rPr>
          <w:rFonts w:ascii="Times New Roman" w:hAnsi="Times New Roman" w:cs="Times New Roman"/>
          <w:sz w:val="24"/>
          <w:szCs w:val="24"/>
          <w:lang w:val="uk-UA"/>
        </w:rPr>
        <w:t>7</w:t>
      </w:r>
      <w:r w:rsidRPr="00FE72C8">
        <w:rPr>
          <w:rFonts w:ascii="Times New Roman" w:hAnsi="Times New Roman" w:cs="Times New Roman"/>
          <w:sz w:val="24"/>
          <w:szCs w:val="24"/>
          <w:lang w:val="uk-UA"/>
        </w:rPr>
        <w:t>0 конфліктів, де велись бойові дії та проливалась кров. Це, зокрема, конфлікти в Африці, Південно-Східній Азії, Афганістані, колишній Югославії.</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Новим загрозливим викликом людству стало розширення «клубу» ядерних держав. У 1998 р. Індія та Пакистан випробували ядерну зброю. До потенційно ядерних держав належать ПАР, Ізраїль, Іран, Ірак, КНДР, а також Японія, Тайвань, Бразилія, Аргентина.</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Гонка озброєнь у ХХ</w:t>
      </w:r>
      <w:r w:rsidR="006E1230">
        <w:rPr>
          <w:rFonts w:ascii="Times New Roman" w:hAnsi="Times New Roman" w:cs="Times New Roman"/>
          <w:sz w:val="24"/>
          <w:szCs w:val="24"/>
          <w:lang w:val="uk-UA"/>
        </w:rPr>
        <w:t>І</w:t>
      </w:r>
      <w:r w:rsidRPr="00FE72C8">
        <w:rPr>
          <w:rFonts w:ascii="Times New Roman" w:hAnsi="Times New Roman" w:cs="Times New Roman"/>
          <w:sz w:val="24"/>
          <w:szCs w:val="24"/>
          <w:lang w:val="uk-UA"/>
        </w:rPr>
        <w:t xml:space="preserve"> ст. набула небачених масштабів. Нині у світі нагромаджено 30 тис. ядерних боєзарядів, їх загальна потужність становить близько 15 тис. мегатонн. Небезпечними темпами розгортаються такі види озброєнь, які націлені на ведення воєн у космосі. Протягом століття світові воєнні витрати зросли більш як у 30 разів. У світі розширюється торгівля найсучаснішими видами озброєнь. </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Військово-промислові комплекси, що сформувались у багатьох країнах, витрачають колосальні кошти на виробництво зброї та проведення наукових досліджень у цій сфері. Незважаючи на те що ряд цих досліджень використовується і в цивільній сфері — авіації, обчислювальній техніці та інших галузях, у цілому такі наукові дослідження навряд чи можна вважати ефективними. Навпаки, швидкий прогрес у військовій сфері загрожує безпеці і сприяє поглибленню глобальних проблем.</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Необхідність співробітництва в планетарному масштабі. Глобальні проблеми — це нехаотичні явища і процеси: вони тісно взаємопов’язані. Для їх вирішення потрібні нові підходи і практичні заходи, які б виходили із цілісності світу, необхідності співробітництва в планетарному масштабі.</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Між країнами світового співтовариства існують суперечності, що часто призводять до регіональних і міжрегіональних конфліктів із застосуванням зброї. У ХХІ ст. глобальні проблеми ставлять перед людством завдання, яке має доленосне значення: подолати політичні і воєнно-політичні суперечності і конфлікти заради успішного вирішення глобальних проблем. Треба будь-що зберегти мир на планеті. А це означає, що народи світу мають засвоїти нове політичне мислення.</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Нове політичне мислення знаменує усвідомлення важливості і негайного вирішення глобальних проблем, включаючи розробку системи ефективних міжнародних процедур і механізмів, здатних забезпечити збереження і розвиток людської цивілізації в цілому.</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Глобальні проблеми неможливо вирішити швидко на рівні окремих країн. Потрібен єдиний міжнародний механізм їх розв’язання і регулювання, визначення міжнародних правових та економічних норм. Великі надії у вирішенні глобальних проблем покладаються на ООН, МВФ, ВТО, регіональні і галузеві організації, котрі мають великий досвід координації міжнародних зусиль, використання ресурсів, регулювання міжнародних економічних зусиль.</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Із глобальними проблемами людство може впоратися. Для цього воно вже має в розпорядженні достатні науково-технічні і матеріальні досягнення. Можна навести численні приклади успішних спроб щодо розв’язання, хоча б часткового, ряду глобальних проблем. Так, на міжнародному рівні приділяється велика увага екологічним проблемам. Міжнародна комісія з навколишнього середовища і розвитку розробляє програми покращання якості природного середовища та загального екологічного стану. Ця комісія і ряд інших міжнародних організацій визначають критерії екологічної безпеки, розробляють короткострокові та довгострокові програми. У 2</w:t>
      </w:r>
      <w:r w:rsidR="006E1230">
        <w:rPr>
          <w:rFonts w:ascii="Times New Roman" w:hAnsi="Times New Roman" w:cs="Times New Roman"/>
          <w:sz w:val="24"/>
          <w:szCs w:val="24"/>
          <w:lang w:val="uk-UA"/>
        </w:rPr>
        <w:t>020</w:t>
      </w:r>
      <w:r w:rsidRPr="00FE72C8">
        <w:rPr>
          <w:rFonts w:ascii="Times New Roman" w:hAnsi="Times New Roman" w:cs="Times New Roman"/>
          <w:sz w:val="24"/>
          <w:szCs w:val="24"/>
          <w:lang w:val="uk-UA"/>
        </w:rPr>
        <w:t xml:space="preserve"> р. витрати на природоохоронні заходи зросли приблизно у </w:t>
      </w:r>
      <w:r w:rsidR="006E1230">
        <w:rPr>
          <w:rFonts w:ascii="Times New Roman" w:hAnsi="Times New Roman" w:cs="Times New Roman"/>
          <w:sz w:val="24"/>
          <w:szCs w:val="24"/>
          <w:lang w:val="uk-UA"/>
        </w:rPr>
        <w:t>7</w:t>
      </w:r>
      <w:r w:rsidRPr="00FE72C8">
        <w:rPr>
          <w:rFonts w:ascii="Times New Roman" w:hAnsi="Times New Roman" w:cs="Times New Roman"/>
          <w:sz w:val="24"/>
          <w:szCs w:val="24"/>
          <w:lang w:val="uk-UA"/>
        </w:rPr>
        <w:t xml:space="preserve"> разів проти рівня витрат 1970 р.</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lastRenderedPageBreak/>
        <w:t xml:space="preserve">   Важливу роль в охороні навколишнього середовища відіграє регіональне співробітництво. Зокрема, у документах ЄС неодноразово підкреслювалась необхідність розвитку регіональної стратегії у цій сфері і раціонального використання природних ресурсів європейського регіону, який сьогодні є найбільш кризовим в екологічному плані. В ЄС навіть система оподаткування будується таким чином, щоб стимулювати збереження природного середовища.</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У вирішенні демографічної проблеми значну роль відіграла п’ята Всесвітня конференція ООН з народонаселення, що відбулася у Каїрі у 1994 р., на якій було прийнято Програму дій щодо визначення політики народонаселення в усьому світі на період до 2015 р. Вона містить положення, що стосуються чисельності населення, його приросту та структури, міжнародної міграції, освіти, а також визначають шляхи співробітництва у розв’язанні демографічної проблеми. Одночасно було встановлено і суму коштів, необхідних для її реалізації, — близько 17 </w:t>
      </w:r>
      <w:proofErr w:type="spellStart"/>
      <w:r w:rsidRPr="00FE72C8">
        <w:rPr>
          <w:rFonts w:ascii="Times New Roman" w:hAnsi="Times New Roman" w:cs="Times New Roman"/>
          <w:sz w:val="24"/>
          <w:szCs w:val="24"/>
          <w:lang w:val="uk-UA"/>
        </w:rPr>
        <w:t>млрд</w:t>
      </w:r>
      <w:proofErr w:type="spellEnd"/>
      <w:r w:rsidRPr="00FE72C8">
        <w:rPr>
          <w:rFonts w:ascii="Times New Roman" w:hAnsi="Times New Roman" w:cs="Times New Roman"/>
          <w:sz w:val="24"/>
          <w:szCs w:val="24"/>
          <w:lang w:val="uk-UA"/>
        </w:rPr>
        <w:t xml:space="preserve"> дол.</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Джерела подолання глобальних проблем. Подолання проблеми зубожіння і відсталості для більшості країн, що розвиваються, неможливе без міжнародного сприяння. Воно здійснюється перш за все по лінії так званої офіційної допомоги з боку розвинутих країн у формі надання фінансових ресурсів. Для найбідніших країн, що є основними одержувачами цієї допомоги, вона становить близько 3 % відносно їх ВВП, у тому числі для країн Тропічної Африки — навіть понад 5 %, хоча в розрахунку на кожного мешканця цього регіону це становить всього 26 дол. на рік.</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Другим джерелом для подолання відсталості можуть бути іноземні приватні інвестиції. За даними МВФ, у </w:t>
      </w:r>
      <w:r w:rsidR="006E1230">
        <w:rPr>
          <w:rFonts w:ascii="Times New Roman" w:hAnsi="Times New Roman" w:cs="Times New Roman"/>
          <w:sz w:val="24"/>
          <w:szCs w:val="24"/>
          <w:lang w:val="uk-UA"/>
        </w:rPr>
        <w:t>2000</w:t>
      </w:r>
      <w:r w:rsidRPr="00FE72C8">
        <w:rPr>
          <w:rFonts w:ascii="Times New Roman" w:hAnsi="Times New Roman" w:cs="Times New Roman"/>
          <w:sz w:val="24"/>
          <w:szCs w:val="24"/>
          <w:lang w:val="uk-UA"/>
        </w:rPr>
        <w:t xml:space="preserve">-х рр. чистий приплив усіх фінансових ресурсів у країни, що розвиваються, становив щорічно від 114 до 229 </w:t>
      </w:r>
      <w:proofErr w:type="spellStart"/>
      <w:r w:rsidRPr="00FE72C8">
        <w:rPr>
          <w:rFonts w:ascii="Times New Roman" w:hAnsi="Times New Roman" w:cs="Times New Roman"/>
          <w:sz w:val="24"/>
          <w:szCs w:val="24"/>
          <w:lang w:val="uk-UA"/>
        </w:rPr>
        <w:t>млрд</w:t>
      </w:r>
      <w:proofErr w:type="spellEnd"/>
      <w:r w:rsidRPr="00FE72C8">
        <w:rPr>
          <w:rFonts w:ascii="Times New Roman" w:hAnsi="Times New Roman" w:cs="Times New Roman"/>
          <w:sz w:val="24"/>
          <w:szCs w:val="24"/>
          <w:lang w:val="uk-UA"/>
        </w:rPr>
        <w:t xml:space="preserve"> дол. Проте результативність цих фінансових потоків значною мірою залежить від розробки і реалізації в цих країнах ефективних національних стратегій розвитку, що спиралися б насамперед на внутрішні економічні ресурси.</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Під патронатом ряду міжнародних організацій — ЮНЕСКО, Міжнародної морської організації, Всесвітньої метеорологічної організації — здійснюється багато наукових програм з метою дослідження ресурсного потенціалу Світового океану, його впливу на погоду та клімат. Міжнародна організація з охорони та використання морського дна розроблює конкретні заходи, пов’язані зі спостереженням за діяльністю окремих країн щодо охорони світового океану, за обсягами виробництва, попитом і цінами на сировину, що добувається з нього.</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Щоправда, використання нагромадженого потенціалу стримується гонкою озброєнь, яку здійснює ряд країн (США, Пакистан, КНР, Ірак та ін.), збереженням загрози ядерної війни. Роззброєння, подолання воєнних конфліктів будь-де відвернуло б загрозу знищення життя, розблокувало б доступ до цього потенціалу в інтересах підвищення рівня і якості життя людей в усіх країнах світу.</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Питання позитивного вирішення глобальних проблем, пов’язаних із загальнолюдською діяльністю в тій чи іншій конкретній сфері, упирається, головним чином, у ресурсне забезпечення програм, що розробляються міжнародними організаціями. За масштабністю і комплексністю завдань, які передбачається вирішити, на перше місце висуваються питання, з одного боку, щодо джерел таких ресурсів, можливості їх одержання та використання, а з іншого — організації екологічно безпечного розширеного відтворення суспільного виробництва в усіх країнах світу.</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lastRenderedPageBreak/>
        <w:t xml:space="preserve">   Екологічно безпечне розширене відтворення світової економіки означає, що нарощування обсягів виробництва супроводжується прискореним розвитком технологій, які поступово поліпшуватимуть навколишнє середовище та якість життя людей на Землі.</w:t>
      </w:r>
    </w:p>
    <w:p w:rsidR="00FE72C8" w:rsidRPr="00FE72C8" w:rsidRDefault="00FE72C8" w:rsidP="00FE72C8">
      <w:pPr>
        <w:ind w:firstLine="720"/>
        <w:contextualSpacing/>
        <w:jc w:val="both"/>
        <w:rPr>
          <w:rFonts w:ascii="Times New Roman" w:hAnsi="Times New Roman" w:cs="Times New Roman"/>
          <w:sz w:val="24"/>
          <w:szCs w:val="24"/>
          <w:lang w:val="uk-UA"/>
        </w:rPr>
      </w:pPr>
      <w:r w:rsidRPr="00FE72C8">
        <w:rPr>
          <w:rFonts w:ascii="Times New Roman" w:hAnsi="Times New Roman" w:cs="Times New Roman"/>
          <w:sz w:val="24"/>
          <w:szCs w:val="24"/>
          <w:lang w:val="uk-UA"/>
        </w:rPr>
        <w:t xml:space="preserve">   Слід зазначити, що національні програми охорони природного навколишнього середовища будуть ефективними лише тоді, коли відповідатимуть міжнародним вимогам. Зараз організатором і координатором цієї діяльності виступає Організація Об’єднаних Націй та її спеціалізовані організації, насамперед створена в 1972 р. у системі ООН Програма з навколишнього середовища (ЮНЕП). За її ініціативою було розроблено і прийнято Декларацію з розвитку навколишнього середовища (1992 р.) — своєрідну міжнародну екологічну конституцію. Нині ЮНЕП домагається прийняття міжнародної конвенції про збереження глобальної біологічної різноманітності.</w:t>
      </w:r>
    </w:p>
    <w:p w:rsidR="00FE72C8" w:rsidRDefault="00FE72C8" w:rsidP="00FE72C8">
      <w:pPr>
        <w:spacing w:before="240" w:after="0" w:line="240" w:lineRule="auto"/>
        <w:ind w:left="-142" w:hanging="142"/>
        <w:contextualSpacing/>
        <w:jc w:val="center"/>
        <w:rPr>
          <w:rFonts w:ascii="Times New Roman" w:hAnsi="Times New Roman" w:cs="Century Schoolbook"/>
          <w:b/>
          <w:bCs/>
          <w:sz w:val="24"/>
          <w:szCs w:val="24"/>
          <w:shd w:val="clear" w:color="auto" w:fill="FFFFFF"/>
          <w:lang w:val="uk-UA" w:eastAsia="uk-UA"/>
        </w:rPr>
      </w:pPr>
    </w:p>
    <w:p w:rsidR="00FE72C8" w:rsidRDefault="00FE72C8" w:rsidP="00FE72C8">
      <w:pPr>
        <w:spacing w:before="240" w:after="0" w:line="240" w:lineRule="auto"/>
        <w:ind w:left="-142" w:hanging="142"/>
        <w:contextualSpacing/>
        <w:jc w:val="center"/>
        <w:rPr>
          <w:rFonts w:ascii="Times New Roman" w:hAnsi="Times New Roman" w:cs="Century Schoolbook"/>
          <w:b/>
          <w:bCs/>
          <w:sz w:val="24"/>
          <w:szCs w:val="24"/>
          <w:shd w:val="clear" w:color="auto" w:fill="FFFFFF"/>
          <w:lang w:val="uk-UA" w:eastAsia="uk-UA"/>
        </w:rPr>
      </w:pPr>
      <w:r w:rsidRPr="00D96325">
        <w:rPr>
          <w:rFonts w:ascii="Times New Roman" w:hAnsi="Times New Roman" w:cs="Century Schoolbook"/>
          <w:b/>
          <w:bCs/>
          <w:sz w:val="24"/>
          <w:szCs w:val="24"/>
          <w:shd w:val="clear" w:color="auto" w:fill="FFFFFF"/>
          <w:lang w:val="uk-UA" w:eastAsia="uk-UA"/>
        </w:rPr>
        <w:t>Висновки</w:t>
      </w:r>
    </w:p>
    <w:p w:rsidR="00FE72C8" w:rsidRPr="00D96325" w:rsidRDefault="00FE72C8" w:rsidP="00FE72C8">
      <w:pPr>
        <w:spacing w:before="240" w:after="0" w:line="240" w:lineRule="auto"/>
        <w:ind w:left="-142" w:hanging="142"/>
        <w:contextualSpacing/>
        <w:jc w:val="center"/>
        <w:rPr>
          <w:rFonts w:ascii="Times New Roman" w:hAnsi="Times New Roman" w:cs="Century Schoolbook"/>
          <w:b/>
          <w:bCs/>
          <w:sz w:val="24"/>
          <w:szCs w:val="24"/>
          <w:shd w:val="clear" w:color="auto" w:fill="FFFFFF"/>
          <w:lang w:val="uk-UA" w:eastAsia="uk-UA"/>
        </w:rPr>
      </w:pPr>
    </w:p>
    <w:p w:rsidR="00FE72C8" w:rsidRPr="00D96325" w:rsidRDefault="00FE72C8" w:rsidP="00FE72C8">
      <w:pPr>
        <w:spacing w:before="100" w:beforeAutospacing="1" w:after="100" w:afterAutospacing="1" w:line="240" w:lineRule="auto"/>
        <w:ind w:firstLine="708"/>
        <w:contextualSpacing/>
        <w:rPr>
          <w:rFonts w:ascii="Times New Roman" w:eastAsia="Times New Roman" w:hAnsi="Times New Roman"/>
          <w:sz w:val="24"/>
          <w:szCs w:val="24"/>
          <w:lang w:val="uk-UA"/>
        </w:rPr>
      </w:pPr>
      <w:proofErr w:type="gramStart"/>
      <w:r w:rsidRPr="00D96325">
        <w:rPr>
          <w:rFonts w:ascii="Times New Roman" w:eastAsia="Times New Roman" w:hAnsi="Times New Roman"/>
          <w:sz w:val="24"/>
          <w:szCs w:val="24"/>
        </w:rPr>
        <w:t>З</w:t>
      </w:r>
      <w:proofErr w:type="gram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усього</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вищезазначеного</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можна</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зробити</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наступні</w:t>
      </w:r>
      <w:proofErr w:type="spellEnd"/>
      <w:r w:rsidRPr="00D96325">
        <w:rPr>
          <w:rFonts w:ascii="Times New Roman" w:eastAsia="Times New Roman" w:hAnsi="Times New Roman"/>
          <w:sz w:val="24"/>
          <w:szCs w:val="24"/>
        </w:rPr>
        <w:t xml:space="preserve"> </w:t>
      </w:r>
      <w:proofErr w:type="spellStart"/>
      <w:r w:rsidRPr="00D96325">
        <w:rPr>
          <w:rFonts w:ascii="Times New Roman" w:eastAsia="Times New Roman" w:hAnsi="Times New Roman"/>
          <w:sz w:val="24"/>
          <w:szCs w:val="24"/>
        </w:rPr>
        <w:t>висновки</w:t>
      </w:r>
      <w:proofErr w:type="spellEnd"/>
      <w:r w:rsidRPr="00D96325">
        <w:rPr>
          <w:rFonts w:ascii="Times New Roman" w:eastAsia="Times New Roman" w:hAnsi="Times New Roman"/>
          <w:sz w:val="24"/>
          <w:szCs w:val="24"/>
        </w:rPr>
        <w:t>.</w:t>
      </w:r>
    </w:p>
    <w:p w:rsidR="00B06FB5" w:rsidRDefault="00FE72C8" w:rsidP="00B06FB5">
      <w:pPr>
        <w:pStyle w:val="21"/>
        <w:spacing w:line="276" w:lineRule="auto"/>
        <w:ind w:firstLine="425"/>
        <w:contextualSpacing/>
        <w:jc w:val="both"/>
        <w:rPr>
          <w:rFonts w:ascii="Times New Roman" w:hAnsi="Times New Roman" w:cs="Times New Roman"/>
          <w:sz w:val="24"/>
          <w:szCs w:val="24"/>
          <w:lang w:val="uk-UA"/>
        </w:rPr>
      </w:pPr>
      <w:r w:rsidRPr="00897BB4">
        <w:rPr>
          <w:sz w:val="24"/>
          <w:szCs w:val="24"/>
          <w:lang w:val="uk-UA"/>
        </w:rPr>
        <w:t>1.</w:t>
      </w:r>
      <w:r w:rsidR="00B06FB5">
        <w:rPr>
          <w:rFonts w:ascii="Times New Roman" w:hAnsi="Times New Roman" w:cs="Times New Roman"/>
          <w:sz w:val="24"/>
          <w:szCs w:val="24"/>
          <w:lang w:val="uk-UA"/>
        </w:rPr>
        <w:t xml:space="preserve"> </w:t>
      </w:r>
      <w:r w:rsidR="00B06FB5" w:rsidRPr="00B06FB5">
        <w:rPr>
          <w:rFonts w:ascii="Times New Roman" w:hAnsi="Times New Roman" w:cs="Times New Roman"/>
          <w:sz w:val="24"/>
          <w:szCs w:val="24"/>
          <w:lang w:val="uk-UA"/>
        </w:rPr>
        <w:t>Глобальні проблеми</w:t>
      </w:r>
      <w:r w:rsidR="00B06FB5" w:rsidRPr="00E17209">
        <w:rPr>
          <w:rFonts w:ascii="Times New Roman" w:hAnsi="Times New Roman" w:cs="Times New Roman"/>
          <w:sz w:val="24"/>
          <w:szCs w:val="24"/>
          <w:lang w:val="uk-UA"/>
        </w:rPr>
        <w:t xml:space="preserve"> — це всезагальні проблеми, що відзначаються загальнопланетарним за своїми масштабами і значенням характером, пов’язані з життєвими інтересами народів усіх країн, становлять загрозу життю для всього людства і можуть бути вирішенні спільними діями всіх країн світу. Серед глобальних проблем найчастіше фігурують проблеми миру та роззброєння, екологічна, демографічна, енергетична, сировинна, продовольча, подолання бідності та відсталості. </w:t>
      </w:r>
    </w:p>
    <w:p w:rsidR="00FE72C8" w:rsidRDefault="00FE72C8" w:rsidP="006E1230">
      <w:pPr>
        <w:pStyle w:val="21"/>
        <w:spacing w:line="276" w:lineRule="auto"/>
        <w:ind w:firstLine="425"/>
        <w:contextualSpacing/>
        <w:jc w:val="both"/>
        <w:rPr>
          <w:rFonts w:ascii="Times New Roman" w:hAnsi="Times New Roman" w:cs="Times New Roman"/>
          <w:sz w:val="24"/>
          <w:szCs w:val="24"/>
          <w:lang w:val="uk-UA"/>
        </w:rPr>
      </w:pPr>
      <w:r w:rsidRPr="006B0C7E">
        <w:rPr>
          <w:rFonts w:ascii="Times New Roman" w:hAnsi="Times New Roman" w:cs="Times New Roman"/>
          <w:sz w:val="24"/>
          <w:szCs w:val="24"/>
          <w:lang w:val="uk-UA"/>
        </w:rPr>
        <w:t>2.</w:t>
      </w:r>
      <w:r w:rsidR="00B06FB5" w:rsidRPr="00FE72C8">
        <w:rPr>
          <w:rFonts w:ascii="Times New Roman" w:hAnsi="Times New Roman" w:cs="Times New Roman"/>
          <w:sz w:val="24"/>
          <w:szCs w:val="24"/>
          <w:lang w:val="uk-UA"/>
        </w:rPr>
        <w:t xml:space="preserve">   Глобальні проблеми неможливо вирішити швидко на рівні окремих країн. Потрібен єдиний міжнародний механізм їх розв’язання і регулювання, визначення міжнародних правових та економічних норм. Великі надії у вирішенні глобальних проблем покладаються на ООН, МВФ, ВТО, регіональні і галузеві організації, котрі мають великий досвід координації міжнародних зусиль, використання ресурсів, регулювання міжнародних економічних зусиль.</w:t>
      </w:r>
    </w:p>
    <w:p w:rsidR="00FE72C8" w:rsidRDefault="00FE72C8" w:rsidP="00FE72C8">
      <w:pPr>
        <w:ind w:firstLine="425"/>
        <w:contextualSpacing/>
        <w:jc w:val="both"/>
        <w:rPr>
          <w:rStyle w:val="80"/>
          <w:rFonts w:ascii="Times New Roman" w:hAnsi="Times New Roman"/>
          <w:sz w:val="24"/>
          <w:szCs w:val="24"/>
          <w:lang w:val="uk-UA" w:eastAsia="uk-UA"/>
        </w:rPr>
      </w:pPr>
    </w:p>
    <w:p w:rsidR="00FE72C8" w:rsidRPr="008A21F7" w:rsidRDefault="00FE72C8" w:rsidP="00FE72C8">
      <w:pPr>
        <w:ind w:firstLine="426"/>
        <w:contextualSpacing/>
        <w:jc w:val="both"/>
        <w:rPr>
          <w:rStyle w:val="80"/>
          <w:rFonts w:ascii="Times New Roman" w:hAnsi="Times New Roman"/>
          <w:sz w:val="24"/>
          <w:szCs w:val="24"/>
          <w:lang w:val="uk-UA" w:eastAsia="uk-UA"/>
        </w:rPr>
      </w:pPr>
      <w:r w:rsidRPr="008A21F7">
        <w:rPr>
          <w:rStyle w:val="80"/>
          <w:rFonts w:ascii="Times New Roman" w:hAnsi="Times New Roman"/>
          <w:sz w:val="24"/>
          <w:szCs w:val="24"/>
          <w:lang w:val="uk-UA" w:eastAsia="uk-UA"/>
        </w:rPr>
        <w:t>Питання та завдання до контролю знань студентів</w:t>
      </w:r>
    </w:p>
    <w:p w:rsidR="00FE72C8" w:rsidRDefault="00FE72C8" w:rsidP="00FE72C8">
      <w:pPr>
        <w:spacing w:line="240" w:lineRule="auto"/>
        <w:contextualSpacing/>
        <w:jc w:val="center"/>
        <w:rPr>
          <w:rStyle w:val="80"/>
          <w:rFonts w:ascii="Times New Roman" w:hAnsi="Times New Roman"/>
          <w:sz w:val="24"/>
          <w:szCs w:val="24"/>
          <w:lang w:val="uk-UA" w:eastAsia="uk-UA"/>
        </w:rPr>
      </w:pPr>
      <w:r w:rsidRPr="006A0190">
        <w:rPr>
          <w:rStyle w:val="80"/>
          <w:rFonts w:ascii="Times New Roman" w:hAnsi="Times New Roman"/>
          <w:sz w:val="24"/>
          <w:szCs w:val="24"/>
          <w:lang w:val="uk-UA" w:eastAsia="uk-UA"/>
        </w:rPr>
        <w:t>1</w:t>
      </w:r>
      <w:r w:rsidRPr="008A21F7">
        <w:rPr>
          <w:rStyle w:val="80"/>
          <w:rFonts w:ascii="Times New Roman" w:hAnsi="Times New Roman"/>
          <w:b w:val="0"/>
          <w:sz w:val="24"/>
          <w:szCs w:val="24"/>
          <w:lang w:val="uk-UA" w:eastAsia="uk-UA"/>
        </w:rPr>
        <w:t xml:space="preserve"> </w:t>
      </w:r>
      <w:r w:rsidRPr="008A21F7">
        <w:rPr>
          <w:rStyle w:val="80"/>
          <w:rFonts w:ascii="Times New Roman" w:hAnsi="Times New Roman"/>
          <w:sz w:val="24"/>
          <w:szCs w:val="24"/>
          <w:lang w:val="uk-UA" w:eastAsia="uk-UA"/>
        </w:rPr>
        <w:t>Для узагальнення та перевірки засвоєного матеріалу на лекції</w:t>
      </w:r>
    </w:p>
    <w:p w:rsidR="00FE72C8" w:rsidRPr="008A21F7" w:rsidRDefault="00FE72C8" w:rsidP="00FE72C8">
      <w:pPr>
        <w:spacing w:line="240" w:lineRule="auto"/>
        <w:contextualSpacing/>
        <w:jc w:val="center"/>
        <w:rPr>
          <w:rStyle w:val="80"/>
          <w:rFonts w:ascii="Times New Roman" w:hAnsi="Times New Roman"/>
          <w:sz w:val="24"/>
          <w:szCs w:val="24"/>
          <w:lang w:val="uk-UA" w:eastAsia="uk-UA"/>
        </w:rPr>
      </w:pPr>
    </w:p>
    <w:p w:rsidR="00B06FB5" w:rsidRPr="00B06FB5" w:rsidRDefault="00FE72C8" w:rsidP="00B06FB5">
      <w:pPr>
        <w:ind w:firstLine="539"/>
        <w:contextualSpacing/>
        <w:jc w:val="both"/>
        <w:rPr>
          <w:rFonts w:ascii="Times New Roman" w:hAnsi="Times New Roman" w:cs="Times New Roman"/>
          <w:sz w:val="24"/>
          <w:szCs w:val="24"/>
          <w:lang w:val="uk-UA"/>
        </w:rPr>
      </w:pPr>
      <w:r w:rsidRPr="00B06FB5">
        <w:rPr>
          <w:rFonts w:ascii="Times New Roman" w:hAnsi="Times New Roman" w:cs="Times New Roman"/>
          <w:sz w:val="24"/>
          <w:szCs w:val="24"/>
          <w:lang w:val="uk-UA"/>
        </w:rPr>
        <w:t xml:space="preserve">1. </w:t>
      </w:r>
      <w:r w:rsidR="00B06FB5" w:rsidRPr="00B06FB5">
        <w:rPr>
          <w:rFonts w:ascii="Times New Roman" w:hAnsi="Times New Roman" w:cs="Times New Roman"/>
          <w:sz w:val="24"/>
          <w:szCs w:val="24"/>
          <w:lang w:val="uk-UA"/>
        </w:rPr>
        <w:t>В чому полягає сутність глобальних проблем?</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B06FB5">
        <w:rPr>
          <w:rFonts w:ascii="Times New Roman" w:hAnsi="Times New Roman" w:cs="Times New Roman"/>
          <w:sz w:val="24"/>
          <w:szCs w:val="24"/>
          <w:lang w:val="uk-UA"/>
        </w:rPr>
        <w:t>. Назвіть визначальні риси глобальних проблем.</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B06FB5">
        <w:rPr>
          <w:rFonts w:ascii="Times New Roman" w:hAnsi="Times New Roman" w:cs="Times New Roman"/>
          <w:sz w:val="24"/>
          <w:szCs w:val="24"/>
          <w:lang w:val="uk-UA"/>
        </w:rPr>
        <w:t>. Назвіть природу і види глобальних проблем сучасності, вирішення яких, на ваш погляд, є найбільш актуальним для людства?</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B06FB5">
        <w:rPr>
          <w:rFonts w:ascii="Times New Roman" w:hAnsi="Times New Roman" w:cs="Times New Roman"/>
          <w:sz w:val="24"/>
          <w:szCs w:val="24"/>
          <w:lang w:val="uk-UA"/>
        </w:rPr>
        <w:t>. Які Ви знаєте основні напрями розв’язання паливно-енергетичної та сировинної проблем?</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B06FB5">
        <w:rPr>
          <w:rFonts w:ascii="Times New Roman" w:hAnsi="Times New Roman" w:cs="Times New Roman"/>
          <w:sz w:val="24"/>
          <w:szCs w:val="24"/>
          <w:lang w:val="uk-UA"/>
        </w:rPr>
        <w:t>. Який зміст вкладають у поняття «демографічна проблема світу» і які можливі шляхи її вирішення?</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B06FB5">
        <w:rPr>
          <w:rFonts w:ascii="Times New Roman" w:hAnsi="Times New Roman" w:cs="Times New Roman"/>
          <w:sz w:val="24"/>
          <w:szCs w:val="24"/>
          <w:lang w:val="uk-UA"/>
        </w:rPr>
        <w:t>. Визначте основні шляхи роззброєння та демілітаризації економіки.</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B06FB5">
        <w:rPr>
          <w:rFonts w:ascii="Times New Roman" w:hAnsi="Times New Roman" w:cs="Times New Roman"/>
          <w:sz w:val="24"/>
          <w:szCs w:val="24"/>
          <w:lang w:val="uk-UA"/>
        </w:rPr>
        <w:t>. У чому полягають сутність глобальної екологічної кризи?</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B06FB5">
        <w:rPr>
          <w:rFonts w:ascii="Times New Roman" w:hAnsi="Times New Roman" w:cs="Times New Roman"/>
          <w:sz w:val="24"/>
          <w:szCs w:val="24"/>
          <w:lang w:val="uk-UA"/>
        </w:rPr>
        <w:t>. Окресліть масштаби екологічних проблем і шляхи їх вирішення.</w:t>
      </w:r>
    </w:p>
    <w:p w:rsidR="00B06FB5" w:rsidRPr="00B06FB5" w:rsidRDefault="00B06FB5" w:rsidP="00B06FB5">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B06FB5">
        <w:rPr>
          <w:rFonts w:ascii="Times New Roman" w:hAnsi="Times New Roman" w:cs="Times New Roman"/>
          <w:sz w:val="24"/>
          <w:szCs w:val="24"/>
          <w:lang w:val="uk-UA"/>
        </w:rPr>
        <w:t xml:space="preserve">. Охарактеризуйте необхідні умови забезпечення </w:t>
      </w:r>
      <w:proofErr w:type="spellStart"/>
      <w:r w:rsidRPr="00B06FB5">
        <w:rPr>
          <w:rFonts w:ascii="Times New Roman" w:hAnsi="Times New Roman" w:cs="Times New Roman"/>
          <w:sz w:val="24"/>
          <w:szCs w:val="24"/>
          <w:lang w:val="uk-UA"/>
        </w:rPr>
        <w:t>екорозвитку</w:t>
      </w:r>
      <w:proofErr w:type="spellEnd"/>
      <w:r w:rsidRPr="00B06FB5">
        <w:rPr>
          <w:rFonts w:ascii="Times New Roman" w:hAnsi="Times New Roman" w:cs="Times New Roman"/>
          <w:sz w:val="24"/>
          <w:szCs w:val="24"/>
          <w:lang w:val="uk-UA"/>
        </w:rPr>
        <w:t>.</w:t>
      </w:r>
    </w:p>
    <w:p w:rsidR="00B06FB5" w:rsidRPr="00B06FB5" w:rsidRDefault="00B06FB5" w:rsidP="00B06FB5">
      <w:pPr>
        <w:ind w:firstLine="539"/>
        <w:contextualSpacing/>
        <w:jc w:val="both"/>
        <w:rPr>
          <w:rFonts w:ascii="Times New Roman" w:hAnsi="Times New Roman" w:cs="Times New Roman"/>
          <w:sz w:val="24"/>
          <w:szCs w:val="24"/>
          <w:lang w:val="uk-UA"/>
        </w:rPr>
      </w:pPr>
      <w:r w:rsidRPr="00B06FB5">
        <w:rPr>
          <w:rFonts w:ascii="Times New Roman" w:hAnsi="Times New Roman" w:cs="Times New Roman"/>
          <w:sz w:val="24"/>
          <w:szCs w:val="24"/>
          <w:lang w:val="uk-UA"/>
        </w:rPr>
        <w:t>1</w:t>
      </w:r>
      <w:r>
        <w:rPr>
          <w:rFonts w:ascii="Times New Roman" w:hAnsi="Times New Roman" w:cs="Times New Roman"/>
          <w:sz w:val="24"/>
          <w:szCs w:val="24"/>
          <w:lang w:val="uk-UA"/>
        </w:rPr>
        <w:t>0</w:t>
      </w:r>
      <w:r w:rsidRPr="00B06FB5">
        <w:rPr>
          <w:rFonts w:ascii="Times New Roman" w:hAnsi="Times New Roman" w:cs="Times New Roman"/>
          <w:sz w:val="24"/>
          <w:szCs w:val="24"/>
          <w:lang w:val="uk-UA"/>
        </w:rPr>
        <w:t>. Назвіть форми міжнародного співробітництва у вирішенні глобальних проблем.</w:t>
      </w:r>
    </w:p>
    <w:p w:rsidR="00B06FB5" w:rsidRPr="00B06FB5" w:rsidRDefault="00B06FB5" w:rsidP="00B06FB5">
      <w:pPr>
        <w:ind w:firstLine="539"/>
        <w:contextualSpacing/>
        <w:jc w:val="both"/>
        <w:rPr>
          <w:rFonts w:ascii="Times New Roman" w:hAnsi="Times New Roman" w:cs="Times New Roman"/>
          <w:sz w:val="24"/>
          <w:szCs w:val="24"/>
          <w:lang w:val="uk-UA"/>
        </w:rPr>
      </w:pPr>
      <w:r w:rsidRPr="00B06FB5">
        <w:rPr>
          <w:rFonts w:ascii="Times New Roman" w:hAnsi="Times New Roman" w:cs="Times New Roman"/>
          <w:sz w:val="24"/>
          <w:szCs w:val="24"/>
          <w:lang w:val="uk-UA"/>
        </w:rPr>
        <w:lastRenderedPageBreak/>
        <w:t>1</w:t>
      </w:r>
      <w:r>
        <w:rPr>
          <w:rFonts w:ascii="Times New Roman" w:hAnsi="Times New Roman" w:cs="Times New Roman"/>
          <w:sz w:val="24"/>
          <w:szCs w:val="24"/>
          <w:lang w:val="uk-UA"/>
        </w:rPr>
        <w:t>1</w:t>
      </w:r>
      <w:r w:rsidRPr="00B06FB5">
        <w:rPr>
          <w:rFonts w:ascii="Times New Roman" w:hAnsi="Times New Roman" w:cs="Times New Roman"/>
          <w:sz w:val="24"/>
          <w:szCs w:val="24"/>
          <w:lang w:val="uk-UA"/>
        </w:rPr>
        <w:t>. Яку роль відіграють міжнародні суспільно-політичні організації у вирішенні глобальних проблем?</w:t>
      </w:r>
    </w:p>
    <w:p w:rsidR="00FE72C8" w:rsidRPr="005F3542" w:rsidRDefault="00FE72C8" w:rsidP="00FE72C8">
      <w:pPr>
        <w:contextualSpacing/>
        <w:rPr>
          <w:rFonts w:ascii="Times New Roman" w:hAnsi="Times New Roman" w:cs="Times New Roman"/>
          <w:sz w:val="24"/>
          <w:szCs w:val="24"/>
          <w:lang w:val="uk-UA"/>
        </w:rPr>
      </w:pPr>
    </w:p>
    <w:p w:rsidR="00FE72C8" w:rsidRDefault="00FE72C8" w:rsidP="00FE72C8">
      <w:pPr>
        <w:ind w:firstLine="720"/>
        <w:jc w:val="both"/>
        <w:rPr>
          <w:lang w:val="uk-UA"/>
        </w:rPr>
      </w:pPr>
    </w:p>
    <w:p w:rsidR="000A723D" w:rsidRPr="00FE72C8" w:rsidRDefault="000A723D" w:rsidP="00FE72C8">
      <w:pPr>
        <w:rPr>
          <w:lang w:val="uk-UA"/>
        </w:rPr>
      </w:pPr>
    </w:p>
    <w:sectPr w:rsidR="000A723D" w:rsidRPr="00FE72C8" w:rsidSect="000A7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A1F0C"/>
    <w:multiLevelType w:val="multilevel"/>
    <w:tmpl w:val="FE6AAEE2"/>
    <w:lvl w:ilvl="0">
      <w:start w:val="1"/>
      <w:numFmt w:val="decimal"/>
      <w:lvlText w:val="%1"/>
      <w:lvlJc w:val="left"/>
      <w:pPr>
        <w:tabs>
          <w:tab w:val="num" w:pos="360"/>
        </w:tabs>
        <w:ind w:left="360" w:hanging="360"/>
      </w:pPr>
      <w:rPr>
        <w:rFonts w:cs="Times New Roman"/>
        <w:sz w:val="28"/>
        <w:szCs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02"/>
        </w:tabs>
        <w:ind w:left="502"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0A7"/>
    <w:rsid w:val="000A723D"/>
    <w:rsid w:val="006E1230"/>
    <w:rsid w:val="007240A7"/>
    <w:rsid w:val="008C0F90"/>
    <w:rsid w:val="00A8523B"/>
    <w:rsid w:val="00B06FB5"/>
    <w:rsid w:val="00E17209"/>
    <w:rsid w:val="00FE7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Заголовок №8_"/>
    <w:basedOn w:val="a0"/>
    <w:link w:val="81"/>
    <w:uiPriority w:val="99"/>
    <w:locked/>
    <w:rsid w:val="007240A7"/>
    <w:rPr>
      <w:rFonts w:ascii="Century Schoolbook" w:hAnsi="Century Schoolbook" w:cs="Century Schoolbook"/>
      <w:b/>
      <w:bCs/>
      <w:sz w:val="26"/>
      <w:szCs w:val="26"/>
      <w:shd w:val="clear" w:color="auto" w:fill="FFFFFF"/>
    </w:rPr>
  </w:style>
  <w:style w:type="paragraph" w:customStyle="1" w:styleId="81">
    <w:name w:val="Заголовок №81"/>
    <w:basedOn w:val="a"/>
    <w:link w:val="8"/>
    <w:uiPriority w:val="99"/>
    <w:rsid w:val="007240A7"/>
    <w:pPr>
      <w:shd w:val="clear" w:color="auto" w:fill="FFFFFF"/>
      <w:spacing w:after="60" w:line="240" w:lineRule="atLeast"/>
      <w:jc w:val="both"/>
      <w:outlineLvl w:val="7"/>
    </w:pPr>
    <w:rPr>
      <w:rFonts w:ascii="Century Schoolbook" w:eastAsiaTheme="minorHAnsi" w:hAnsi="Century Schoolbook" w:cs="Century Schoolbook"/>
      <w:b/>
      <w:bCs/>
      <w:sz w:val="26"/>
      <w:szCs w:val="26"/>
      <w:lang w:eastAsia="en-US"/>
    </w:rPr>
  </w:style>
  <w:style w:type="character" w:customStyle="1" w:styleId="80">
    <w:name w:val="Заголовок №8"/>
    <w:basedOn w:val="8"/>
    <w:uiPriority w:val="99"/>
    <w:rsid w:val="007240A7"/>
  </w:style>
  <w:style w:type="paragraph" w:styleId="2">
    <w:name w:val="Body Text Indent 2"/>
    <w:basedOn w:val="a"/>
    <w:link w:val="20"/>
    <w:rsid w:val="007240A7"/>
    <w:pPr>
      <w:spacing w:after="0" w:line="240" w:lineRule="auto"/>
      <w:ind w:firstLine="426"/>
      <w:jc w:val="both"/>
    </w:pPr>
    <w:rPr>
      <w:rFonts w:ascii="Times New Roman" w:eastAsia="Times New Roman" w:hAnsi="Times New Roman" w:cs="Times New Roman"/>
      <w:sz w:val="26"/>
      <w:szCs w:val="20"/>
      <w:lang w:val="uk-UA"/>
    </w:rPr>
  </w:style>
  <w:style w:type="character" w:customStyle="1" w:styleId="20">
    <w:name w:val="Основной текст с отступом 2 Знак"/>
    <w:basedOn w:val="a0"/>
    <w:link w:val="2"/>
    <w:rsid w:val="007240A7"/>
    <w:rPr>
      <w:rFonts w:ascii="Times New Roman" w:eastAsia="Times New Roman" w:hAnsi="Times New Roman" w:cs="Times New Roman"/>
      <w:sz w:val="26"/>
      <w:szCs w:val="20"/>
      <w:lang w:val="uk-UA" w:eastAsia="ru-RU"/>
    </w:rPr>
  </w:style>
  <w:style w:type="paragraph" w:styleId="a3">
    <w:name w:val="List Paragraph"/>
    <w:basedOn w:val="a"/>
    <w:uiPriority w:val="34"/>
    <w:qFormat/>
    <w:rsid w:val="007240A7"/>
    <w:pPr>
      <w:ind w:left="720"/>
      <w:contextualSpacing/>
    </w:pPr>
    <w:rPr>
      <w:rFonts w:ascii="Calibri" w:eastAsia="Calibri" w:hAnsi="Calibri" w:cs="Times New Roman"/>
      <w:lang w:eastAsia="en-US"/>
    </w:rPr>
  </w:style>
  <w:style w:type="paragraph" w:styleId="21">
    <w:name w:val="Body Text 2"/>
    <w:basedOn w:val="a"/>
    <w:link w:val="22"/>
    <w:uiPriority w:val="99"/>
    <w:unhideWhenUsed/>
    <w:rsid w:val="007240A7"/>
    <w:pPr>
      <w:spacing w:after="120" w:line="480" w:lineRule="auto"/>
    </w:pPr>
  </w:style>
  <w:style w:type="character" w:customStyle="1" w:styleId="22">
    <w:name w:val="Основной текст 2 Знак"/>
    <w:basedOn w:val="a0"/>
    <w:link w:val="21"/>
    <w:uiPriority w:val="99"/>
    <w:rsid w:val="007240A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27133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2016-11-24T12:42:00Z</dcterms:created>
  <dcterms:modified xsi:type="dcterms:W3CDTF">2023-04-21T08:40:00Z</dcterms:modified>
</cp:coreProperties>
</file>