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FF" w:rsidRPr="00193BFF" w:rsidRDefault="00193BFF" w:rsidP="00193BF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93BFF">
        <w:rPr>
          <w:rFonts w:ascii="Times New Roman" w:hAnsi="Times New Roman" w:cs="Times New Roman"/>
          <w:sz w:val="28"/>
          <w:szCs w:val="28"/>
          <w:lang w:val="uk-UA"/>
        </w:rPr>
        <w:t>ЕХНОЛОГІЇ ПРОБЛЕМНОГО НАВЧАННЯ ЯК ІННОВАЦІЙНИЙ НАПРЯМОК У СУЧАСНОМУ ОСВІТНЬОМУ ПРОЦЕСІ.</w:t>
      </w:r>
    </w:p>
    <w:p w:rsidR="00193BFF" w:rsidRDefault="00193BFF" w:rsidP="00E1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BFF" w:rsidRDefault="00193BFF" w:rsidP="00E1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BFF" w:rsidRDefault="00193BFF" w:rsidP="00E1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76C" w:rsidRPr="00E174E2" w:rsidRDefault="000D776C" w:rsidP="00193BF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74E2">
        <w:rPr>
          <w:rFonts w:ascii="Times New Roman" w:hAnsi="Times New Roman" w:cs="Times New Roman"/>
          <w:sz w:val="28"/>
          <w:szCs w:val="28"/>
          <w:lang w:val="uk-UA"/>
        </w:rPr>
        <w:t xml:space="preserve"> Латиш Т.А. КЗ «Веселівська загальноосвітня школа І-ІІІ ступенів №1 Веселівської селищної ради» . </w:t>
      </w:r>
    </w:p>
    <w:p w:rsidR="00193BFF" w:rsidRDefault="00193BFF" w:rsidP="00E1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76C" w:rsidRPr="00E174E2" w:rsidRDefault="000D776C" w:rsidP="00E174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899CA8"/>
          <w:sz w:val="28"/>
          <w:szCs w:val="28"/>
          <w:lang w:val="uk-UA" w:eastAsia="ru-RU"/>
        </w:rPr>
      </w:pPr>
      <w:r w:rsidRPr="00E174E2">
        <w:rPr>
          <w:rFonts w:ascii="Times New Roman" w:hAnsi="Times New Roman" w:cs="Times New Roman"/>
          <w:sz w:val="28"/>
          <w:szCs w:val="28"/>
        </w:rPr>
        <w:t>Ключ</w:t>
      </w:r>
      <w:r w:rsidRPr="00E174E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174E2">
        <w:rPr>
          <w:rFonts w:ascii="Times New Roman" w:hAnsi="Times New Roman" w:cs="Times New Roman"/>
          <w:sz w:val="28"/>
          <w:szCs w:val="28"/>
        </w:rPr>
        <w:t>в</w:t>
      </w:r>
      <w:r w:rsidRPr="00E174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74E2">
        <w:rPr>
          <w:rFonts w:ascii="Times New Roman" w:hAnsi="Times New Roman" w:cs="Times New Roman"/>
          <w:sz w:val="28"/>
          <w:szCs w:val="28"/>
        </w:rPr>
        <w:t xml:space="preserve"> слова: педагог</w:t>
      </w:r>
      <w:r w:rsidRPr="00E174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74E2">
        <w:rPr>
          <w:rFonts w:ascii="Times New Roman" w:hAnsi="Times New Roman" w:cs="Times New Roman"/>
          <w:sz w:val="28"/>
          <w:szCs w:val="28"/>
        </w:rPr>
        <w:t>ч</w:t>
      </w:r>
      <w:r w:rsidRPr="00E174E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174E2">
        <w:rPr>
          <w:rFonts w:ascii="Times New Roman" w:hAnsi="Times New Roman" w:cs="Times New Roman"/>
          <w:sz w:val="28"/>
          <w:szCs w:val="28"/>
        </w:rPr>
        <w:t>ий процес, лог</w:t>
      </w:r>
      <w:r w:rsidRPr="00E174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74E2">
        <w:rPr>
          <w:rFonts w:ascii="Times New Roman" w:hAnsi="Times New Roman" w:cs="Times New Roman"/>
          <w:sz w:val="28"/>
          <w:szCs w:val="28"/>
        </w:rPr>
        <w:t xml:space="preserve">ка, проблемне </w:t>
      </w:r>
      <w:r w:rsidRPr="00E174E2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E174E2">
        <w:rPr>
          <w:rFonts w:ascii="Times New Roman" w:hAnsi="Times New Roman" w:cs="Times New Roman"/>
          <w:sz w:val="28"/>
          <w:szCs w:val="28"/>
        </w:rPr>
        <w:t xml:space="preserve">, </w:t>
      </w:r>
      <w:r w:rsidRPr="00E174E2">
        <w:rPr>
          <w:rFonts w:ascii="Times New Roman" w:hAnsi="Times New Roman" w:cs="Times New Roman"/>
          <w:sz w:val="28"/>
          <w:szCs w:val="28"/>
          <w:lang w:val="uk-UA"/>
        </w:rPr>
        <w:t>розумова діяльність</w:t>
      </w:r>
      <w:r w:rsidRPr="00E17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76C" w:rsidRPr="00E174E2" w:rsidRDefault="000D776C" w:rsidP="00E174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4E2">
        <w:rPr>
          <w:rFonts w:ascii="Times New Roman" w:hAnsi="Times New Roman" w:cs="Times New Roman"/>
          <w:sz w:val="28"/>
          <w:szCs w:val="28"/>
          <w:lang w:val="uk-UA"/>
        </w:rPr>
        <w:t xml:space="preserve">   У сучасних умовах глобалізації не залишилося, мабуть, жодної сфери людської життєдіяльності, якої б не торкнулися б інновації. </w:t>
      </w:r>
      <w:r w:rsidRPr="00E174E2">
        <w:rPr>
          <w:rFonts w:ascii="Times New Roman" w:hAnsi="Times New Roman" w:cs="Times New Roman"/>
          <w:sz w:val="28"/>
          <w:szCs w:val="28"/>
        </w:rPr>
        <w:t xml:space="preserve">Освіта ж завжди була і буде вагомим чинником соціальних змін у суспільстві. У сучасній системі освіти </w:t>
      </w:r>
      <w:r w:rsidR="0080743B">
        <w:rPr>
          <w:rFonts w:ascii="Times New Roman" w:hAnsi="Times New Roman" w:cs="Times New Roman"/>
          <w:sz w:val="28"/>
          <w:szCs w:val="28"/>
        </w:rPr>
        <w:t>одн</w:t>
      </w:r>
      <w:r w:rsidR="0080743B"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Pr="00E174E2">
        <w:rPr>
          <w:rFonts w:ascii="Times New Roman" w:hAnsi="Times New Roman" w:cs="Times New Roman"/>
          <w:sz w:val="28"/>
          <w:szCs w:val="28"/>
        </w:rPr>
        <w:t xml:space="preserve"> із основних суспільних вимог є виховання і формування всебічно розвиненої особистості, яка здатна вирішувати проблемні ситуації. А ще мислити творчо і отримувати знання у будь-який період свого життя. Сьогодні в умовах реалізації освітніх стандартів нового покоління система освіти потребує переосмислення сформованих підходів у підготовці здобувачів освіти. Тому особистість має бути не лише «знаючою», а в першу чергу активною, духовною, творчою, мобільною, гнучкою, здатною швидко реагувати на зміни, бути відповідальною не тільки за своє, а й за суспільство. Попри значні позитивні результати модернізації сучасної системи освіти</w:t>
      </w:r>
      <w:r w:rsidR="008074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74E2">
        <w:rPr>
          <w:rFonts w:ascii="Times New Roman" w:hAnsi="Times New Roman" w:cs="Times New Roman"/>
          <w:sz w:val="28"/>
          <w:szCs w:val="28"/>
        </w:rPr>
        <w:t xml:space="preserve"> сучасна школа має низку проблем у педагогіці, що потребують удосконалення, щоб відповідати запитам суспільства і держави . </w:t>
      </w:r>
    </w:p>
    <w:p w:rsidR="000D776C" w:rsidRPr="00E174E2" w:rsidRDefault="000D776C" w:rsidP="00E174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174E2">
        <w:rPr>
          <w:rFonts w:ascii="Times New Roman" w:hAnsi="Times New Roman" w:cs="Times New Roman"/>
          <w:sz w:val="28"/>
          <w:szCs w:val="28"/>
        </w:rPr>
        <w:t xml:space="preserve">Проблемна активність - це одна із центральних у педагогічній науці. Я.А.Коменський, Й.Г. Песталоцці, К.Д.Ушинський у своїх наукових дослідженнях приділяли їй велику увагу. Адже організація проблемного навчання спонукає учнів  до активного і продуктивного  засвоєння  потрібних знань про предмети, взаємозв'язки і закономірності . </w:t>
      </w:r>
      <w:r w:rsidRPr="00E174E2">
        <w:rPr>
          <w:rFonts w:ascii="Times New Roman" w:hAnsi="Times New Roman" w:cs="Times New Roman"/>
          <w:sz w:val="28"/>
          <w:szCs w:val="28"/>
        </w:rPr>
        <w:lastRenderedPageBreak/>
        <w:t>Під проблемним навчанням  розуміється такий вид  навчання, при якому вчитель створює проблемні ситуації і організовує діяльність учнів, поєднуючи самостійну пошукову діяльність із засвоєнням готових знань . Одним із важливих завдань - створення умов для  самостійної активної діяльності  учнів. Цей вид навчання високоефективний, але його мало використовують у шкільній практиці через складну технологію реалізації. Вивчення матеріалу поділяється на такі етапи:</w:t>
      </w:r>
    </w:p>
    <w:p w:rsidR="000D776C" w:rsidRPr="00E174E2" w:rsidRDefault="000D776C" w:rsidP="00E174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4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174E2">
        <w:rPr>
          <w:rFonts w:ascii="Times New Roman" w:hAnsi="Times New Roman" w:cs="Times New Roman"/>
          <w:sz w:val="28"/>
          <w:szCs w:val="28"/>
        </w:rPr>
        <w:t xml:space="preserve"> створюємо проблемну ситуацію, яка характеризується уявною несумісністю двох інформацій (інформаційно-пізнавальна)</w:t>
      </w:r>
      <w:r w:rsidRPr="00E174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776C" w:rsidRPr="00E174E2" w:rsidRDefault="000D776C" w:rsidP="00E174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E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E174E2">
        <w:rPr>
          <w:rFonts w:ascii="Times New Roman" w:hAnsi="Times New Roman" w:cs="Times New Roman"/>
          <w:sz w:val="28"/>
          <w:szCs w:val="28"/>
        </w:rPr>
        <w:t xml:space="preserve"> формулюємо проблему. Важливо не допускати логічного протиріччя. Запитання “чому?” завжди  виникає  при створенні  проблемної ситуації.Адже  це перший і необхідний крок для створення проблеми. Тому потрібен  всебічний і глибокий аналіз ситуації.</w:t>
      </w:r>
    </w:p>
    <w:p w:rsidR="000D776C" w:rsidRPr="00E174E2" w:rsidRDefault="000D776C" w:rsidP="00E174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E2">
        <w:rPr>
          <w:rFonts w:ascii="Times New Roman" w:hAnsi="Times New Roman" w:cs="Times New Roman"/>
          <w:sz w:val="28"/>
          <w:szCs w:val="28"/>
        </w:rPr>
        <w:t xml:space="preserve"> </w:t>
      </w:r>
      <w:r w:rsidRPr="00E174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174E2">
        <w:rPr>
          <w:rFonts w:ascii="Times New Roman" w:hAnsi="Times New Roman" w:cs="Times New Roman"/>
          <w:sz w:val="28"/>
          <w:szCs w:val="28"/>
        </w:rPr>
        <w:t>висуваємо припущення (гіпотезу).Створюємо своєрідну стратегію вирішення проблеми. Реалізація стане успішною за умови глибокого осмислення суті матеріалу учнями.</w:t>
      </w:r>
    </w:p>
    <w:p w:rsidR="000D776C" w:rsidRPr="00E174E2" w:rsidRDefault="000D776C" w:rsidP="00E174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E2">
        <w:rPr>
          <w:rFonts w:ascii="Times New Roman" w:hAnsi="Times New Roman" w:cs="Times New Roman"/>
          <w:sz w:val="28"/>
          <w:szCs w:val="28"/>
        </w:rPr>
        <w:t xml:space="preserve"> </w:t>
      </w:r>
      <w:r w:rsidRPr="00E174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174E2">
        <w:rPr>
          <w:rFonts w:ascii="Times New Roman" w:hAnsi="Times New Roman" w:cs="Times New Roman"/>
          <w:sz w:val="28"/>
          <w:szCs w:val="28"/>
        </w:rPr>
        <w:t xml:space="preserve">наступний етап - це перевірка висунутих гіпотез.  На цьому етапі спонукаємо учнів до  активної розумової  діяльністі. А вчитель при цьому допомогоє.  Якщо декілька учнів висунули гіпотези, то треба сформувати групи для перевірки цих припущень. . Необхідно вислухати кожну групу. Вказати на помилки. </w:t>
      </w:r>
    </w:p>
    <w:p w:rsidR="000D776C" w:rsidRPr="00E174E2" w:rsidRDefault="000D776C" w:rsidP="00E174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4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174E2">
        <w:rPr>
          <w:rFonts w:ascii="Times New Roman" w:hAnsi="Times New Roman" w:cs="Times New Roman"/>
          <w:sz w:val="28"/>
          <w:szCs w:val="28"/>
        </w:rPr>
        <w:t>аналізуємо, робимо висновок, узагальнюємо; Аналіз результатів перевірки гіпотез. Відбір і підтвердження гіпотези. Учитель разомі з учнями залишає ту гіпотезу, яка доведена без жодної наукової помилки. Основним критерієм відбору гіпотез завжди є практика. Результат перевіряємо будь-яким практичним способом.</w:t>
      </w:r>
    </w:p>
    <w:p w:rsidR="000D776C" w:rsidRPr="00E174E2" w:rsidRDefault="000D776C" w:rsidP="00E174E2">
      <w:pPr>
        <w:pStyle w:val="a3"/>
        <w:shd w:val="clear" w:color="auto" w:fill="FFFFFF"/>
        <w:spacing w:before="0" w:beforeAutospacing="0" w:after="21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174E2">
        <w:rPr>
          <w:color w:val="000000"/>
          <w:sz w:val="28"/>
          <w:szCs w:val="28"/>
        </w:rPr>
        <w:lastRenderedPageBreak/>
        <w:t xml:space="preserve">На уроках літератури в 10-11 класі учнів захоплює обговорення та вирішення проблемних питань. Дітям цікаво на уроках, де створюється проблемна ситуація. Вони вміють пояснити й довести власне судження, самостійно зробити висновки, особливо </w:t>
      </w:r>
      <w:r w:rsidR="00224A57" w:rsidRPr="00E174E2">
        <w:rPr>
          <w:color w:val="000000"/>
          <w:sz w:val="28"/>
          <w:szCs w:val="28"/>
        </w:rPr>
        <w:t xml:space="preserve">якщо ситуації з літератури </w:t>
      </w:r>
      <w:r w:rsidRPr="00E174E2">
        <w:rPr>
          <w:color w:val="000000"/>
          <w:sz w:val="28"/>
          <w:szCs w:val="28"/>
        </w:rPr>
        <w:t xml:space="preserve"> пов’язані з особистим життям учнів. Можна запропонувати старшокласникам знайти докази певної тези в житті, а потім – у художньому творі.</w:t>
      </w:r>
    </w:p>
    <w:p w:rsidR="000D776C" w:rsidRPr="00E174E2" w:rsidRDefault="000D776C" w:rsidP="00E174E2">
      <w:pPr>
        <w:pStyle w:val="a3"/>
        <w:shd w:val="clear" w:color="auto" w:fill="FFFFFF"/>
        <w:spacing w:before="0" w:beforeAutospacing="0" w:after="21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174E2">
        <w:rPr>
          <w:color w:val="000000"/>
          <w:sz w:val="28"/>
          <w:szCs w:val="28"/>
        </w:rPr>
        <w:t>Ставимо проблемне запитання: "Що красить людину: ім’я чи її вчинки? Наскільки ім’я чи прізвище допомагає в житті?". Звичайно ж, діти висловлюють різні гіпотези й наводять приклади з життя друзів, родичів чи знайомих. Домінує думка про те, що прізвище аж ніяк не допомагає людині і не красить її. Тоді звертаємося до літературного героя – Мини Мазайла з однойменної п’єси М. Куліша. Учні відповідають на запитання: "Чи можна звинуватити прізвище в усіх життєвих негараздах героя? А може, варто подивитися на його розум, здібності, внутрішню культуру, ставлення до дружини, дітей тощо?". Учні роблять висновок: проблема не в тому, що Мина має немилозвучне прізвище, а в тому, якою людиною він є.</w:t>
      </w:r>
    </w:p>
    <w:p w:rsidR="000D776C" w:rsidRPr="00E174E2" w:rsidRDefault="000D776C" w:rsidP="00E174E2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М. Хвильовий. Новела «Я (Романтика)». Проблема добра і зла в житті    та в душі людини, внутрішнього роздвоєння людини між гуманізмом і обов’язком, породжених революцією. Жорстокість і фанатиз</w:t>
      </w:r>
      <w:r w:rsidR="00224A57"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 головного героя. </w:t>
      </w:r>
    </w:p>
    <w:p w:rsidR="000D776C" w:rsidRPr="00E174E2" w:rsidRDefault="000D776C" w:rsidP="00E174E2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E174E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Загальна проблема:</w:t>
      </w:r>
      <w:r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Чи можливий вибір між гуманністю і фанатизмом?</w:t>
      </w:r>
    </w:p>
    <w:p w:rsidR="000D776C" w:rsidRPr="00E174E2" w:rsidRDefault="000D776C" w:rsidP="00E174E2">
      <w:pPr>
        <w:shd w:val="clear" w:color="auto" w:fill="FFFFFF"/>
        <w:spacing w:before="100" w:beforeAutospacing="1" w:after="100" w:afterAutospacing="1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 ви розумієте поняття «гуманність», «фанатизм»?</w:t>
      </w:r>
    </w:p>
    <w:p w:rsidR="000D776C" w:rsidRPr="00E174E2" w:rsidRDefault="000D776C" w:rsidP="00E174E2">
      <w:pPr>
        <w:shd w:val="clear" w:color="auto" w:fill="FFFFFF"/>
        <w:spacing w:before="100" w:beforeAutospacing="1" w:after="100" w:afterAutospacing="1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Хто в новелі є втіленням гуманних ідей, добра, людяності?</w:t>
      </w:r>
    </w:p>
    <w:p w:rsidR="000D776C" w:rsidRPr="00E174E2" w:rsidRDefault="000D776C" w:rsidP="00E174E2">
      <w:pPr>
        <w:shd w:val="clear" w:color="auto" w:fill="FFFFFF"/>
        <w:spacing w:before="100" w:beforeAutospacing="1" w:after="100" w:afterAutospacing="1" w:line="360" w:lineRule="auto"/>
        <w:ind w:left="120"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 для головного героя символізує мати?</w:t>
      </w:r>
    </w:p>
    <w:p w:rsidR="000D776C" w:rsidRPr="00E174E2" w:rsidRDefault="000D776C" w:rsidP="00E174E2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 таке проблема вибору і як вона знайшла художнє втілення у відомих вам творах мистецтва? Коли, на вашу думку, вибір неможливий?</w:t>
      </w:r>
    </w:p>
    <w:p w:rsidR="000D776C" w:rsidRPr="00E174E2" w:rsidRDefault="000D776C" w:rsidP="00E174E2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Якби у вас була можливість задати запитання автору після прочитання поеми</w:t>
      </w:r>
      <w:r w:rsidR="00224A57" w:rsidRPr="00E17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«Мойсей» І.Я.Франка</w:t>
      </w:r>
      <w:r w:rsidRPr="00E17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про що б ви запитали?</w:t>
      </w:r>
    </w:p>
    <w:p w:rsidR="000D776C" w:rsidRPr="00E174E2" w:rsidRDefault="000D776C" w:rsidP="00E174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відчував Франко, що він покликаний бути українським «Мойсеєм»?</w:t>
      </w:r>
    </w:p>
    <w:p w:rsidR="000D776C" w:rsidRPr="00E174E2" w:rsidRDefault="000D776C" w:rsidP="00E174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 автор змалював Мойсея не молодим, а на схилі літ, коли людина втрачає свої сили?</w:t>
      </w:r>
    </w:p>
    <w:p w:rsidR="000D776C" w:rsidRPr="00E174E2" w:rsidRDefault="000D776C" w:rsidP="00E174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D776C" w:rsidRPr="00E174E2" w:rsidRDefault="00224A57" w:rsidP="00E174E2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Для </w:t>
      </w:r>
      <w:r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таких</w:t>
      </w:r>
      <w:r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занять</w:t>
      </w:r>
      <w:r w:rsidRPr="00E174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характерні методи активного співробітництва всіх учасників уроку: проблемного викладу, евристичні, дослідницькі. Найдоцільнішими  можуть бути диспут, дискусія, проблемний семінар, коло ідей, акваріум, рольова гра, кейс-метод, дерево рішень, круглий стіл, павутинка дискусій тощо.</w:t>
      </w:r>
    </w:p>
    <w:p w:rsidR="000D776C" w:rsidRPr="00E174E2" w:rsidRDefault="000D776C" w:rsidP="00E174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174E2">
        <w:rPr>
          <w:rFonts w:ascii="Times New Roman" w:hAnsi="Times New Roman" w:cs="Times New Roman"/>
          <w:sz w:val="28"/>
          <w:szCs w:val="28"/>
        </w:rPr>
        <w:t xml:space="preserve"> Висновок і узагальнення не кінцевий етап у ланцюгу міркувань. Фінал- це повернення до проблемної ситуації. Знову звертаємося до проблемної ситуації і з'ясовуємо чому виникла ця ситуація, даємо їй пояснення. Нові знання при такому підході учень отримує як результат своєї розумової діяльності. А вчитель забезпечує міцне засвоєння дітьми навчального матеріалу. Розкриває суть наукового шляху пізнання дійсності, об'єднуючи два процеси: наукове пізнання дійсності з використанням наукового методу пізнання та засвоєння конкретних знань. Саме проблемне навчання важливе у формуванні ключових компетенцій учнів. Особливо сьогодні, коли відбуваються складні процеси модернізації освіти і дозволяє вирішувати проблему, типову для української школи, коли учні можуть добре опанувати набір теоретичних знань, але не можуть застосовувати їх, коли треба вирішити життєві завдань або ситуації</w:t>
      </w:r>
    </w:p>
    <w:p w:rsidR="000D776C" w:rsidRPr="00E174E2" w:rsidRDefault="000D776C" w:rsidP="00E174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E2">
        <w:rPr>
          <w:rFonts w:ascii="Times New Roman" w:hAnsi="Times New Roman" w:cs="Times New Roman"/>
          <w:sz w:val="28"/>
          <w:szCs w:val="28"/>
        </w:rPr>
        <w:t xml:space="preserve">Самостійне мислення засноване на зведенні до мінімуму використання загальноприйнятих шаблонів, на критичне ставлення до наявних знань, інформації і до самого себе. Розвиток самостійного мислення не сприяє відмові від отримання і накопичення знань і можливе в двох варіаціях: творче і проектне. Творче мислення є способом розумової діяльності, який </w:t>
      </w:r>
      <w:r w:rsidRPr="00E174E2">
        <w:rPr>
          <w:rFonts w:ascii="Times New Roman" w:hAnsi="Times New Roman" w:cs="Times New Roman"/>
          <w:sz w:val="28"/>
          <w:szCs w:val="28"/>
        </w:rPr>
        <w:lastRenderedPageBreak/>
        <w:t>забезпечує отримання принципово нового вирішення проблемної ситуації. щ Проектне мислення характеризується ставленням до вирішення тієї чи іншої проблеми як до проекту, тому дія спрямована на результат, а не на процес. Максимальна ефективність навчального процесу може бути досягнута продуманою постановкою проблемних завдань із урахуванням дидактичних правил і законів логіки.</w:t>
      </w:r>
    </w:p>
    <w:p w:rsidR="000D776C" w:rsidRPr="00E174E2" w:rsidRDefault="000D776C" w:rsidP="00E174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використаних джерел</w:t>
      </w: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Бугайко Т. Ф., Бугайко Ф. Ф. Проблемне вивчення літератури. // Українська мова і література в школі. – 1996. – №12. – С. 25-31.</w:t>
      </w: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Козуля Я. І. Як створювати проблемну ситуацію. [Досвід вивчення літератури у школах Кіровоградської області]. // Українська мова і література в школі. – 1969. – №7. – С. 41-47.</w:t>
      </w: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Микитюк В. Принципи проблемності у викладанні української літератури. / В. Микитюк // Дивослово. – 2005. – №1. – С. 20-23.</w:t>
      </w: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Мірошник С. І. Проблемне навчання як засіб формування творчої активності й самостійності старшокласників // Українська література в загальноосвітній школі. – 2003. – №4. – С. 5-9.</w:t>
      </w: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Неділько В. Я. Методика викладання української літератури в середній школі. – К. : Вища школа, 1978. – 247 с.</w:t>
      </w: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Ольшанська О. Реалізація технології проблемного навчання на уроках української літератури: з досвіду роботи вчителя словесника / О. Ольшанська // Українська мова і література в сучасній школі: Щомісячний науково-методичний та літературно-мистецький журнал. – 2012. – №10. – С. 34-38.</w:t>
      </w: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Рудницька О. Б. Проблемність у навчанні рідної мови і літератури // Педагогічний пошук. Науково-методичний вісник. Випуск 1. – Луцьк. 1998. – С. 34-36.</w:t>
      </w: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Сафонова А. М. Проблемне вивчення, цілісний і пообразний аналіз (До вивчення художнього твору в школі). // Українська мова і література в школі. – 1968. – №7. – С. 69-73.</w:t>
      </w: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Слижук О. Роль і значення проблемності у формуванні комунікативних умінь учнів // Українська література в загальноосвітній школі – 2009. – №2. – С. 18-20.</w:t>
      </w:r>
    </w:p>
    <w:p w:rsidR="000D776C" w:rsidRPr="00E174E2" w:rsidRDefault="000D776C" w:rsidP="00E174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Фурсова Л. Проблемне викладання української літератури: урахування вікових особливостей учнів-старшокласників // Українська література в загальноосвітній школі. – 2007. – №12. – С. 24-27.</w:t>
      </w:r>
    </w:p>
    <w:p w:rsidR="00C21A01" w:rsidRPr="00E174E2" w:rsidRDefault="000D776C" w:rsidP="00E174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Шаповал Л. В. З досвіду проблемного вивчення літератури // Українська мова і література в школі.</w:t>
      </w:r>
    </w:p>
    <w:sectPr w:rsidR="00C21A01" w:rsidRPr="00E174E2" w:rsidSect="00E174E2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E7" w:rsidRDefault="005F4EE7" w:rsidP="00E174E2">
      <w:pPr>
        <w:spacing w:after="0" w:line="240" w:lineRule="auto"/>
      </w:pPr>
      <w:r>
        <w:separator/>
      </w:r>
    </w:p>
  </w:endnote>
  <w:endnote w:type="continuationSeparator" w:id="0">
    <w:p w:rsidR="005F4EE7" w:rsidRDefault="005F4EE7" w:rsidP="00E1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E7" w:rsidRDefault="005F4EE7" w:rsidP="00E174E2">
      <w:pPr>
        <w:spacing w:after="0" w:line="240" w:lineRule="auto"/>
      </w:pPr>
      <w:r>
        <w:separator/>
      </w:r>
    </w:p>
  </w:footnote>
  <w:footnote w:type="continuationSeparator" w:id="0">
    <w:p w:rsidR="005F4EE7" w:rsidRDefault="005F4EE7" w:rsidP="00E1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920027"/>
      <w:docPartObj>
        <w:docPartGallery w:val="Page Numbers (Top of Page)"/>
        <w:docPartUnique/>
      </w:docPartObj>
    </w:sdtPr>
    <w:sdtEndPr/>
    <w:sdtContent>
      <w:p w:rsidR="00E174E2" w:rsidRDefault="00E174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D7">
          <w:rPr>
            <w:noProof/>
          </w:rPr>
          <w:t>1</w:t>
        </w:r>
        <w:r>
          <w:fldChar w:fldCharType="end"/>
        </w:r>
      </w:p>
    </w:sdtContent>
  </w:sdt>
  <w:p w:rsidR="00E174E2" w:rsidRDefault="00E174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B59"/>
    <w:multiLevelType w:val="multilevel"/>
    <w:tmpl w:val="03C4F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A"/>
    <w:rsid w:val="000D776C"/>
    <w:rsid w:val="00193BFF"/>
    <w:rsid w:val="00224A57"/>
    <w:rsid w:val="00253FD7"/>
    <w:rsid w:val="005F4EE7"/>
    <w:rsid w:val="0080743B"/>
    <w:rsid w:val="00C21A01"/>
    <w:rsid w:val="00CA3038"/>
    <w:rsid w:val="00CD2BCA"/>
    <w:rsid w:val="00E174E2"/>
    <w:rsid w:val="00F1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7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74E2"/>
  </w:style>
  <w:style w:type="paragraph" w:styleId="a7">
    <w:name w:val="footer"/>
    <w:basedOn w:val="a"/>
    <w:link w:val="a8"/>
    <w:uiPriority w:val="99"/>
    <w:unhideWhenUsed/>
    <w:rsid w:val="00E1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7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74E2"/>
  </w:style>
  <w:style w:type="paragraph" w:styleId="a7">
    <w:name w:val="footer"/>
    <w:basedOn w:val="a"/>
    <w:link w:val="a8"/>
    <w:uiPriority w:val="99"/>
    <w:unhideWhenUsed/>
    <w:rsid w:val="00E1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4CE3-CCD4-44E6-A838-6FF86DDF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2023-05-11T12:16:00Z</dcterms:created>
  <dcterms:modified xsi:type="dcterms:W3CDTF">2023-05-11T12:16:00Z</dcterms:modified>
</cp:coreProperties>
</file>