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1E5" w:rsidRDefault="00AE61E5" w:rsidP="00AE61E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«Мі</w:t>
      </w:r>
      <w:r w:rsidRPr="00AE61E5">
        <w:rPr>
          <w:color w:val="000000"/>
          <w:sz w:val="28"/>
          <w:szCs w:val="28"/>
        </w:rPr>
        <w:t>грації  населення як фактор формування демографічного облі</w:t>
      </w:r>
      <w:r w:rsidR="00AA6538">
        <w:rPr>
          <w:color w:val="000000"/>
          <w:sz w:val="28"/>
          <w:szCs w:val="28"/>
        </w:rPr>
        <w:t>ку</w:t>
      </w:r>
      <w:r w:rsidRPr="00AE61E5">
        <w:rPr>
          <w:color w:val="000000"/>
          <w:sz w:val="28"/>
          <w:szCs w:val="28"/>
        </w:rPr>
        <w:t xml:space="preserve"> сучасної України»</w:t>
      </w:r>
    </w:p>
    <w:p w:rsidR="007A6571" w:rsidRPr="00AA6538" w:rsidRDefault="00AA6538" w:rsidP="00476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A6571" w:rsidRPr="00AA6538">
        <w:rPr>
          <w:rFonts w:ascii="Times New Roman" w:hAnsi="Times New Roman" w:cs="Times New Roman"/>
          <w:sz w:val="28"/>
          <w:szCs w:val="28"/>
        </w:rPr>
        <w:t>Міграція населення визначається тим, що впливає на міждержавні відносини, на демографічну ситуацію, на формування ринків праці і їх сегментацію, на жорсткість конкуренції. Приплив і відтік мігрантів змінює ситуацію на ринку праці, навантаження на інфраструктури, на санітарно-епідемічну і екологічну обстановку, на рівень злочинності, на міжнаціональні стосунки. Міграції населення стали чинником глибинних змін в національному і демографічному розвитку населення України: чисельності, розміщенні, структурі. Ці зміни мали довгострокові наслідки і визначили особливості соціально-демографічних процесів країни.</w:t>
      </w:r>
    </w:p>
    <w:p w:rsidR="00CE3882" w:rsidRPr="00AA6538" w:rsidRDefault="00AA6538" w:rsidP="00AE61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A6538">
        <w:rPr>
          <w:rFonts w:ascii="Times New Roman" w:hAnsi="Times New Roman" w:cs="Times New Roman"/>
          <w:sz w:val="28"/>
          <w:szCs w:val="28"/>
        </w:rPr>
        <w:t>Міграційні потоки в Україні тривають.</w:t>
      </w:r>
      <w:r w:rsidR="0032675E" w:rsidRPr="00AA6538">
        <w:rPr>
          <w:rFonts w:ascii="Times New Roman" w:hAnsi="Times New Roman" w:cs="Times New Roman"/>
          <w:sz w:val="28"/>
          <w:szCs w:val="28"/>
        </w:rPr>
        <w:t xml:space="preserve"> На сьогодні, світ захлеснула хвиля міграції, яка не обійшла стороною і нашу країну. Процес посилюється із-за війни і економічної кризи. Співвітчизники все частіше від'їжджають за рубіж </w:t>
      </w:r>
      <w:proofErr w:type="spellStart"/>
      <w:r w:rsidR="0032675E" w:rsidRPr="00AA6538">
        <w:rPr>
          <w:rFonts w:ascii="Times New Roman" w:hAnsi="Times New Roman" w:cs="Times New Roman"/>
          <w:sz w:val="28"/>
          <w:szCs w:val="28"/>
        </w:rPr>
        <w:t>-</w:t>
      </w:r>
      <w:r w:rsidRPr="00AA6538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="0032675E" w:rsidRPr="00AA6538">
        <w:rPr>
          <w:rFonts w:ascii="Times New Roman" w:hAnsi="Times New Roman" w:cs="Times New Roman"/>
          <w:sz w:val="28"/>
          <w:szCs w:val="28"/>
        </w:rPr>
        <w:t>, вчитися, або на ПМЖ. Велика частина з перших двох категорій додому не повертаються. Війна на Донбасі додала до статистики ще і людей в статусі біженців.</w:t>
      </w:r>
      <w:r w:rsidR="00CE3882" w:rsidRPr="00AA6538">
        <w:rPr>
          <w:rFonts w:ascii="Times New Roman" w:hAnsi="Times New Roman" w:cs="Times New Roman"/>
          <w:sz w:val="28"/>
          <w:szCs w:val="28"/>
        </w:rPr>
        <w:t xml:space="preserve"> Через конфлікт в Донбасі, Україна зазнала значних демографічних, соціальних і інфраструктурних втрат. </w:t>
      </w:r>
    </w:p>
    <w:p w:rsidR="00CE3882" w:rsidRPr="0047683A" w:rsidRDefault="00CE3882" w:rsidP="0047683A">
      <w:pPr>
        <w:rPr>
          <w:rFonts w:ascii="Times New Roman" w:hAnsi="Times New Roman" w:cs="Times New Roman"/>
          <w:sz w:val="28"/>
          <w:szCs w:val="28"/>
        </w:rPr>
      </w:pPr>
      <w:r w:rsidRPr="00AA6538">
        <w:rPr>
          <w:rFonts w:ascii="Times New Roman" w:hAnsi="Times New Roman" w:cs="Times New Roman"/>
          <w:sz w:val="28"/>
          <w:szCs w:val="28"/>
        </w:rPr>
        <w:t xml:space="preserve">   </w:t>
      </w:r>
      <w:r w:rsidR="00AA6538">
        <w:rPr>
          <w:rFonts w:ascii="Times New Roman" w:hAnsi="Times New Roman" w:cs="Times New Roman"/>
          <w:sz w:val="28"/>
          <w:szCs w:val="28"/>
        </w:rPr>
        <w:t xml:space="preserve">    </w:t>
      </w:r>
      <w:r w:rsidRPr="00AA6538">
        <w:rPr>
          <w:rFonts w:ascii="Times New Roman" w:hAnsi="Times New Roman" w:cs="Times New Roman"/>
          <w:sz w:val="28"/>
          <w:szCs w:val="28"/>
        </w:rPr>
        <w:t>Міграція населення має, в основному, економічні причини і є своєрідним індикатором соціально-економі</w:t>
      </w:r>
      <w:r w:rsidR="000877A2">
        <w:rPr>
          <w:rFonts w:ascii="Times New Roman" w:hAnsi="Times New Roman" w:cs="Times New Roman"/>
          <w:sz w:val="28"/>
          <w:szCs w:val="28"/>
        </w:rPr>
        <w:t>чного благополуччя територій.</w:t>
      </w:r>
      <w:r w:rsidRPr="00AA6538">
        <w:rPr>
          <w:rFonts w:ascii="Times New Roman" w:hAnsi="Times New Roman" w:cs="Times New Roman"/>
          <w:sz w:val="28"/>
          <w:szCs w:val="28"/>
        </w:rPr>
        <w:t xml:space="preserve"> </w:t>
      </w:r>
      <w:r w:rsidR="00AA6538">
        <w:rPr>
          <w:rFonts w:ascii="Times New Roman" w:hAnsi="Times New Roman" w:cs="Times New Roman"/>
          <w:sz w:val="28"/>
          <w:szCs w:val="28"/>
        </w:rPr>
        <w:t>З</w:t>
      </w:r>
      <w:r w:rsidRPr="00AA6538">
        <w:rPr>
          <w:rFonts w:ascii="Times New Roman" w:hAnsi="Times New Roman" w:cs="Times New Roman"/>
          <w:sz w:val="28"/>
          <w:szCs w:val="28"/>
        </w:rPr>
        <w:t xml:space="preserve">датність </w:t>
      </w:r>
      <w:r w:rsidR="00AA6538">
        <w:rPr>
          <w:rFonts w:ascii="Times New Roman" w:hAnsi="Times New Roman" w:cs="Times New Roman"/>
          <w:sz w:val="28"/>
          <w:szCs w:val="28"/>
        </w:rPr>
        <w:t xml:space="preserve">уряду </w:t>
      </w:r>
      <w:r w:rsidRPr="00AA6538">
        <w:rPr>
          <w:rFonts w:ascii="Times New Roman" w:hAnsi="Times New Roman" w:cs="Times New Roman"/>
          <w:sz w:val="28"/>
          <w:szCs w:val="28"/>
        </w:rPr>
        <w:t>належним чином регулювати міграційні потоки, є необхідною умовою для успішної міжнародної співпраці. Зростаюче значення міжнародної міграції робочої сили для України, а також ряд проблем в цій області, визначає необхідність постійного оновлення Законів, а також нормативно-правових актів для регуляції міграційних процесів.</w:t>
      </w:r>
      <w:r w:rsidRPr="00AA6538">
        <w:rPr>
          <w:rFonts w:ascii="Times New Roman" w:hAnsi="Times New Roman" w:cs="Times New Roman"/>
          <w:sz w:val="28"/>
          <w:szCs w:val="28"/>
        </w:rPr>
        <w:br/>
        <w:t xml:space="preserve">   Маючи значні території і природні ресурси, Україна, для свого розвитку, потребує достатньої кількості населення. Для нашого майбутнього дуже важливо: хто житиме на цій землі?</w:t>
      </w:r>
    </w:p>
    <w:p w:rsidR="0032675E" w:rsidRPr="0047683A" w:rsidRDefault="0032675E" w:rsidP="0047683A">
      <w:pPr>
        <w:rPr>
          <w:rFonts w:ascii="Times New Roman" w:hAnsi="Times New Roman" w:cs="Times New Roman"/>
          <w:sz w:val="28"/>
          <w:szCs w:val="28"/>
        </w:rPr>
      </w:pPr>
    </w:p>
    <w:p w:rsidR="00CE3882" w:rsidRPr="0047683A" w:rsidRDefault="00CE3882" w:rsidP="0047683A">
      <w:pPr>
        <w:rPr>
          <w:rFonts w:ascii="Times New Roman" w:hAnsi="Times New Roman" w:cs="Times New Roman"/>
          <w:sz w:val="28"/>
          <w:szCs w:val="28"/>
        </w:rPr>
      </w:pPr>
    </w:p>
    <w:p w:rsidR="00CE3882" w:rsidRDefault="00CE3882" w:rsidP="0047683A">
      <w:pPr>
        <w:rPr>
          <w:rFonts w:ascii="Times New Roman" w:hAnsi="Times New Roman" w:cs="Times New Roman"/>
          <w:sz w:val="28"/>
          <w:szCs w:val="28"/>
        </w:rPr>
      </w:pPr>
    </w:p>
    <w:p w:rsidR="0047683A" w:rsidRDefault="0047683A" w:rsidP="0047683A">
      <w:pPr>
        <w:rPr>
          <w:rFonts w:ascii="Times New Roman" w:hAnsi="Times New Roman" w:cs="Times New Roman"/>
          <w:sz w:val="28"/>
          <w:szCs w:val="28"/>
        </w:rPr>
      </w:pPr>
    </w:p>
    <w:p w:rsidR="0047683A" w:rsidRDefault="0047683A" w:rsidP="0047683A">
      <w:pPr>
        <w:rPr>
          <w:rFonts w:ascii="Times New Roman" w:hAnsi="Times New Roman" w:cs="Times New Roman"/>
          <w:sz w:val="28"/>
          <w:szCs w:val="28"/>
        </w:rPr>
      </w:pPr>
    </w:p>
    <w:p w:rsidR="0047683A" w:rsidRPr="0047683A" w:rsidRDefault="0047683A" w:rsidP="0047683A">
      <w:pPr>
        <w:rPr>
          <w:rFonts w:ascii="Times New Roman" w:hAnsi="Times New Roman" w:cs="Times New Roman"/>
          <w:sz w:val="28"/>
          <w:szCs w:val="28"/>
        </w:rPr>
      </w:pPr>
    </w:p>
    <w:sectPr w:rsidR="0047683A" w:rsidRPr="0047683A" w:rsidSect="00AA653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7224"/>
    <w:multiLevelType w:val="hybridMultilevel"/>
    <w:tmpl w:val="2B7CC03E"/>
    <w:lvl w:ilvl="0" w:tplc="9F3A0B6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B68C6"/>
    <w:multiLevelType w:val="hybridMultilevel"/>
    <w:tmpl w:val="1FE617CC"/>
    <w:lvl w:ilvl="0" w:tplc="9F3A0B6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characterSpacingControl w:val="doNotCompress"/>
  <w:compat/>
  <w:rsids>
    <w:rsidRoot w:val="003A0384"/>
    <w:rsid w:val="000877A2"/>
    <w:rsid w:val="00096AB5"/>
    <w:rsid w:val="00183A7E"/>
    <w:rsid w:val="00261B4C"/>
    <w:rsid w:val="002F266C"/>
    <w:rsid w:val="00305BA3"/>
    <w:rsid w:val="0032675E"/>
    <w:rsid w:val="00356A94"/>
    <w:rsid w:val="003A0384"/>
    <w:rsid w:val="0042001C"/>
    <w:rsid w:val="0047683A"/>
    <w:rsid w:val="004D24E1"/>
    <w:rsid w:val="0051135F"/>
    <w:rsid w:val="00672E0D"/>
    <w:rsid w:val="007A6571"/>
    <w:rsid w:val="007C5428"/>
    <w:rsid w:val="007E089D"/>
    <w:rsid w:val="00815456"/>
    <w:rsid w:val="00AA6538"/>
    <w:rsid w:val="00AE61E5"/>
    <w:rsid w:val="00B36669"/>
    <w:rsid w:val="00B520D9"/>
    <w:rsid w:val="00BB1242"/>
    <w:rsid w:val="00BD2646"/>
    <w:rsid w:val="00C45793"/>
    <w:rsid w:val="00CE3882"/>
    <w:rsid w:val="00E4070F"/>
    <w:rsid w:val="00E554E4"/>
    <w:rsid w:val="00E574E4"/>
    <w:rsid w:val="00E7383C"/>
    <w:rsid w:val="00FB6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266C"/>
  </w:style>
  <w:style w:type="paragraph" w:styleId="a3">
    <w:name w:val="List Paragraph"/>
    <w:basedOn w:val="a"/>
    <w:uiPriority w:val="99"/>
    <w:qFormat/>
    <w:rsid w:val="002F266C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ru-RU" w:eastAsia="ru-RU"/>
    </w:rPr>
  </w:style>
  <w:style w:type="paragraph" w:customStyle="1" w:styleId="1">
    <w:name w:val="Абзац списка1"/>
    <w:basedOn w:val="a"/>
    <w:rsid w:val="002F266C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2F266C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E61E5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266C"/>
  </w:style>
  <w:style w:type="paragraph" w:styleId="a3">
    <w:name w:val="List Paragraph"/>
    <w:basedOn w:val="a"/>
    <w:uiPriority w:val="99"/>
    <w:qFormat/>
    <w:rsid w:val="002F266C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ru-RU" w:eastAsia="ru-RU"/>
    </w:rPr>
  </w:style>
  <w:style w:type="paragraph" w:customStyle="1" w:styleId="1">
    <w:name w:val="Абзац списка1"/>
    <w:basedOn w:val="a"/>
    <w:rsid w:val="002F266C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2F266C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Учитель</cp:lastModifiedBy>
  <cp:revision>9</cp:revision>
  <dcterms:created xsi:type="dcterms:W3CDTF">2017-12-05T18:27:00Z</dcterms:created>
  <dcterms:modified xsi:type="dcterms:W3CDTF">2023-08-30T09:21:00Z</dcterms:modified>
</cp:coreProperties>
</file>