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C1" w:rsidRDefault="00CF5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proofErr w:type="spellStart"/>
      <w:r w:rsidRPr="00CF5EAA">
        <w:rPr>
          <w:rFonts w:ascii="Times New Roman" w:hAnsi="Times New Roman" w:cs="Times New Roman"/>
          <w:b/>
          <w:sz w:val="28"/>
          <w:szCs w:val="28"/>
          <w:lang w:val="uk-UA"/>
        </w:rPr>
        <w:t>Добрянська</w:t>
      </w:r>
      <w:proofErr w:type="spellEnd"/>
      <w:r w:rsidRPr="00CF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С.А.</w:t>
      </w:r>
    </w:p>
    <w:p w:rsidR="00DB48C1" w:rsidRDefault="00DB48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учитель – методист</w:t>
      </w:r>
    </w:p>
    <w:p w:rsidR="00A67370" w:rsidRDefault="00DB48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ОЗ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Чаплинський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ліцей»</w:t>
      </w:r>
      <w:r w:rsidR="00CF5EAA" w:rsidRPr="00CF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A67370" w:rsidRDefault="00A673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Каховського району</w:t>
      </w:r>
    </w:p>
    <w:p w:rsidR="00A67370" w:rsidRDefault="00A673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Херсонської області</w:t>
      </w:r>
    </w:p>
    <w:p w:rsidR="00A67370" w:rsidRDefault="00A673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EAA" w:rsidRPr="00CF5EAA" w:rsidRDefault="00A673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Творчі здібності учнів – шлях до самореалізації</w:t>
      </w:r>
      <w:r w:rsidR="00CF5EAA" w:rsidRPr="00CF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4B33A9" w:rsidRPr="00A67370" w:rsidRDefault="00A673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33A9">
        <w:rPr>
          <w:rFonts w:ascii="Times New Roman" w:hAnsi="Times New Roman" w:cs="Times New Roman"/>
          <w:sz w:val="28"/>
          <w:szCs w:val="28"/>
          <w:lang w:val="uk-UA"/>
        </w:rPr>
        <w:t>Одним із найважливіших завдань сучасної освіти є розвиток моральних і творчих  здібностей, природної обдарованості учнів, формування у них потреби самореалізації.</w:t>
      </w:r>
    </w:p>
    <w:p w:rsidR="004B33A9" w:rsidRDefault="004B33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Перспективним напрямом вирішення цієї  проблеми є організація такого педагогічного процесу, який реалізує методику розвитку учнів та створює умови для розкриття творчого потенціалу дитини.</w:t>
      </w:r>
    </w:p>
    <w:p w:rsidR="004B33A9" w:rsidRDefault="004B33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Набагато складніше упоратися із цим завданням</w:t>
      </w:r>
      <w:r w:rsidR="00A67370">
        <w:rPr>
          <w:rFonts w:ascii="Times New Roman" w:hAnsi="Times New Roman" w:cs="Times New Roman"/>
          <w:sz w:val="28"/>
          <w:szCs w:val="28"/>
          <w:lang w:val="uk-UA"/>
        </w:rPr>
        <w:t xml:space="preserve"> в останні роки: </w:t>
      </w:r>
      <w:proofErr w:type="spellStart"/>
      <w:r w:rsidR="00A67370">
        <w:rPr>
          <w:rFonts w:ascii="Times New Roman" w:hAnsi="Times New Roman" w:cs="Times New Roman"/>
          <w:sz w:val="28"/>
          <w:szCs w:val="28"/>
          <w:lang w:val="uk-UA"/>
        </w:rPr>
        <w:t>ковід</w:t>
      </w:r>
      <w:proofErr w:type="spellEnd"/>
      <w:r w:rsidR="00A673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370">
        <w:rPr>
          <w:rFonts w:ascii="Times New Roman" w:hAnsi="Times New Roman" w:cs="Times New Roman"/>
          <w:sz w:val="28"/>
          <w:szCs w:val="28"/>
          <w:lang w:val="uk-UA"/>
        </w:rPr>
        <w:t xml:space="preserve"> тривалий карантин, війна,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дистанційне навчання, ризики для життя, неможливість прямого спілкування.</w:t>
      </w:r>
      <w:r w:rsidR="00577928" w:rsidRPr="00577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 xml:space="preserve">». І навкруги багато, </w:t>
      </w:r>
      <w:proofErr w:type="spellStart"/>
      <w:r w:rsidR="00577928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proofErr w:type="spellEnd"/>
      <w:r w:rsidR="00577928">
        <w:rPr>
          <w:rFonts w:ascii="Times New Roman" w:hAnsi="Times New Roman" w:cs="Times New Roman"/>
          <w:sz w:val="28"/>
          <w:szCs w:val="28"/>
          <w:lang w:val="uk-UA"/>
        </w:rPr>
        <w:t xml:space="preserve"> горя…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Але, водночас, це дає поштовх до розвитку творчості,бо свої думки треба кудись «виплеснути»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B0719" w:rsidRDefault="00A673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B0719">
        <w:rPr>
          <w:rFonts w:ascii="Times New Roman" w:hAnsi="Times New Roman" w:cs="Times New Roman"/>
          <w:sz w:val="28"/>
          <w:szCs w:val="28"/>
          <w:lang w:val="uk-UA"/>
        </w:rPr>
        <w:t>Як же нам усім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тепер</w:t>
      </w:r>
      <w:r w:rsidR="00DB0719">
        <w:rPr>
          <w:rFonts w:ascii="Times New Roman" w:hAnsi="Times New Roman" w:cs="Times New Roman"/>
          <w:sz w:val="28"/>
          <w:szCs w:val="28"/>
          <w:lang w:val="uk-UA"/>
        </w:rPr>
        <w:t xml:space="preserve"> не вистачає часу на споглядання прекрасного, на створення чудових пейзажів, написання душевних віршів,  відвідування муз</w:t>
      </w:r>
      <w:r>
        <w:rPr>
          <w:rFonts w:ascii="Times New Roman" w:hAnsi="Times New Roman" w:cs="Times New Roman"/>
          <w:sz w:val="28"/>
          <w:szCs w:val="28"/>
          <w:lang w:val="uk-UA"/>
        </w:rPr>
        <w:t>еїв, бібліотек, кінотеатрів. Особливо зараз, під час таких випробувань</w:t>
      </w:r>
      <w:r w:rsidR="00DB0719">
        <w:rPr>
          <w:rFonts w:ascii="Times New Roman" w:hAnsi="Times New Roman" w:cs="Times New Roman"/>
          <w:sz w:val="28"/>
          <w:szCs w:val="28"/>
          <w:lang w:val="uk-UA"/>
        </w:rPr>
        <w:t>. Адже змінилося не лише наше повсякдення, а й емоційні реакції. Усе – від страху, тривоги та злості</w:t>
      </w:r>
      <w:r w:rsidR="00E72C42">
        <w:rPr>
          <w:rFonts w:ascii="Times New Roman" w:hAnsi="Times New Roman" w:cs="Times New Roman"/>
          <w:sz w:val="28"/>
          <w:szCs w:val="28"/>
          <w:lang w:val="uk-UA"/>
        </w:rPr>
        <w:t xml:space="preserve"> до почуття провини й смутку – проявляється настільки насичено, що інколи складно уявити, як узагалі можна дати раду цим емоціям. І, саме тоді, вириваються назовні творчі здібності не тільки учителів,</w:t>
      </w:r>
      <w:r w:rsidR="0095486D">
        <w:rPr>
          <w:rFonts w:ascii="Times New Roman" w:hAnsi="Times New Roman" w:cs="Times New Roman"/>
          <w:sz w:val="28"/>
          <w:szCs w:val="28"/>
          <w:lang w:val="uk-UA"/>
        </w:rPr>
        <w:t xml:space="preserve"> а й учнів. У такі </w:t>
      </w:r>
      <w:r w:rsidR="00E72C42">
        <w:rPr>
          <w:rFonts w:ascii="Times New Roman" w:hAnsi="Times New Roman" w:cs="Times New Roman"/>
          <w:sz w:val="28"/>
          <w:szCs w:val="28"/>
          <w:lang w:val="uk-UA"/>
        </w:rPr>
        <w:t xml:space="preserve"> моменти я спостерігаю, я</w:t>
      </w:r>
      <w:r w:rsidR="0095486D">
        <w:rPr>
          <w:rFonts w:ascii="Times New Roman" w:hAnsi="Times New Roman" w:cs="Times New Roman"/>
          <w:sz w:val="28"/>
          <w:szCs w:val="28"/>
          <w:lang w:val="uk-UA"/>
        </w:rPr>
        <w:t>к  складаються поетичні рядки, як пишуться картини, створюються  дитячі творчі роботи, в яких є туга за минулим мирним життям. А мені, як педагогу так хочеться зігріти їхні серця</w:t>
      </w:r>
      <w:r w:rsidR="000C79CF">
        <w:rPr>
          <w:rFonts w:ascii="Times New Roman" w:hAnsi="Times New Roman" w:cs="Times New Roman"/>
          <w:sz w:val="28"/>
          <w:szCs w:val="28"/>
          <w:lang w:val="uk-UA"/>
        </w:rPr>
        <w:t xml:space="preserve"> любов’ю і турботою, захистити  від усіх негараздів  і тривог. Тому намагаюся розпочинати день із віршованих веселих настанов, правил, поздоровлень.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 xml:space="preserve"> Зараз п</w:t>
      </w:r>
      <w:r w:rsidR="000C79CF">
        <w:rPr>
          <w:rFonts w:ascii="Times New Roman" w:hAnsi="Times New Roman" w:cs="Times New Roman"/>
          <w:sz w:val="28"/>
          <w:szCs w:val="28"/>
          <w:lang w:val="uk-UA"/>
        </w:rPr>
        <w:t>ишу маленькі віршики, бо великі, як до війни, чомусь не складаються.</w:t>
      </w:r>
    </w:p>
    <w:p w:rsidR="00A267AD" w:rsidRDefault="00A67370" w:rsidP="00A267A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>Завжди намагалася «роздмухати» вогник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у своїх вихованців,показуючи це на власному прикладі: писала авторські казки для шкільного театру, друкувалася у поетичних збірках, використовувала власні  віршовані </w:t>
      </w:r>
      <w:proofErr w:type="spellStart"/>
      <w:r w:rsidR="00577928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="00577928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тощо.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 вашій увазі свої вірші, складені перед самою війною. Можливо, комусь стануть у нагод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>і на класній чи виховній годині, 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577928">
        <w:rPr>
          <w:rFonts w:ascii="Times New Roman" w:hAnsi="Times New Roman" w:cs="Times New Roman"/>
          <w:sz w:val="28"/>
          <w:szCs w:val="28"/>
          <w:lang w:val="uk-UA"/>
        </w:rPr>
        <w:t>усь на свято, а комусь просто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душі.</w:t>
      </w:r>
      <w:r w:rsidR="00A267AD" w:rsidRPr="00A267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A267AD" w:rsidRPr="00A267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Читаючи Тараса…</w:t>
      </w:r>
    </w:p>
    <w:p w:rsidR="00A267AD" w:rsidRDefault="00A267AD" w:rsidP="00A267A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Читаючи вірші Тараса,</w:t>
      </w:r>
    </w:p>
    <w:p w:rsidR="00A267AD" w:rsidRPr="00A267AD" w:rsidRDefault="00A267AD" w:rsidP="00A267A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Чомусь ввижається мені,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він писав не в час кріпацтва,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він писав у наші дні.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не однаково мені,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Україна вся в огні.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хочу бачити і чути,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ще реве наш Дніпр могучий,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голос правди </w:t>
      </w:r>
      <w:proofErr w:type="spellStart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зазива</w:t>
      </w:r>
      <w:proofErr w:type="spellEnd"/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народ в супротив </w:t>
      </w:r>
      <w:proofErr w:type="spellStart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підійма</w:t>
      </w:r>
      <w:proofErr w:type="spellEnd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матері сльозу втирають,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Синів у мирний час ховають.</w:t>
      </w:r>
    </w:p>
    <w:p w:rsid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ще</w:t>
      </w: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будемо веселі,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</w:t>
      </w: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удемо багаті,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то буде наше серце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волі гуляти!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розкажуть про вас, браття,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цілому світу.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Зрозуміють, де та правда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чиї ми діти.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 Україно! </w:t>
      </w:r>
      <w:proofErr w:type="spellStart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Україно</w:t>
      </w:r>
      <w:proofErr w:type="spellEnd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Серце моє, ненько!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згадаю твою долю,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Заплаче серденько!»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</w:t>
      </w:r>
      <w:r w:rsidRPr="00A267A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ятаємо</w:t>
      </w:r>
      <w:proofErr w:type="spellEnd"/>
      <w:r w:rsidRPr="00A267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Тарасе,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слова пророчі.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день і буде воля,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не буде ночі!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– наш голос український,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нами долю розділив.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майбутнього країни</w:t>
      </w:r>
    </w:p>
    <w:p w:rsidR="00A267AD" w:rsidRPr="00A267AD" w:rsidRDefault="00A267AD" w:rsidP="00A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Словом шлях нам освітив!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Сповідь підлітка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Ганебне слово, крики, стусани…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Поводяться так часто із дітьми.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Тоді веселки світ яскравий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Щезає в мороці пітьми.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Принизили тебе – і квіти всі зів</w:t>
      </w:r>
      <w:r w:rsidRPr="00A267A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яли.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Образили тебе – всі радощі пропали.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Ударили тебе… Коли це все минеться?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твій рідний батько нарешті усміхнеться?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 – як </w:t>
      </w:r>
      <w:proofErr w:type="spellStart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зеленая</w:t>
      </w:r>
      <w:proofErr w:type="spellEnd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травинка.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Пошкодити її – це страшний гріх.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Хоч і мала – вона уже </w:t>
      </w:r>
      <w:proofErr w:type="spellStart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живинка</w:t>
      </w:r>
      <w:proofErr w:type="spellEnd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забувайте, прошу всіх!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Хіба так важко полюбити?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співчуття добро не прибіжить.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Дитині без поваги не прожити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можна без довіри в світі </w:t>
      </w:r>
      <w:proofErr w:type="spellStart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жить</w:t>
      </w:r>
      <w:proofErr w:type="spellEnd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Сміливе серденько моє тріпоче,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Миритися з приниженням не хоче.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– не комаха, я – не тварина,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– просто учень, я – Людина!  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Моїм колегам учителям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живемо, як всі навкруг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кохаємо так, як всі.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для вчителя кожен день – 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безсоння турбот вночі.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Починається наша дорога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простої шкільної парти.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школі все нам знайоме і рідне,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Знову сміх, знову жарти.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і дзвоник гукає нас,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бентежить, і полонить.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Пам’ятає учитель весь час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 прекрасну, чарівну мить.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веде нас стежина в край,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бурхливий шкільний потік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Гомонить аж під ген небокрай!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буває із року в рік. 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для вчителя школа – дім.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 давно я у ній працюю. 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це знаю не із розмов,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сама увесь час вчителюю.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Мій дім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дім, даруй мені завжди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Притулок, захист у негоду.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дім, де все співають солов’ї,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 знає всі думки мої. 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 коханням перевитий.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Він, як волошка в стиглім житі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Різниться щастям непідробним,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простим, не дуже модним.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 – моя любов і сльози.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 </w:t>
      </w:r>
      <w:proofErr w:type="spellStart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зігріва</w:t>
      </w:r>
      <w:proofErr w:type="spellEnd"/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 в морози.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розквітали, наче квіти,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Мої сини – рідненькі діти.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дім! Здається, не буває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Зорі ясної, що так сяє!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 – підтримка і турбота.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 – спільна вчительська робота.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 – це радість і печаль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Старіє з нами він, на жаль.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Хоча я знаю в чому річ: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Завжди є день, завжди є ніч.</w:t>
      </w:r>
    </w:p>
    <w:p w:rsidR="00A267AD" w:rsidRP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дім, ти щастя й смуток теж.</w:t>
      </w:r>
    </w:p>
    <w:p w:rsidR="00A267AD" w:rsidRDefault="00A267AD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6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 дім, люблю тебе без меж!</w:t>
      </w:r>
    </w:p>
    <w:p w:rsidR="00BB1830" w:rsidRDefault="00BB1830" w:rsidP="00A267AD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B1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ще хочу розповісти про свою ученицю 4 класу  </w:t>
      </w:r>
      <w:proofErr w:type="spellStart"/>
      <w:r w:rsidRPr="00BB18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Олександру.</w:t>
      </w:r>
      <w:r w:rsidRPr="00BB1830">
        <w:rPr>
          <w:rFonts w:ascii="Times New Roman" w:hAnsi="Times New Roman" w:cs="Times New Roman"/>
          <w:sz w:val="28"/>
          <w:szCs w:val="28"/>
          <w:lang w:val="uk-UA"/>
        </w:rPr>
        <w:t>Доля</w:t>
      </w:r>
      <w:proofErr w:type="spellEnd"/>
      <w:r w:rsidRPr="00BB1830">
        <w:rPr>
          <w:rFonts w:ascii="Times New Roman" w:hAnsi="Times New Roman" w:cs="Times New Roman"/>
          <w:sz w:val="28"/>
          <w:szCs w:val="28"/>
          <w:lang w:val="uk-UA"/>
        </w:rPr>
        <w:t xml:space="preserve"> подарувала їй</w:t>
      </w:r>
      <w:r w:rsidRPr="00BB1830">
        <w:rPr>
          <w:rFonts w:ascii="Times New Roman" w:hAnsi="Times New Roman" w:cs="Times New Roman"/>
          <w:sz w:val="28"/>
          <w:szCs w:val="28"/>
          <w:lang w:val="uk-UA"/>
        </w:rPr>
        <w:t xml:space="preserve"> дивовижну радість чуття слова. Ця маленька дівчинка щиро і безпосередньо передає поетичними рядками те,  що бачить навколо. Так, вірші ще прості, по – дитячому наївні, але відчувається, що Саша – щаслива дівчинка, яка прагне індивідуального самовираження.</w:t>
      </w: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1830">
        <w:rPr>
          <w:rFonts w:ascii="Times New Roman" w:hAnsi="Times New Roman" w:cs="Times New Roman"/>
          <w:sz w:val="28"/>
          <w:szCs w:val="28"/>
          <w:lang w:val="uk-UA"/>
        </w:rPr>
        <w:t xml:space="preserve">   Авторка закохана у природу рідного краю, дуже любить тварин, квіти.</w:t>
      </w: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1830">
        <w:rPr>
          <w:rFonts w:ascii="Times New Roman" w:hAnsi="Times New Roman" w:cs="Times New Roman"/>
          <w:sz w:val="28"/>
          <w:szCs w:val="28"/>
          <w:lang w:val="uk-UA"/>
        </w:rPr>
        <w:t>Читаючи її вірші, розумієш, що Олександрі притаманні дві якості: уважність і фантазія.</w:t>
      </w: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1830">
        <w:rPr>
          <w:rFonts w:ascii="Times New Roman" w:hAnsi="Times New Roman" w:cs="Times New Roman"/>
          <w:sz w:val="28"/>
          <w:szCs w:val="28"/>
          <w:lang w:val="uk-UA"/>
        </w:rPr>
        <w:t xml:space="preserve">   Хотілося б, щоб талановита і обдарована дівчинка була помічена дорослими.</w:t>
      </w: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1830">
        <w:rPr>
          <w:rFonts w:ascii="Times New Roman" w:hAnsi="Times New Roman" w:cs="Times New Roman"/>
          <w:sz w:val="28"/>
          <w:szCs w:val="28"/>
          <w:lang w:val="uk-UA"/>
        </w:rPr>
        <w:t xml:space="preserve">   Її поезія свідчить про тонке сприйняття світу, про небайдужість до всього, що оточує та хвилює людину.</w:t>
      </w:r>
    </w:p>
    <w:p w:rsidR="00BB1830" w:rsidRPr="00407B81" w:rsidRDefault="00BB1830" w:rsidP="00BB18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</w:t>
      </w:r>
      <w:r w:rsidRPr="00407B81">
        <w:rPr>
          <w:rFonts w:ascii="Times New Roman" w:hAnsi="Times New Roman" w:cs="Times New Roman"/>
          <w:b/>
          <w:sz w:val="28"/>
          <w:szCs w:val="28"/>
          <w:lang w:val="uk-UA"/>
        </w:rPr>
        <w:t>Грибний день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ходила по грибочки,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Заглядала під листочки.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лисички я знайшла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(Недарма ж туди пішла!)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Підберезник в лісі був, 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Заховатись не забув!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галявину прийшла – 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Печерицю там знайшла.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Повний кошик подарунків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додому принесла!   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407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Фарби осені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жовтим малювала,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Світу фарби роздавала.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зелену вмить прогнала,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Червоненьку додала.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оранжевим пішло…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Гарно діло в неї йшло!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Листя все попадало.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Надворі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листопадило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B81">
        <w:rPr>
          <w:rFonts w:ascii="Times New Roman" w:hAnsi="Times New Roman" w:cs="Times New Roman"/>
          <w:b/>
          <w:sz w:val="28"/>
          <w:szCs w:val="28"/>
          <w:lang w:val="uk-UA"/>
        </w:rPr>
        <w:t>Відданий друг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в мене кошеня,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Знайшло друга – котеня.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Стали гратись цілий день,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Нявкати своїх пісень.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 на миле кошеня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напало цуценя.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 тоді не розгубився,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малечу заступився.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ви друзів захищайте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від зла охороняйте!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частіше посміхайтесь,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Слів ласкавих не цурайтесь!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Вибачення попросіть,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Дружбу вашу бережіть!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BB1830" w:rsidRPr="00407B81" w:rsidRDefault="00BB1830" w:rsidP="00BB18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407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Чарівний пензлик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мене був чарівний пензлик.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ним малювала: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Вовка з лісу дикого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слона великого.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Принца загадкового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торта святкового.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Тигреня красивого,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Кошенятка милого.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Ведмедя кошлатого,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Господаря багатого.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дуже дрібний дощ.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тарілці – мамин борщ.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Скільки ж я намалювала – 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Аркушів не вистачало!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Малювала,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малювала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Пензликом всіх чарувала.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407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Маргаритка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садила маргаритку,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Маргаритку – дивну квітку.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Виросла вона маленька – 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Поливати нема чим.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купила маргаритці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Лише пляшечку водиці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Зацвіла вона, між тим.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Сподіваюсь, дощ прийде –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Мою квіточку поллє.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BB1830" w:rsidRP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407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7B81">
        <w:rPr>
          <w:rFonts w:ascii="Times New Roman" w:hAnsi="Times New Roman" w:cs="Times New Roman"/>
          <w:b/>
          <w:sz w:val="32"/>
          <w:szCs w:val="32"/>
          <w:lang w:val="uk-UA"/>
        </w:rPr>
        <w:t>У поході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47C">
        <w:rPr>
          <w:rFonts w:ascii="Times New Roman" w:hAnsi="Times New Roman" w:cs="Times New Roman"/>
          <w:sz w:val="28"/>
          <w:szCs w:val="28"/>
          <w:lang w:val="uk-UA"/>
        </w:rPr>
        <w:t>Якось у однім поході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помітила в природі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Дивні зміни навкруги: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Стали голими луги.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жовтим малювала,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Світу фарби роздавала.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Хмарами все застилала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тумани напускала.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Ну, а ми у вогнища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Чай гарячий пили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піснями гучними</w:t>
      </w:r>
      <w:bookmarkStart w:id="0" w:name="_GoBack"/>
      <w:bookmarkEnd w:id="0"/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Осінь веселили.       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:rsidR="00BB1830" w:rsidRPr="00BB1830" w:rsidRDefault="00BB1830" w:rsidP="00BB18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830">
        <w:rPr>
          <w:rFonts w:ascii="Times New Roman" w:hAnsi="Times New Roman" w:cs="Times New Roman"/>
          <w:b/>
          <w:sz w:val="28"/>
          <w:szCs w:val="28"/>
          <w:lang w:val="uk-UA"/>
        </w:rPr>
        <w:t>Казковий ліс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дереву, по гіллячку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Мандрує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хвацько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ласка.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річці, на сріблястій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знов чекає казка.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Водяник над потоком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Моргає хитрим оком.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Русалки біля броду</w:t>
      </w:r>
    </w:p>
    <w:p w:rsidR="00BB183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Затягують у воду.</w:t>
      </w:r>
    </w:p>
    <w:p w:rsidR="00BB1830" w:rsidRDefault="00BB1830" w:rsidP="00BB18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втім, усе це – казка.</w:t>
      </w:r>
    </w:p>
    <w:p w:rsidR="00A67370" w:rsidRDefault="00BB1830" w:rsidP="00BB18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Люби її, будь ласка!                        </w:t>
      </w:r>
    </w:p>
    <w:p w:rsidR="0095486D" w:rsidRPr="00DB0719" w:rsidRDefault="009548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0719" w:rsidRDefault="00DB07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P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Pr="00A267AD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33DC" w:rsidRP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733DC">
        <w:rPr>
          <w:lang w:val="uk-UA"/>
        </w:rPr>
        <w:t xml:space="preserve">2.Компетентнісний підхід у сучасній освіті: світовий досвід та українські перспективи: Бібліотека з освітньої політики /Під </w:t>
      </w:r>
      <w:proofErr w:type="spellStart"/>
      <w:r w:rsidRPr="00B733DC">
        <w:rPr>
          <w:lang w:val="uk-UA"/>
        </w:rPr>
        <w:t>заг.ред.О.В.Овчарук</w:t>
      </w:r>
      <w:proofErr w:type="spellEnd"/>
      <w:r w:rsidRPr="00B733DC">
        <w:rPr>
          <w:lang w:val="uk-UA"/>
        </w:rPr>
        <w:t>. -К.: «КІ.С.», 2004.-112 с.</w:t>
      </w:r>
    </w:p>
    <w:p w:rsidR="00B733DC" w:rsidRPr="00B733DC" w:rsidRDefault="00B733D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733DC" w:rsidRPr="00B7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DC"/>
    <w:rsid w:val="000C79CF"/>
    <w:rsid w:val="004B33A9"/>
    <w:rsid w:val="00577928"/>
    <w:rsid w:val="0095486D"/>
    <w:rsid w:val="00A267AD"/>
    <w:rsid w:val="00A67370"/>
    <w:rsid w:val="00B733DC"/>
    <w:rsid w:val="00BB1830"/>
    <w:rsid w:val="00CF5EAA"/>
    <w:rsid w:val="00DB0719"/>
    <w:rsid w:val="00DB48C1"/>
    <w:rsid w:val="00E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2023-10-26T14:48:00Z</dcterms:created>
  <dcterms:modified xsi:type="dcterms:W3CDTF">2023-10-26T14:48:00Z</dcterms:modified>
</cp:coreProperties>
</file>