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78" w:rsidRPr="00D607F0" w:rsidRDefault="00FC4678">
      <w:pPr>
        <w:pStyle w:val="Standard"/>
        <w:jc w:val="center"/>
        <w:rPr>
          <w:lang w:val="ru-RU"/>
        </w:rPr>
      </w:pPr>
    </w:p>
    <w:p w:rsidR="00FC4678" w:rsidRPr="00D607F0" w:rsidRDefault="00F23DE2">
      <w:pPr>
        <w:pStyle w:val="Standard"/>
        <w:jc w:val="center"/>
        <w:rPr>
          <w:lang w:val="ru-RU"/>
        </w:rPr>
      </w:pPr>
      <w:bookmarkStart w:id="0" w:name="_GoBack"/>
      <w:r w:rsidRPr="00D607F0">
        <w:rPr>
          <w:rFonts w:ascii="Times New Roman" w:hAnsi="Times New Roman" w:cs="Times New Roman"/>
          <w:b/>
          <w:sz w:val="28"/>
          <w:szCs w:val="28"/>
          <w:lang w:val="ru-RU"/>
        </w:rPr>
        <w:t>«Поступ та реалії: сучасний урок»</w:t>
      </w:r>
    </w:p>
    <w:p w:rsidR="00FC4678" w:rsidRPr="00D607F0" w:rsidRDefault="00FC4678">
      <w:pPr>
        <w:pStyle w:val="Standard"/>
        <w:jc w:val="center"/>
        <w:rPr>
          <w:lang w:val="ru-RU"/>
        </w:rPr>
      </w:pPr>
    </w:p>
    <w:p w:rsidR="00FC4678" w:rsidRPr="00D607F0" w:rsidRDefault="00FC4678">
      <w:pPr>
        <w:pStyle w:val="Standard"/>
        <w:jc w:val="center"/>
        <w:rPr>
          <w:lang w:val="ru-RU"/>
        </w:rPr>
      </w:pPr>
    </w:p>
    <w:p w:rsidR="00FC4678" w:rsidRPr="00D607F0" w:rsidRDefault="00F23DE2">
      <w:pPr>
        <w:pStyle w:val="Standard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План-конспект уроку з фізичної культури 5 клас НУШ</w:t>
      </w:r>
    </w:p>
    <w:bookmarkEnd w:id="0"/>
    <w:p w:rsidR="00FC4678" w:rsidRPr="00D607F0" w:rsidRDefault="00FC4678">
      <w:pPr>
        <w:pStyle w:val="Standard"/>
        <w:jc w:val="center"/>
        <w:rPr>
          <w:lang w:val="ru-RU"/>
        </w:rPr>
      </w:pPr>
    </w:p>
    <w:p w:rsidR="00FC4678" w:rsidRPr="00D607F0" w:rsidRDefault="00F23DE2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    </w:t>
      </w:r>
      <w:r>
        <w:rPr>
          <w:b/>
          <w:bCs/>
          <w:sz w:val="28"/>
          <w:szCs w:val="28"/>
          <w:lang w:val="ru-RU"/>
        </w:rPr>
        <w:t>Тема: Урок-</w:t>
      </w:r>
      <w:r>
        <w:rPr>
          <w:b/>
          <w:bCs/>
          <w:sz w:val="28"/>
          <w:szCs w:val="28"/>
          <w:lang w:val="uk-UA"/>
        </w:rPr>
        <w:t>закріплення набутих вмінь та навичок з модулів «Легка атлетика», «Панна», «Волейбол»</w:t>
      </w:r>
    </w:p>
    <w:p w:rsidR="00FC4678" w:rsidRPr="00D607F0" w:rsidRDefault="00F23DE2">
      <w:pPr>
        <w:pStyle w:val="Standard"/>
        <w:rPr>
          <w:lang w:val="ru-RU"/>
        </w:rPr>
      </w:pPr>
      <w:r>
        <w:rPr>
          <w:b/>
          <w:bCs/>
          <w:sz w:val="28"/>
          <w:szCs w:val="28"/>
          <w:lang w:val="uk-UA"/>
        </w:rPr>
        <w:t xml:space="preserve">    Мета: Сприяти вихованню в учнів потребу у систематич</w:t>
      </w:r>
      <w:r>
        <w:rPr>
          <w:b/>
          <w:bCs/>
          <w:sz w:val="28"/>
          <w:szCs w:val="28"/>
          <w:lang w:val="uk-UA"/>
        </w:rPr>
        <w:t>них заняттях фізичною культурою та спортом, розвивати морально-вольові якості засобами фізичних вправ та  рухливих ігор.</w:t>
      </w:r>
    </w:p>
    <w:p w:rsidR="00FC4678" w:rsidRPr="00D607F0" w:rsidRDefault="00FC4678">
      <w:pPr>
        <w:pStyle w:val="Standard"/>
        <w:rPr>
          <w:lang w:val="ru-RU"/>
        </w:rPr>
      </w:pPr>
    </w:p>
    <w:p w:rsidR="00FC4678" w:rsidRPr="00D607F0" w:rsidRDefault="00F23DE2">
      <w:pPr>
        <w:pStyle w:val="Standard"/>
        <w:jc w:val="center"/>
        <w:rPr>
          <w:lang w:val="ru-RU"/>
        </w:rPr>
      </w:pPr>
      <w:r>
        <w:rPr>
          <w:b/>
          <w:bCs/>
          <w:sz w:val="28"/>
          <w:szCs w:val="28"/>
          <w:lang w:val="uk-UA"/>
        </w:rPr>
        <w:t>Завдання уроку</w:t>
      </w:r>
      <w:r>
        <w:rPr>
          <w:sz w:val="28"/>
          <w:szCs w:val="28"/>
          <w:lang w:val="uk-UA"/>
        </w:rPr>
        <w:t>:</w:t>
      </w:r>
    </w:p>
    <w:p w:rsidR="00FC4678" w:rsidRPr="00D607F0" w:rsidRDefault="00F23DE2">
      <w:pPr>
        <w:pStyle w:val="Standard"/>
        <w:rPr>
          <w:b/>
          <w:bCs/>
          <w:lang w:val="ru-RU"/>
        </w:rPr>
      </w:pPr>
      <w:r>
        <w:rPr>
          <w:b/>
          <w:bCs/>
          <w:sz w:val="28"/>
          <w:szCs w:val="28"/>
          <w:lang w:val="uk-UA"/>
        </w:rPr>
        <w:t>1)Повторити та закріпити набуті навички та уміння:</w:t>
      </w:r>
    </w:p>
    <w:p w:rsidR="00FC4678" w:rsidRPr="00D607F0" w:rsidRDefault="00F23DE2">
      <w:pPr>
        <w:pStyle w:val="Standard"/>
        <w:rPr>
          <w:b/>
          <w:bCs/>
          <w:lang w:val="ru-RU"/>
        </w:rPr>
      </w:pPr>
      <w:r>
        <w:rPr>
          <w:b/>
          <w:bCs/>
          <w:sz w:val="28"/>
          <w:szCs w:val="28"/>
          <w:lang w:val="uk-UA"/>
        </w:rPr>
        <w:t>а) «Легка атлетика»-біг, стрибки, метання малого м’яча.</w:t>
      </w:r>
    </w:p>
    <w:p w:rsidR="00FC4678" w:rsidRPr="00D607F0" w:rsidRDefault="00F23DE2">
      <w:pPr>
        <w:pStyle w:val="Standard"/>
        <w:rPr>
          <w:b/>
          <w:bCs/>
          <w:lang w:val="ru-RU"/>
        </w:rPr>
      </w:pPr>
      <w:r>
        <w:rPr>
          <w:b/>
          <w:bCs/>
          <w:sz w:val="28"/>
          <w:szCs w:val="28"/>
          <w:lang w:val="uk-UA"/>
        </w:rPr>
        <w:t>б) «Панна»</w:t>
      </w:r>
      <w:r>
        <w:rPr>
          <w:b/>
          <w:bCs/>
          <w:sz w:val="28"/>
          <w:szCs w:val="28"/>
          <w:lang w:val="uk-UA"/>
        </w:rPr>
        <w:t>-ведення, зупинки м’яча, удари м’яча у різні способи.</w:t>
      </w:r>
    </w:p>
    <w:p w:rsidR="00FC4678" w:rsidRPr="00D607F0" w:rsidRDefault="00F23DE2">
      <w:pPr>
        <w:pStyle w:val="Standard"/>
        <w:rPr>
          <w:b/>
          <w:bCs/>
          <w:lang w:val="ru-RU"/>
        </w:rPr>
      </w:pPr>
      <w:r>
        <w:rPr>
          <w:b/>
          <w:bCs/>
          <w:sz w:val="28"/>
          <w:szCs w:val="28"/>
          <w:lang w:val="uk-UA"/>
        </w:rPr>
        <w:t>в) «Волейбол»- прийом м’яча зверху, знизу двома руками, передача м’яча зверху, знизу двома руками.</w:t>
      </w:r>
    </w:p>
    <w:p w:rsidR="00FC4678" w:rsidRPr="00D607F0" w:rsidRDefault="00F23DE2">
      <w:pPr>
        <w:pStyle w:val="Standard"/>
        <w:rPr>
          <w:lang w:val="ru-RU"/>
        </w:rPr>
      </w:pPr>
      <w:r>
        <w:rPr>
          <w:b/>
          <w:bCs/>
          <w:sz w:val="28"/>
          <w:szCs w:val="28"/>
          <w:lang w:val="uk-UA"/>
        </w:rPr>
        <w:t>2) Сприяти розвитку фізичних якостей учнів засобами фізичних вправ.</w:t>
      </w:r>
    </w:p>
    <w:p w:rsidR="00FC4678" w:rsidRPr="00D607F0" w:rsidRDefault="00F23DE2">
      <w:pPr>
        <w:pStyle w:val="Standard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3) Виховувати в учнів  свідоме став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лення до власного здоров’я, стимулювати бажання до всебічного фізичного розвитку, виховувати почуття колективізму та взаємодопомоги.</w:t>
      </w:r>
    </w:p>
    <w:p w:rsidR="00FC4678" w:rsidRPr="00D607F0" w:rsidRDefault="00FC4678">
      <w:pPr>
        <w:pStyle w:val="Standard"/>
        <w:rPr>
          <w:lang w:val="ru-RU"/>
        </w:rPr>
      </w:pPr>
    </w:p>
    <w:p w:rsidR="00FC4678" w:rsidRPr="00D607F0" w:rsidRDefault="00F23DE2">
      <w:pPr>
        <w:pStyle w:val="Standard"/>
        <w:rPr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Тип уроку</w:t>
      </w:r>
      <w:r>
        <w:rPr>
          <w:sz w:val="28"/>
          <w:szCs w:val="28"/>
          <w:lang w:val="uk-UA"/>
        </w:rPr>
        <w:t>: Комбінований</w:t>
      </w:r>
    </w:p>
    <w:p w:rsidR="00FC4678" w:rsidRPr="00D607F0" w:rsidRDefault="00F23DE2">
      <w:pPr>
        <w:pStyle w:val="Standard"/>
        <w:rPr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Обладнання</w:t>
      </w:r>
      <w:r>
        <w:rPr>
          <w:sz w:val="28"/>
          <w:szCs w:val="28"/>
          <w:lang w:val="uk-UA"/>
        </w:rPr>
        <w:t>: Свисток, секундомір, тренажер драбина, м’ячі волейбольні, футбольні, фішки , м</w:t>
      </w:r>
      <w:r>
        <w:rPr>
          <w:sz w:val="28"/>
          <w:szCs w:val="28"/>
          <w:lang w:val="uk-UA"/>
        </w:rPr>
        <w:t>ультимедійна дошка, футзальні  ворота, тенісні м’ячики.</w:t>
      </w:r>
    </w:p>
    <w:p w:rsidR="00FC4678" w:rsidRPr="00D607F0" w:rsidRDefault="00F23DE2">
      <w:pPr>
        <w:pStyle w:val="Standard"/>
        <w:rPr>
          <w:lang w:val="ru-RU"/>
        </w:rPr>
      </w:pPr>
      <w:r>
        <w:rPr>
          <w:b/>
          <w:bCs/>
          <w:sz w:val="28"/>
          <w:szCs w:val="28"/>
          <w:lang w:val="uk-UA"/>
        </w:rPr>
        <w:t xml:space="preserve">    Місце проведення</w:t>
      </w:r>
      <w:r>
        <w:rPr>
          <w:sz w:val="28"/>
          <w:szCs w:val="28"/>
          <w:lang w:val="uk-UA"/>
        </w:rPr>
        <w:t>: Спортивний зал.</w:t>
      </w:r>
    </w:p>
    <w:p w:rsidR="00FC4678" w:rsidRPr="00D607F0" w:rsidRDefault="00FC4678">
      <w:pPr>
        <w:pStyle w:val="Standard"/>
        <w:rPr>
          <w:lang w:val="ru-RU"/>
        </w:rPr>
      </w:pPr>
    </w:p>
    <w:p w:rsidR="00FC4678" w:rsidRPr="00D607F0" w:rsidRDefault="00F23DE2">
      <w:pPr>
        <w:pStyle w:val="Standard"/>
        <w:rPr>
          <w:lang w:val="ru-RU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Хід уроку</w:t>
      </w:r>
    </w:p>
    <w:tbl>
      <w:tblPr>
        <w:tblW w:w="920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"/>
        <w:gridCol w:w="4737"/>
        <w:gridCol w:w="1195"/>
        <w:gridCol w:w="2534"/>
      </w:tblGrid>
      <w:tr w:rsidR="00FC4678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№п/п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 xml:space="preserve">                Зміст уроку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Дозування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Організаційно-методичні вказівки</w:t>
            </w:r>
          </w:p>
        </w:tc>
      </w:tr>
      <w:tr w:rsidR="00FC4678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C4678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eastAsia="en-US" w:bidi="ar-SA"/>
              </w:rPr>
              <w:t xml:space="preserve">І. Підготовча </w:t>
            </w:r>
            <w:r>
              <w:rPr>
                <w:rFonts w:ascii="Calibri" w:eastAsia="Calibri" w:hAnsi="Calibri" w:cs="F"/>
                <w:kern w:val="0"/>
                <w:lang w:eastAsia="en-US" w:bidi="ar-SA"/>
              </w:rPr>
              <w:t>частина</w:t>
            </w: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 xml:space="preserve"> уроку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 xml:space="preserve">   14хв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C4678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C4678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Організований перехід</w:t>
            </w:r>
            <w:r>
              <w:rPr>
                <w:rFonts w:ascii="Calibri" w:eastAsia="Calibri" w:hAnsi="Calibri" w:cs="F"/>
                <w:kern w:val="0"/>
                <w:lang w:val="ru-RU" w:eastAsia="en-US" w:bidi="ar-SA"/>
              </w:rPr>
              <w:t xml:space="preserve"> до </w:t>
            </w: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місця занять в одну колону.</w:t>
            </w:r>
          </w:p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Вчитель: Пролунав уже дзвінок</w:t>
            </w:r>
          </w:p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 xml:space="preserve">                  Час почати нам урок,</w:t>
            </w:r>
          </w:p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 xml:space="preserve">                  То і ми часу не гаймо</w:t>
            </w:r>
          </w:p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 xml:space="preserve">                 Працювати  починаймо</w:t>
            </w:r>
          </w:p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 xml:space="preserve">Вправа «Мій настрій»-кожен </w:t>
            </w: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учень обирає  смайлик, який показує його настрій.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1хв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Звернути увагу на зовнішній вигляд та самопочуття.</w:t>
            </w:r>
          </w:p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F"/>
                <w:noProof/>
                <w:kern w:val="0"/>
                <w:sz w:val="22"/>
                <w:szCs w:val="22"/>
                <w:lang w:val="uk-UA" w:eastAsia="uk-UA" w:bidi="ar-SA"/>
              </w:rPr>
              <w:drawing>
                <wp:inline distT="0" distB="0" distL="0" distR="0">
                  <wp:extent cx="1630832" cy="571682"/>
                  <wp:effectExtent l="0" t="0" r="7468" b="0"/>
                  <wp:docPr id="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832" cy="57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678" w:rsidRPr="00D607F0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2"/>
                <w:szCs w:val="22"/>
                <w:lang w:val="uk-UA" w:eastAsia="en-US" w:bidi="ar-SA"/>
              </w:rPr>
              <w:t>2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Шикування, рапорт чергового.</w:t>
            </w:r>
          </w:p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Привітання. Повідомлення теми та завдань уроку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2"/>
                <w:szCs w:val="22"/>
                <w:lang w:val="uk-UA" w:eastAsia="en-US" w:bidi="ar-SA"/>
              </w:rPr>
              <w:t>30сек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2"/>
                <w:szCs w:val="22"/>
                <w:lang w:val="uk-UA" w:eastAsia="en-US" w:bidi="ar-SA"/>
              </w:rPr>
              <w:t>Перевірити присутність учнів на уроці.</w:t>
            </w:r>
          </w:p>
        </w:tc>
      </w:tr>
      <w:tr w:rsidR="00FC4678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2"/>
                <w:szCs w:val="22"/>
                <w:lang w:val="uk-UA" w:eastAsia="en-US" w:bidi="ar-SA"/>
              </w:rPr>
              <w:t>3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Вимірювання ЧСС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2"/>
                <w:szCs w:val="22"/>
                <w:lang w:val="uk-UA" w:eastAsia="en-US" w:bidi="ar-SA"/>
              </w:rPr>
              <w:t xml:space="preserve">30 </w:t>
            </w:r>
            <w:r>
              <w:rPr>
                <w:rFonts w:ascii="Calibri" w:eastAsia="Calibri" w:hAnsi="Calibri" w:cs="F"/>
                <w:kern w:val="0"/>
                <w:sz w:val="22"/>
                <w:szCs w:val="22"/>
                <w:lang w:val="uk-UA" w:eastAsia="en-US" w:bidi="ar-SA"/>
              </w:rPr>
              <w:t>сек.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2"/>
                <w:szCs w:val="22"/>
                <w:lang w:val="uk-UA" w:eastAsia="en-US" w:bidi="ar-SA"/>
              </w:rPr>
              <w:t>Звернути увагу на учнів з підвищенною ЧСС</w:t>
            </w:r>
          </w:p>
        </w:tc>
      </w:tr>
      <w:tr w:rsidR="00FC4678" w:rsidRPr="00D607F0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2"/>
                <w:szCs w:val="22"/>
                <w:lang w:val="uk-UA" w:eastAsia="en-US" w:bidi="ar-SA"/>
              </w:rPr>
              <w:t>4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Пропоную вам переглянути відео « Техніка безпеки на уроці фізичної культури»</w:t>
            </w:r>
          </w:p>
          <w:p w:rsidR="00FC4678" w:rsidRPr="00D607F0" w:rsidRDefault="00F23DE2">
            <w:pPr>
              <w:pStyle w:val="Standard"/>
              <w:widowControl/>
              <w:rPr>
                <w:lang w:val="ru-RU"/>
              </w:rPr>
            </w:pPr>
            <w:hyperlink r:id="rId8" w:history="1">
              <w:r>
                <w:rPr>
                  <w:rStyle w:val="Internetlink"/>
                  <w:rFonts w:ascii="Calibri" w:eastAsia="Calibri" w:hAnsi="Calibri" w:cs="F"/>
                  <w:kern w:val="0"/>
                  <w:lang w:val="uk-UA" w:eastAsia="en-US" w:bidi="ar-SA"/>
                </w:rPr>
                <w:t>https://www.youtube.com/watch?v=BDoiFGQyApE</w:t>
              </w:r>
            </w:hyperlink>
          </w:p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Вікторина  «Правила безпеки на уроці фізичної культури» (так чи ні)</w:t>
            </w:r>
          </w:p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1 Займатися фізичними вправами необхідно в спортивній формі та спортивному взутті. (так чи ні?)</w:t>
            </w:r>
          </w:p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 xml:space="preserve">2 Можна виконувати вправи на спортивному обладнанні без інструкцій з техніки безпеки </w:t>
            </w: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вчителя. (так чи ні?)</w:t>
            </w:r>
          </w:p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3 При виконанні в колоні різних видів бігу та вправ необхідно тримати дистанцію. ( так чи ні?)</w:t>
            </w:r>
          </w:p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4 Під час спортивних ігор можна чіплятися за форму товариша, робити підніжки.( так чи ні?)</w:t>
            </w:r>
          </w:p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 xml:space="preserve">5 Урок починається та закінчується за дзвінком. </w:t>
            </w: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(так чи ні?)</w:t>
            </w:r>
          </w:p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6 У разі поганого самопочуття учень повинен попередити вчителя і звернутися до медичного пункту. ( так чи ні?)</w:t>
            </w:r>
          </w:p>
          <w:p w:rsidR="00FC4678" w:rsidRDefault="00FC4678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2"/>
                <w:szCs w:val="22"/>
                <w:lang w:val="uk-UA" w:eastAsia="en-US" w:bidi="ar-SA"/>
              </w:rPr>
              <w:lastRenderedPageBreak/>
              <w:t>4хв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2"/>
                <w:szCs w:val="22"/>
                <w:lang w:val="uk-UA" w:eastAsia="en-US" w:bidi="ar-SA"/>
              </w:rPr>
              <w:t>Відмічати правильні відповіді у визначений вчителем спосіб.</w:t>
            </w:r>
          </w:p>
        </w:tc>
      </w:tr>
    </w:tbl>
    <w:p w:rsidR="00000000" w:rsidRDefault="00F23DE2">
      <w:pPr>
        <w:rPr>
          <w:vanish/>
        </w:rPr>
      </w:pPr>
    </w:p>
    <w:tbl>
      <w:tblPr>
        <w:tblW w:w="93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4819"/>
        <w:gridCol w:w="1140"/>
        <w:gridCol w:w="2714"/>
      </w:tblGrid>
      <w:tr w:rsidR="00FC4678" w:rsidRPr="00D607F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5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Організуючі вправи:- повороти ліворуч, праворуч, кругом;- переш</w:t>
            </w: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икування з однієї шеренги в дві , в три шеренги.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30 сек.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eastAsia="en-US" w:bidi="ar-SA"/>
              </w:rPr>
              <w:t>Звернути увагу на чітке й одночасне виконання організуючих вправ</w:t>
            </w:r>
          </w:p>
        </w:tc>
      </w:tr>
      <w:tr w:rsidR="00FC467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6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eastAsia="en-US" w:bidi="ar-SA"/>
              </w:rPr>
              <w:t xml:space="preserve">Вправи для формування правильної постави та профілактики плоскостопості. Ходьба: - звичайна; - на носках; - на п'ятках; - на </w:t>
            </w:r>
            <w:r>
              <w:rPr>
                <w:rFonts w:ascii="Calibri" w:eastAsia="Calibri" w:hAnsi="Calibri" w:cs="F"/>
                <w:kern w:val="0"/>
                <w:lang w:eastAsia="en-US" w:bidi="ar-SA"/>
              </w:rPr>
              <w:t>зовнішній стороні ступні; - на внутрішній стороні ступні; - випадами з поворотом тулуба в однойменну сторону; - в присіді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1хв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eastAsia="en-US" w:bidi="ar-SA"/>
              </w:rPr>
              <w:t>В обхід залу. Темп середній. Руки вгору. Руки за голову Руки на пояс. Спину тримати рівно</w:t>
            </w:r>
          </w:p>
        </w:tc>
      </w:tr>
      <w:tr w:rsidR="00FC467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7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eastAsia="en-US" w:bidi="ar-SA"/>
              </w:rPr>
              <w:t>Спортивна ходьба з переходом в біг.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1хв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eastAsia="en-US" w:bidi="ar-SA"/>
              </w:rPr>
              <w:t>Поступово прискорювати темп руху</w:t>
            </w:r>
          </w:p>
        </w:tc>
      </w:tr>
      <w:tr w:rsidR="00FC467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8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eastAsia="en-US" w:bidi="ar-SA"/>
              </w:rPr>
              <w:t>Біг та його різновиди: звичайний, приставними кроками, спиною вперед, «протиходом», «змійкою», із зміною напряму.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1хв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eastAsia="en-US" w:bidi="ar-SA"/>
              </w:rPr>
              <w:t>Дистанція – 2-3 кроки</w:t>
            </w:r>
          </w:p>
        </w:tc>
      </w:tr>
      <w:tr w:rsidR="00FC467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2"/>
                <w:szCs w:val="22"/>
                <w:lang w:val="uk-UA" w:eastAsia="en-US" w:bidi="ar-SA"/>
              </w:rPr>
              <w:t>9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eastAsia="en-US" w:bidi="ar-SA"/>
              </w:rPr>
              <w:t>Вправи на відновлення дихання.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1хв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eastAsia="en-US" w:bidi="ar-SA"/>
              </w:rPr>
              <w:t>Темп виконання повільний</w:t>
            </w:r>
          </w:p>
        </w:tc>
      </w:tr>
      <w:tr w:rsidR="00FC4678" w:rsidRPr="00D607F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2"/>
                <w:szCs w:val="22"/>
                <w:lang w:val="uk-UA" w:eastAsia="en-US" w:bidi="ar-SA"/>
              </w:rPr>
              <w:t>10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  <w:t xml:space="preserve">Комплекс </w:t>
            </w:r>
            <w:r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  <w:t>вправ на місці (ЗРВ) № 1</w:t>
            </w:r>
          </w:p>
          <w:p w:rsidR="00FC4678" w:rsidRDefault="00F23DE2">
            <w:pPr>
              <w:pStyle w:val="a3"/>
              <w:widowControl/>
              <w:numPr>
                <w:ilvl w:val="0"/>
                <w:numId w:val="2"/>
              </w:numPr>
              <w:spacing w:after="0"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eastAsia="en-US" w:bidi="ar-SA"/>
              </w:rPr>
              <w:t>В. п – стійка ноги нарізно, руки на поясі. 1 – нахил голови вперед, 2 – назад, 3 – вліво, 4 – вправо.</w:t>
            </w:r>
          </w:p>
          <w:p w:rsidR="00FC4678" w:rsidRDefault="00F23DE2">
            <w:pPr>
              <w:pStyle w:val="a3"/>
              <w:widowControl/>
              <w:numPr>
                <w:ilvl w:val="0"/>
                <w:numId w:val="1"/>
              </w:numPr>
              <w:spacing w:after="0"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eastAsia="en-US" w:bidi="ar-SA"/>
              </w:rPr>
              <w:t>В. п – те ж саме. 1-2-3-4 кругові оберти головою вліво, 1-2-3-4 – вправо</w:t>
            </w:r>
          </w:p>
          <w:p w:rsidR="00FC4678" w:rsidRDefault="00F23DE2">
            <w:pPr>
              <w:pStyle w:val="a3"/>
              <w:widowControl/>
              <w:numPr>
                <w:ilvl w:val="0"/>
                <w:numId w:val="1"/>
              </w:numPr>
              <w:spacing w:after="0"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eastAsia="en-US" w:bidi="ar-SA"/>
              </w:rPr>
              <w:t xml:space="preserve"> В. п – стійка ноги нарізно, руки до плечей. 1-2-3-4 </w:t>
            </w:r>
            <w:r>
              <w:rPr>
                <w:rFonts w:ascii="Calibri" w:eastAsia="Calibri" w:hAnsi="Calibri" w:cs="F"/>
                <w:kern w:val="0"/>
                <w:lang w:eastAsia="en-US" w:bidi="ar-SA"/>
              </w:rPr>
              <w:t xml:space="preserve">кругові оберти в </w:t>
            </w:r>
            <w:r>
              <w:rPr>
                <w:rFonts w:ascii="Calibri" w:eastAsia="Calibri" w:hAnsi="Calibri" w:cs="F"/>
                <w:kern w:val="0"/>
                <w:lang w:eastAsia="en-US" w:bidi="ar-SA"/>
              </w:rPr>
              <w:lastRenderedPageBreak/>
              <w:t>плечових суглобах вперед, 1-2-3-4 – назад.</w:t>
            </w:r>
          </w:p>
          <w:p w:rsidR="00FC4678" w:rsidRDefault="00F23DE2">
            <w:pPr>
              <w:pStyle w:val="a3"/>
              <w:widowControl/>
              <w:numPr>
                <w:ilvl w:val="0"/>
                <w:numId w:val="1"/>
              </w:numPr>
              <w:spacing w:after="0"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eastAsia="en-US" w:bidi="ar-SA"/>
              </w:rPr>
              <w:t>В. п – стійка ноги нарізно, руки на пояс. 1-2-3-4 - кругові оберти тазом вліво, 5-6-7-8 – вправо.</w:t>
            </w:r>
          </w:p>
          <w:p w:rsidR="00FC4678" w:rsidRDefault="00F23DE2">
            <w:pPr>
              <w:pStyle w:val="a3"/>
              <w:widowControl/>
              <w:numPr>
                <w:ilvl w:val="0"/>
                <w:numId w:val="1"/>
              </w:numPr>
              <w:spacing w:after="0"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eastAsia="en-US" w:bidi="ar-SA"/>
              </w:rPr>
              <w:t>В. п – основна стійка. 1 – нахил вперед, руками торкнутися підлоги, 2 – присід, руки вперед, 1 – н</w:t>
            </w:r>
            <w:r>
              <w:rPr>
                <w:rFonts w:ascii="Calibri" w:eastAsia="Calibri" w:hAnsi="Calibri" w:cs="F"/>
                <w:kern w:val="0"/>
                <w:lang w:eastAsia="en-US" w:bidi="ar-SA"/>
              </w:rPr>
              <w:t>ахил, 4– в. п.</w:t>
            </w:r>
          </w:p>
          <w:p w:rsidR="00FC4678" w:rsidRDefault="00F23DE2">
            <w:pPr>
              <w:pStyle w:val="a3"/>
              <w:widowControl/>
              <w:numPr>
                <w:ilvl w:val="0"/>
                <w:numId w:val="1"/>
              </w:numPr>
              <w:spacing w:after="0"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eastAsia="en-US" w:bidi="ar-SA"/>
              </w:rPr>
              <w:t xml:space="preserve"> В. п – основна стійка. 1 – стрибок ноги нарізно, руки в сторони, 2 – стрибок, ноги разом, хлопок над головою, 3 – стрибок ноги нарізно, руки в сторони, 4 – в. п.</w:t>
            </w:r>
          </w:p>
          <w:p w:rsidR="00FC4678" w:rsidRDefault="00FC4678">
            <w:pPr>
              <w:pStyle w:val="Standard"/>
              <w:widowControl/>
              <w:ind w:left="360"/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2"/>
                <w:szCs w:val="22"/>
                <w:lang w:val="uk-UA" w:eastAsia="en-US" w:bidi="ar-SA"/>
              </w:rPr>
              <w:lastRenderedPageBreak/>
              <w:t>3хв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eastAsia="en-US" w:bidi="ar-SA"/>
              </w:rPr>
              <w:t>Стежити за чіткістю в</w:t>
            </w: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 xml:space="preserve">иконання та правильністю вправ. Вправи виконуються </w:t>
            </w: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під музичний супровід.</w:t>
            </w:r>
          </w:p>
        </w:tc>
      </w:tr>
    </w:tbl>
    <w:p w:rsidR="00000000" w:rsidRDefault="00F23DE2">
      <w:pPr>
        <w:rPr>
          <w:vanish/>
        </w:rPr>
      </w:pPr>
    </w:p>
    <w:tbl>
      <w:tblPr>
        <w:tblW w:w="934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982"/>
        <w:gridCol w:w="1141"/>
        <w:gridCol w:w="2680"/>
      </w:tblGrid>
      <w:tr w:rsidR="00FC4678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2"/>
                <w:szCs w:val="22"/>
                <w:lang w:val="uk-UA" w:eastAsia="en-US" w:bidi="ar-SA"/>
              </w:rPr>
              <w:t>11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eastAsia="en-US" w:bidi="ar-SA"/>
              </w:rPr>
              <w:t>Вимірювання ЧСС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2"/>
                <w:szCs w:val="22"/>
                <w:lang w:val="uk-UA" w:eastAsia="en-US" w:bidi="ar-SA"/>
              </w:rPr>
              <w:t>30сек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eastAsia="en-US" w:bidi="ar-SA"/>
              </w:rPr>
              <w:t>120-130 та 140-150 уд/хв</w:t>
            </w:r>
          </w:p>
        </w:tc>
      </w:tr>
      <w:tr w:rsidR="00FC4678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C4678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eastAsia="en-US" w:bidi="ar-SA"/>
              </w:rPr>
              <w:t xml:space="preserve"> ІІ. Основна частина </w:t>
            </w: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уроку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2"/>
                <w:szCs w:val="22"/>
                <w:lang w:val="uk-UA" w:eastAsia="en-US" w:bidi="ar-SA"/>
              </w:rPr>
              <w:t>28хв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C4678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C4678" w:rsidRPr="00D607F0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2"/>
                <w:szCs w:val="22"/>
                <w:lang w:val="uk-UA" w:eastAsia="en-US" w:bidi="ar-SA"/>
              </w:rPr>
              <w:t>1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Клас ділиться на 3 групи: «Легка атлетика», «Панна», «Волейбол»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2"/>
                <w:szCs w:val="22"/>
                <w:lang w:val="uk-UA" w:eastAsia="en-US" w:bidi="ar-SA"/>
              </w:rPr>
              <w:t>2</w:t>
            </w:r>
            <w:r>
              <w:rPr>
                <w:rFonts w:ascii="Calibri" w:eastAsia="Calibri" w:hAnsi="Calibri" w:cs="F"/>
                <w:kern w:val="0"/>
                <w:sz w:val="22"/>
                <w:szCs w:val="22"/>
                <w:lang w:val="uk-UA" w:eastAsia="en-US" w:bidi="ar-SA"/>
              </w:rPr>
              <w:t xml:space="preserve"> хв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Клас ділиться за обраними дітьми модулями.</w:t>
            </w:r>
          </w:p>
        </w:tc>
      </w:tr>
      <w:tr w:rsidR="00FC4678" w:rsidRPr="00D607F0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2"/>
                <w:szCs w:val="22"/>
                <w:lang w:val="uk-UA" w:eastAsia="en-US" w:bidi="ar-SA"/>
              </w:rPr>
              <w:t>2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«Легка атлетика» -стрибки на двох на одній нозі по драбині тренажер, кожен по черзі;-«човниковий» біг;-метання тенісного м’яча в ціль.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C4678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 xml:space="preserve">Звернути увагу за дотримання правил безпеки, а також за технікою </w:t>
            </w: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виконання «човникового» бігу</w:t>
            </w:r>
          </w:p>
        </w:tc>
      </w:tr>
      <w:tr w:rsidR="00FC4678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2"/>
                <w:szCs w:val="22"/>
                <w:lang w:val="uk-UA" w:eastAsia="en-US" w:bidi="ar-SA"/>
              </w:rPr>
              <w:t>3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«Панна»-</w:t>
            </w:r>
            <w:r>
              <w:rPr>
                <w:rFonts w:ascii="Calibri" w:eastAsia="Calibri" w:hAnsi="Calibri" w:cs="F"/>
                <w:kern w:val="0"/>
                <w:lang w:eastAsia="en-US" w:bidi="ar-SA"/>
              </w:rPr>
              <w:t xml:space="preserve"> фігурне ведення «вісімкою»</w:t>
            </w: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; -</w:t>
            </w:r>
            <w:r>
              <w:rPr>
                <w:rFonts w:ascii="Calibri" w:eastAsia="Calibri" w:hAnsi="Calibri" w:cs="F"/>
                <w:kern w:val="0"/>
                <w:lang w:eastAsia="en-US" w:bidi="ar-SA"/>
              </w:rPr>
              <w:t xml:space="preserve"> Удари по нерухомому м'ячу внутрішньою частиною ступні на точність по воротах </w:t>
            </w: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2"/>
                <w:szCs w:val="22"/>
                <w:lang w:val="uk-UA" w:eastAsia="en-US" w:bidi="ar-SA"/>
              </w:rPr>
              <w:t xml:space="preserve">        </w:t>
            </w:r>
          </w:p>
          <w:p w:rsidR="00FC4678" w:rsidRDefault="00FC4678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</w:pPr>
          </w:p>
          <w:p w:rsidR="00FC4678" w:rsidRDefault="00FC4678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</w:pPr>
          </w:p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2"/>
                <w:szCs w:val="22"/>
                <w:lang w:val="uk-UA" w:eastAsia="en-US" w:bidi="ar-SA"/>
              </w:rPr>
              <w:t xml:space="preserve">       12</w:t>
            </w:r>
            <w:r>
              <w:rPr>
                <w:rFonts w:ascii="Calibri" w:eastAsia="Calibri" w:hAnsi="Calibri" w:cs="F"/>
                <w:kern w:val="0"/>
                <w:sz w:val="22"/>
                <w:szCs w:val="22"/>
                <w:lang w:val="uk-UA" w:eastAsia="en-US" w:bidi="ar-SA"/>
              </w:rPr>
              <w:t xml:space="preserve"> хв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На одні ворота. Удари виконують по колу, один за одним.</w:t>
            </w:r>
          </w:p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F"/>
                <w:noProof/>
                <w:kern w:val="0"/>
                <w:sz w:val="22"/>
                <w:szCs w:val="22"/>
                <w:lang w:val="uk-UA" w:eastAsia="uk-UA" w:bidi="ar-SA"/>
              </w:rPr>
              <w:drawing>
                <wp:inline distT="0" distB="0" distL="0" distR="0">
                  <wp:extent cx="1257482" cy="647669"/>
                  <wp:effectExtent l="0" t="0" r="0" b="31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82" cy="647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678" w:rsidRPr="00D607F0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2"/>
                <w:szCs w:val="22"/>
                <w:lang w:val="uk-UA" w:eastAsia="en-US" w:bidi="ar-SA"/>
              </w:rPr>
              <w:t>4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«Волейбол»-передача м’яча двома руками знизу в колі (</w:t>
            </w:r>
            <w:r>
              <w:rPr>
                <w:rFonts w:ascii="Calibri" w:eastAsia="Calibri" w:hAnsi="Calibri" w:cs="F"/>
                <w:kern w:val="0"/>
                <w:lang w:eastAsia="en-US" w:bidi="ar-SA"/>
              </w:rPr>
              <w:t>d</w:t>
            </w:r>
            <w:r>
              <w:rPr>
                <w:rFonts w:ascii="Calibri" w:eastAsia="Calibri" w:hAnsi="Calibri" w:cs="F"/>
                <w:kern w:val="0"/>
                <w:lang w:val="ru-RU" w:eastAsia="en-US" w:bidi="ar-SA"/>
              </w:rPr>
              <w:t>=1</w:t>
            </w: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м); -передача двома руками зверху в парах; -передачі м’яча партнеру  після 2-3 разового підкидання над собою.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C4678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Стежити за правильною по</w:t>
            </w: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становкою ніг і роботою рук. Звернути увагу на  пересування для передачі в стійці волейболіста.</w:t>
            </w:r>
          </w:p>
        </w:tc>
      </w:tr>
      <w:tr w:rsidR="00FC4678" w:rsidRPr="00D607F0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5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Рухлива гра  «Швидко по місцях»</w:t>
            </w:r>
          </w:p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eastAsia="en-US" w:bidi="ar-SA"/>
              </w:rPr>
              <w:t xml:space="preserve">Гравці стоять у колоні по два. За сигналом вчителя „ На прогулянку” - всі розбігаються, за другім сигналом - „ Швидко по </w:t>
            </w:r>
            <w:r>
              <w:rPr>
                <w:rFonts w:ascii="Calibri" w:eastAsia="Calibri" w:hAnsi="Calibri" w:cs="F"/>
                <w:kern w:val="0"/>
                <w:lang w:eastAsia="en-US" w:bidi="ar-SA"/>
              </w:rPr>
              <w:t>місцях” - усі гравці повинні стати на свої місця. Виграє та команда, яка швидше вишукувалась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7хв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Стежити за дотриманням дистанції та дисципліною.</w:t>
            </w:r>
          </w:p>
        </w:tc>
      </w:tr>
      <w:tr w:rsidR="00FC4678" w:rsidRPr="00D607F0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6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 xml:space="preserve">Рухлива гра «Волейбол за спрощеними правилами»-гравці діляться на дві команди. </w:t>
            </w:r>
            <w:r>
              <w:rPr>
                <w:rFonts w:ascii="Calibri" w:eastAsia="Calibri" w:hAnsi="Calibri" w:cs="F"/>
                <w:kern w:val="0"/>
                <w:lang w:eastAsia="en-US" w:bidi="ar-SA"/>
              </w:rPr>
              <w:t xml:space="preserve">Посередині зала протягують </w:t>
            </w:r>
            <w:r>
              <w:rPr>
                <w:rFonts w:ascii="Calibri" w:eastAsia="Calibri" w:hAnsi="Calibri" w:cs="F"/>
                <w:kern w:val="0"/>
                <w:lang w:eastAsia="en-US" w:bidi="ar-SA"/>
              </w:rPr>
              <w:t xml:space="preserve">мотузку, або волейбольну сітку на висоті 1,5 - 2м.. Команди </w:t>
            </w:r>
            <w:r>
              <w:rPr>
                <w:rFonts w:ascii="Calibri" w:eastAsia="Calibri" w:hAnsi="Calibri" w:cs="F"/>
                <w:kern w:val="0"/>
                <w:lang w:eastAsia="en-US" w:bidi="ar-SA"/>
              </w:rPr>
              <w:lastRenderedPageBreak/>
              <w:t>стоять по різні сторон</w:t>
            </w: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 xml:space="preserve">и </w:t>
            </w:r>
            <w:r>
              <w:rPr>
                <w:rFonts w:ascii="Calibri" w:eastAsia="Calibri" w:hAnsi="Calibri" w:cs="F"/>
                <w:kern w:val="0"/>
                <w:lang w:eastAsia="en-US" w:bidi="ar-SA"/>
              </w:rPr>
              <w:t xml:space="preserve">мотузки. Кожна команда отримує </w:t>
            </w: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по 2 повітряні кульки</w:t>
            </w:r>
            <w:r>
              <w:rPr>
                <w:rFonts w:ascii="Calibri" w:eastAsia="Calibri" w:hAnsi="Calibri" w:cs="F"/>
                <w:kern w:val="0"/>
                <w:lang w:eastAsia="en-US" w:bidi="ar-SA"/>
              </w:rPr>
              <w:t xml:space="preserve">. Після умовного сигналу треба перекинути </w:t>
            </w: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 xml:space="preserve">кульку </w:t>
            </w:r>
            <w:r>
              <w:rPr>
                <w:rFonts w:ascii="Calibri" w:eastAsia="Calibri" w:hAnsi="Calibri" w:cs="F"/>
                <w:kern w:val="0"/>
                <w:lang w:eastAsia="en-US" w:bidi="ar-SA"/>
              </w:rPr>
              <w:t>на сторону суперника</w:t>
            </w: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. Перемогу отримує та команда, у якої після сигналу</w:t>
            </w: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, на майданчику буде  меньше повітряних куль.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lastRenderedPageBreak/>
              <w:t>7хв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Звернути увагу на дотримання учнями правил техніки безпеки під час гри.</w:t>
            </w:r>
          </w:p>
        </w:tc>
      </w:tr>
    </w:tbl>
    <w:p w:rsidR="00000000" w:rsidRDefault="00F23DE2">
      <w:pPr>
        <w:rPr>
          <w:vanish/>
        </w:rPr>
      </w:pPr>
    </w:p>
    <w:tbl>
      <w:tblPr>
        <w:tblW w:w="9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4783"/>
        <w:gridCol w:w="1188"/>
        <w:gridCol w:w="2680"/>
      </w:tblGrid>
      <w:tr w:rsidR="00FC4678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1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eastAsia="en-US" w:bidi="ar-SA"/>
              </w:rPr>
              <w:t>ІІІ. Заключна частина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3хв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C4678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C4678" w:rsidRPr="00D607F0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2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eastAsia="en-US" w:bidi="ar-SA"/>
              </w:rPr>
              <w:t>Шикування в дві шеренги, обличчям один до одного.</w:t>
            </w:r>
          </w:p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eastAsia="en-US" w:bidi="ar-SA"/>
              </w:rPr>
              <w:t>Вправи на рівноваг</w:t>
            </w: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у</w:t>
            </w:r>
            <w:r>
              <w:rPr>
                <w:rFonts w:ascii="Calibri" w:eastAsia="Calibri" w:hAnsi="Calibri" w:cs="F"/>
                <w:kern w:val="0"/>
                <w:lang w:eastAsia="en-US" w:bidi="ar-SA"/>
              </w:rPr>
              <w:t xml:space="preserve"> : а) в парах</w:t>
            </w: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 xml:space="preserve"> с</w:t>
            </w:r>
            <w:r>
              <w:rPr>
                <w:rFonts w:ascii="Calibri" w:eastAsia="Calibri" w:hAnsi="Calibri" w:cs="F"/>
                <w:kern w:val="0"/>
                <w:lang w:eastAsia="en-US" w:bidi="ar-SA"/>
              </w:rPr>
              <w:t>тоячи один напроти одного на одній нозі, взятись за руки. За сигналом намагатись вивести з рівноваги партнера;</w:t>
            </w:r>
          </w:p>
          <w:p w:rsidR="00FC4678" w:rsidRDefault="00FC4678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</w:pPr>
          </w:p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б</w:t>
            </w:r>
            <w:r>
              <w:rPr>
                <w:rFonts w:ascii="Calibri" w:eastAsia="Calibri" w:hAnsi="Calibri" w:cs="F"/>
                <w:kern w:val="0"/>
                <w:lang w:eastAsia="en-US" w:bidi="ar-SA"/>
              </w:rPr>
              <w:t xml:space="preserve">) </w:t>
            </w: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С</w:t>
            </w:r>
            <w:r>
              <w:rPr>
                <w:rFonts w:ascii="Calibri" w:eastAsia="Calibri" w:hAnsi="Calibri" w:cs="F"/>
                <w:kern w:val="0"/>
                <w:lang w:eastAsia="en-US" w:bidi="ar-SA"/>
              </w:rPr>
              <w:t xml:space="preserve">амостійно </w:t>
            </w: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з</w:t>
            </w:r>
            <w:r>
              <w:rPr>
                <w:rFonts w:ascii="Calibri" w:eastAsia="Calibri" w:hAnsi="Calibri" w:cs="F"/>
                <w:kern w:val="0"/>
                <w:lang w:eastAsia="en-US" w:bidi="ar-SA"/>
              </w:rPr>
              <w:t>роби</w:t>
            </w: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ти</w:t>
            </w:r>
            <w:r>
              <w:rPr>
                <w:rFonts w:ascii="Calibri" w:eastAsia="Calibri" w:hAnsi="Calibri" w:cs="F"/>
                <w:kern w:val="0"/>
                <w:lang w:eastAsia="en-US" w:bidi="ar-SA"/>
              </w:rPr>
              <w:t xml:space="preserve"> стрибок, заплющити очі, порахува</w:t>
            </w: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ти</w:t>
            </w:r>
            <w:r>
              <w:rPr>
                <w:rFonts w:ascii="Calibri" w:eastAsia="Calibri" w:hAnsi="Calibri" w:cs="F"/>
                <w:kern w:val="0"/>
                <w:lang w:eastAsia="en-US" w:bidi="ar-SA"/>
              </w:rPr>
              <w:t xml:space="preserve"> до п'яти, утримувати рівновагу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1хв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Дотримуватись дистанції  Стежити за п</w:t>
            </w: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равильністю виконання.</w:t>
            </w:r>
          </w:p>
        </w:tc>
      </w:tr>
      <w:tr w:rsidR="00FC4678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3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eastAsia="en-US" w:bidi="ar-SA"/>
              </w:rPr>
              <w:t>Під</w:t>
            </w: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ведення</w:t>
            </w:r>
            <w:r>
              <w:rPr>
                <w:rFonts w:ascii="Calibri" w:eastAsia="Calibri" w:hAnsi="Calibri" w:cs="F"/>
                <w:kern w:val="0"/>
                <w:lang w:eastAsia="en-US" w:bidi="ar-SA"/>
              </w:rPr>
              <w:t xml:space="preserve"> підсумків уроку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1хв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eastAsia="en-US" w:bidi="ar-SA"/>
              </w:rPr>
              <w:t>Відзначити кращих</w:t>
            </w: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 xml:space="preserve"> учнів.</w:t>
            </w:r>
          </w:p>
        </w:tc>
      </w:tr>
      <w:tr w:rsidR="00FC4678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4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Вимірювання ЧСС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30сек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eastAsia="en-US" w:bidi="ar-SA"/>
              </w:rPr>
              <w:t>Визначити ступінь відновлення</w:t>
            </w: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.</w:t>
            </w:r>
          </w:p>
        </w:tc>
      </w:tr>
      <w:tr w:rsidR="00FC4678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5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eastAsia="en-US" w:bidi="ar-SA"/>
              </w:rPr>
              <w:t>Домашнє завдання:</w:t>
            </w: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 xml:space="preserve"> виконати онлайн-тест:</w:t>
            </w:r>
          </w:p>
          <w:p w:rsidR="00FC4678" w:rsidRPr="00D607F0" w:rsidRDefault="00F23DE2">
            <w:pPr>
              <w:pStyle w:val="Standard"/>
              <w:widowControl/>
              <w:rPr>
                <w:lang w:val="ru-RU"/>
              </w:rPr>
            </w:pPr>
            <w:hyperlink r:id="rId10" w:history="1">
              <w:r>
                <w:rPr>
                  <w:rStyle w:val="Internetlink"/>
                  <w:rFonts w:ascii="Calibri" w:eastAsia="Calibri" w:hAnsi="Calibri" w:cs="F"/>
                  <w:kern w:val="0"/>
                  <w:lang w:val="uk-UA" w:eastAsia="en-US" w:bidi="ar-SA"/>
                </w:rPr>
                <w:t>https://naurok.com.ua/test/tehnika-bezpeki-na-urokah-fizichno-kulturi-736870.html</w:t>
              </w:r>
            </w:hyperlink>
          </w:p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eastAsia="en-US" w:bidi="ar-SA"/>
              </w:rPr>
              <w:t xml:space="preserve">Прощання і організований вихід із </w:t>
            </w: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 xml:space="preserve">спортивного </w:t>
            </w:r>
            <w:r>
              <w:rPr>
                <w:rFonts w:ascii="Calibri" w:eastAsia="Calibri" w:hAnsi="Calibri" w:cs="F"/>
                <w:kern w:val="0"/>
                <w:lang w:eastAsia="en-US" w:bidi="ar-SA"/>
              </w:rPr>
              <w:t>залу</w:t>
            </w: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30сек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Pr="00D607F0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val="ru-RU" w:eastAsia="en-US" w:bidi="ar-SA"/>
              </w:rPr>
            </w:pPr>
            <w:r>
              <w:rPr>
                <w:rFonts w:ascii="Calibri" w:eastAsia="Calibri" w:hAnsi="Calibri" w:cs="F"/>
                <w:kern w:val="0"/>
                <w:lang w:eastAsia="en-US" w:bidi="ar-SA"/>
              </w:rPr>
              <w:t>Перевірити ступінь розуміння учнями домашнього завдання</w:t>
            </w: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.</w:t>
            </w:r>
          </w:p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eastAsia="en-US" w:bidi="ar-SA"/>
              </w:rPr>
              <w:t>В колону по одному</w:t>
            </w: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>.</w:t>
            </w:r>
          </w:p>
        </w:tc>
      </w:tr>
    </w:tbl>
    <w:p w:rsidR="00FC4678" w:rsidRDefault="00FC4678">
      <w:pPr>
        <w:pStyle w:val="Standard"/>
        <w:rPr>
          <w:lang w:val="uk-UA"/>
        </w:rPr>
      </w:pPr>
    </w:p>
    <w:p w:rsidR="00FC4678" w:rsidRDefault="00FC4678">
      <w:pPr>
        <w:pStyle w:val="Standard"/>
        <w:rPr>
          <w:lang w:val="uk-UA"/>
        </w:rPr>
      </w:pPr>
    </w:p>
    <w:p w:rsidR="00FC4678" w:rsidRDefault="00FC4678">
      <w:pPr>
        <w:pStyle w:val="Standard"/>
        <w:rPr>
          <w:lang w:val="uk-UA"/>
        </w:rPr>
      </w:pPr>
    </w:p>
    <w:p w:rsidR="00FC4678" w:rsidRDefault="00FC4678">
      <w:pPr>
        <w:pStyle w:val="Standard"/>
        <w:rPr>
          <w:lang w:val="uk-UA"/>
        </w:rPr>
      </w:pPr>
    </w:p>
    <w:p w:rsidR="00FC4678" w:rsidRDefault="00FC4678">
      <w:pPr>
        <w:pStyle w:val="Standard"/>
        <w:rPr>
          <w:lang w:val="uk-UA"/>
        </w:rPr>
      </w:pPr>
    </w:p>
    <w:tbl>
      <w:tblPr>
        <w:tblW w:w="8851" w:type="dxa"/>
        <w:tblInd w:w="8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7"/>
        <w:gridCol w:w="1559"/>
        <w:gridCol w:w="3935"/>
      </w:tblGrid>
      <w:tr w:rsidR="00FC4678">
        <w:tblPrEx>
          <w:tblCellMar>
            <w:top w:w="0" w:type="dxa"/>
            <w:bottom w:w="0" w:type="dxa"/>
          </w:tblCellMar>
        </w:tblPrEx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Дозування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Організаційно – методичні вказівки</w:t>
            </w:r>
          </w:p>
        </w:tc>
      </w:tr>
      <w:tr w:rsidR="00FC4678" w:rsidRPr="00D607F0">
        <w:tblPrEx>
          <w:tblCellMar>
            <w:top w:w="0" w:type="dxa"/>
            <w:bottom w:w="0" w:type="dxa"/>
          </w:tblCellMar>
        </w:tblPrEx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Підготовча частина 10-12хв.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lang w:val="uk-UA" w:eastAsia="en-US" w:bidi="ar-SA"/>
              </w:rPr>
              <w:t xml:space="preserve"> 14хв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Звернути увагу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дітей,їх самопочуття,зовнішній вигляд.</w:t>
            </w:r>
          </w:p>
        </w:tc>
      </w:tr>
      <w:tr w:rsidR="00FC4678" w:rsidRPr="00D607F0">
        <w:tblPrEx>
          <w:tblCellMar>
            <w:top w:w="0" w:type="dxa"/>
            <w:bottom w:w="0" w:type="dxa"/>
          </w:tblCellMar>
        </w:tblPrEx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Основна частина   25-35хв.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widowControl/>
              <w:rPr>
                <w:rFonts w:ascii="Calibri" w:eastAsia="Calibri" w:hAnsi="Calibri" w:cs="F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2"/>
                <w:szCs w:val="22"/>
                <w:lang w:val="uk-UA" w:eastAsia="en-US" w:bidi="ar-SA"/>
              </w:rPr>
              <w:t>28хв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Перевірити у дітей частоту серцевих скорочень після основної частини уроку.</w:t>
            </w:r>
          </w:p>
        </w:tc>
      </w:tr>
      <w:tr w:rsidR="00FC4678" w:rsidRPr="00D607F0">
        <w:tblPrEx>
          <w:tblCellMar>
            <w:top w:w="0" w:type="dxa"/>
            <w:bottom w:w="0" w:type="dxa"/>
          </w:tblCellMar>
        </w:tblPrEx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Заключна частина   2-3хв.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 хв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78" w:rsidRDefault="00F23DE2">
            <w:pPr>
              <w:pStyle w:val="Standard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Привести стан дітей у спокій.</w:t>
            </w:r>
          </w:p>
        </w:tc>
      </w:tr>
    </w:tbl>
    <w:p w:rsidR="00FC4678" w:rsidRPr="00D607F0" w:rsidRDefault="00FC4678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:rsidR="00FC4678" w:rsidRDefault="00F23DE2">
      <w:pPr>
        <w:pStyle w:val="Standard"/>
        <w:rPr>
          <w:rFonts w:ascii="Times New Roman" w:eastAsia="Times New Roman" w:hAnsi="Times New Roman" w:cs="Times New Roman"/>
          <w:b/>
          <w:bCs/>
          <w:lang w:val="uk-UA"/>
        </w:rPr>
      </w:pPr>
      <w:r>
        <w:rPr>
          <w:rFonts w:ascii="Times New Roman" w:eastAsia="Times New Roman" w:hAnsi="Times New Roman" w:cs="Times New Roman"/>
          <w:b/>
          <w:bCs/>
          <w:lang w:val="uk-UA"/>
        </w:rPr>
        <w:t>Корчмарюк Роман Вадимович</w:t>
      </w:r>
    </w:p>
    <w:p w:rsidR="00FC4678" w:rsidRDefault="00FC4678">
      <w:pPr>
        <w:pStyle w:val="Standard"/>
        <w:rPr>
          <w:rFonts w:ascii="Times New Roman" w:eastAsia="Times New Roman" w:hAnsi="Times New Roman" w:cs="Times New Roman"/>
          <w:b/>
          <w:bCs/>
          <w:lang w:val="uk-UA"/>
        </w:rPr>
      </w:pPr>
    </w:p>
    <w:p w:rsidR="00FC4678" w:rsidRPr="00D607F0" w:rsidRDefault="00F23DE2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val="uk-UA"/>
        </w:rPr>
      </w:pPr>
      <w:r w:rsidRPr="00D607F0">
        <w:rPr>
          <w:rFonts w:ascii="Times New Roman" w:eastAsia="Times New Roman" w:hAnsi="Times New Roman" w:cs="Times New Roman"/>
          <w:b/>
          <w:bCs/>
          <w:lang w:val="uk-UA"/>
        </w:rPr>
        <w:t>Місце роботи:</w:t>
      </w:r>
    </w:p>
    <w:p w:rsidR="00FC4678" w:rsidRDefault="00D607F0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val="uk-UA"/>
        </w:rPr>
      </w:pPr>
      <w:r>
        <w:rPr>
          <w:rFonts w:ascii="Times New Roman" w:eastAsia="Times New Roman" w:hAnsi="Times New Roman" w:cs="Times New Roman"/>
          <w:b/>
          <w:bCs/>
          <w:lang w:val="uk-UA"/>
        </w:rPr>
        <w:t xml:space="preserve">Ліцей»Лідер» м. </w:t>
      </w:r>
      <w:r w:rsidR="00F23DE2">
        <w:rPr>
          <w:rFonts w:ascii="Times New Roman" w:eastAsia="Times New Roman" w:hAnsi="Times New Roman" w:cs="Times New Roman"/>
          <w:b/>
          <w:bCs/>
          <w:lang w:val="uk-UA"/>
        </w:rPr>
        <w:t xml:space="preserve">Білгород — </w:t>
      </w:r>
      <w:r>
        <w:rPr>
          <w:rFonts w:ascii="Times New Roman" w:eastAsia="Times New Roman" w:hAnsi="Times New Roman" w:cs="Times New Roman"/>
          <w:b/>
          <w:bCs/>
          <w:lang w:val="uk-UA"/>
        </w:rPr>
        <w:t>Дністровський</w:t>
      </w:r>
      <w:r w:rsidR="00F23DE2">
        <w:rPr>
          <w:rFonts w:ascii="Times New Roman" w:eastAsia="Times New Roman" w:hAnsi="Times New Roman" w:cs="Times New Roman"/>
          <w:b/>
          <w:bCs/>
          <w:lang w:val="uk-UA"/>
        </w:rPr>
        <w:t xml:space="preserve"> Одеської області</w:t>
      </w:r>
    </w:p>
    <w:p w:rsidR="00FC4678" w:rsidRDefault="00FC4678">
      <w:pPr>
        <w:pStyle w:val="Standard"/>
        <w:jc w:val="both"/>
        <w:rPr>
          <w:rFonts w:ascii="Times New Roman" w:eastAsia="Times New Roman" w:hAnsi="Times New Roman" w:cs="Times New Roman"/>
          <w:lang w:val="uk-UA"/>
        </w:rPr>
      </w:pPr>
    </w:p>
    <w:p w:rsidR="00FC4678" w:rsidRDefault="00F23DE2">
      <w:pPr>
        <w:pStyle w:val="Standard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Посада/фах:</w:t>
      </w:r>
    </w:p>
    <w:p w:rsidR="00FC4678" w:rsidRDefault="00F23DE2">
      <w:pPr>
        <w:pStyle w:val="Textbody"/>
        <w:spacing w:after="0" w:line="288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 </w:t>
      </w:r>
      <w:r>
        <w:rPr>
          <w:rFonts w:ascii="Times New Roman" w:eastAsia="Times New Roman" w:hAnsi="Times New Roman"/>
          <w:b/>
          <w:bCs/>
          <w:lang w:val="uk-UA"/>
        </w:rPr>
        <w:t>Вчитель фізичної культури</w:t>
      </w:r>
    </w:p>
    <w:sectPr w:rsidR="00FC4678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DE2" w:rsidRDefault="00F23DE2">
      <w:r>
        <w:separator/>
      </w:r>
    </w:p>
  </w:endnote>
  <w:endnote w:type="continuationSeparator" w:id="0">
    <w:p w:rsidR="00F23DE2" w:rsidRDefault="00F2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DE2" w:rsidRDefault="00F23DE2">
      <w:r>
        <w:separator/>
      </w:r>
    </w:p>
  </w:footnote>
  <w:footnote w:type="continuationSeparator" w:id="0">
    <w:p w:rsidR="00F23DE2" w:rsidRDefault="00F2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24B0D"/>
    <w:multiLevelType w:val="multilevel"/>
    <w:tmpl w:val="FD7886A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C4678"/>
    <w:rsid w:val="00D607F0"/>
    <w:rsid w:val="00F23DE2"/>
    <w:rsid w:val="00FC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9CF7"/>
  <w15:docId w15:val="{224B8382-86C9-4256-8736-5307536A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283" w:line="276" w:lineRule="auto"/>
    </w:pPr>
  </w:style>
  <w:style w:type="paragraph" w:styleId="a3">
    <w:name w:val="List Paragraph"/>
    <w:basedOn w:val="Standard"/>
    <w:pPr>
      <w:spacing w:after="160"/>
      <w:ind w:left="720"/>
    </w:p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DoiFGQyAp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aurok.com.ua/test/tehnika-bezpeki-na-urokah-fizichno-kulturi-736870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4678</Words>
  <Characters>2667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2023-11-01T13:47:00Z</dcterms:created>
  <dcterms:modified xsi:type="dcterms:W3CDTF">2023-11-01T13:47:00Z</dcterms:modified>
</cp:coreProperties>
</file>