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47" w:rsidRPr="00A35447" w:rsidRDefault="00A35447" w:rsidP="00A35447">
      <w:bookmarkStart w:id="0" w:name="_GoBack"/>
      <w:r w:rsidRPr="00A35447">
        <w:t>Заняття з грамоти для старшої групи</w:t>
      </w:r>
    </w:p>
    <w:p w:rsidR="00A35447" w:rsidRPr="00A35447" w:rsidRDefault="00A35447" w:rsidP="00A35447">
      <w:r w:rsidRPr="00A35447">
        <w:t>Тема: Сюрприз від Всезнайки (Речення. Звуковий аналіз слів).</w:t>
      </w:r>
    </w:p>
    <w:p w:rsidR="00A35447" w:rsidRPr="00A35447" w:rsidRDefault="00A35447" w:rsidP="00A35447">
      <w:r w:rsidRPr="00A35447">
        <w:t>Програмовий зміст</w:t>
      </w:r>
    </w:p>
    <w:p w:rsidR="00A35447" w:rsidRPr="00A35447" w:rsidRDefault="00A35447" w:rsidP="00A35447">
      <w:r w:rsidRPr="00A35447">
        <w:t xml:space="preserve">Вчити дітей виділяти речення з </w:t>
      </w:r>
      <w:proofErr w:type="spellStart"/>
      <w:r w:rsidRPr="00A35447">
        <w:t>мовного</w:t>
      </w:r>
      <w:proofErr w:type="spellEnd"/>
      <w:r w:rsidRPr="00A35447">
        <w:t xml:space="preserve"> потоку (зв’язної розповіді); дати уявлення про те, що в реченні може бути різна кількість слів. Слова в реченні вимовляються послідовно, одне за одним; вчити дітей проводити звуковий аналіз слів </w:t>
      </w:r>
      <w:proofErr w:type="spellStart"/>
      <w:r w:rsidRPr="00A35447">
        <w:t>уа</w:t>
      </w:r>
      <w:proofErr w:type="spellEnd"/>
      <w:r w:rsidRPr="00A35447">
        <w:t xml:space="preserve"> та </w:t>
      </w:r>
      <w:proofErr w:type="spellStart"/>
      <w:r w:rsidRPr="00A35447">
        <w:t>ау</w:t>
      </w:r>
      <w:proofErr w:type="spellEnd"/>
      <w:r w:rsidRPr="00A35447">
        <w:t xml:space="preserve">; за схемою та за допомогою нейтральних фішок; закріплювати знання вивчених літер, вміння визначати вивчені літери  а та у </w:t>
      </w:r>
      <w:proofErr w:type="spellStart"/>
      <w:r w:rsidRPr="00A35447">
        <w:t>у</w:t>
      </w:r>
      <w:proofErr w:type="spellEnd"/>
      <w:r w:rsidRPr="00A35447">
        <w:t xml:space="preserve"> словах, вміння виділяти перший звук у словах, підбирати слова із заданим звуком; розвивати фонематичний слух дітей, продовжувати вчити їх прислухатися до звучання слів; виявляти та визначати рівень засвоєння дітьми програмового матеріалу, уміння уважно, точно виконувати завдання; розвивати увагу, виховувати бажання самостійно здобувати знання.</w:t>
      </w:r>
    </w:p>
    <w:p w:rsidR="00A35447" w:rsidRPr="00A35447" w:rsidRDefault="00A35447" w:rsidP="00A35447">
      <w:r w:rsidRPr="00A35447">
        <w:t>Хід заняття</w:t>
      </w:r>
    </w:p>
    <w:p w:rsidR="00A35447" w:rsidRPr="00A35447" w:rsidRDefault="00A35447" w:rsidP="00A35447">
      <w:r w:rsidRPr="00A35447">
        <w:t>Вступна частина</w:t>
      </w:r>
    </w:p>
    <w:p w:rsidR="00A35447" w:rsidRPr="00A35447" w:rsidRDefault="00A35447" w:rsidP="00A35447">
      <w:r w:rsidRPr="00A35447">
        <w:t>Девіз нашого заняття –</w:t>
      </w:r>
    </w:p>
    <w:p w:rsidR="00A35447" w:rsidRPr="00A35447" w:rsidRDefault="00A35447" w:rsidP="00A35447">
      <w:r w:rsidRPr="00A35447">
        <w:t>«Не просто слухаю, а чую</w:t>
      </w:r>
    </w:p>
    <w:p w:rsidR="00A35447" w:rsidRPr="00A35447" w:rsidRDefault="00A35447" w:rsidP="00A35447">
      <w:r w:rsidRPr="00A35447">
        <w:t>Не просто дивлюся, а бачу</w:t>
      </w:r>
    </w:p>
    <w:p w:rsidR="00A35447" w:rsidRPr="00A35447" w:rsidRDefault="00A35447" w:rsidP="00A35447">
      <w:r w:rsidRPr="00A35447">
        <w:t>Відповідаю та міркую –</w:t>
      </w:r>
    </w:p>
    <w:p w:rsidR="00A35447" w:rsidRPr="00A35447" w:rsidRDefault="00A35447" w:rsidP="00A35447">
      <w:proofErr w:type="spellStart"/>
      <w:r w:rsidRPr="00A35447">
        <w:t>Плідно</w:t>
      </w:r>
      <w:proofErr w:type="spellEnd"/>
      <w:r w:rsidRPr="00A35447">
        <w:t xml:space="preserve"> працюю».</w:t>
      </w:r>
    </w:p>
    <w:p w:rsidR="00A35447" w:rsidRPr="00A35447" w:rsidRDefault="00A35447" w:rsidP="00A35447">
      <w:r w:rsidRPr="00A35447">
        <w:t>Щоб добре бачити та добре читати, потренуємо ваші очі:</w:t>
      </w:r>
    </w:p>
    <w:p w:rsidR="00A35447" w:rsidRPr="00A35447" w:rsidRDefault="00A35447" w:rsidP="00A35447">
      <w:r w:rsidRPr="00A35447">
        <w:t>Оченята роблять вправи,</w:t>
      </w:r>
    </w:p>
    <w:p w:rsidR="00A35447" w:rsidRPr="00A35447" w:rsidRDefault="00A35447" w:rsidP="00A35447">
      <w:r w:rsidRPr="00A35447">
        <w:t>Вліво – вправо, вліво – вправо</w:t>
      </w:r>
    </w:p>
    <w:p w:rsidR="00A35447" w:rsidRPr="00A35447" w:rsidRDefault="00A35447" w:rsidP="00A35447">
      <w:r w:rsidRPr="00A35447">
        <w:t>Потім вгору – вниз, вгору – вниз</w:t>
      </w:r>
    </w:p>
    <w:p w:rsidR="00A35447" w:rsidRPr="00A35447" w:rsidRDefault="00A35447" w:rsidP="00A35447">
      <w:r w:rsidRPr="00A35447">
        <w:t>Оченятами дивись.</w:t>
      </w:r>
    </w:p>
    <w:p w:rsidR="00A35447" w:rsidRPr="00A35447" w:rsidRDefault="00A35447" w:rsidP="00A35447">
      <w:r w:rsidRPr="00A35447">
        <w:t>Тепер мружить очі киця</w:t>
      </w:r>
    </w:p>
    <w:p w:rsidR="00A35447" w:rsidRPr="00A35447" w:rsidRDefault="00A35447" w:rsidP="00A35447">
      <w:r w:rsidRPr="00A35447">
        <w:t>І заплющує очиці.</w:t>
      </w:r>
    </w:p>
    <w:p w:rsidR="00A35447" w:rsidRPr="00A35447" w:rsidRDefault="00A35447" w:rsidP="00A35447">
      <w:r w:rsidRPr="00A35447">
        <w:t>Раз – дивлюся вдалечінь,</w:t>
      </w:r>
    </w:p>
    <w:p w:rsidR="00A35447" w:rsidRPr="00A35447" w:rsidRDefault="00A35447" w:rsidP="00A35447">
      <w:r w:rsidRPr="00A35447">
        <w:t>Два – в долоньках відпочинь.</w:t>
      </w:r>
    </w:p>
    <w:p w:rsidR="00A35447" w:rsidRPr="00A35447" w:rsidRDefault="00A35447" w:rsidP="00A35447">
      <w:r w:rsidRPr="00A35447">
        <w:t xml:space="preserve">Для того, щоб краще промовляти слова, нам потрібно виконати артикуляційні вправи. Беремо </w:t>
      </w:r>
      <w:proofErr w:type="spellStart"/>
      <w:r w:rsidRPr="00A35447">
        <w:t>мастерок</w:t>
      </w:r>
      <w:proofErr w:type="spellEnd"/>
      <w:r w:rsidRPr="00A35447">
        <w:t xml:space="preserve"> та починаємо вправи для язичка.</w:t>
      </w:r>
    </w:p>
    <w:p w:rsidR="00A35447" w:rsidRPr="00A35447" w:rsidRDefault="00A35447" w:rsidP="00A35447">
      <w:r w:rsidRPr="00A35447">
        <w:t>Чистимо зубки язичком – верхні та нижні.</w:t>
      </w:r>
    </w:p>
    <w:p w:rsidR="00A35447" w:rsidRPr="00A35447" w:rsidRDefault="00A35447" w:rsidP="00A35447">
      <w:r w:rsidRPr="00A35447">
        <w:lastRenderedPageBreak/>
        <w:t>Покажемо свої зубки.</w:t>
      </w:r>
    </w:p>
    <w:p w:rsidR="00A35447" w:rsidRPr="00A35447" w:rsidRDefault="00A35447" w:rsidP="00A35447">
      <w:r w:rsidRPr="00A35447">
        <w:t>Посмішка – похмурість.</w:t>
      </w:r>
    </w:p>
    <w:p w:rsidR="00A35447" w:rsidRPr="00A35447" w:rsidRDefault="00A35447" w:rsidP="00A35447">
      <w:r w:rsidRPr="00A35447">
        <w:t>Смачне варення (губами).</w:t>
      </w:r>
    </w:p>
    <w:p w:rsidR="00A35447" w:rsidRPr="00A35447" w:rsidRDefault="00A35447" w:rsidP="00A35447">
      <w:proofErr w:type="spellStart"/>
      <w:r w:rsidRPr="00A35447">
        <w:t>Качелі</w:t>
      </w:r>
      <w:proofErr w:type="spellEnd"/>
      <w:r w:rsidRPr="00A35447">
        <w:t>.</w:t>
      </w:r>
    </w:p>
    <w:p w:rsidR="00A35447" w:rsidRPr="00A35447" w:rsidRDefault="00A35447" w:rsidP="00A35447">
      <w:r w:rsidRPr="00A35447">
        <w:t xml:space="preserve">Щоб чітко та чисто вимовляти слова, промовляємо </w:t>
      </w:r>
      <w:proofErr w:type="spellStart"/>
      <w:r w:rsidRPr="00A35447">
        <w:t>чистомовку</w:t>
      </w:r>
      <w:proofErr w:type="spellEnd"/>
      <w:r w:rsidRPr="00A35447">
        <w:t>:</w:t>
      </w:r>
    </w:p>
    <w:p w:rsidR="00A35447" w:rsidRPr="00A35447" w:rsidRDefault="00A35447" w:rsidP="00A35447">
      <w:r w:rsidRPr="00A35447">
        <w:t>Ра-ра-ра – починається гра;</w:t>
      </w:r>
    </w:p>
    <w:p w:rsidR="00A35447" w:rsidRPr="00A35447" w:rsidRDefault="00A35447" w:rsidP="00A35447">
      <w:r w:rsidRPr="00A35447">
        <w:t>Ро-ро-ро – несемо відро;</w:t>
      </w:r>
    </w:p>
    <w:p w:rsidR="00A35447" w:rsidRPr="00A35447" w:rsidRDefault="00A35447" w:rsidP="00A35447">
      <w:proofErr w:type="spellStart"/>
      <w:r w:rsidRPr="00A35447">
        <w:t>Ру-ру-ру</w:t>
      </w:r>
      <w:proofErr w:type="spellEnd"/>
      <w:r w:rsidRPr="00A35447">
        <w:t xml:space="preserve"> – продовжуємо гру;</w:t>
      </w:r>
    </w:p>
    <w:p w:rsidR="00A35447" w:rsidRPr="00A35447" w:rsidRDefault="00A35447" w:rsidP="00A35447">
      <w:proofErr w:type="spellStart"/>
      <w:r w:rsidRPr="00A35447">
        <w:t>Ри-ри-ри</w:t>
      </w:r>
      <w:proofErr w:type="spellEnd"/>
      <w:r w:rsidRPr="00A35447">
        <w:t xml:space="preserve"> – в небі сині хмари;</w:t>
      </w:r>
    </w:p>
    <w:p w:rsidR="00A35447" w:rsidRPr="00A35447" w:rsidRDefault="00A35447" w:rsidP="00A35447">
      <w:r w:rsidRPr="00A35447">
        <w:t>Ар-ар-ар – загудів комар;</w:t>
      </w:r>
    </w:p>
    <w:p w:rsidR="00A35447" w:rsidRPr="00A35447" w:rsidRDefault="00A35447" w:rsidP="00A35447">
      <w:proofErr w:type="spellStart"/>
      <w:r w:rsidRPr="00A35447">
        <w:t>Рі-рі-рі</w:t>
      </w:r>
      <w:proofErr w:type="spellEnd"/>
      <w:r w:rsidRPr="00A35447">
        <w:t xml:space="preserve"> – на дворі снігурі.</w:t>
      </w:r>
    </w:p>
    <w:p w:rsidR="00A35447" w:rsidRPr="00A35447" w:rsidRDefault="00A35447" w:rsidP="00A35447">
      <w:r w:rsidRPr="00A35447">
        <w:t>Основна частина.</w:t>
      </w:r>
    </w:p>
    <w:p w:rsidR="00A35447" w:rsidRPr="00A35447" w:rsidRDefault="00A35447" w:rsidP="00A35447">
      <w:r w:rsidRPr="00A35447">
        <w:t>Чарівна скринька – розглядання сюжетних картинок, зміст яких можна передати двослівними та трислівними реченнями («Дівчинка спить», «Хлопчик ловить метеликів»).</w:t>
      </w:r>
    </w:p>
    <w:p w:rsidR="00A35447" w:rsidRPr="00A35447" w:rsidRDefault="00A35447" w:rsidP="00A35447">
      <w:r w:rsidRPr="00A35447">
        <w:t>Діти розглядають картинки, складають речення. Визначають, про кого склали речення, що в реченні говориться про дівчинку, про хлопчика.</w:t>
      </w:r>
    </w:p>
    <w:p w:rsidR="00A35447" w:rsidRPr="00A35447" w:rsidRDefault="00A35447" w:rsidP="00A35447">
      <w:r w:rsidRPr="00A35447">
        <w:t>Ознайомлення з дидактичним матеріалом для позначення речення (смужки). Слова позначаються короткими смужками.</w:t>
      </w:r>
    </w:p>
    <w:p w:rsidR="00A35447" w:rsidRPr="00A35447" w:rsidRDefault="00A35447" w:rsidP="00A35447">
      <w:r w:rsidRPr="00A35447">
        <w:t>Дидактична вправа «Склади речення»</w:t>
      </w:r>
    </w:p>
    <w:p w:rsidR="00A35447" w:rsidRPr="00A35447" w:rsidRDefault="00A35447" w:rsidP="00A35447">
      <w:r w:rsidRPr="00A35447">
        <w:t>Діти складають речення із запропонованих вихователями картинок з опорними словами (розбір речення, визначення кількості слів у реченні, позначення слів смужками, послідовність слів за порядком).</w:t>
      </w:r>
    </w:p>
    <w:p w:rsidR="00A35447" w:rsidRPr="00A35447" w:rsidRDefault="00A35447" w:rsidP="00A35447">
      <w:r w:rsidRPr="00A35447">
        <w:t>Фізкультхвилинка</w:t>
      </w:r>
    </w:p>
    <w:p w:rsidR="00A35447" w:rsidRPr="00A35447" w:rsidRDefault="00A35447" w:rsidP="00A35447">
      <w:r w:rsidRPr="00A35447">
        <w:t>Дидактична гра «Дощова хмаринка»</w:t>
      </w:r>
    </w:p>
    <w:p w:rsidR="00A35447" w:rsidRPr="00A35447" w:rsidRDefault="00A35447" w:rsidP="00A35447">
      <w:r w:rsidRPr="00A35447">
        <w:t>Діти викладають літери української абетки А та У .</w:t>
      </w:r>
    </w:p>
    <w:p w:rsidR="00A35447" w:rsidRPr="00A35447" w:rsidRDefault="00A35447" w:rsidP="00A35447">
      <w:r w:rsidRPr="00A35447">
        <w:t>Показати краплинки, у назвах малюнків яких є означена літера.</w:t>
      </w:r>
    </w:p>
    <w:p w:rsidR="00A35447" w:rsidRPr="00A35447" w:rsidRDefault="00A35447" w:rsidP="00A35447">
      <w:r w:rsidRPr="00A35447">
        <w:t>Чітко вимовляти цю назву з притиском на даний звук.</w:t>
      </w:r>
    </w:p>
    <w:p w:rsidR="00A35447" w:rsidRPr="00A35447" w:rsidRDefault="00A35447" w:rsidP="00A35447">
      <w:r w:rsidRPr="00A35447">
        <w:t>Дидактична гра «Назвіть слова, в назвах яких є звуки [а] та [у]».</w:t>
      </w:r>
    </w:p>
    <w:p w:rsidR="00A35447" w:rsidRPr="00A35447" w:rsidRDefault="00A35447" w:rsidP="00A35447">
      <w:r w:rsidRPr="00A35447">
        <w:lastRenderedPageBreak/>
        <w:t xml:space="preserve">Повторний звуковий аналіз слова </w:t>
      </w:r>
      <w:proofErr w:type="spellStart"/>
      <w:r w:rsidRPr="00A35447">
        <w:t>ау</w:t>
      </w:r>
      <w:proofErr w:type="spellEnd"/>
      <w:r w:rsidRPr="00A35447">
        <w:t xml:space="preserve">. Звуковий аналіз слова </w:t>
      </w:r>
      <w:proofErr w:type="spellStart"/>
      <w:r w:rsidRPr="00A35447">
        <w:t>уа</w:t>
      </w:r>
      <w:proofErr w:type="spellEnd"/>
      <w:r w:rsidRPr="00A35447">
        <w:t>. Який перший звук в цьому слові? Який другий? Скільки клітинок потрібно для цього слова? Позначення звуків нейтральними фішками.</w:t>
      </w:r>
    </w:p>
    <w:p w:rsidR="00A35447" w:rsidRPr="00A35447" w:rsidRDefault="00A35447" w:rsidP="00A35447">
      <w:r w:rsidRPr="00A35447">
        <w:t>Заключна частина.</w:t>
      </w:r>
    </w:p>
    <w:p w:rsidR="00A35447" w:rsidRPr="00A35447" w:rsidRDefault="00A35447" w:rsidP="00A35447">
      <w:r w:rsidRPr="00A35447">
        <w:t xml:space="preserve">Підвести дітей до висновку, що в реченні може бути різна кількість слів; слова в реченні вимовляються одне за одним послідовно; в словах </w:t>
      </w:r>
      <w:proofErr w:type="spellStart"/>
      <w:r w:rsidRPr="00A35447">
        <w:t>ау</w:t>
      </w:r>
      <w:proofErr w:type="spellEnd"/>
      <w:r w:rsidRPr="00A35447">
        <w:t xml:space="preserve">, </w:t>
      </w:r>
      <w:proofErr w:type="spellStart"/>
      <w:r w:rsidRPr="00A35447">
        <w:t>уа</w:t>
      </w:r>
      <w:proofErr w:type="spellEnd"/>
      <w:r w:rsidRPr="00A35447">
        <w:t xml:space="preserve"> два звуки: перший [а], другий  [у] та навпаки. Вони вимовляються один за одним.</w:t>
      </w:r>
    </w:p>
    <w:p w:rsidR="00280310" w:rsidRPr="00A35447" w:rsidRDefault="00A35447" w:rsidP="00A35447">
      <w:r w:rsidRPr="00A35447">
        <w:t>Відмітити дітей, які були активними на занятті, добре працювали; з іншими дітьми попрацювати індивідуально задля кращого засвоєння матеріалу.</w:t>
      </w:r>
      <w:bookmarkEnd w:id="0"/>
    </w:p>
    <w:sectPr w:rsidR="00280310" w:rsidRPr="00A35447" w:rsidSect="00B72AEC">
      <w:pgSz w:w="11906" w:h="16838"/>
      <w:pgMar w:top="567" w:right="568" w:bottom="539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47"/>
    <w:rsid w:val="00142885"/>
    <w:rsid w:val="002124D5"/>
    <w:rsid w:val="00280310"/>
    <w:rsid w:val="00A35447"/>
    <w:rsid w:val="00B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2042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2016-10-02T15:46:00Z</dcterms:created>
  <dcterms:modified xsi:type="dcterms:W3CDTF">2016-10-02T15:50:00Z</dcterms:modified>
</cp:coreProperties>
</file>