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Закріплення знань, отриманих при читанні фінської народної казки «Біднякова ріпа»</w:t>
      </w:r>
    </w:p>
    <w:p w:rsidR="00E80A9D" w:rsidRDefault="00E80A9D" w:rsidP="00E80A9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перевірити розуміння сюжету та основних ідей казки "Біднякова ріпа"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сприяти</w:t>
      </w:r>
      <w:bookmarkStart w:id="0" w:name="_GoBack"/>
      <w:bookmarkEnd w:id="0"/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розвитку критичного мислення та вміння аналізувати поведінку персонажів і моральні послання казки.</w:t>
      </w:r>
    </w:p>
    <w:p w:rsidR="00950757" w:rsidRPr="00D73E94" w:rsidRDefault="00950757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3E94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D73E94">
        <w:rPr>
          <w:rFonts w:ascii="Times New Roman" w:hAnsi="Times New Roman" w:cs="Times New Roman"/>
          <w:b/>
          <w:bCs/>
          <w:sz w:val="28"/>
          <w:szCs w:val="28"/>
        </w:rPr>
        <w:t>Хто був головним героєм казки "Біднякова ріпа"?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Бідняк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Король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Селянин</w:t>
      </w:r>
    </w:p>
    <w:p w:rsidR="00950757" w:rsidRPr="00D73E94" w:rsidRDefault="00D73E94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3E94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950757" w:rsidRPr="00D73E94">
        <w:rPr>
          <w:rFonts w:ascii="Times New Roman" w:hAnsi="Times New Roman" w:cs="Times New Roman"/>
          <w:b/>
          <w:bCs/>
          <w:sz w:val="28"/>
          <w:szCs w:val="28"/>
        </w:rPr>
        <w:t>Що виросло на полі бідняка?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Морква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Ріпа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Картопля</w:t>
      </w:r>
    </w:p>
    <w:p w:rsidR="00950757" w:rsidRP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950757" w:rsidRPr="00E80A9D">
        <w:rPr>
          <w:rFonts w:ascii="Times New Roman" w:hAnsi="Times New Roman" w:cs="Times New Roman"/>
          <w:b/>
          <w:bCs/>
          <w:sz w:val="28"/>
          <w:szCs w:val="28"/>
        </w:rPr>
        <w:t>Куди вирушив бідняк з ріпою?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До міста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До короля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До сусіда</w:t>
      </w:r>
    </w:p>
    <w:p w:rsid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="00950757" w:rsidRPr="00E80A9D">
        <w:rPr>
          <w:rFonts w:ascii="Times New Roman" w:hAnsi="Times New Roman" w:cs="Times New Roman"/>
          <w:b/>
          <w:bCs/>
          <w:sz w:val="28"/>
          <w:szCs w:val="28"/>
        </w:rPr>
        <w:t>Що пообіцяв король біднякові за ріпу?</w:t>
      </w:r>
    </w:p>
    <w:p w:rsidR="00950757" w:rsidRPr="00E80A9D" w:rsidRDefault="00950757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Золото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Землю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Нічого</w:t>
      </w:r>
    </w:p>
    <w:p w:rsidR="00950757" w:rsidRP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="00950757" w:rsidRPr="00E80A9D">
        <w:rPr>
          <w:rFonts w:ascii="Times New Roman" w:hAnsi="Times New Roman" w:cs="Times New Roman"/>
          <w:b/>
          <w:bCs/>
          <w:sz w:val="28"/>
          <w:szCs w:val="28"/>
        </w:rPr>
        <w:t>Яку роль відіграв сусід бідняка в казці?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Він допоміг біднякові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Він заздрив біднякові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Він став другом бідняка</w:t>
      </w:r>
    </w:p>
    <w:p w:rsidR="00950757" w:rsidRP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="00950757" w:rsidRPr="00E80A9D">
        <w:rPr>
          <w:rFonts w:ascii="Times New Roman" w:hAnsi="Times New Roman" w:cs="Times New Roman"/>
          <w:b/>
          <w:bCs/>
          <w:sz w:val="28"/>
          <w:szCs w:val="28"/>
        </w:rPr>
        <w:t>Як реагував сусід на успіх бідняка?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Радів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Образився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Ігнорував</w:t>
      </w:r>
    </w:p>
    <w:p w:rsidR="00950757" w:rsidRP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="00950757" w:rsidRPr="00E80A9D">
        <w:rPr>
          <w:rFonts w:ascii="Times New Roman" w:hAnsi="Times New Roman" w:cs="Times New Roman"/>
          <w:b/>
          <w:bCs/>
          <w:sz w:val="28"/>
          <w:szCs w:val="28"/>
        </w:rPr>
        <w:t>Що зробив сусід, щоб отримати таку саму винагороду від короля?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Подарував королю золото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Виростив ріпу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Приніс інший овоч</w:t>
      </w:r>
    </w:p>
    <w:p w:rsidR="00950757" w:rsidRP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8.</w:t>
      </w:r>
      <w:r w:rsidR="00950757" w:rsidRPr="00E80A9D">
        <w:rPr>
          <w:rFonts w:ascii="Times New Roman" w:hAnsi="Times New Roman" w:cs="Times New Roman"/>
          <w:b/>
          <w:bCs/>
          <w:sz w:val="28"/>
          <w:szCs w:val="28"/>
        </w:rPr>
        <w:t>Чи вдалося сусідові досягти того ж успіху, що й бідняк?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Так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Ні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Частково</w:t>
      </w:r>
    </w:p>
    <w:p w:rsidR="00950757" w:rsidRP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9.</w:t>
      </w:r>
      <w:r w:rsidR="00950757" w:rsidRPr="00E80A9D">
        <w:rPr>
          <w:rFonts w:ascii="Times New Roman" w:hAnsi="Times New Roman" w:cs="Times New Roman"/>
          <w:b/>
          <w:bCs/>
          <w:sz w:val="28"/>
          <w:szCs w:val="28"/>
        </w:rPr>
        <w:t>Якою була реакція короля на подарунок сусіда?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Він був задоволений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Він розсердився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Він залишився байдужим</w:t>
      </w:r>
    </w:p>
    <w:p w:rsidR="00950757" w:rsidRP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10.</w:t>
      </w:r>
      <w:r w:rsidR="00950757" w:rsidRPr="00E80A9D">
        <w:rPr>
          <w:rFonts w:ascii="Times New Roman" w:hAnsi="Times New Roman" w:cs="Times New Roman"/>
          <w:b/>
          <w:bCs/>
          <w:sz w:val="28"/>
          <w:szCs w:val="28"/>
        </w:rPr>
        <w:t>Яке головне послання цієї казки?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Зависть приносить нещастя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Важка праця винагороджується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Дружба є найважливішим</w:t>
      </w:r>
    </w:p>
    <w:p w:rsidR="00950757" w:rsidRP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11.</w:t>
      </w:r>
      <w:r w:rsidR="00950757" w:rsidRPr="00E80A9D">
        <w:rPr>
          <w:rFonts w:ascii="Times New Roman" w:hAnsi="Times New Roman" w:cs="Times New Roman"/>
          <w:b/>
          <w:bCs/>
          <w:sz w:val="28"/>
          <w:szCs w:val="28"/>
        </w:rPr>
        <w:t>Які інші цінності були висвітлені в казці?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Чесність і щирість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Хитрість і підступність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Ледарство і безвідповідальність</w:t>
      </w:r>
    </w:p>
    <w:p w:rsidR="00950757" w:rsidRPr="00E80A9D" w:rsidRDefault="00E80A9D" w:rsidP="009507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A9D">
        <w:rPr>
          <w:rFonts w:ascii="Times New Roman" w:hAnsi="Times New Roman" w:cs="Times New Roman"/>
          <w:b/>
          <w:bCs/>
          <w:sz w:val="28"/>
          <w:szCs w:val="28"/>
          <w:lang w:val="uk-UA"/>
        </w:rPr>
        <w:t>12.</w:t>
      </w:r>
      <w:r w:rsidR="00950757" w:rsidRPr="00E80A9D">
        <w:rPr>
          <w:rFonts w:ascii="Times New Roman" w:hAnsi="Times New Roman" w:cs="Times New Roman"/>
          <w:b/>
          <w:bCs/>
          <w:sz w:val="28"/>
          <w:szCs w:val="28"/>
        </w:rPr>
        <w:t>Як би ви застосували уроки з цієї казки в реальному житті?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757">
        <w:rPr>
          <w:rFonts w:ascii="Times New Roman" w:hAnsi="Times New Roman" w:cs="Times New Roman"/>
          <w:sz w:val="28"/>
          <w:szCs w:val="28"/>
        </w:rPr>
        <w:t>A. Бути заздрісним до інших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50757" w:rsidRPr="00950757">
        <w:rPr>
          <w:rFonts w:ascii="Times New Roman" w:hAnsi="Times New Roman" w:cs="Times New Roman"/>
          <w:sz w:val="28"/>
          <w:szCs w:val="28"/>
        </w:rPr>
        <w:t>. Допомагати іншим і бути чесним</w:t>
      </w:r>
    </w:p>
    <w:p w:rsidR="00950757" w:rsidRPr="00950757" w:rsidRDefault="00E80A9D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0757" w:rsidRPr="00950757">
        <w:rPr>
          <w:rFonts w:ascii="Times New Roman" w:hAnsi="Times New Roman" w:cs="Times New Roman"/>
          <w:sz w:val="28"/>
          <w:szCs w:val="28"/>
        </w:rPr>
        <w:t>. Нічого не робити і чекати на успіх</w:t>
      </w: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0757" w:rsidRPr="00950757" w:rsidRDefault="00950757" w:rsidP="00950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50757" w:rsidRPr="00950757" w:rsidSect="0095075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57"/>
    <w:rsid w:val="00891875"/>
    <w:rsid w:val="00950757"/>
    <w:rsid w:val="00D73E94"/>
    <w:rsid w:val="00E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0301"/>
  <w15:chartTrackingRefBased/>
  <w15:docId w15:val="{73F3D5CC-62DD-4347-A075-A3E0632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2024-11-14T05:42:00Z</dcterms:created>
  <dcterms:modified xsi:type="dcterms:W3CDTF">2024-11-14T06:26:00Z</dcterms:modified>
</cp:coreProperties>
</file>