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7AAA3" w14:textId="77777777" w:rsidR="00026EDA" w:rsidRPr="009D6DBA" w:rsidRDefault="00137E46" w:rsidP="009D6DBA">
      <w:pPr>
        <w:pStyle w:val="NoSpacing"/>
        <w:rPr>
          <w:rFonts w:asciiTheme="minorHAnsi" w:hAnsiTheme="minorHAnsi" w:cstheme="minorHAnsi"/>
        </w:rPr>
      </w:pPr>
      <w:r w:rsidRPr="009D6DBA">
        <w:rPr>
          <w:rFonts w:asciiTheme="minorHAnsi" w:hAnsiTheme="minorHAnsi" w:cstheme="minorHAnsi"/>
          <w:noProof/>
          <w:lang w:eastAsia="en-GB"/>
        </w:rPr>
        <w:drawing>
          <wp:anchor distT="0" distB="0" distL="114300" distR="114300" simplePos="0" relativeHeight="251657728" behindDoc="0" locked="0" layoutInCell="1" allowOverlap="1" wp14:anchorId="29BB1660" wp14:editId="09562417">
            <wp:simplePos x="0" y="0"/>
            <wp:positionH relativeFrom="margin">
              <wp:posOffset>3687445</wp:posOffset>
            </wp:positionH>
            <wp:positionV relativeFrom="margin">
              <wp:posOffset>-640080</wp:posOffset>
            </wp:positionV>
            <wp:extent cx="2590800" cy="15843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90800" cy="1584325"/>
                    </a:xfrm>
                    <a:prstGeom prst="rect">
                      <a:avLst/>
                    </a:prstGeom>
                    <a:noFill/>
                  </pic:spPr>
                </pic:pic>
              </a:graphicData>
            </a:graphic>
            <wp14:sizeRelH relativeFrom="page">
              <wp14:pctWidth>0</wp14:pctWidth>
            </wp14:sizeRelH>
            <wp14:sizeRelV relativeFrom="page">
              <wp14:pctHeight>0</wp14:pctHeight>
            </wp14:sizeRelV>
          </wp:anchor>
        </w:drawing>
      </w:r>
    </w:p>
    <w:p w14:paraId="5E09F3B3" w14:textId="77777777" w:rsidR="00026EDA" w:rsidRPr="009D6DBA" w:rsidRDefault="00026EDA" w:rsidP="009D6DBA">
      <w:pPr>
        <w:pStyle w:val="NoSpacing"/>
        <w:rPr>
          <w:rFonts w:asciiTheme="minorHAnsi" w:hAnsiTheme="minorHAnsi" w:cstheme="minorHAnsi"/>
        </w:rPr>
      </w:pPr>
    </w:p>
    <w:p w14:paraId="3ED6F49E" w14:textId="77777777" w:rsidR="00026EDA" w:rsidRPr="009D6DBA" w:rsidRDefault="00026EDA" w:rsidP="009D6DBA">
      <w:pPr>
        <w:pStyle w:val="NoSpacing"/>
        <w:rPr>
          <w:rFonts w:asciiTheme="minorHAnsi" w:hAnsiTheme="minorHAnsi" w:cstheme="minorHAnsi"/>
        </w:rPr>
      </w:pPr>
    </w:p>
    <w:p w14:paraId="57733307" w14:textId="77777777" w:rsidR="00026EDA" w:rsidRPr="009D6DBA" w:rsidRDefault="00026EDA" w:rsidP="009D6DBA">
      <w:pPr>
        <w:pStyle w:val="NoSpacing"/>
        <w:rPr>
          <w:rFonts w:asciiTheme="minorHAnsi" w:hAnsiTheme="minorHAnsi" w:cstheme="minorHAnsi"/>
        </w:rPr>
      </w:pPr>
    </w:p>
    <w:p w14:paraId="79798761" w14:textId="77777777" w:rsidR="00026EDA" w:rsidRPr="009D6DBA" w:rsidRDefault="00026EDA" w:rsidP="009D6DBA">
      <w:pPr>
        <w:pStyle w:val="NoSpacing"/>
        <w:rPr>
          <w:rFonts w:asciiTheme="minorHAnsi" w:hAnsiTheme="minorHAnsi" w:cstheme="minorHAnsi"/>
        </w:rPr>
      </w:pPr>
    </w:p>
    <w:p w14:paraId="464B8D66" w14:textId="77777777" w:rsidR="00026EDA" w:rsidRPr="009D6DBA" w:rsidRDefault="00026EDA" w:rsidP="009D6DBA">
      <w:pPr>
        <w:pStyle w:val="NoSpacing"/>
        <w:rPr>
          <w:rFonts w:asciiTheme="minorHAnsi" w:hAnsiTheme="minorHAnsi" w:cstheme="minorHAnsi"/>
        </w:rPr>
      </w:pPr>
    </w:p>
    <w:p w14:paraId="5B7C50F4" w14:textId="77777777" w:rsidR="00026EDA" w:rsidRPr="009D6DBA" w:rsidRDefault="00026EDA" w:rsidP="009D6DBA">
      <w:pPr>
        <w:pStyle w:val="NoSpacing"/>
        <w:rPr>
          <w:rFonts w:asciiTheme="minorHAnsi" w:hAnsiTheme="minorHAnsi" w:cstheme="minorHAnsi"/>
        </w:rPr>
      </w:pPr>
    </w:p>
    <w:p w14:paraId="4B3A84BF" w14:textId="77777777" w:rsidR="000040B1" w:rsidRPr="009D6DBA" w:rsidRDefault="00026EDA" w:rsidP="009D6DBA">
      <w:pPr>
        <w:pStyle w:val="NoSpacing"/>
        <w:jc w:val="center"/>
        <w:rPr>
          <w:rFonts w:asciiTheme="minorHAnsi" w:hAnsiTheme="minorHAnsi" w:cstheme="minorHAnsi"/>
          <w:b/>
          <w:sz w:val="28"/>
          <w:szCs w:val="28"/>
        </w:rPr>
      </w:pPr>
      <w:r w:rsidRPr="009D6DBA">
        <w:rPr>
          <w:rFonts w:asciiTheme="minorHAnsi" w:hAnsiTheme="minorHAnsi" w:cstheme="minorHAnsi"/>
          <w:b/>
          <w:sz w:val="28"/>
          <w:szCs w:val="28"/>
        </w:rPr>
        <w:t>JOB DESCRIPTION</w:t>
      </w:r>
    </w:p>
    <w:p w14:paraId="1F0360A4" w14:textId="77777777" w:rsidR="00026EDA" w:rsidRPr="009D6DBA" w:rsidRDefault="00026EDA" w:rsidP="009D6DBA">
      <w:pPr>
        <w:pStyle w:val="NoSpacing"/>
        <w:jc w:val="center"/>
        <w:rPr>
          <w:rFonts w:asciiTheme="minorHAnsi" w:hAnsiTheme="minorHAnsi" w:cstheme="minorHAnsi"/>
          <w:b/>
          <w:sz w:val="28"/>
          <w:szCs w:val="28"/>
        </w:rPr>
      </w:pPr>
      <w:r w:rsidRPr="009D6DBA">
        <w:rPr>
          <w:rFonts w:asciiTheme="minorHAnsi" w:hAnsiTheme="minorHAnsi" w:cstheme="minorHAnsi"/>
          <w:b/>
          <w:sz w:val="28"/>
          <w:szCs w:val="28"/>
        </w:rPr>
        <w:t>FOR</w:t>
      </w:r>
    </w:p>
    <w:p w14:paraId="72B723A9" w14:textId="61560D5E" w:rsidR="00CF7CCC" w:rsidRPr="009D6DBA" w:rsidRDefault="0030130A" w:rsidP="009D6DBA">
      <w:pPr>
        <w:pStyle w:val="NoSpacing"/>
        <w:jc w:val="center"/>
        <w:rPr>
          <w:rFonts w:asciiTheme="minorHAnsi" w:hAnsiTheme="minorHAnsi" w:cstheme="minorHAnsi"/>
          <w:b/>
          <w:sz w:val="28"/>
          <w:szCs w:val="28"/>
        </w:rPr>
      </w:pPr>
      <w:r>
        <w:rPr>
          <w:rFonts w:asciiTheme="minorHAnsi" w:hAnsiTheme="minorHAnsi" w:cstheme="minorHAnsi"/>
          <w:b/>
          <w:sz w:val="28"/>
          <w:szCs w:val="28"/>
        </w:rPr>
        <w:t>FINANCE AND ADMINISTRATION ASSISTANT</w:t>
      </w:r>
    </w:p>
    <w:p w14:paraId="7939A3C7" w14:textId="77777777" w:rsidR="000040B1" w:rsidRPr="009D6DBA" w:rsidRDefault="000040B1" w:rsidP="009D6DBA">
      <w:pPr>
        <w:pStyle w:val="NoSpacing"/>
        <w:rPr>
          <w:rFonts w:asciiTheme="minorHAnsi" w:hAnsiTheme="minorHAnsi" w:cstheme="minorHAnsi"/>
        </w:rPr>
      </w:pPr>
    </w:p>
    <w:p w14:paraId="5A412705" w14:textId="77777777" w:rsidR="009D6DBA" w:rsidRDefault="009D6DBA" w:rsidP="009D6DBA">
      <w:pPr>
        <w:pStyle w:val="NoSpacing"/>
        <w:rPr>
          <w:rFonts w:asciiTheme="minorHAnsi" w:hAnsiTheme="minorHAnsi" w:cstheme="minorHAnsi"/>
          <w:b/>
        </w:rPr>
      </w:pPr>
    </w:p>
    <w:p w14:paraId="4B5B6903" w14:textId="788E7936" w:rsidR="009D6DBA" w:rsidRPr="009D6DBA" w:rsidRDefault="000040B1" w:rsidP="009D6DBA">
      <w:pPr>
        <w:pStyle w:val="NoSpacing"/>
        <w:rPr>
          <w:rFonts w:asciiTheme="minorHAnsi" w:hAnsiTheme="minorHAnsi" w:cstheme="minorHAnsi"/>
        </w:rPr>
      </w:pPr>
      <w:r w:rsidRPr="009D6DBA">
        <w:rPr>
          <w:rFonts w:asciiTheme="minorHAnsi" w:hAnsiTheme="minorHAnsi" w:cstheme="minorHAnsi"/>
          <w:b/>
        </w:rPr>
        <w:t>Responsible to:</w:t>
      </w:r>
      <w:r w:rsidR="009D6DBA">
        <w:rPr>
          <w:rFonts w:asciiTheme="minorHAnsi" w:hAnsiTheme="minorHAnsi" w:cstheme="minorHAnsi"/>
          <w:b/>
        </w:rPr>
        <w:tab/>
      </w:r>
      <w:r w:rsidRPr="009D6DBA">
        <w:rPr>
          <w:rFonts w:asciiTheme="minorHAnsi" w:hAnsiTheme="minorHAnsi" w:cstheme="minorHAnsi"/>
        </w:rPr>
        <w:tab/>
      </w:r>
      <w:r w:rsidR="00E349F8" w:rsidRPr="009D6DBA">
        <w:rPr>
          <w:rFonts w:asciiTheme="minorHAnsi" w:hAnsiTheme="minorHAnsi" w:cstheme="minorHAnsi"/>
        </w:rPr>
        <w:t>D</w:t>
      </w:r>
      <w:r w:rsidRPr="009D6DBA">
        <w:rPr>
          <w:rFonts w:asciiTheme="minorHAnsi" w:hAnsiTheme="minorHAnsi" w:cstheme="minorHAnsi"/>
        </w:rPr>
        <w:t>irector of Finance</w:t>
      </w:r>
      <w:r w:rsidR="009D6DBA">
        <w:rPr>
          <w:rFonts w:asciiTheme="minorHAnsi" w:hAnsiTheme="minorHAnsi" w:cstheme="minorHAnsi"/>
        </w:rPr>
        <w:t xml:space="preserve"> and Administration</w:t>
      </w:r>
    </w:p>
    <w:p w14:paraId="0C0EC36C" w14:textId="4F6BE073" w:rsidR="00E349F8" w:rsidRPr="009D6DBA" w:rsidRDefault="00E349F8" w:rsidP="009D6DBA">
      <w:pPr>
        <w:pStyle w:val="NoSpacing"/>
        <w:rPr>
          <w:rFonts w:asciiTheme="minorHAnsi" w:hAnsiTheme="minorHAnsi" w:cstheme="minorHAnsi"/>
        </w:rPr>
      </w:pPr>
      <w:r w:rsidRPr="009D6DBA">
        <w:rPr>
          <w:rFonts w:asciiTheme="minorHAnsi" w:hAnsiTheme="minorHAnsi" w:cstheme="minorHAnsi"/>
          <w:b/>
        </w:rPr>
        <w:t>Location:</w:t>
      </w:r>
      <w:r w:rsidR="009D6DBA">
        <w:rPr>
          <w:rFonts w:asciiTheme="minorHAnsi" w:hAnsiTheme="minorHAnsi" w:cstheme="minorHAnsi"/>
          <w:b/>
        </w:rPr>
        <w:tab/>
      </w:r>
      <w:r w:rsidR="009D6DBA">
        <w:rPr>
          <w:rFonts w:asciiTheme="minorHAnsi" w:hAnsiTheme="minorHAnsi" w:cstheme="minorHAnsi"/>
          <w:b/>
        </w:rPr>
        <w:tab/>
      </w:r>
      <w:r w:rsidRPr="009D6DBA">
        <w:rPr>
          <w:rFonts w:asciiTheme="minorHAnsi" w:hAnsiTheme="minorHAnsi" w:cstheme="minorHAnsi"/>
        </w:rPr>
        <w:t>Snetterton, Norfolk</w:t>
      </w:r>
    </w:p>
    <w:p w14:paraId="30B1B2DD" w14:textId="77777777" w:rsidR="00306948" w:rsidRPr="009D6DBA" w:rsidRDefault="00306948" w:rsidP="009D6DBA">
      <w:pPr>
        <w:pStyle w:val="NoSpacing"/>
        <w:rPr>
          <w:rFonts w:asciiTheme="minorHAnsi" w:hAnsiTheme="minorHAnsi" w:cstheme="minorHAnsi"/>
        </w:rPr>
      </w:pPr>
    </w:p>
    <w:p w14:paraId="18A38E16" w14:textId="77777777" w:rsidR="003278A9" w:rsidRPr="009D6DBA" w:rsidRDefault="003278A9" w:rsidP="009D6DBA">
      <w:pPr>
        <w:pStyle w:val="NoSpacing"/>
        <w:rPr>
          <w:rFonts w:asciiTheme="minorHAnsi" w:hAnsiTheme="minorHAnsi" w:cstheme="minorHAnsi"/>
        </w:rPr>
      </w:pPr>
    </w:p>
    <w:p w14:paraId="558E97DD" w14:textId="77777777" w:rsidR="00E349F8" w:rsidRPr="009D6DBA" w:rsidRDefault="00E349F8" w:rsidP="009D6DBA">
      <w:pPr>
        <w:pStyle w:val="NoSpacing"/>
        <w:rPr>
          <w:rFonts w:asciiTheme="minorHAnsi" w:hAnsiTheme="minorHAnsi" w:cstheme="minorHAnsi"/>
          <w:b/>
        </w:rPr>
      </w:pPr>
      <w:r w:rsidRPr="009D6DBA">
        <w:rPr>
          <w:rFonts w:asciiTheme="minorHAnsi" w:hAnsiTheme="minorHAnsi" w:cstheme="minorHAnsi"/>
          <w:b/>
        </w:rPr>
        <w:t>Departmental Overview</w:t>
      </w:r>
    </w:p>
    <w:p w14:paraId="3927FB75" w14:textId="77777777" w:rsidR="00E836BF" w:rsidRPr="00E836BF" w:rsidRDefault="00E836BF" w:rsidP="00E836BF">
      <w:pPr>
        <w:rPr>
          <w:rFonts w:asciiTheme="minorHAnsi" w:hAnsiTheme="minorHAnsi" w:cstheme="minorHAnsi"/>
          <w:sz w:val="22"/>
          <w:szCs w:val="22"/>
          <w:lang w:val="en-GB"/>
        </w:rPr>
      </w:pPr>
      <w:r w:rsidRPr="00E836BF">
        <w:rPr>
          <w:rFonts w:asciiTheme="minorHAnsi" w:hAnsiTheme="minorHAnsi" w:cstheme="minorHAnsi"/>
          <w:sz w:val="22"/>
          <w:szCs w:val="22"/>
          <w:lang w:val="en-GB"/>
        </w:rPr>
        <w:t>The Finance and Legacy Administration department consists of six posts. In the finance team there are three posts of which this is one.  Close working co-operation and a good understanding of the roles of all the staff are essential.  The post holder will be liaising with staff across the organisation – those in Head Office, those at the 4 Farms and their Visitor Centres and Field Officers based around the UK.</w:t>
      </w:r>
    </w:p>
    <w:p w14:paraId="6C76BC97" w14:textId="77777777" w:rsidR="00E349F8" w:rsidRPr="009D6DBA" w:rsidRDefault="00E349F8" w:rsidP="009D6DBA">
      <w:pPr>
        <w:pStyle w:val="NoSpacing"/>
        <w:rPr>
          <w:rFonts w:asciiTheme="minorHAnsi" w:hAnsiTheme="minorHAnsi" w:cstheme="minorHAnsi"/>
        </w:rPr>
      </w:pPr>
    </w:p>
    <w:p w14:paraId="222DED6F" w14:textId="77777777" w:rsidR="000040B1" w:rsidRPr="009D6DBA" w:rsidRDefault="000040B1" w:rsidP="009D6DBA">
      <w:pPr>
        <w:pStyle w:val="NoSpacing"/>
        <w:rPr>
          <w:rFonts w:asciiTheme="minorHAnsi" w:hAnsiTheme="minorHAnsi" w:cstheme="minorHAnsi"/>
          <w:b/>
        </w:rPr>
      </w:pPr>
      <w:r w:rsidRPr="009D6DBA">
        <w:rPr>
          <w:rFonts w:asciiTheme="minorHAnsi" w:hAnsiTheme="minorHAnsi" w:cstheme="minorHAnsi"/>
          <w:b/>
        </w:rPr>
        <w:t>Aim of Job</w:t>
      </w:r>
      <w:r w:rsidRPr="009D6DBA">
        <w:rPr>
          <w:rFonts w:asciiTheme="minorHAnsi" w:hAnsiTheme="minorHAnsi" w:cstheme="minorHAnsi"/>
          <w:b/>
        </w:rPr>
        <w:tab/>
      </w:r>
    </w:p>
    <w:p w14:paraId="56FA8979" w14:textId="11198386" w:rsidR="000040B1" w:rsidRPr="009D6DBA" w:rsidRDefault="000040B1" w:rsidP="009D6DBA">
      <w:pPr>
        <w:pStyle w:val="NoSpacing"/>
        <w:rPr>
          <w:rFonts w:asciiTheme="minorHAnsi" w:hAnsiTheme="minorHAnsi" w:cstheme="minorHAnsi"/>
        </w:rPr>
      </w:pPr>
      <w:r w:rsidRPr="009D6DBA">
        <w:rPr>
          <w:rFonts w:asciiTheme="minorHAnsi" w:hAnsiTheme="minorHAnsi" w:cstheme="minorHAnsi"/>
        </w:rPr>
        <w:t xml:space="preserve">To contribute to the smooth and efficient running of the Finance </w:t>
      </w:r>
      <w:r w:rsidR="005707B2">
        <w:rPr>
          <w:rFonts w:asciiTheme="minorHAnsi" w:hAnsiTheme="minorHAnsi" w:cstheme="minorHAnsi"/>
        </w:rPr>
        <w:t xml:space="preserve">and Administration </w:t>
      </w:r>
      <w:r w:rsidRPr="009D6DBA">
        <w:rPr>
          <w:rFonts w:asciiTheme="minorHAnsi" w:hAnsiTheme="minorHAnsi" w:cstheme="minorHAnsi"/>
        </w:rPr>
        <w:t>Department</w:t>
      </w:r>
      <w:r w:rsidR="00E83BD2">
        <w:rPr>
          <w:rFonts w:asciiTheme="minorHAnsi" w:hAnsiTheme="minorHAnsi" w:cstheme="minorHAnsi"/>
        </w:rPr>
        <w:t>.</w:t>
      </w:r>
    </w:p>
    <w:p w14:paraId="6478D21A" w14:textId="77777777" w:rsidR="000040B1" w:rsidRPr="009D6DBA" w:rsidRDefault="000040B1" w:rsidP="009D6DBA">
      <w:pPr>
        <w:pStyle w:val="NoSpacing"/>
        <w:rPr>
          <w:rFonts w:asciiTheme="minorHAnsi" w:hAnsiTheme="minorHAnsi" w:cstheme="minorHAnsi"/>
        </w:rPr>
      </w:pPr>
    </w:p>
    <w:p w14:paraId="0A2125E9" w14:textId="77777777" w:rsidR="000040B1" w:rsidRPr="009D6DBA" w:rsidRDefault="000040B1" w:rsidP="009D6DBA">
      <w:pPr>
        <w:pStyle w:val="NoSpacing"/>
        <w:rPr>
          <w:rFonts w:asciiTheme="minorHAnsi" w:hAnsiTheme="minorHAnsi" w:cstheme="minorHAnsi"/>
          <w:b/>
        </w:rPr>
      </w:pPr>
      <w:r w:rsidRPr="009D6DBA">
        <w:rPr>
          <w:rFonts w:asciiTheme="minorHAnsi" w:hAnsiTheme="minorHAnsi" w:cstheme="minorHAnsi"/>
          <w:b/>
        </w:rPr>
        <w:t>Main Duties</w:t>
      </w:r>
      <w:r w:rsidR="00026EDA" w:rsidRPr="009D6DBA">
        <w:rPr>
          <w:rFonts w:asciiTheme="minorHAnsi" w:hAnsiTheme="minorHAnsi" w:cstheme="minorHAnsi"/>
          <w:b/>
        </w:rPr>
        <w:t xml:space="preserve"> </w:t>
      </w:r>
      <w:r w:rsidRPr="009D6DBA">
        <w:rPr>
          <w:rFonts w:asciiTheme="minorHAnsi" w:hAnsiTheme="minorHAnsi" w:cstheme="minorHAnsi"/>
          <w:b/>
        </w:rPr>
        <w:t>and Responsibilities</w:t>
      </w:r>
    </w:p>
    <w:p w14:paraId="2C54E3D6" w14:textId="44538EDD" w:rsidR="005707B2" w:rsidRDefault="008C0C0E" w:rsidP="009D6DBA">
      <w:pPr>
        <w:pStyle w:val="NoSpacing"/>
        <w:numPr>
          <w:ilvl w:val="0"/>
          <w:numId w:val="8"/>
        </w:numPr>
        <w:rPr>
          <w:rFonts w:asciiTheme="minorHAnsi" w:hAnsiTheme="minorHAnsi" w:cstheme="minorHAnsi"/>
        </w:rPr>
      </w:pPr>
      <w:r>
        <w:rPr>
          <w:rFonts w:asciiTheme="minorHAnsi" w:hAnsiTheme="minorHAnsi" w:cstheme="minorHAnsi"/>
        </w:rPr>
        <w:t xml:space="preserve">To </w:t>
      </w:r>
      <w:r w:rsidR="00AA008E">
        <w:rPr>
          <w:rFonts w:asciiTheme="minorHAnsi" w:hAnsiTheme="minorHAnsi" w:cstheme="minorHAnsi"/>
        </w:rPr>
        <w:t xml:space="preserve">create and maintain a schedule of repairs and maintenance for Head Office, ensuring that </w:t>
      </w:r>
      <w:r w:rsidR="00941E20">
        <w:rPr>
          <w:rFonts w:asciiTheme="minorHAnsi" w:hAnsiTheme="minorHAnsi" w:cstheme="minorHAnsi"/>
        </w:rPr>
        <w:t>regular testing is carried out in a timely manner</w:t>
      </w:r>
      <w:r w:rsidR="00AA008E">
        <w:rPr>
          <w:rFonts w:asciiTheme="minorHAnsi" w:hAnsiTheme="minorHAnsi" w:cstheme="minorHAnsi"/>
        </w:rPr>
        <w:t xml:space="preserve"> </w:t>
      </w:r>
      <w:r w:rsidR="005D2928">
        <w:rPr>
          <w:rFonts w:asciiTheme="minorHAnsi" w:hAnsiTheme="minorHAnsi" w:cstheme="minorHAnsi"/>
        </w:rPr>
        <w:t xml:space="preserve">and that </w:t>
      </w:r>
      <w:r w:rsidR="00467ACA">
        <w:rPr>
          <w:rFonts w:asciiTheme="minorHAnsi" w:hAnsiTheme="minorHAnsi" w:cstheme="minorHAnsi"/>
        </w:rPr>
        <w:t xml:space="preserve">the work environment is kept </w:t>
      </w:r>
      <w:r w:rsidR="00462E80">
        <w:rPr>
          <w:rFonts w:asciiTheme="minorHAnsi" w:hAnsiTheme="minorHAnsi" w:cstheme="minorHAnsi"/>
        </w:rPr>
        <w:t>to a good standard</w:t>
      </w:r>
    </w:p>
    <w:p w14:paraId="549C9444" w14:textId="7F16B2D9" w:rsidR="002D3B0E" w:rsidRDefault="002D3B0E" w:rsidP="009D6DBA">
      <w:pPr>
        <w:pStyle w:val="NoSpacing"/>
        <w:numPr>
          <w:ilvl w:val="0"/>
          <w:numId w:val="8"/>
        </w:numPr>
        <w:rPr>
          <w:rFonts w:asciiTheme="minorHAnsi" w:hAnsiTheme="minorHAnsi" w:cstheme="minorHAnsi"/>
        </w:rPr>
      </w:pPr>
      <w:r w:rsidRPr="00DA7EA0">
        <w:rPr>
          <w:rFonts w:asciiTheme="minorHAnsi" w:hAnsiTheme="minorHAnsi" w:cstheme="minorHAnsi"/>
        </w:rPr>
        <w:t>To manage the</w:t>
      </w:r>
      <w:r>
        <w:rPr>
          <w:rFonts w:asciiTheme="minorHAnsi" w:hAnsiTheme="minorHAnsi" w:cstheme="minorHAnsi"/>
        </w:rPr>
        <w:t xml:space="preserve"> financial</w:t>
      </w:r>
      <w:r w:rsidRPr="00DA7EA0">
        <w:rPr>
          <w:rFonts w:asciiTheme="minorHAnsi" w:hAnsiTheme="minorHAnsi" w:cstheme="minorHAnsi"/>
        </w:rPr>
        <w:t xml:space="preserve"> aspects of all properties, including </w:t>
      </w:r>
      <w:r>
        <w:rPr>
          <w:rFonts w:asciiTheme="minorHAnsi" w:hAnsiTheme="minorHAnsi" w:cstheme="minorHAnsi"/>
        </w:rPr>
        <w:t>b</w:t>
      </w:r>
      <w:r w:rsidRPr="00DA7EA0">
        <w:rPr>
          <w:rFonts w:asciiTheme="minorHAnsi" w:hAnsiTheme="minorHAnsi" w:cstheme="minorHAnsi"/>
        </w:rPr>
        <w:t xml:space="preserve">usiness </w:t>
      </w:r>
      <w:r>
        <w:rPr>
          <w:rFonts w:asciiTheme="minorHAnsi" w:hAnsiTheme="minorHAnsi" w:cstheme="minorHAnsi"/>
        </w:rPr>
        <w:t>t</w:t>
      </w:r>
      <w:r w:rsidRPr="00DA7EA0">
        <w:rPr>
          <w:rFonts w:asciiTheme="minorHAnsi" w:hAnsiTheme="minorHAnsi" w:cstheme="minorHAnsi"/>
        </w:rPr>
        <w:t>enanc</w:t>
      </w:r>
      <w:r>
        <w:rPr>
          <w:rFonts w:asciiTheme="minorHAnsi" w:hAnsiTheme="minorHAnsi" w:cstheme="minorHAnsi"/>
        </w:rPr>
        <w:t>ies and rent reviews</w:t>
      </w:r>
      <w:r w:rsidRPr="00DA7EA0">
        <w:rPr>
          <w:rFonts w:asciiTheme="minorHAnsi" w:hAnsiTheme="minorHAnsi" w:cstheme="minorHAnsi"/>
        </w:rPr>
        <w:t xml:space="preserve">, </w:t>
      </w:r>
      <w:r>
        <w:rPr>
          <w:rFonts w:asciiTheme="minorHAnsi" w:hAnsiTheme="minorHAnsi" w:cstheme="minorHAnsi"/>
        </w:rPr>
        <w:t>c</w:t>
      </w:r>
      <w:r w:rsidRPr="00DA7EA0">
        <w:rPr>
          <w:rFonts w:asciiTheme="minorHAnsi" w:hAnsiTheme="minorHAnsi" w:cstheme="minorHAnsi"/>
        </w:rPr>
        <w:t xml:space="preserve">ouncil </w:t>
      </w:r>
      <w:r>
        <w:rPr>
          <w:rFonts w:asciiTheme="minorHAnsi" w:hAnsiTheme="minorHAnsi" w:cstheme="minorHAnsi"/>
        </w:rPr>
        <w:t>t</w:t>
      </w:r>
      <w:r w:rsidRPr="00DA7EA0">
        <w:rPr>
          <w:rFonts w:asciiTheme="minorHAnsi" w:hAnsiTheme="minorHAnsi" w:cstheme="minorHAnsi"/>
        </w:rPr>
        <w:t xml:space="preserve">ax </w:t>
      </w:r>
      <w:r>
        <w:rPr>
          <w:rFonts w:asciiTheme="minorHAnsi" w:hAnsiTheme="minorHAnsi" w:cstheme="minorHAnsi"/>
        </w:rPr>
        <w:t>and</w:t>
      </w:r>
      <w:r w:rsidRPr="00DA7EA0">
        <w:rPr>
          <w:rFonts w:asciiTheme="minorHAnsi" w:hAnsiTheme="minorHAnsi" w:cstheme="minorHAnsi"/>
        </w:rPr>
        <w:t xml:space="preserve"> </w:t>
      </w:r>
      <w:r>
        <w:rPr>
          <w:rFonts w:asciiTheme="minorHAnsi" w:hAnsiTheme="minorHAnsi" w:cstheme="minorHAnsi"/>
        </w:rPr>
        <w:t>n</w:t>
      </w:r>
      <w:r w:rsidRPr="00DA7EA0">
        <w:rPr>
          <w:rFonts w:asciiTheme="minorHAnsi" w:hAnsiTheme="minorHAnsi" w:cstheme="minorHAnsi"/>
        </w:rPr>
        <w:t>on</w:t>
      </w:r>
      <w:r>
        <w:rPr>
          <w:rFonts w:asciiTheme="minorHAnsi" w:hAnsiTheme="minorHAnsi" w:cstheme="minorHAnsi"/>
        </w:rPr>
        <w:t>-d</w:t>
      </w:r>
      <w:r w:rsidRPr="00DA7EA0">
        <w:rPr>
          <w:rFonts w:asciiTheme="minorHAnsi" w:hAnsiTheme="minorHAnsi" w:cstheme="minorHAnsi"/>
        </w:rPr>
        <w:t xml:space="preserve">omestic </w:t>
      </w:r>
      <w:r>
        <w:rPr>
          <w:rFonts w:asciiTheme="minorHAnsi" w:hAnsiTheme="minorHAnsi" w:cstheme="minorHAnsi"/>
        </w:rPr>
        <w:t>r</w:t>
      </w:r>
      <w:r w:rsidRPr="00DA7EA0">
        <w:rPr>
          <w:rFonts w:asciiTheme="minorHAnsi" w:hAnsiTheme="minorHAnsi" w:cstheme="minorHAnsi"/>
        </w:rPr>
        <w:t xml:space="preserve">ates, </w:t>
      </w:r>
      <w:r>
        <w:rPr>
          <w:rFonts w:asciiTheme="minorHAnsi" w:hAnsiTheme="minorHAnsi" w:cstheme="minorHAnsi"/>
        </w:rPr>
        <w:t>agricultural p</w:t>
      </w:r>
      <w:r w:rsidRPr="00DA7EA0">
        <w:rPr>
          <w:rFonts w:asciiTheme="minorHAnsi" w:hAnsiTheme="minorHAnsi" w:cstheme="minorHAnsi"/>
        </w:rPr>
        <w:t>ayment scheme</w:t>
      </w:r>
      <w:r>
        <w:rPr>
          <w:rFonts w:asciiTheme="minorHAnsi" w:hAnsiTheme="minorHAnsi" w:cstheme="minorHAnsi"/>
        </w:rPr>
        <w:t>s</w:t>
      </w:r>
      <w:r w:rsidRPr="00DA7EA0">
        <w:rPr>
          <w:rFonts w:asciiTheme="minorHAnsi" w:hAnsiTheme="minorHAnsi" w:cstheme="minorHAnsi"/>
        </w:rPr>
        <w:t xml:space="preserve"> and utility bills</w:t>
      </w:r>
      <w:r>
        <w:rPr>
          <w:rFonts w:asciiTheme="minorHAnsi" w:hAnsiTheme="minorHAnsi" w:cstheme="minorHAnsi"/>
        </w:rPr>
        <w:t>.</w:t>
      </w:r>
    </w:p>
    <w:p w14:paraId="5ED7899B" w14:textId="56080A30" w:rsidR="00611BA8" w:rsidRDefault="00796C15" w:rsidP="009D6DBA">
      <w:pPr>
        <w:pStyle w:val="NoSpacing"/>
        <w:numPr>
          <w:ilvl w:val="0"/>
          <w:numId w:val="8"/>
        </w:numPr>
        <w:rPr>
          <w:rFonts w:asciiTheme="minorHAnsi" w:hAnsiTheme="minorHAnsi" w:cstheme="minorHAnsi"/>
        </w:rPr>
      </w:pPr>
      <w:r>
        <w:rPr>
          <w:rFonts w:asciiTheme="minorHAnsi" w:hAnsiTheme="minorHAnsi" w:cstheme="minorHAnsi"/>
        </w:rPr>
        <w:t xml:space="preserve">To be responsible for </w:t>
      </w:r>
      <w:r w:rsidR="0080406A">
        <w:rPr>
          <w:rFonts w:asciiTheme="minorHAnsi" w:hAnsiTheme="minorHAnsi" w:cstheme="minorHAnsi"/>
        </w:rPr>
        <w:t xml:space="preserve">the utility </w:t>
      </w:r>
      <w:r w:rsidR="00E16595">
        <w:rPr>
          <w:rFonts w:asciiTheme="minorHAnsi" w:hAnsiTheme="minorHAnsi" w:cstheme="minorHAnsi"/>
        </w:rPr>
        <w:t xml:space="preserve">and other maintenance </w:t>
      </w:r>
      <w:r w:rsidR="0080406A">
        <w:rPr>
          <w:rFonts w:asciiTheme="minorHAnsi" w:hAnsiTheme="minorHAnsi" w:cstheme="minorHAnsi"/>
        </w:rPr>
        <w:t xml:space="preserve">contracts across all sites, ensuring that the most </w:t>
      </w:r>
      <w:proofErr w:type="gramStart"/>
      <w:r w:rsidR="0080406A">
        <w:rPr>
          <w:rFonts w:asciiTheme="minorHAnsi" w:hAnsiTheme="minorHAnsi" w:cstheme="minorHAnsi"/>
        </w:rPr>
        <w:t>cost effective</w:t>
      </w:r>
      <w:proofErr w:type="gramEnd"/>
      <w:r w:rsidR="0080406A">
        <w:rPr>
          <w:rFonts w:asciiTheme="minorHAnsi" w:hAnsiTheme="minorHAnsi" w:cstheme="minorHAnsi"/>
        </w:rPr>
        <w:t xml:space="preserve"> price is achieved</w:t>
      </w:r>
    </w:p>
    <w:p w14:paraId="0D7BBCA4" w14:textId="379E51AD" w:rsidR="00FA45CC" w:rsidRDefault="00FA45CC" w:rsidP="009D6DBA">
      <w:pPr>
        <w:pStyle w:val="NoSpacing"/>
        <w:numPr>
          <w:ilvl w:val="0"/>
          <w:numId w:val="8"/>
        </w:numPr>
        <w:rPr>
          <w:rFonts w:asciiTheme="minorHAnsi" w:hAnsiTheme="minorHAnsi" w:cstheme="minorHAnsi"/>
        </w:rPr>
      </w:pPr>
      <w:r>
        <w:rPr>
          <w:rFonts w:asciiTheme="minorHAnsi" w:hAnsiTheme="minorHAnsi" w:cstheme="minorHAnsi"/>
        </w:rPr>
        <w:t>To assist the organisation in improving its procurement practices, offering advice and support where necessary</w:t>
      </w:r>
      <w:r w:rsidR="00F44D3C">
        <w:rPr>
          <w:rFonts w:asciiTheme="minorHAnsi" w:hAnsiTheme="minorHAnsi" w:cstheme="minorHAnsi"/>
        </w:rPr>
        <w:t xml:space="preserve"> to achieve maximum efficiency</w:t>
      </w:r>
    </w:p>
    <w:p w14:paraId="787A8F00" w14:textId="25021696" w:rsidR="005707B2" w:rsidRDefault="00F9643F" w:rsidP="004445D2">
      <w:pPr>
        <w:pStyle w:val="NoSpacing"/>
        <w:numPr>
          <w:ilvl w:val="0"/>
          <w:numId w:val="8"/>
        </w:numPr>
        <w:rPr>
          <w:rFonts w:asciiTheme="minorHAnsi" w:hAnsiTheme="minorHAnsi" w:cstheme="minorHAnsi"/>
        </w:rPr>
      </w:pPr>
      <w:r>
        <w:rPr>
          <w:rFonts w:asciiTheme="minorHAnsi" w:hAnsiTheme="minorHAnsi" w:cstheme="minorHAnsi"/>
        </w:rPr>
        <w:t xml:space="preserve">To </w:t>
      </w:r>
      <w:r w:rsidR="00901EC7">
        <w:rPr>
          <w:rFonts w:asciiTheme="minorHAnsi" w:hAnsiTheme="minorHAnsi" w:cstheme="minorHAnsi"/>
        </w:rPr>
        <w:t xml:space="preserve">administer organisational credit </w:t>
      </w:r>
      <w:r w:rsidR="004445D2">
        <w:rPr>
          <w:rFonts w:asciiTheme="minorHAnsi" w:hAnsiTheme="minorHAnsi" w:cstheme="minorHAnsi"/>
        </w:rPr>
        <w:t>ensuring that all statements are reconciled to receipts and coded in the timely manner</w:t>
      </w:r>
    </w:p>
    <w:p w14:paraId="7FD4A924" w14:textId="6A87A2A0" w:rsidR="00037D56" w:rsidRDefault="00037D56" w:rsidP="004445D2">
      <w:pPr>
        <w:pStyle w:val="NoSpacing"/>
        <w:numPr>
          <w:ilvl w:val="0"/>
          <w:numId w:val="8"/>
        </w:numPr>
        <w:rPr>
          <w:rFonts w:asciiTheme="minorHAnsi" w:hAnsiTheme="minorHAnsi" w:cstheme="minorHAnsi"/>
        </w:rPr>
      </w:pPr>
      <w:r>
        <w:rPr>
          <w:rFonts w:asciiTheme="minorHAnsi" w:hAnsiTheme="minorHAnsi" w:cstheme="minorHAnsi"/>
        </w:rPr>
        <w:t>To</w:t>
      </w:r>
      <w:r w:rsidR="00AE38D3">
        <w:rPr>
          <w:rFonts w:asciiTheme="minorHAnsi" w:hAnsiTheme="minorHAnsi" w:cstheme="minorHAnsi"/>
        </w:rPr>
        <w:t xml:space="preserve"> liaise with insurers to manage claims and </w:t>
      </w:r>
      <w:r w:rsidR="00552079">
        <w:rPr>
          <w:rFonts w:asciiTheme="minorHAnsi" w:hAnsiTheme="minorHAnsi" w:cstheme="minorHAnsi"/>
        </w:rPr>
        <w:t>required changes to policies</w:t>
      </w:r>
    </w:p>
    <w:p w14:paraId="2FAD502F" w14:textId="2B966FCC" w:rsidR="004445D2" w:rsidRDefault="007E3B0B" w:rsidP="004445D2">
      <w:pPr>
        <w:pStyle w:val="NoSpacing"/>
        <w:numPr>
          <w:ilvl w:val="0"/>
          <w:numId w:val="8"/>
        </w:numPr>
        <w:rPr>
          <w:rFonts w:asciiTheme="minorHAnsi" w:hAnsiTheme="minorHAnsi" w:cstheme="minorHAnsi"/>
        </w:rPr>
      </w:pPr>
      <w:r>
        <w:rPr>
          <w:rFonts w:asciiTheme="minorHAnsi" w:hAnsiTheme="minorHAnsi" w:cstheme="minorHAnsi"/>
        </w:rPr>
        <w:t xml:space="preserve">To </w:t>
      </w:r>
      <w:r w:rsidR="00E0386A">
        <w:rPr>
          <w:rFonts w:asciiTheme="minorHAnsi" w:hAnsiTheme="minorHAnsi" w:cstheme="minorHAnsi"/>
        </w:rPr>
        <w:t xml:space="preserve">manage the fleet of company </w:t>
      </w:r>
      <w:r w:rsidR="00291DA1">
        <w:rPr>
          <w:rFonts w:asciiTheme="minorHAnsi" w:hAnsiTheme="minorHAnsi" w:cstheme="minorHAnsi"/>
        </w:rPr>
        <w:t>vehicles</w:t>
      </w:r>
      <w:r w:rsidR="00620EC1">
        <w:rPr>
          <w:rFonts w:asciiTheme="minorHAnsi" w:hAnsiTheme="minorHAnsi" w:cstheme="minorHAnsi"/>
        </w:rPr>
        <w:t xml:space="preserve"> – ensuring that insurance, </w:t>
      </w:r>
      <w:proofErr w:type="gramStart"/>
      <w:r w:rsidR="00620EC1">
        <w:rPr>
          <w:rFonts w:asciiTheme="minorHAnsi" w:hAnsiTheme="minorHAnsi" w:cstheme="minorHAnsi"/>
        </w:rPr>
        <w:t>tax</w:t>
      </w:r>
      <w:proofErr w:type="gramEnd"/>
      <w:r w:rsidR="00620EC1">
        <w:rPr>
          <w:rFonts w:asciiTheme="minorHAnsi" w:hAnsiTheme="minorHAnsi" w:cstheme="minorHAnsi"/>
        </w:rPr>
        <w:t xml:space="preserve"> and MOT records are kept up to date and assisting </w:t>
      </w:r>
      <w:r w:rsidR="00A30D1B">
        <w:rPr>
          <w:rFonts w:asciiTheme="minorHAnsi" w:hAnsiTheme="minorHAnsi" w:cstheme="minorHAnsi"/>
        </w:rPr>
        <w:t>drivers with queries.</w:t>
      </w:r>
    </w:p>
    <w:p w14:paraId="7A2E0450" w14:textId="4B5BD8C2" w:rsidR="00A30D1B" w:rsidRDefault="00F44D3C" w:rsidP="004445D2">
      <w:pPr>
        <w:pStyle w:val="NoSpacing"/>
        <w:numPr>
          <w:ilvl w:val="0"/>
          <w:numId w:val="8"/>
        </w:numPr>
        <w:rPr>
          <w:rFonts w:asciiTheme="minorHAnsi" w:hAnsiTheme="minorHAnsi" w:cstheme="minorHAnsi"/>
        </w:rPr>
      </w:pPr>
      <w:r>
        <w:rPr>
          <w:rFonts w:asciiTheme="minorHAnsi" w:hAnsiTheme="minorHAnsi" w:cstheme="minorHAnsi"/>
        </w:rPr>
        <w:t>To reconcile</w:t>
      </w:r>
      <w:r w:rsidR="00A30D1B">
        <w:rPr>
          <w:rFonts w:asciiTheme="minorHAnsi" w:hAnsiTheme="minorHAnsi" w:cstheme="minorHAnsi"/>
        </w:rPr>
        <w:t xml:space="preserve"> fuel receipts to fuel card statements and maintaining records of mileage for VAT and payroll purposes</w:t>
      </w:r>
    </w:p>
    <w:p w14:paraId="1D9768D0" w14:textId="5969A37D" w:rsidR="00F44D3C" w:rsidRDefault="00A26DA3" w:rsidP="004445D2">
      <w:pPr>
        <w:pStyle w:val="NoSpacing"/>
        <w:numPr>
          <w:ilvl w:val="0"/>
          <w:numId w:val="8"/>
        </w:numPr>
        <w:rPr>
          <w:rFonts w:asciiTheme="minorHAnsi" w:hAnsiTheme="minorHAnsi" w:cstheme="minorHAnsi"/>
        </w:rPr>
      </w:pPr>
      <w:r>
        <w:rPr>
          <w:rFonts w:asciiTheme="minorHAnsi" w:hAnsiTheme="minorHAnsi" w:cstheme="minorHAnsi"/>
        </w:rPr>
        <w:t xml:space="preserve">To </w:t>
      </w:r>
      <w:r w:rsidR="00F6150F">
        <w:rPr>
          <w:rFonts w:asciiTheme="minorHAnsi" w:hAnsiTheme="minorHAnsi" w:cstheme="minorHAnsi"/>
        </w:rPr>
        <w:t xml:space="preserve">assist with the daily reconciliation of income, bringing together data from various systems </w:t>
      </w:r>
      <w:r w:rsidR="00B26A1B">
        <w:rPr>
          <w:rFonts w:asciiTheme="minorHAnsi" w:hAnsiTheme="minorHAnsi" w:cstheme="minorHAnsi"/>
        </w:rPr>
        <w:t>and the finance system</w:t>
      </w:r>
    </w:p>
    <w:p w14:paraId="44B1CE33" w14:textId="5D90AE4E" w:rsidR="00B26A1B" w:rsidRDefault="00B26A1B" w:rsidP="004445D2">
      <w:pPr>
        <w:pStyle w:val="NoSpacing"/>
        <w:numPr>
          <w:ilvl w:val="0"/>
          <w:numId w:val="8"/>
        </w:numPr>
        <w:rPr>
          <w:rFonts w:asciiTheme="minorHAnsi" w:hAnsiTheme="minorHAnsi" w:cstheme="minorHAnsi"/>
        </w:rPr>
      </w:pPr>
      <w:r>
        <w:rPr>
          <w:rFonts w:asciiTheme="minorHAnsi" w:hAnsiTheme="minorHAnsi" w:cstheme="minorHAnsi"/>
        </w:rPr>
        <w:lastRenderedPageBreak/>
        <w:t>To complete the daily posting of income journals from the fundraising system and reconcile the Charity’s main bank account</w:t>
      </w:r>
    </w:p>
    <w:p w14:paraId="120AB4EC" w14:textId="6E3FD17F" w:rsidR="00A30D1B" w:rsidRPr="004445D2" w:rsidRDefault="00BB07C7" w:rsidP="004445D2">
      <w:pPr>
        <w:pStyle w:val="NoSpacing"/>
        <w:numPr>
          <w:ilvl w:val="0"/>
          <w:numId w:val="8"/>
        </w:numPr>
        <w:rPr>
          <w:rFonts w:asciiTheme="minorHAnsi" w:hAnsiTheme="minorHAnsi" w:cstheme="minorHAnsi"/>
        </w:rPr>
      </w:pPr>
      <w:r>
        <w:rPr>
          <w:rFonts w:asciiTheme="minorHAnsi" w:hAnsiTheme="minorHAnsi" w:cstheme="minorHAnsi"/>
        </w:rPr>
        <w:t xml:space="preserve">Ensuring </w:t>
      </w:r>
      <w:r w:rsidR="001419B1">
        <w:rPr>
          <w:rFonts w:asciiTheme="minorHAnsi" w:hAnsiTheme="minorHAnsi" w:cstheme="minorHAnsi"/>
        </w:rPr>
        <w:t>compliance with the company’s driving policy</w:t>
      </w:r>
      <w:r w:rsidR="00F04EE6">
        <w:rPr>
          <w:rFonts w:asciiTheme="minorHAnsi" w:hAnsiTheme="minorHAnsi" w:cstheme="minorHAnsi"/>
        </w:rPr>
        <w:t xml:space="preserve"> and maintaining evidence to support this</w:t>
      </w:r>
    </w:p>
    <w:p w14:paraId="3C6AEB99" w14:textId="4FB5473B" w:rsidR="008A155B" w:rsidRPr="009D6DBA" w:rsidRDefault="008A155B" w:rsidP="009D6DBA">
      <w:pPr>
        <w:pStyle w:val="NoSpacing"/>
        <w:numPr>
          <w:ilvl w:val="0"/>
          <w:numId w:val="8"/>
        </w:numPr>
        <w:rPr>
          <w:rFonts w:asciiTheme="minorHAnsi" w:hAnsiTheme="minorHAnsi" w:cstheme="minorHAnsi"/>
        </w:rPr>
      </w:pPr>
      <w:r w:rsidRPr="009D6DBA">
        <w:rPr>
          <w:rFonts w:asciiTheme="minorHAnsi" w:hAnsiTheme="minorHAnsi" w:cstheme="minorHAnsi"/>
        </w:rPr>
        <w:t>Monitor organisation-wide compliance with those procedures for which the job holder is responsible, reminding staff appropriately of the need to comply and alerting the Director of Finance to instances of material or repeated non-compliance</w:t>
      </w:r>
    </w:p>
    <w:p w14:paraId="6CDD1A6E" w14:textId="77777777" w:rsidR="002907B9" w:rsidRPr="009D6DBA" w:rsidRDefault="002907B9" w:rsidP="009D6DBA">
      <w:pPr>
        <w:pStyle w:val="NoSpacing"/>
        <w:numPr>
          <w:ilvl w:val="0"/>
          <w:numId w:val="8"/>
        </w:numPr>
        <w:rPr>
          <w:rFonts w:asciiTheme="minorHAnsi" w:hAnsiTheme="minorHAnsi" w:cstheme="minorHAnsi"/>
        </w:rPr>
      </w:pPr>
      <w:r w:rsidRPr="009D6DBA">
        <w:rPr>
          <w:rFonts w:asciiTheme="minorHAnsi" w:hAnsiTheme="minorHAnsi" w:cstheme="minorHAnsi"/>
        </w:rPr>
        <w:t xml:space="preserve">Maintain an </w:t>
      </w:r>
      <w:proofErr w:type="gramStart"/>
      <w:r w:rsidRPr="009D6DBA">
        <w:rPr>
          <w:rFonts w:asciiTheme="minorHAnsi" w:hAnsiTheme="minorHAnsi" w:cstheme="minorHAnsi"/>
        </w:rPr>
        <w:t>up to date</w:t>
      </w:r>
      <w:proofErr w:type="gramEnd"/>
      <w:r w:rsidRPr="009D6DBA">
        <w:rPr>
          <w:rFonts w:asciiTheme="minorHAnsi" w:hAnsiTheme="minorHAnsi" w:cstheme="minorHAnsi"/>
        </w:rPr>
        <w:t xml:space="preserve"> record of processes and procedures which enables others to carry out tasks if required</w:t>
      </w:r>
    </w:p>
    <w:p w14:paraId="794BE398" w14:textId="7F01A7C7" w:rsidR="00506D20" w:rsidRPr="009D6DBA" w:rsidRDefault="00506D20" w:rsidP="009D6DBA">
      <w:pPr>
        <w:pStyle w:val="NoSpacing"/>
        <w:numPr>
          <w:ilvl w:val="0"/>
          <w:numId w:val="8"/>
        </w:numPr>
        <w:rPr>
          <w:rFonts w:asciiTheme="minorHAnsi" w:hAnsiTheme="minorHAnsi" w:cstheme="minorHAnsi"/>
        </w:rPr>
      </w:pPr>
      <w:r w:rsidRPr="009D6DBA">
        <w:rPr>
          <w:rFonts w:asciiTheme="minorHAnsi" w:hAnsiTheme="minorHAnsi" w:cstheme="minorHAnsi"/>
        </w:rPr>
        <w:t xml:space="preserve">Identify possible improvements to processes </w:t>
      </w:r>
      <w:r w:rsidR="00A632C6" w:rsidRPr="009D6DBA">
        <w:rPr>
          <w:rFonts w:asciiTheme="minorHAnsi" w:hAnsiTheme="minorHAnsi" w:cstheme="minorHAnsi"/>
        </w:rPr>
        <w:t xml:space="preserve">and controls </w:t>
      </w:r>
      <w:r w:rsidRPr="009D6DBA">
        <w:rPr>
          <w:rFonts w:asciiTheme="minorHAnsi" w:hAnsiTheme="minorHAnsi" w:cstheme="minorHAnsi"/>
        </w:rPr>
        <w:t xml:space="preserve">and, after agreeing them with </w:t>
      </w:r>
      <w:proofErr w:type="gramStart"/>
      <w:r w:rsidRPr="009D6DBA">
        <w:rPr>
          <w:rFonts w:asciiTheme="minorHAnsi" w:hAnsiTheme="minorHAnsi" w:cstheme="minorHAnsi"/>
        </w:rPr>
        <w:t>the  Director</w:t>
      </w:r>
      <w:proofErr w:type="gramEnd"/>
      <w:r w:rsidRPr="009D6DBA">
        <w:rPr>
          <w:rFonts w:asciiTheme="minorHAnsi" w:hAnsiTheme="minorHAnsi" w:cstheme="minorHAnsi"/>
        </w:rPr>
        <w:t xml:space="preserve"> of Finance</w:t>
      </w:r>
      <w:r w:rsidR="008E69F6">
        <w:rPr>
          <w:rFonts w:asciiTheme="minorHAnsi" w:hAnsiTheme="minorHAnsi" w:cstheme="minorHAnsi"/>
        </w:rPr>
        <w:t xml:space="preserve"> and Administration</w:t>
      </w:r>
      <w:r w:rsidRPr="009D6DBA">
        <w:rPr>
          <w:rFonts w:asciiTheme="minorHAnsi" w:hAnsiTheme="minorHAnsi" w:cstheme="minorHAnsi"/>
        </w:rPr>
        <w:t xml:space="preserve">, work with the team and with </w:t>
      </w:r>
      <w:r w:rsidR="00A632C6" w:rsidRPr="009D6DBA">
        <w:rPr>
          <w:rFonts w:asciiTheme="minorHAnsi" w:hAnsiTheme="minorHAnsi" w:cstheme="minorHAnsi"/>
        </w:rPr>
        <w:t xml:space="preserve">other departments </w:t>
      </w:r>
      <w:r w:rsidRPr="009D6DBA">
        <w:rPr>
          <w:rFonts w:asciiTheme="minorHAnsi" w:hAnsiTheme="minorHAnsi" w:cstheme="minorHAnsi"/>
        </w:rPr>
        <w:t xml:space="preserve">to implement those improvements </w:t>
      </w:r>
    </w:p>
    <w:p w14:paraId="6F674550" w14:textId="1EE32D65" w:rsidR="00150195" w:rsidRPr="009D6DBA" w:rsidRDefault="00150195" w:rsidP="009D6DBA">
      <w:pPr>
        <w:pStyle w:val="NoSpacing"/>
        <w:numPr>
          <w:ilvl w:val="0"/>
          <w:numId w:val="8"/>
        </w:numPr>
        <w:rPr>
          <w:rFonts w:asciiTheme="minorHAnsi" w:hAnsiTheme="minorHAnsi" w:cstheme="minorHAnsi"/>
        </w:rPr>
      </w:pPr>
      <w:r w:rsidRPr="009D6DBA">
        <w:rPr>
          <w:rFonts w:asciiTheme="minorHAnsi" w:hAnsiTheme="minorHAnsi" w:cstheme="minorHAnsi"/>
        </w:rPr>
        <w:t>Assist the Director of Finance</w:t>
      </w:r>
      <w:r w:rsidR="008E69F6">
        <w:rPr>
          <w:rFonts w:asciiTheme="minorHAnsi" w:hAnsiTheme="minorHAnsi" w:cstheme="minorHAnsi"/>
        </w:rPr>
        <w:t xml:space="preserve"> and Administration</w:t>
      </w:r>
      <w:r w:rsidRPr="009D6DBA">
        <w:rPr>
          <w:rFonts w:asciiTheme="minorHAnsi" w:hAnsiTheme="minorHAnsi" w:cstheme="minorHAnsi"/>
        </w:rPr>
        <w:t xml:space="preserve"> in preparing for statutory and other auditors by providing analysis and answering queries</w:t>
      </w:r>
    </w:p>
    <w:p w14:paraId="18C8C841" w14:textId="2FC15613" w:rsidR="001B2980" w:rsidRPr="009D6DBA" w:rsidRDefault="001B2980" w:rsidP="009D6DBA">
      <w:pPr>
        <w:pStyle w:val="NoSpacing"/>
        <w:numPr>
          <w:ilvl w:val="0"/>
          <w:numId w:val="9"/>
        </w:numPr>
        <w:rPr>
          <w:rFonts w:asciiTheme="minorHAnsi" w:hAnsiTheme="minorHAnsi" w:cstheme="minorHAnsi"/>
        </w:rPr>
      </w:pPr>
      <w:r w:rsidRPr="009D6DBA">
        <w:rPr>
          <w:rFonts w:asciiTheme="minorHAnsi" w:hAnsiTheme="minorHAnsi" w:cstheme="minorHAnsi"/>
        </w:rPr>
        <w:t xml:space="preserve">To undertake other </w:t>
      </w:r>
      <w:proofErr w:type="gramStart"/>
      <w:r w:rsidRPr="009D6DBA">
        <w:rPr>
          <w:rFonts w:asciiTheme="minorHAnsi" w:hAnsiTheme="minorHAnsi" w:cstheme="minorHAnsi"/>
        </w:rPr>
        <w:t>job related</w:t>
      </w:r>
      <w:proofErr w:type="gramEnd"/>
      <w:r w:rsidRPr="009D6DBA">
        <w:rPr>
          <w:rFonts w:asciiTheme="minorHAnsi" w:hAnsiTheme="minorHAnsi" w:cstheme="minorHAnsi"/>
        </w:rPr>
        <w:t xml:space="preserve"> tasks as requested </w:t>
      </w:r>
      <w:r w:rsidR="0091270A">
        <w:rPr>
          <w:rFonts w:asciiTheme="minorHAnsi" w:hAnsiTheme="minorHAnsi" w:cstheme="minorHAnsi"/>
        </w:rPr>
        <w:t>by the Director of Finance and Administration</w:t>
      </w:r>
    </w:p>
    <w:p w14:paraId="32ABBD9D" w14:textId="1CD6F8C2" w:rsidR="001B3C8D" w:rsidRDefault="001B3C8D" w:rsidP="009D6DBA">
      <w:pPr>
        <w:pStyle w:val="NoSpacing"/>
        <w:rPr>
          <w:rFonts w:asciiTheme="minorHAnsi" w:hAnsiTheme="minorHAnsi" w:cstheme="minorHAnsi"/>
        </w:rPr>
      </w:pPr>
    </w:p>
    <w:p w14:paraId="1AC5813B" w14:textId="77777777" w:rsidR="00D74F82" w:rsidRPr="009D6DBA" w:rsidRDefault="00D74F82" w:rsidP="009D6DBA">
      <w:pPr>
        <w:pStyle w:val="NoSpacing"/>
        <w:rPr>
          <w:rFonts w:asciiTheme="minorHAnsi" w:hAnsiTheme="minorHAnsi" w:cstheme="minorHAnsi"/>
          <w:b/>
        </w:rPr>
      </w:pPr>
    </w:p>
    <w:p w14:paraId="0195EBC2" w14:textId="77777777" w:rsidR="00026EDA" w:rsidRPr="009D6DBA" w:rsidRDefault="00026EDA" w:rsidP="009D6DBA">
      <w:pPr>
        <w:pStyle w:val="NoSpacing"/>
        <w:rPr>
          <w:rFonts w:asciiTheme="minorHAnsi" w:hAnsiTheme="minorHAnsi" w:cstheme="minorHAnsi"/>
          <w:b/>
        </w:rPr>
      </w:pPr>
      <w:r w:rsidRPr="009D6DBA">
        <w:rPr>
          <w:rFonts w:asciiTheme="minorHAnsi" w:hAnsiTheme="minorHAnsi" w:cstheme="minorHAnsi"/>
          <w:b/>
        </w:rPr>
        <w:t>Health &amp; Safety</w:t>
      </w:r>
    </w:p>
    <w:p w14:paraId="6F821C09" w14:textId="77777777" w:rsidR="00026EDA" w:rsidRPr="009D6DBA" w:rsidRDefault="00026EDA" w:rsidP="009D6DBA">
      <w:pPr>
        <w:pStyle w:val="NoSpacing"/>
        <w:numPr>
          <w:ilvl w:val="0"/>
          <w:numId w:val="10"/>
        </w:numPr>
        <w:rPr>
          <w:rFonts w:asciiTheme="minorHAnsi" w:hAnsiTheme="minorHAnsi" w:cstheme="minorHAnsi"/>
        </w:rPr>
      </w:pPr>
      <w:r w:rsidRPr="009D6DBA">
        <w:rPr>
          <w:rFonts w:asciiTheme="minorHAnsi" w:hAnsiTheme="minorHAnsi" w:cstheme="minorHAnsi"/>
        </w:rPr>
        <w:t>To comply with the policies of World Horse Welfare to ensure that risks within the working environment are reduced as low as reasonably practicable</w:t>
      </w:r>
    </w:p>
    <w:p w14:paraId="6D7A65B3" w14:textId="77777777" w:rsidR="00026EDA" w:rsidRPr="009D6DBA" w:rsidRDefault="00026EDA" w:rsidP="009D6DBA">
      <w:pPr>
        <w:pStyle w:val="NoSpacing"/>
        <w:numPr>
          <w:ilvl w:val="0"/>
          <w:numId w:val="10"/>
        </w:numPr>
        <w:rPr>
          <w:rFonts w:asciiTheme="minorHAnsi" w:hAnsiTheme="minorHAnsi" w:cstheme="minorHAnsi"/>
        </w:rPr>
      </w:pPr>
      <w:r w:rsidRPr="009D6DBA">
        <w:rPr>
          <w:rFonts w:asciiTheme="minorHAnsi" w:hAnsiTheme="minorHAnsi" w:cstheme="minorHAnsi"/>
        </w:rPr>
        <w:t>To raise any health and safety concerns with your Line Manager or the Health &amp; Safety Officer based at Head Office</w:t>
      </w:r>
    </w:p>
    <w:p w14:paraId="3A32B71C" w14:textId="77777777" w:rsidR="00BA5DFC" w:rsidRDefault="00BA5DFC" w:rsidP="009D6DBA">
      <w:pPr>
        <w:pStyle w:val="NoSpacing"/>
        <w:rPr>
          <w:rFonts w:asciiTheme="minorHAnsi" w:hAnsiTheme="minorHAnsi" w:cstheme="minorHAnsi"/>
          <w:b/>
          <w:u w:val="single"/>
        </w:rPr>
      </w:pPr>
    </w:p>
    <w:p w14:paraId="44CFC6FB" w14:textId="77777777" w:rsidR="009D6DBA" w:rsidRPr="009D6DBA" w:rsidRDefault="009D6DBA" w:rsidP="009D6DBA">
      <w:pPr>
        <w:pStyle w:val="NoSpacing"/>
        <w:rPr>
          <w:rFonts w:asciiTheme="minorHAnsi" w:hAnsiTheme="minorHAnsi" w:cstheme="minorHAnsi"/>
          <w:b/>
          <w:u w:val="single"/>
        </w:rPr>
      </w:pPr>
    </w:p>
    <w:p w14:paraId="1A31E56A" w14:textId="77777777" w:rsidR="00D6047C" w:rsidRPr="009D6DBA" w:rsidRDefault="00D6047C" w:rsidP="009D6DBA">
      <w:pPr>
        <w:pStyle w:val="NoSpacing"/>
        <w:rPr>
          <w:rFonts w:asciiTheme="minorHAnsi" w:hAnsiTheme="minorHAnsi" w:cstheme="minorHAnsi"/>
          <w:b/>
          <w:u w:val="single"/>
        </w:rPr>
      </w:pPr>
    </w:p>
    <w:p w14:paraId="65813D02" w14:textId="77777777" w:rsidR="009D6DBA" w:rsidRPr="00FE5587" w:rsidRDefault="009D6DBA" w:rsidP="009D6DBA">
      <w:pPr>
        <w:pStyle w:val="NoSpacing"/>
        <w:rPr>
          <w:rFonts w:asciiTheme="minorHAnsi" w:hAnsiTheme="minorHAnsi" w:cstheme="minorHAnsi"/>
          <w:b/>
        </w:rPr>
      </w:pPr>
      <w:r w:rsidRPr="00FE5587">
        <w:rPr>
          <w:rFonts w:asciiTheme="minorHAnsi" w:hAnsiTheme="minorHAnsi" w:cstheme="minorHAnsi"/>
          <w:b/>
        </w:rPr>
        <w:t>PERSON SPECIFICATION</w:t>
      </w:r>
    </w:p>
    <w:p w14:paraId="2A0E5629" w14:textId="77777777" w:rsidR="009D6DBA" w:rsidRPr="00FE5587" w:rsidRDefault="009D6DBA" w:rsidP="009D6DBA">
      <w:pPr>
        <w:pStyle w:val="NoSpacing"/>
        <w:rPr>
          <w:rFonts w:asciiTheme="minorHAnsi" w:hAnsiTheme="minorHAnsi" w:cstheme="minorHAnsi"/>
          <w:b/>
        </w:rPr>
      </w:pPr>
    </w:p>
    <w:tbl>
      <w:tblPr>
        <w:tblStyle w:val="TableGrid"/>
        <w:tblW w:w="9889" w:type="dxa"/>
        <w:tblLook w:val="04A0" w:firstRow="1" w:lastRow="0" w:firstColumn="1" w:lastColumn="0" w:noHBand="0" w:noVBand="1"/>
      </w:tblPr>
      <w:tblGrid>
        <w:gridCol w:w="2973"/>
        <w:gridCol w:w="4189"/>
        <w:gridCol w:w="2727"/>
      </w:tblGrid>
      <w:tr w:rsidR="009D6DBA" w:rsidRPr="00FE5587" w14:paraId="165F0E9C" w14:textId="77777777" w:rsidTr="00A92492">
        <w:tc>
          <w:tcPr>
            <w:tcW w:w="2973" w:type="dxa"/>
            <w:tcBorders>
              <w:top w:val="single" w:sz="4" w:space="0" w:color="auto"/>
              <w:left w:val="single" w:sz="4" w:space="0" w:color="auto"/>
              <w:bottom w:val="single" w:sz="4" w:space="0" w:color="auto"/>
              <w:right w:val="single" w:sz="4" w:space="0" w:color="auto"/>
            </w:tcBorders>
          </w:tcPr>
          <w:p w14:paraId="030C33F9" w14:textId="77777777" w:rsidR="009D6DBA" w:rsidRPr="00FE5587" w:rsidRDefault="009D6DBA" w:rsidP="00A92492">
            <w:pPr>
              <w:pStyle w:val="NoSpacing"/>
              <w:rPr>
                <w:rFonts w:asciiTheme="minorHAnsi" w:hAnsiTheme="minorHAnsi" w:cstheme="minorHAnsi"/>
                <w:b/>
              </w:rPr>
            </w:pPr>
          </w:p>
        </w:tc>
        <w:tc>
          <w:tcPr>
            <w:tcW w:w="4189" w:type="dxa"/>
            <w:tcBorders>
              <w:top w:val="single" w:sz="4" w:space="0" w:color="auto"/>
              <w:left w:val="single" w:sz="4" w:space="0" w:color="auto"/>
              <w:bottom w:val="single" w:sz="4" w:space="0" w:color="auto"/>
              <w:right w:val="single" w:sz="4" w:space="0" w:color="auto"/>
            </w:tcBorders>
            <w:hideMark/>
          </w:tcPr>
          <w:p w14:paraId="0632791B" w14:textId="77777777" w:rsidR="009D6DBA" w:rsidRPr="00FE5587" w:rsidRDefault="009D6DBA" w:rsidP="00A92492">
            <w:pPr>
              <w:pStyle w:val="NoSpacing"/>
              <w:rPr>
                <w:rFonts w:asciiTheme="minorHAnsi" w:hAnsiTheme="minorHAnsi" w:cstheme="minorHAnsi"/>
                <w:b/>
              </w:rPr>
            </w:pPr>
          </w:p>
          <w:p w14:paraId="595CA347" w14:textId="77777777" w:rsidR="009D6DBA" w:rsidRPr="00FE5587" w:rsidRDefault="009D6DBA" w:rsidP="00A92492">
            <w:pPr>
              <w:pStyle w:val="NoSpacing"/>
              <w:rPr>
                <w:rFonts w:asciiTheme="minorHAnsi" w:hAnsiTheme="minorHAnsi" w:cstheme="minorHAnsi"/>
                <w:b/>
              </w:rPr>
            </w:pPr>
            <w:r w:rsidRPr="00FE5587">
              <w:rPr>
                <w:rFonts w:asciiTheme="minorHAnsi" w:hAnsiTheme="minorHAnsi" w:cstheme="minorHAnsi"/>
                <w:b/>
              </w:rPr>
              <w:t>ESSENTIAL</w:t>
            </w:r>
          </w:p>
          <w:p w14:paraId="51F0BA8C" w14:textId="77777777" w:rsidR="009D6DBA" w:rsidRPr="00FE5587" w:rsidRDefault="009D6DBA" w:rsidP="00A92492">
            <w:pPr>
              <w:pStyle w:val="NoSpacing"/>
              <w:rPr>
                <w:rFonts w:asciiTheme="minorHAnsi" w:hAnsiTheme="minorHAnsi" w:cstheme="minorHAnsi"/>
                <w:b/>
              </w:rPr>
            </w:pPr>
          </w:p>
        </w:tc>
        <w:tc>
          <w:tcPr>
            <w:tcW w:w="2727" w:type="dxa"/>
            <w:tcBorders>
              <w:top w:val="single" w:sz="4" w:space="0" w:color="auto"/>
              <w:left w:val="single" w:sz="4" w:space="0" w:color="auto"/>
              <w:bottom w:val="single" w:sz="4" w:space="0" w:color="auto"/>
              <w:right w:val="single" w:sz="4" w:space="0" w:color="auto"/>
            </w:tcBorders>
            <w:hideMark/>
          </w:tcPr>
          <w:p w14:paraId="1B31644E" w14:textId="77777777" w:rsidR="009D6DBA" w:rsidRPr="00FE5587" w:rsidRDefault="009D6DBA" w:rsidP="00A92492">
            <w:pPr>
              <w:pStyle w:val="NoSpacing"/>
              <w:rPr>
                <w:rFonts w:asciiTheme="minorHAnsi" w:hAnsiTheme="minorHAnsi" w:cstheme="minorHAnsi"/>
                <w:b/>
              </w:rPr>
            </w:pPr>
          </w:p>
          <w:p w14:paraId="50E1B6D6" w14:textId="77777777" w:rsidR="009D6DBA" w:rsidRPr="00FE5587" w:rsidRDefault="009D6DBA" w:rsidP="00A92492">
            <w:pPr>
              <w:pStyle w:val="NoSpacing"/>
              <w:rPr>
                <w:rFonts w:asciiTheme="minorHAnsi" w:hAnsiTheme="minorHAnsi" w:cstheme="minorHAnsi"/>
                <w:b/>
              </w:rPr>
            </w:pPr>
            <w:r w:rsidRPr="00FE5587">
              <w:rPr>
                <w:rFonts w:asciiTheme="minorHAnsi" w:hAnsiTheme="minorHAnsi" w:cstheme="minorHAnsi"/>
                <w:b/>
              </w:rPr>
              <w:t>DESIRABLE</w:t>
            </w:r>
          </w:p>
          <w:p w14:paraId="7E3019E9" w14:textId="77777777" w:rsidR="009D6DBA" w:rsidRPr="00FE5587" w:rsidRDefault="009D6DBA" w:rsidP="00A92492">
            <w:pPr>
              <w:pStyle w:val="NoSpacing"/>
              <w:rPr>
                <w:rFonts w:asciiTheme="minorHAnsi" w:hAnsiTheme="minorHAnsi" w:cstheme="minorHAnsi"/>
                <w:b/>
              </w:rPr>
            </w:pPr>
          </w:p>
        </w:tc>
      </w:tr>
      <w:tr w:rsidR="009D6DBA" w:rsidRPr="00FE5587" w14:paraId="4FEDC391" w14:textId="77777777" w:rsidTr="00A92492">
        <w:tc>
          <w:tcPr>
            <w:tcW w:w="2973" w:type="dxa"/>
            <w:tcBorders>
              <w:top w:val="single" w:sz="4" w:space="0" w:color="auto"/>
              <w:left w:val="single" w:sz="4" w:space="0" w:color="auto"/>
              <w:bottom w:val="single" w:sz="4" w:space="0" w:color="auto"/>
              <w:right w:val="single" w:sz="4" w:space="0" w:color="auto"/>
            </w:tcBorders>
            <w:hideMark/>
          </w:tcPr>
          <w:p w14:paraId="57C04007" w14:textId="77777777" w:rsidR="009D6DBA" w:rsidRPr="00FE5587" w:rsidRDefault="009D6DBA" w:rsidP="00A92492">
            <w:pPr>
              <w:pStyle w:val="NoSpacing"/>
              <w:rPr>
                <w:rFonts w:asciiTheme="minorHAnsi" w:hAnsiTheme="minorHAnsi" w:cstheme="minorHAnsi"/>
                <w:b/>
              </w:rPr>
            </w:pPr>
            <w:r w:rsidRPr="00FE5587">
              <w:rPr>
                <w:rFonts w:asciiTheme="minorHAnsi" w:hAnsiTheme="minorHAnsi" w:cstheme="minorHAnsi"/>
                <w:b/>
              </w:rPr>
              <w:t>EXPERIENCE</w:t>
            </w:r>
          </w:p>
        </w:tc>
        <w:tc>
          <w:tcPr>
            <w:tcW w:w="4189" w:type="dxa"/>
            <w:tcBorders>
              <w:top w:val="single" w:sz="4" w:space="0" w:color="auto"/>
              <w:left w:val="single" w:sz="4" w:space="0" w:color="auto"/>
              <w:bottom w:val="single" w:sz="4" w:space="0" w:color="auto"/>
              <w:right w:val="single" w:sz="4" w:space="0" w:color="auto"/>
            </w:tcBorders>
          </w:tcPr>
          <w:p w14:paraId="0F5AF87C" w14:textId="7A25C3DA" w:rsidR="009D6DBA" w:rsidRDefault="00494305" w:rsidP="00494305">
            <w:pPr>
              <w:pStyle w:val="NoSpacing"/>
              <w:numPr>
                <w:ilvl w:val="0"/>
                <w:numId w:val="15"/>
              </w:numPr>
              <w:rPr>
                <w:rFonts w:asciiTheme="minorHAnsi" w:hAnsiTheme="minorHAnsi" w:cstheme="minorHAnsi"/>
              </w:rPr>
            </w:pPr>
            <w:r>
              <w:rPr>
                <w:rFonts w:asciiTheme="minorHAnsi" w:hAnsiTheme="minorHAnsi" w:cstheme="minorHAnsi"/>
              </w:rPr>
              <w:t>Experience of working in an administrative role</w:t>
            </w:r>
          </w:p>
          <w:p w14:paraId="15D77BF5" w14:textId="3C4CE671" w:rsidR="00642725" w:rsidRDefault="00642725" w:rsidP="00494305">
            <w:pPr>
              <w:pStyle w:val="NoSpacing"/>
              <w:numPr>
                <w:ilvl w:val="0"/>
                <w:numId w:val="15"/>
              </w:numPr>
              <w:rPr>
                <w:rFonts w:asciiTheme="minorHAnsi" w:hAnsiTheme="minorHAnsi" w:cstheme="minorHAnsi"/>
              </w:rPr>
            </w:pPr>
            <w:r>
              <w:rPr>
                <w:rFonts w:asciiTheme="minorHAnsi" w:hAnsiTheme="minorHAnsi" w:cstheme="minorHAnsi"/>
              </w:rPr>
              <w:t xml:space="preserve">Experience of ensuring adherence </w:t>
            </w:r>
            <w:proofErr w:type="gramStart"/>
            <w:r>
              <w:rPr>
                <w:rFonts w:asciiTheme="minorHAnsi" w:hAnsiTheme="minorHAnsi" w:cstheme="minorHAnsi"/>
              </w:rPr>
              <w:t>to  policies</w:t>
            </w:r>
            <w:proofErr w:type="gramEnd"/>
            <w:r>
              <w:rPr>
                <w:rFonts w:asciiTheme="minorHAnsi" w:hAnsiTheme="minorHAnsi" w:cstheme="minorHAnsi"/>
              </w:rPr>
              <w:t xml:space="preserve"> within an </w:t>
            </w:r>
            <w:r w:rsidR="00B244C3">
              <w:rPr>
                <w:rFonts w:asciiTheme="minorHAnsi" w:hAnsiTheme="minorHAnsi" w:cstheme="minorHAnsi"/>
              </w:rPr>
              <w:t>organi</w:t>
            </w:r>
            <w:r w:rsidR="00E86F10">
              <w:rPr>
                <w:rFonts w:asciiTheme="minorHAnsi" w:hAnsiTheme="minorHAnsi" w:cstheme="minorHAnsi"/>
              </w:rPr>
              <w:t>s</w:t>
            </w:r>
            <w:r w:rsidR="00B244C3">
              <w:rPr>
                <w:rFonts w:asciiTheme="minorHAnsi" w:hAnsiTheme="minorHAnsi" w:cstheme="minorHAnsi"/>
              </w:rPr>
              <w:t>ation</w:t>
            </w:r>
          </w:p>
          <w:p w14:paraId="19AF32F1" w14:textId="78A30817" w:rsidR="00494305" w:rsidRPr="00B244C3" w:rsidRDefault="00B244C3" w:rsidP="00B244C3">
            <w:pPr>
              <w:pStyle w:val="NoSpacing"/>
              <w:numPr>
                <w:ilvl w:val="0"/>
                <w:numId w:val="15"/>
              </w:numPr>
              <w:rPr>
                <w:rFonts w:asciiTheme="minorHAnsi" w:hAnsiTheme="minorHAnsi" w:cstheme="minorHAnsi"/>
              </w:rPr>
            </w:pPr>
            <w:r>
              <w:rPr>
                <w:rFonts w:asciiTheme="minorHAnsi" w:hAnsiTheme="minorHAnsi" w:cstheme="minorHAnsi"/>
              </w:rPr>
              <w:t>Experience of using finance systems such as SAGE</w:t>
            </w:r>
          </w:p>
        </w:tc>
        <w:tc>
          <w:tcPr>
            <w:tcW w:w="2727" w:type="dxa"/>
            <w:tcBorders>
              <w:top w:val="single" w:sz="4" w:space="0" w:color="auto"/>
              <w:left w:val="single" w:sz="4" w:space="0" w:color="auto"/>
              <w:bottom w:val="single" w:sz="4" w:space="0" w:color="auto"/>
              <w:right w:val="single" w:sz="4" w:space="0" w:color="auto"/>
            </w:tcBorders>
          </w:tcPr>
          <w:p w14:paraId="0AAD0C7E" w14:textId="77777777" w:rsidR="009D6DBA" w:rsidRDefault="005F146D" w:rsidP="005F146D">
            <w:pPr>
              <w:pStyle w:val="NoSpacing"/>
              <w:numPr>
                <w:ilvl w:val="0"/>
                <w:numId w:val="13"/>
              </w:numPr>
              <w:rPr>
                <w:rFonts w:asciiTheme="minorHAnsi" w:hAnsiTheme="minorHAnsi" w:cstheme="minorHAnsi"/>
              </w:rPr>
            </w:pPr>
            <w:r>
              <w:rPr>
                <w:rFonts w:asciiTheme="minorHAnsi" w:hAnsiTheme="minorHAnsi" w:cstheme="minorHAnsi"/>
              </w:rPr>
              <w:t xml:space="preserve">Experience of </w:t>
            </w:r>
            <w:r w:rsidR="00494305">
              <w:rPr>
                <w:rFonts w:asciiTheme="minorHAnsi" w:hAnsiTheme="minorHAnsi" w:cstheme="minorHAnsi"/>
              </w:rPr>
              <w:t>managing the maintenance of an office</w:t>
            </w:r>
          </w:p>
          <w:p w14:paraId="0EDD03F7" w14:textId="438E3BF3" w:rsidR="00D756B0" w:rsidRPr="000E64E3" w:rsidRDefault="00494305" w:rsidP="000E64E3">
            <w:pPr>
              <w:pStyle w:val="NoSpacing"/>
              <w:numPr>
                <w:ilvl w:val="0"/>
                <w:numId w:val="13"/>
              </w:numPr>
              <w:rPr>
                <w:rFonts w:asciiTheme="minorHAnsi" w:hAnsiTheme="minorHAnsi" w:cstheme="minorHAnsi"/>
              </w:rPr>
            </w:pPr>
            <w:r>
              <w:rPr>
                <w:rFonts w:asciiTheme="minorHAnsi" w:hAnsiTheme="minorHAnsi" w:cstheme="minorHAnsi"/>
              </w:rPr>
              <w:t>Experience of managing a fleet of company cars</w:t>
            </w:r>
          </w:p>
        </w:tc>
      </w:tr>
      <w:tr w:rsidR="009D6DBA" w:rsidRPr="00FE5587" w14:paraId="38E1F75F" w14:textId="77777777" w:rsidTr="00A92492">
        <w:tc>
          <w:tcPr>
            <w:tcW w:w="2973" w:type="dxa"/>
            <w:tcBorders>
              <w:top w:val="single" w:sz="4" w:space="0" w:color="auto"/>
              <w:left w:val="single" w:sz="4" w:space="0" w:color="auto"/>
              <w:bottom w:val="single" w:sz="4" w:space="0" w:color="auto"/>
              <w:right w:val="single" w:sz="4" w:space="0" w:color="auto"/>
            </w:tcBorders>
            <w:hideMark/>
          </w:tcPr>
          <w:p w14:paraId="6F746B4A" w14:textId="77777777" w:rsidR="009D6DBA" w:rsidRPr="00FE5587" w:rsidRDefault="009D6DBA" w:rsidP="00A92492">
            <w:pPr>
              <w:pStyle w:val="NoSpacing"/>
              <w:rPr>
                <w:rFonts w:asciiTheme="minorHAnsi" w:hAnsiTheme="minorHAnsi" w:cstheme="minorHAnsi"/>
                <w:b/>
              </w:rPr>
            </w:pPr>
            <w:r w:rsidRPr="00FE5587">
              <w:rPr>
                <w:rFonts w:asciiTheme="minorHAnsi" w:hAnsiTheme="minorHAnsi" w:cstheme="minorHAnsi"/>
                <w:b/>
              </w:rPr>
              <w:t>KNOWLEDGE/SKILLS</w:t>
            </w:r>
          </w:p>
        </w:tc>
        <w:tc>
          <w:tcPr>
            <w:tcW w:w="4189" w:type="dxa"/>
            <w:tcBorders>
              <w:top w:val="single" w:sz="4" w:space="0" w:color="auto"/>
              <w:left w:val="single" w:sz="4" w:space="0" w:color="auto"/>
              <w:bottom w:val="single" w:sz="4" w:space="0" w:color="auto"/>
              <w:right w:val="single" w:sz="4" w:space="0" w:color="auto"/>
            </w:tcBorders>
          </w:tcPr>
          <w:p w14:paraId="64D17EDE" w14:textId="39E5E4ED" w:rsidR="00690245" w:rsidRDefault="00690245" w:rsidP="0017563C">
            <w:pPr>
              <w:pStyle w:val="NoSpacing"/>
              <w:numPr>
                <w:ilvl w:val="0"/>
                <w:numId w:val="12"/>
              </w:numPr>
              <w:rPr>
                <w:rFonts w:asciiTheme="minorHAnsi" w:hAnsiTheme="minorHAnsi" w:cstheme="minorHAnsi"/>
              </w:rPr>
            </w:pPr>
            <w:r>
              <w:rPr>
                <w:rFonts w:asciiTheme="minorHAnsi" w:hAnsiTheme="minorHAnsi" w:cstheme="minorHAnsi"/>
              </w:rPr>
              <w:t>Knowledge of good procurement practices</w:t>
            </w:r>
          </w:p>
          <w:p w14:paraId="0F7D69E9" w14:textId="3F6D7294" w:rsidR="0017563C" w:rsidRDefault="00FC61E3" w:rsidP="0017563C">
            <w:pPr>
              <w:pStyle w:val="NoSpacing"/>
              <w:numPr>
                <w:ilvl w:val="0"/>
                <w:numId w:val="12"/>
              </w:numPr>
              <w:rPr>
                <w:rFonts w:asciiTheme="minorHAnsi" w:hAnsiTheme="minorHAnsi" w:cstheme="minorHAnsi"/>
              </w:rPr>
            </w:pPr>
            <w:r>
              <w:rPr>
                <w:rFonts w:asciiTheme="minorHAnsi" w:hAnsiTheme="minorHAnsi" w:cstheme="minorHAnsi"/>
              </w:rPr>
              <w:t>Good</w:t>
            </w:r>
            <w:r w:rsidR="0017563C" w:rsidRPr="009D6DBA">
              <w:rPr>
                <w:rFonts w:asciiTheme="minorHAnsi" w:hAnsiTheme="minorHAnsi" w:cstheme="minorHAnsi"/>
              </w:rPr>
              <w:t xml:space="preserve"> excel skills</w:t>
            </w:r>
          </w:p>
          <w:p w14:paraId="053A5FB2" w14:textId="7FB97ABB" w:rsidR="0017563C" w:rsidRPr="0017563C" w:rsidRDefault="00FC61E3" w:rsidP="0017563C">
            <w:pPr>
              <w:pStyle w:val="NoSpacing"/>
              <w:numPr>
                <w:ilvl w:val="0"/>
                <w:numId w:val="12"/>
              </w:numPr>
              <w:rPr>
                <w:rFonts w:asciiTheme="minorHAnsi" w:hAnsiTheme="minorHAnsi" w:cstheme="minorHAnsi"/>
              </w:rPr>
            </w:pPr>
            <w:r>
              <w:rPr>
                <w:rFonts w:asciiTheme="minorHAnsi" w:hAnsiTheme="minorHAnsi" w:cstheme="minorHAnsi"/>
              </w:rPr>
              <w:t xml:space="preserve">Good </w:t>
            </w:r>
            <w:r w:rsidR="0017563C">
              <w:rPr>
                <w:rFonts w:asciiTheme="minorHAnsi" w:hAnsiTheme="minorHAnsi" w:cstheme="minorHAnsi"/>
              </w:rPr>
              <w:t>numeracy skills</w:t>
            </w:r>
          </w:p>
          <w:p w14:paraId="03433709" w14:textId="77777777" w:rsidR="009D6DBA" w:rsidRDefault="0017563C" w:rsidP="0017563C">
            <w:pPr>
              <w:pStyle w:val="NoSpacing"/>
              <w:numPr>
                <w:ilvl w:val="0"/>
                <w:numId w:val="12"/>
              </w:numPr>
              <w:rPr>
                <w:rFonts w:asciiTheme="minorHAnsi" w:hAnsiTheme="minorHAnsi" w:cstheme="minorHAnsi"/>
              </w:rPr>
            </w:pPr>
            <w:r w:rsidRPr="009D6DBA">
              <w:rPr>
                <w:rFonts w:asciiTheme="minorHAnsi" w:hAnsiTheme="minorHAnsi" w:cstheme="minorHAnsi"/>
              </w:rPr>
              <w:t>Good written and verbal communications skills</w:t>
            </w:r>
          </w:p>
          <w:p w14:paraId="4CE9F5B1" w14:textId="3FCE60A5" w:rsidR="0017563C" w:rsidRPr="00FE5587" w:rsidRDefault="0017563C" w:rsidP="0017563C">
            <w:pPr>
              <w:pStyle w:val="NoSpacing"/>
              <w:numPr>
                <w:ilvl w:val="0"/>
                <w:numId w:val="12"/>
              </w:numPr>
              <w:rPr>
                <w:rFonts w:asciiTheme="minorHAnsi" w:hAnsiTheme="minorHAnsi" w:cstheme="minorHAnsi"/>
              </w:rPr>
            </w:pPr>
            <w:r w:rsidRPr="009D6DBA">
              <w:rPr>
                <w:rFonts w:asciiTheme="minorHAnsi" w:hAnsiTheme="minorHAnsi" w:cstheme="minorHAnsi"/>
              </w:rPr>
              <w:t xml:space="preserve">Computer literate in Microsoft Windows </w:t>
            </w:r>
          </w:p>
        </w:tc>
        <w:tc>
          <w:tcPr>
            <w:tcW w:w="2727" w:type="dxa"/>
            <w:tcBorders>
              <w:top w:val="single" w:sz="4" w:space="0" w:color="auto"/>
              <w:left w:val="single" w:sz="4" w:space="0" w:color="auto"/>
              <w:bottom w:val="single" w:sz="4" w:space="0" w:color="auto"/>
              <w:right w:val="single" w:sz="4" w:space="0" w:color="auto"/>
            </w:tcBorders>
          </w:tcPr>
          <w:p w14:paraId="3F460B3D" w14:textId="77777777" w:rsidR="009D6DBA" w:rsidRDefault="00203004" w:rsidP="00203004">
            <w:pPr>
              <w:pStyle w:val="NoSpacing"/>
              <w:numPr>
                <w:ilvl w:val="0"/>
                <w:numId w:val="12"/>
              </w:numPr>
              <w:rPr>
                <w:rFonts w:asciiTheme="minorHAnsi" w:hAnsiTheme="minorHAnsi" w:cstheme="minorHAnsi"/>
              </w:rPr>
            </w:pPr>
            <w:r>
              <w:rPr>
                <w:rFonts w:asciiTheme="minorHAnsi" w:hAnsiTheme="minorHAnsi" w:cstheme="minorHAnsi"/>
              </w:rPr>
              <w:t>SAGE</w:t>
            </w:r>
          </w:p>
          <w:p w14:paraId="46835F0B" w14:textId="667C07D9" w:rsidR="00203004" w:rsidRPr="00FE5587" w:rsidRDefault="00203004" w:rsidP="00203004">
            <w:pPr>
              <w:pStyle w:val="NoSpacing"/>
              <w:rPr>
                <w:rFonts w:asciiTheme="minorHAnsi" w:hAnsiTheme="minorHAnsi" w:cstheme="minorHAnsi"/>
              </w:rPr>
            </w:pPr>
          </w:p>
        </w:tc>
      </w:tr>
      <w:tr w:rsidR="009D6DBA" w:rsidRPr="00FE5587" w14:paraId="1A8DE4BE" w14:textId="77777777" w:rsidTr="00A92492">
        <w:tc>
          <w:tcPr>
            <w:tcW w:w="2973" w:type="dxa"/>
            <w:tcBorders>
              <w:top w:val="single" w:sz="4" w:space="0" w:color="auto"/>
              <w:left w:val="single" w:sz="4" w:space="0" w:color="auto"/>
              <w:bottom w:val="single" w:sz="4" w:space="0" w:color="auto"/>
              <w:right w:val="single" w:sz="4" w:space="0" w:color="auto"/>
            </w:tcBorders>
            <w:hideMark/>
          </w:tcPr>
          <w:p w14:paraId="4FDBD133" w14:textId="2B75F1D4" w:rsidR="009D6DBA" w:rsidRPr="00FE5587" w:rsidRDefault="009D6DBA" w:rsidP="00A92492">
            <w:pPr>
              <w:pStyle w:val="NoSpacing"/>
              <w:rPr>
                <w:rFonts w:asciiTheme="minorHAnsi" w:hAnsiTheme="minorHAnsi" w:cstheme="minorHAnsi"/>
                <w:b/>
              </w:rPr>
            </w:pPr>
            <w:r w:rsidRPr="00FE5587">
              <w:rPr>
                <w:rFonts w:asciiTheme="minorHAnsi" w:hAnsiTheme="minorHAnsi" w:cstheme="minorHAnsi"/>
                <w:b/>
              </w:rPr>
              <w:t>PERSONAL QUALITIES</w:t>
            </w:r>
          </w:p>
        </w:tc>
        <w:tc>
          <w:tcPr>
            <w:tcW w:w="4189" w:type="dxa"/>
            <w:tcBorders>
              <w:top w:val="single" w:sz="4" w:space="0" w:color="auto"/>
              <w:left w:val="single" w:sz="4" w:space="0" w:color="auto"/>
              <w:bottom w:val="single" w:sz="4" w:space="0" w:color="auto"/>
              <w:right w:val="single" w:sz="4" w:space="0" w:color="auto"/>
            </w:tcBorders>
          </w:tcPr>
          <w:p w14:paraId="76112D80" w14:textId="0C0B7DAA" w:rsidR="0017563C" w:rsidRDefault="0017563C" w:rsidP="0017563C">
            <w:pPr>
              <w:pStyle w:val="NoSpacing"/>
              <w:numPr>
                <w:ilvl w:val="0"/>
                <w:numId w:val="12"/>
              </w:numPr>
              <w:rPr>
                <w:rFonts w:asciiTheme="minorHAnsi" w:hAnsiTheme="minorHAnsi" w:cstheme="minorHAnsi"/>
              </w:rPr>
            </w:pPr>
            <w:r>
              <w:rPr>
                <w:rFonts w:asciiTheme="minorHAnsi" w:hAnsiTheme="minorHAnsi" w:cstheme="minorHAnsi"/>
              </w:rPr>
              <w:t>A flexible approach to work and colleagues</w:t>
            </w:r>
          </w:p>
          <w:p w14:paraId="2094EB6A" w14:textId="77777777" w:rsidR="0017563C" w:rsidRDefault="0017563C" w:rsidP="0017563C">
            <w:pPr>
              <w:pStyle w:val="NoSpacing"/>
              <w:numPr>
                <w:ilvl w:val="0"/>
                <w:numId w:val="12"/>
              </w:numPr>
              <w:rPr>
                <w:rFonts w:asciiTheme="minorHAnsi" w:hAnsiTheme="minorHAnsi" w:cstheme="minorHAnsi"/>
              </w:rPr>
            </w:pPr>
            <w:r>
              <w:rPr>
                <w:rFonts w:asciiTheme="minorHAnsi" w:hAnsiTheme="minorHAnsi" w:cstheme="minorHAnsi"/>
              </w:rPr>
              <w:t>Well-</w:t>
            </w:r>
            <w:proofErr w:type="spellStart"/>
            <w:r>
              <w:rPr>
                <w:rFonts w:asciiTheme="minorHAnsi" w:hAnsiTheme="minorHAnsi" w:cstheme="minorHAnsi"/>
              </w:rPr>
              <w:t>organised</w:t>
            </w:r>
            <w:proofErr w:type="spellEnd"/>
            <w:r>
              <w:rPr>
                <w:rFonts w:asciiTheme="minorHAnsi" w:hAnsiTheme="minorHAnsi" w:cstheme="minorHAnsi"/>
              </w:rPr>
              <w:t>, conscientious</w:t>
            </w:r>
          </w:p>
          <w:p w14:paraId="5F278796" w14:textId="5141148F" w:rsidR="0017563C" w:rsidRDefault="0017563C" w:rsidP="0017563C">
            <w:pPr>
              <w:pStyle w:val="NoSpacing"/>
              <w:numPr>
                <w:ilvl w:val="0"/>
                <w:numId w:val="12"/>
              </w:numPr>
              <w:rPr>
                <w:rFonts w:asciiTheme="minorHAnsi" w:hAnsiTheme="minorHAnsi" w:cstheme="minorHAnsi"/>
              </w:rPr>
            </w:pPr>
            <w:r>
              <w:rPr>
                <w:rFonts w:asciiTheme="minorHAnsi" w:hAnsiTheme="minorHAnsi" w:cstheme="minorHAnsi"/>
              </w:rPr>
              <w:lastRenderedPageBreak/>
              <w:t xml:space="preserve">Excellent </w:t>
            </w:r>
            <w:r w:rsidRPr="009D6DBA">
              <w:rPr>
                <w:rFonts w:asciiTheme="minorHAnsi" w:hAnsiTheme="minorHAnsi" w:cstheme="minorHAnsi"/>
              </w:rPr>
              <w:t>a</w:t>
            </w:r>
            <w:r>
              <w:rPr>
                <w:rFonts w:asciiTheme="minorHAnsi" w:hAnsiTheme="minorHAnsi" w:cstheme="minorHAnsi"/>
              </w:rPr>
              <w:t>ttention to detail</w:t>
            </w:r>
          </w:p>
          <w:p w14:paraId="48BE82B9" w14:textId="3CA55327" w:rsidR="005F146D" w:rsidRPr="009D6DBA" w:rsidRDefault="005F146D" w:rsidP="0017563C">
            <w:pPr>
              <w:pStyle w:val="NoSpacing"/>
              <w:numPr>
                <w:ilvl w:val="0"/>
                <w:numId w:val="12"/>
              </w:numPr>
              <w:rPr>
                <w:rFonts w:asciiTheme="minorHAnsi" w:hAnsiTheme="minorHAnsi" w:cstheme="minorHAnsi"/>
              </w:rPr>
            </w:pPr>
            <w:r>
              <w:rPr>
                <w:rFonts w:asciiTheme="minorHAnsi" w:hAnsiTheme="minorHAnsi" w:cstheme="minorHAnsi"/>
              </w:rPr>
              <w:t>Ability to problem solve</w:t>
            </w:r>
          </w:p>
          <w:p w14:paraId="0A8971C4" w14:textId="6B7590CD" w:rsidR="0017563C" w:rsidRDefault="0017563C" w:rsidP="0017563C">
            <w:pPr>
              <w:pStyle w:val="NoSpacing"/>
              <w:numPr>
                <w:ilvl w:val="0"/>
                <w:numId w:val="12"/>
              </w:numPr>
              <w:rPr>
                <w:rFonts w:asciiTheme="minorHAnsi" w:hAnsiTheme="minorHAnsi" w:cstheme="minorHAnsi"/>
              </w:rPr>
            </w:pPr>
            <w:r>
              <w:rPr>
                <w:rFonts w:asciiTheme="minorHAnsi" w:hAnsiTheme="minorHAnsi" w:cstheme="minorHAnsi"/>
              </w:rPr>
              <w:t>Ability</w:t>
            </w:r>
            <w:r w:rsidRPr="009D6DBA">
              <w:rPr>
                <w:rFonts w:asciiTheme="minorHAnsi" w:hAnsiTheme="minorHAnsi" w:cstheme="minorHAnsi"/>
              </w:rPr>
              <w:t xml:space="preserve"> to </w:t>
            </w:r>
            <w:proofErr w:type="spellStart"/>
            <w:r w:rsidRPr="009D6DBA">
              <w:rPr>
                <w:rFonts w:asciiTheme="minorHAnsi" w:hAnsiTheme="minorHAnsi" w:cstheme="minorHAnsi"/>
              </w:rPr>
              <w:t>prioritise</w:t>
            </w:r>
            <w:proofErr w:type="spellEnd"/>
            <w:r w:rsidRPr="009D6DBA">
              <w:rPr>
                <w:rFonts w:asciiTheme="minorHAnsi" w:hAnsiTheme="minorHAnsi" w:cstheme="minorHAnsi"/>
              </w:rPr>
              <w:t xml:space="preserve"> workload and work to tight deadlines</w:t>
            </w:r>
          </w:p>
          <w:p w14:paraId="1840F2CC" w14:textId="0EAF4C5C" w:rsidR="0017563C" w:rsidRPr="009D6DBA" w:rsidRDefault="0017563C" w:rsidP="0017563C">
            <w:pPr>
              <w:pStyle w:val="NoSpacing"/>
              <w:numPr>
                <w:ilvl w:val="0"/>
                <w:numId w:val="12"/>
              </w:numPr>
              <w:rPr>
                <w:rFonts w:asciiTheme="minorHAnsi" w:hAnsiTheme="minorHAnsi" w:cstheme="minorHAnsi"/>
              </w:rPr>
            </w:pPr>
            <w:r>
              <w:rPr>
                <w:rFonts w:asciiTheme="minorHAnsi" w:hAnsiTheme="minorHAnsi" w:cstheme="minorHAnsi"/>
              </w:rPr>
              <w:t>Ability to remain calm under pressure</w:t>
            </w:r>
          </w:p>
          <w:p w14:paraId="1D7D926F" w14:textId="17BA9225" w:rsidR="009D6DBA" w:rsidRPr="007E6005" w:rsidRDefault="0017563C" w:rsidP="0017563C">
            <w:pPr>
              <w:pStyle w:val="NoSpacing"/>
              <w:numPr>
                <w:ilvl w:val="0"/>
                <w:numId w:val="12"/>
              </w:numPr>
              <w:rPr>
                <w:rFonts w:asciiTheme="minorHAnsi" w:hAnsiTheme="minorHAnsi" w:cstheme="minorHAnsi"/>
              </w:rPr>
            </w:pPr>
            <w:r w:rsidRPr="009D6DBA">
              <w:rPr>
                <w:rFonts w:asciiTheme="minorHAnsi" w:hAnsiTheme="minorHAnsi" w:cstheme="minorHAnsi"/>
              </w:rPr>
              <w:t>Trustworthy and dependable</w:t>
            </w:r>
          </w:p>
        </w:tc>
        <w:tc>
          <w:tcPr>
            <w:tcW w:w="2727" w:type="dxa"/>
            <w:tcBorders>
              <w:top w:val="single" w:sz="4" w:space="0" w:color="auto"/>
              <w:left w:val="single" w:sz="4" w:space="0" w:color="auto"/>
              <w:bottom w:val="single" w:sz="4" w:space="0" w:color="auto"/>
              <w:right w:val="single" w:sz="4" w:space="0" w:color="auto"/>
            </w:tcBorders>
          </w:tcPr>
          <w:p w14:paraId="756764AB" w14:textId="77777777" w:rsidR="009D6DBA" w:rsidRPr="00FE5587" w:rsidRDefault="009D6DBA" w:rsidP="00A92492">
            <w:pPr>
              <w:pStyle w:val="NoSpacing"/>
              <w:ind w:left="360"/>
              <w:rPr>
                <w:rFonts w:asciiTheme="minorHAnsi" w:hAnsiTheme="minorHAnsi" w:cstheme="minorHAnsi"/>
                <w:b/>
              </w:rPr>
            </w:pPr>
          </w:p>
        </w:tc>
      </w:tr>
      <w:tr w:rsidR="009D6DBA" w:rsidRPr="00FE5587" w14:paraId="08037EEA" w14:textId="77777777" w:rsidTr="00A92492">
        <w:tc>
          <w:tcPr>
            <w:tcW w:w="2973" w:type="dxa"/>
            <w:tcBorders>
              <w:top w:val="single" w:sz="4" w:space="0" w:color="auto"/>
              <w:left w:val="single" w:sz="4" w:space="0" w:color="auto"/>
              <w:bottom w:val="single" w:sz="4" w:space="0" w:color="auto"/>
              <w:right w:val="single" w:sz="4" w:space="0" w:color="auto"/>
            </w:tcBorders>
            <w:hideMark/>
          </w:tcPr>
          <w:p w14:paraId="508D00CC" w14:textId="77777777" w:rsidR="009D6DBA" w:rsidRPr="00FE5587" w:rsidRDefault="009D6DBA" w:rsidP="00A92492">
            <w:pPr>
              <w:pStyle w:val="NoSpacing"/>
              <w:rPr>
                <w:rFonts w:asciiTheme="minorHAnsi" w:hAnsiTheme="minorHAnsi" w:cstheme="minorHAnsi"/>
                <w:b/>
              </w:rPr>
            </w:pPr>
            <w:r w:rsidRPr="00FE5587">
              <w:rPr>
                <w:rFonts w:asciiTheme="minorHAnsi" w:hAnsiTheme="minorHAnsi" w:cstheme="minorHAnsi"/>
                <w:b/>
              </w:rPr>
              <w:t>MOTIVATION</w:t>
            </w:r>
          </w:p>
        </w:tc>
        <w:tc>
          <w:tcPr>
            <w:tcW w:w="4189" w:type="dxa"/>
            <w:tcBorders>
              <w:top w:val="single" w:sz="4" w:space="0" w:color="auto"/>
              <w:left w:val="single" w:sz="4" w:space="0" w:color="auto"/>
              <w:bottom w:val="single" w:sz="4" w:space="0" w:color="auto"/>
              <w:right w:val="single" w:sz="4" w:space="0" w:color="auto"/>
            </w:tcBorders>
          </w:tcPr>
          <w:p w14:paraId="4C647FA7" w14:textId="48AEE88D" w:rsidR="009D6DBA" w:rsidRPr="00FE5587" w:rsidRDefault="0017563C" w:rsidP="0017563C">
            <w:pPr>
              <w:pStyle w:val="NoSpacing"/>
              <w:numPr>
                <w:ilvl w:val="0"/>
                <w:numId w:val="14"/>
              </w:numPr>
              <w:rPr>
                <w:rFonts w:asciiTheme="minorHAnsi" w:hAnsiTheme="minorHAnsi" w:cstheme="minorHAnsi"/>
                <w:b/>
              </w:rPr>
            </w:pPr>
            <w:r w:rsidRPr="009D6DBA">
              <w:rPr>
                <w:rFonts w:asciiTheme="minorHAnsi" w:hAnsiTheme="minorHAnsi" w:cstheme="minorHAnsi"/>
              </w:rPr>
              <w:t>Interest and sympathy with the aims and activities of the World Horse Welfare</w:t>
            </w:r>
          </w:p>
        </w:tc>
        <w:tc>
          <w:tcPr>
            <w:tcW w:w="2727" w:type="dxa"/>
            <w:tcBorders>
              <w:top w:val="single" w:sz="4" w:space="0" w:color="auto"/>
              <w:left w:val="single" w:sz="4" w:space="0" w:color="auto"/>
              <w:bottom w:val="single" w:sz="4" w:space="0" w:color="auto"/>
              <w:right w:val="single" w:sz="4" w:space="0" w:color="auto"/>
            </w:tcBorders>
          </w:tcPr>
          <w:p w14:paraId="468218F0" w14:textId="77777777" w:rsidR="009D6DBA" w:rsidRPr="00FE5587" w:rsidRDefault="009D6DBA" w:rsidP="00A92492">
            <w:pPr>
              <w:pStyle w:val="NoSpacing"/>
              <w:rPr>
                <w:rFonts w:asciiTheme="minorHAnsi" w:hAnsiTheme="minorHAnsi" w:cstheme="minorHAnsi"/>
                <w:b/>
              </w:rPr>
            </w:pPr>
          </w:p>
        </w:tc>
      </w:tr>
    </w:tbl>
    <w:p w14:paraId="04733E12" w14:textId="77777777" w:rsidR="009D6DBA" w:rsidRDefault="009D6DBA" w:rsidP="009D6DBA">
      <w:pPr>
        <w:pStyle w:val="NoSpacing"/>
        <w:rPr>
          <w:rFonts w:asciiTheme="minorHAnsi" w:hAnsiTheme="minorHAnsi" w:cstheme="minorHAnsi"/>
          <w:b/>
          <w:u w:val="single"/>
        </w:rPr>
      </w:pPr>
    </w:p>
    <w:p w14:paraId="634CB5FF" w14:textId="73A201D5" w:rsidR="009D6DBA" w:rsidRPr="0017563C" w:rsidRDefault="009D6DBA" w:rsidP="009D6DBA">
      <w:pPr>
        <w:pStyle w:val="NoSpacing"/>
        <w:rPr>
          <w:rFonts w:asciiTheme="minorHAnsi" w:hAnsiTheme="minorHAnsi" w:cstheme="minorHAnsi"/>
          <w:b/>
          <w:u w:val="single"/>
        </w:rPr>
      </w:pPr>
    </w:p>
    <w:sectPr w:rsidR="009D6DBA" w:rsidRPr="0017563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573"/>
    <w:multiLevelType w:val="hybridMultilevel"/>
    <w:tmpl w:val="B8A28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D7FA9"/>
    <w:multiLevelType w:val="hybridMultilevel"/>
    <w:tmpl w:val="720A63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CF33C4"/>
    <w:multiLevelType w:val="hybridMultilevel"/>
    <w:tmpl w:val="4B7C47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CCC2E9A"/>
    <w:multiLevelType w:val="hybridMultilevel"/>
    <w:tmpl w:val="E8C2D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01765"/>
    <w:multiLevelType w:val="hybridMultilevel"/>
    <w:tmpl w:val="5E242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7D5B5E"/>
    <w:multiLevelType w:val="hybridMultilevel"/>
    <w:tmpl w:val="F4D06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C482E"/>
    <w:multiLevelType w:val="hybridMultilevel"/>
    <w:tmpl w:val="C0E8275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810A9"/>
    <w:multiLevelType w:val="hybridMultilevel"/>
    <w:tmpl w:val="538484FC"/>
    <w:lvl w:ilvl="0" w:tplc="04090001">
      <w:start w:val="1"/>
      <w:numFmt w:val="bullet"/>
      <w:lvlText w:val=""/>
      <w:lvlJc w:val="left"/>
      <w:pPr>
        <w:tabs>
          <w:tab w:val="num" w:pos="360"/>
        </w:tabs>
        <w:ind w:left="360" w:hanging="360"/>
      </w:pPr>
      <w:rPr>
        <w:rFonts w:ascii="Symbol" w:hAnsi="Symbol" w:hint="default"/>
      </w:rPr>
    </w:lvl>
    <w:lvl w:ilvl="1" w:tplc="97D090D6">
      <w:start w:val="1"/>
      <w:numFmt w:val="bullet"/>
      <w:lvlText w:val=""/>
      <w:lvlJc w:val="left"/>
      <w:pPr>
        <w:tabs>
          <w:tab w:val="num" w:pos="1117"/>
        </w:tabs>
        <w:ind w:left="720" w:firstLine="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A63063"/>
    <w:multiLevelType w:val="hybridMultilevel"/>
    <w:tmpl w:val="17D6C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526007"/>
    <w:multiLevelType w:val="hybridMultilevel"/>
    <w:tmpl w:val="8938D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5C403F"/>
    <w:multiLevelType w:val="hybridMultilevel"/>
    <w:tmpl w:val="DA1E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130341"/>
    <w:multiLevelType w:val="hybridMultilevel"/>
    <w:tmpl w:val="FA529F9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744CE1"/>
    <w:multiLevelType w:val="hybridMultilevel"/>
    <w:tmpl w:val="9F7E4DC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940627"/>
    <w:multiLevelType w:val="hybridMultilevel"/>
    <w:tmpl w:val="225470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7"/>
  </w:num>
  <w:num w:numId="3">
    <w:abstractNumId w:val="1"/>
  </w:num>
  <w:num w:numId="4">
    <w:abstractNumId w:val="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3"/>
  </w:num>
  <w:num w:numId="9">
    <w:abstractNumId w:val="0"/>
  </w:num>
  <w:num w:numId="10">
    <w:abstractNumId w:val="10"/>
  </w:num>
  <w:num w:numId="11">
    <w:abstractNumId w:val="13"/>
  </w:num>
  <w:num w:numId="12">
    <w:abstractNumId w:val="11"/>
  </w:num>
  <w:num w:numId="13">
    <w:abstractNumId w:val="1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0B1"/>
    <w:rsid w:val="000040B1"/>
    <w:rsid w:val="00026EDA"/>
    <w:rsid w:val="00037D56"/>
    <w:rsid w:val="000E64E3"/>
    <w:rsid w:val="000F1C0C"/>
    <w:rsid w:val="00137E46"/>
    <w:rsid w:val="001419B1"/>
    <w:rsid w:val="00150195"/>
    <w:rsid w:val="0016397C"/>
    <w:rsid w:val="0017563C"/>
    <w:rsid w:val="001B2980"/>
    <w:rsid w:val="001B3C8D"/>
    <w:rsid w:val="001E5D6D"/>
    <w:rsid w:val="001F7613"/>
    <w:rsid w:val="00203004"/>
    <w:rsid w:val="00260A9C"/>
    <w:rsid w:val="002907B9"/>
    <w:rsid w:val="00291DA1"/>
    <w:rsid w:val="002967D3"/>
    <w:rsid w:val="002B0AB1"/>
    <w:rsid w:val="002D3B0E"/>
    <w:rsid w:val="002D79D7"/>
    <w:rsid w:val="002E786B"/>
    <w:rsid w:val="0030130A"/>
    <w:rsid w:val="00306948"/>
    <w:rsid w:val="003108FF"/>
    <w:rsid w:val="003278A9"/>
    <w:rsid w:val="003622AC"/>
    <w:rsid w:val="004445D2"/>
    <w:rsid w:val="00462E80"/>
    <w:rsid w:val="00464171"/>
    <w:rsid w:val="00467ACA"/>
    <w:rsid w:val="00494305"/>
    <w:rsid w:val="004959FA"/>
    <w:rsid w:val="004B21A3"/>
    <w:rsid w:val="004F0A96"/>
    <w:rsid w:val="00506D20"/>
    <w:rsid w:val="00510895"/>
    <w:rsid w:val="00552079"/>
    <w:rsid w:val="005707B2"/>
    <w:rsid w:val="005A0F09"/>
    <w:rsid w:val="005D2928"/>
    <w:rsid w:val="005F146D"/>
    <w:rsid w:val="00602823"/>
    <w:rsid w:val="00611BA8"/>
    <w:rsid w:val="00620EC1"/>
    <w:rsid w:val="00642725"/>
    <w:rsid w:val="00665C9F"/>
    <w:rsid w:val="00690245"/>
    <w:rsid w:val="006C5375"/>
    <w:rsid w:val="00720D65"/>
    <w:rsid w:val="00724365"/>
    <w:rsid w:val="00730092"/>
    <w:rsid w:val="0073646A"/>
    <w:rsid w:val="00745027"/>
    <w:rsid w:val="007457DC"/>
    <w:rsid w:val="00796C15"/>
    <w:rsid w:val="007A1102"/>
    <w:rsid w:val="007C0DCB"/>
    <w:rsid w:val="007C60A3"/>
    <w:rsid w:val="007E3B0B"/>
    <w:rsid w:val="007F0208"/>
    <w:rsid w:val="00800679"/>
    <w:rsid w:val="0080406A"/>
    <w:rsid w:val="00842B75"/>
    <w:rsid w:val="008A155B"/>
    <w:rsid w:val="008C0C0E"/>
    <w:rsid w:val="008E69F6"/>
    <w:rsid w:val="00901EC7"/>
    <w:rsid w:val="0091270A"/>
    <w:rsid w:val="00933E79"/>
    <w:rsid w:val="00941E20"/>
    <w:rsid w:val="009433AB"/>
    <w:rsid w:val="009D6DBA"/>
    <w:rsid w:val="00A26DA3"/>
    <w:rsid w:val="00A30D1B"/>
    <w:rsid w:val="00A32524"/>
    <w:rsid w:val="00A36831"/>
    <w:rsid w:val="00A54E8B"/>
    <w:rsid w:val="00A632C6"/>
    <w:rsid w:val="00A87452"/>
    <w:rsid w:val="00A9461A"/>
    <w:rsid w:val="00AA008E"/>
    <w:rsid w:val="00AD1250"/>
    <w:rsid w:val="00AE38D3"/>
    <w:rsid w:val="00B244C3"/>
    <w:rsid w:val="00B26A1B"/>
    <w:rsid w:val="00B40641"/>
    <w:rsid w:val="00B525EE"/>
    <w:rsid w:val="00B61B5B"/>
    <w:rsid w:val="00B930DE"/>
    <w:rsid w:val="00BA5DFC"/>
    <w:rsid w:val="00BB07C7"/>
    <w:rsid w:val="00C01387"/>
    <w:rsid w:val="00C05CA4"/>
    <w:rsid w:val="00C06768"/>
    <w:rsid w:val="00C90671"/>
    <w:rsid w:val="00CC03F0"/>
    <w:rsid w:val="00CD53E6"/>
    <w:rsid w:val="00CF7CCC"/>
    <w:rsid w:val="00D46EDA"/>
    <w:rsid w:val="00D6047C"/>
    <w:rsid w:val="00D74F82"/>
    <w:rsid w:val="00D756B0"/>
    <w:rsid w:val="00D77EEE"/>
    <w:rsid w:val="00DB7E98"/>
    <w:rsid w:val="00E0386A"/>
    <w:rsid w:val="00E16595"/>
    <w:rsid w:val="00E349F8"/>
    <w:rsid w:val="00E836BF"/>
    <w:rsid w:val="00E83BD2"/>
    <w:rsid w:val="00E86F10"/>
    <w:rsid w:val="00F04EE6"/>
    <w:rsid w:val="00F44D3C"/>
    <w:rsid w:val="00F6150F"/>
    <w:rsid w:val="00F9643F"/>
    <w:rsid w:val="00FA45CC"/>
    <w:rsid w:val="00FC4655"/>
    <w:rsid w:val="00FC61E3"/>
    <w:rsid w:val="00FD3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BCDA9"/>
  <w15:docId w15:val="{795FE152-F8BF-4F38-93BD-4E45B66B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EDA"/>
    <w:rPr>
      <w:rFonts w:ascii="Calibri" w:eastAsia="Calibri" w:hAnsi="Calibri"/>
      <w:sz w:val="22"/>
      <w:szCs w:val="22"/>
      <w:lang w:eastAsia="en-US"/>
    </w:rPr>
  </w:style>
  <w:style w:type="paragraph" w:styleId="BalloonText">
    <w:name w:val="Balloon Text"/>
    <w:basedOn w:val="Normal"/>
    <w:link w:val="BalloonTextChar"/>
    <w:rsid w:val="00137E46"/>
    <w:rPr>
      <w:rFonts w:ascii="Tahoma" w:hAnsi="Tahoma" w:cs="Tahoma"/>
      <w:sz w:val="16"/>
      <w:szCs w:val="16"/>
    </w:rPr>
  </w:style>
  <w:style w:type="character" w:customStyle="1" w:styleId="BalloonTextChar">
    <w:name w:val="Balloon Text Char"/>
    <w:basedOn w:val="DefaultParagraphFont"/>
    <w:link w:val="BalloonText"/>
    <w:rsid w:val="00137E46"/>
    <w:rPr>
      <w:rFonts w:ascii="Tahoma" w:hAnsi="Tahoma" w:cs="Tahoma"/>
      <w:sz w:val="16"/>
      <w:szCs w:val="16"/>
      <w:lang w:val="en-US" w:eastAsia="en-US"/>
    </w:rPr>
  </w:style>
  <w:style w:type="paragraph" w:styleId="ListParagraph">
    <w:name w:val="List Paragraph"/>
    <w:basedOn w:val="Normal"/>
    <w:uiPriority w:val="34"/>
    <w:qFormat/>
    <w:rsid w:val="007F0208"/>
    <w:pPr>
      <w:ind w:left="720"/>
      <w:contextualSpacing/>
    </w:pPr>
  </w:style>
  <w:style w:type="character" w:styleId="CommentReference">
    <w:name w:val="annotation reference"/>
    <w:basedOn w:val="DefaultParagraphFont"/>
    <w:rsid w:val="009433AB"/>
    <w:rPr>
      <w:sz w:val="16"/>
      <w:szCs w:val="16"/>
    </w:rPr>
  </w:style>
  <w:style w:type="paragraph" w:styleId="CommentText">
    <w:name w:val="annotation text"/>
    <w:basedOn w:val="Normal"/>
    <w:link w:val="CommentTextChar"/>
    <w:rsid w:val="009433AB"/>
    <w:rPr>
      <w:sz w:val="20"/>
      <w:szCs w:val="20"/>
    </w:rPr>
  </w:style>
  <w:style w:type="character" w:customStyle="1" w:styleId="CommentTextChar">
    <w:name w:val="Comment Text Char"/>
    <w:basedOn w:val="DefaultParagraphFont"/>
    <w:link w:val="CommentText"/>
    <w:rsid w:val="009433AB"/>
    <w:rPr>
      <w:lang w:val="en-US" w:eastAsia="en-US"/>
    </w:rPr>
  </w:style>
  <w:style w:type="paragraph" w:styleId="CommentSubject">
    <w:name w:val="annotation subject"/>
    <w:basedOn w:val="CommentText"/>
    <w:next w:val="CommentText"/>
    <w:link w:val="CommentSubjectChar"/>
    <w:rsid w:val="009433AB"/>
    <w:rPr>
      <w:b/>
      <w:bCs/>
    </w:rPr>
  </w:style>
  <w:style w:type="character" w:customStyle="1" w:styleId="CommentSubjectChar">
    <w:name w:val="Comment Subject Char"/>
    <w:basedOn w:val="CommentTextChar"/>
    <w:link w:val="CommentSubject"/>
    <w:rsid w:val="009433AB"/>
    <w:rPr>
      <w:b/>
      <w:bCs/>
      <w:lang w:val="en-US" w:eastAsia="en-US"/>
    </w:rPr>
  </w:style>
  <w:style w:type="table" w:styleId="TableGrid">
    <w:name w:val="Table Grid"/>
    <w:basedOn w:val="TableNormal"/>
    <w:uiPriority w:val="59"/>
    <w:unhideWhenUsed/>
    <w:rsid w:val="009D6DB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582764">
      <w:bodyDiv w:val="1"/>
      <w:marLeft w:val="0"/>
      <w:marRight w:val="0"/>
      <w:marTop w:val="0"/>
      <w:marBottom w:val="0"/>
      <w:divBdr>
        <w:top w:val="none" w:sz="0" w:space="0" w:color="auto"/>
        <w:left w:val="none" w:sz="0" w:space="0" w:color="auto"/>
        <w:bottom w:val="none" w:sz="0" w:space="0" w:color="auto"/>
        <w:right w:val="none" w:sz="0" w:space="0" w:color="auto"/>
      </w:divBdr>
    </w:div>
    <w:div w:id="153330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ob_x0020_Title xmlns="e36e6f3a-a678-4501-8c31-dfcbd2fd7044"/>
    <Department xmlns="e36e6f3a-a678-4501-8c31-dfcbd2fd7044">To Be Filed</Department>
    <_dlc_DocId xmlns="5a001889-6e47-4195-ba8c-24001f81cc4b">WR3JDMSMZZ27-2058165541-328</_dlc_DocId>
    <_dlc_DocIdUrl xmlns="5a001889-6e47-4195-ba8c-24001f81cc4b">
      <Url>https://worldhorsewelfare.sharepoint.com/sites/HumanResourcesTeam/_layouts/15/DocIdRedir.aspx?ID=WR3JDMSMZZ27-2058165541-328</Url>
      <Description>WR3JDMSMZZ27-2058165541-328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87025878C2B540A25FC05F55A9C15A" ma:contentTypeVersion="28" ma:contentTypeDescription="Create a new document." ma:contentTypeScope="" ma:versionID="808d423718be9d5a9e6c9ee198c83ef0">
  <xsd:schema xmlns:xsd="http://www.w3.org/2001/XMLSchema" xmlns:xs="http://www.w3.org/2001/XMLSchema" xmlns:p="http://schemas.microsoft.com/office/2006/metadata/properties" xmlns:ns2="e36e6f3a-a678-4501-8c31-dfcbd2fd7044" xmlns:ns3="5a001889-6e47-4195-ba8c-24001f81cc4b" targetNamespace="http://schemas.microsoft.com/office/2006/metadata/properties" ma:root="true" ma:fieldsID="a7ac583e65c6db10bb19778d3f2ed4d3" ns2:_="" ns3:_="">
    <xsd:import namespace="e36e6f3a-a678-4501-8c31-dfcbd2fd7044"/>
    <xsd:import namespace="5a001889-6e47-4195-ba8c-24001f81cc4b"/>
    <xsd:element name="properties">
      <xsd:complexType>
        <xsd:sequence>
          <xsd:element name="documentManagement">
            <xsd:complexType>
              <xsd:all>
                <xsd:element ref="ns2:Job_x0020_Title"/>
                <xsd:element ref="ns2:Department"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e6f3a-a678-4501-8c31-dfcbd2fd7044" elementFormDefault="qualified">
    <xsd:import namespace="http://schemas.microsoft.com/office/2006/documentManagement/types"/>
    <xsd:import namespace="http://schemas.microsoft.com/office/infopath/2007/PartnerControls"/>
    <xsd:element name="Job_x0020_Title" ma:index="8" ma:displayName="Post-holder" ma:internalName="Job_x0020_Title" ma:readOnly="false">
      <xsd:simpleType>
        <xsd:restriction base="dms:Text">
          <xsd:maxLength value="255"/>
        </xsd:restriction>
      </xsd:simpleType>
    </xsd:element>
    <xsd:element name="Department" ma:index="9" nillable="true" ma:displayName="Department" ma:default="To Be Filed" ma:format="Dropdown" ma:internalName="Department" ma:readOnly="false">
      <xsd:simpleType>
        <xsd:restriction base="dms:Choice">
          <xsd:enumeration value="Obsolete"/>
          <xsd:enumeration value="Fundraising"/>
          <xsd:enumeration value="Legacy"/>
          <xsd:enumeration value="Finance"/>
          <xsd:enumeration value="Executive"/>
          <xsd:enumeration value="IT"/>
          <xsd:enumeration value="Communications"/>
          <xsd:enumeration value="International"/>
          <xsd:enumeration value="UK"/>
          <xsd:enumeration value="Human Resources"/>
          <xsd:enumeration value="Farms"/>
          <xsd:enumeration value="Field Officers"/>
          <xsd:enumeration value="To Be Filed"/>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01889-6e47-4195-ba8c-24001f81cc4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685974E-A6A7-40A8-9778-1BDE30087622}">
  <ds:schemaRefs>
    <ds:schemaRef ds:uri="http://schemas.microsoft.com/sharepoint/v3/contenttype/forms"/>
  </ds:schemaRefs>
</ds:datastoreItem>
</file>

<file path=customXml/itemProps2.xml><?xml version="1.0" encoding="utf-8"?>
<ds:datastoreItem xmlns:ds="http://schemas.openxmlformats.org/officeDocument/2006/customXml" ds:itemID="{71D1821F-4EC3-46CF-A593-1007124641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877A25-53DB-4CC9-9013-AD9C0AA3BADE}"/>
</file>

<file path=customXml/itemProps4.xml><?xml version="1.0" encoding="utf-8"?>
<ds:datastoreItem xmlns:ds="http://schemas.openxmlformats.org/officeDocument/2006/customXml" ds:itemID="{7B4E89E1-39C7-4A74-86B0-765A1887862E}">
  <ds:schemaRefs>
    <ds:schemaRef ds:uri="http://schemas.openxmlformats.org/officeDocument/2006/bibliography"/>
  </ds:schemaRefs>
</ds:datastoreItem>
</file>

<file path=customXml/itemProps5.xml><?xml version="1.0" encoding="utf-8"?>
<ds:datastoreItem xmlns:ds="http://schemas.openxmlformats.org/officeDocument/2006/customXml" ds:itemID="{25503863-03A6-4C1D-BA6F-EE34A5F57228}"/>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Any Company</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PeterC</dc:creator>
  <cp:lastModifiedBy>Gillian Larter</cp:lastModifiedBy>
  <cp:revision>2</cp:revision>
  <cp:lastPrinted>2012-06-25T14:49:00Z</cp:lastPrinted>
  <dcterms:created xsi:type="dcterms:W3CDTF">2021-09-17T08:24:00Z</dcterms:created>
  <dcterms:modified xsi:type="dcterms:W3CDTF">2021-09-17T08:24:00Z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0x0101003D87025878C2B540A25FC05F55A9C15A</vt:lpwstr>
  </property>
  <property fmtid="{D5CDD505-2E9C-101B-9397-08002B2CF9AE}" pid="3" name="_dlc_DocIdItemGuid">
    <vt:lpwstr>ef965f0b-9b50-4f3c-9f03-34b95a28288b</vt:lpwstr>
  </property>
</Properties>
</file>