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B0176" w14:textId="77777777" w:rsidR="00606320" w:rsidRPr="00A86C67" w:rsidRDefault="00AF6EEC" w:rsidP="00AF6EEC">
      <w:pPr>
        <w:ind w:left="540"/>
        <w:jc w:val="center"/>
        <w:rPr>
          <w:rFonts w:cs="Arial"/>
          <w:bCs/>
          <w:color w:val="003087"/>
          <w:sz w:val="12"/>
          <w:szCs w:val="12"/>
        </w:rPr>
      </w:pPr>
      <w:r w:rsidRPr="00A86C67">
        <w:rPr>
          <w:rFonts w:cs="Arial"/>
          <w:b/>
          <w:bCs/>
          <w:color w:val="003087"/>
          <w:sz w:val="28"/>
          <w:szCs w:val="28"/>
        </w:rPr>
        <w:t>PHIẾU ĐĂNG KÝ ĐẶT MUA CHỨNG QUYỀN CÓ BẢO ĐẢM</w:t>
      </w:r>
      <w:r w:rsidRPr="00A86C67">
        <w:rPr>
          <w:rFonts w:cs="Arial"/>
          <w:color w:val="003087"/>
          <w:sz w:val="28"/>
          <w:szCs w:val="28"/>
        </w:rPr>
        <w:br/>
      </w:r>
    </w:p>
    <w:p w14:paraId="31F63AFD" w14:textId="16D709DB" w:rsidR="00AF6EEC" w:rsidRDefault="00AF6EEC" w:rsidP="00AF6EEC">
      <w:pPr>
        <w:ind w:left="540"/>
        <w:jc w:val="center"/>
        <w:rPr>
          <w:rFonts w:cs="Arial"/>
          <w:b/>
          <w:bCs/>
          <w:sz w:val="22"/>
          <w:szCs w:val="22"/>
        </w:rPr>
      </w:pPr>
      <w:r w:rsidRPr="00874F49">
        <w:rPr>
          <w:rFonts w:cs="Arial"/>
          <w:bCs/>
          <w:sz w:val="22"/>
          <w:szCs w:val="22"/>
        </w:rPr>
        <w:t xml:space="preserve">Kính gửi: </w:t>
      </w:r>
      <w:r w:rsidRPr="00874F49">
        <w:rPr>
          <w:rFonts w:cs="Arial"/>
          <w:b/>
          <w:bCs/>
          <w:sz w:val="22"/>
          <w:szCs w:val="22"/>
        </w:rPr>
        <w:t>Công ty Cổ phần Chứng khoán TP.HCM (HSC)</w:t>
      </w:r>
    </w:p>
    <w:p w14:paraId="52A1D712" w14:textId="77777777" w:rsidR="00B70EF2" w:rsidRPr="00874F49" w:rsidRDefault="00B70EF2" w:rsidP="00AF6EEC">
      <w:pPr>
        <w:ind w:left="540"/>
        <w:jc w:val="center"/>
        <w:rPr>
          <w:rFonts w:cs="Arial"/>
          <w:bCs/>
          <w:sz w:val="22"/>
          <w:szCs w:val="22"/>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2288"/>
        <w:gridCol w:w="2235"/>
        <w:gridCol w:w="1592"/>
      </w:tblGrid>
      <w:tr w:rsidR="00606320" w:rsidRPr="00874F49" w14:paraId="02ACA3A6" w14:textId="77777777" w:rsidTr="001C015B">
        <w:trPr>
          <w:trHeight w:val="212"/>
        </w:trPr>
        <w:tc>
          <w:tcPr>
            <w:tcW w:w="5623" w:type="dxa"/>
            <w:gridSpan w:val="2"/>
          </w:tcPr>
          <w:p w14:paraId="12C90243" w14:textId="77777777" w:rsidR="00606320" w:rsidRPr="00A86C67" w:rsidRDefault="00606320" w:rsidP="001C015B">
            <w:pPr>
              <w:pStyle w:val="ListParagraph"/>
              <w:ind w:left="0"/>
              <w:contextualSpacing/>
              <w:rPr>
                <w:rFonts w:cs="Arial"/>
                <w:color w:val="003087"/>
                <w:sz w:val="22"/>
                <w:szCs w:val="22"/>
              </w:rPr>
            </w:pPr>
            <w:r w:rsidRPr="00A86C67">
              <w:rPr>
                <w:rFonts w:cs="Arial"/>
                <w:b/>
                <w:bCs/>
                <w:color w:val="003087"/>
                <w:sz w:val="22"/>
                <w:szCs w:val="22"/>
              </w:rPr>
              <w:t>I. THÔNG TIN KHÁCH HÀNG</w:t>
            </w:r>
          </w:p>
        </w:tc>
        <w:tc>
          <w:tcPr>
            <w:tcW w:w="2235" w:type="dxa"/>
          </w:tcPr>
          <w:p w14:paraId="44687CD6" w14:textId="77777777" w:rsidR="00606320" w:rsidRPr="00874F49" w:rsidRDefault="00606320" w:rsidP="001C015B">
            <w:pPr>
              <w:pStyle w:val="ListParagraph"/>
              <w:ind w:left="0"/>
              <w:contextualSpacing/>
              <w:rPr>
                <w:rFonts w:cs="Arial"/>
                <w:b/>
                <w:bCs/>
                <w:color w:val="0070C0"/>
                <w:sz w:val="20"/>
                <w:szCs w:val="20"/>
              </w:rPr>
            </w:pPr>
          </w:p>
        </w:tc>
        <w:tc>
          <w:tcPr>
            <w:tcW w:w="1592" w:type="dxa"/>
          </w:tcPr>
          <w:p w14:paraId="7789F5EE" w14:textId="77777777" w:rsidR="00606320" w:rsidRPr="00874F49" w:rsidRDefault="00606320" w:rsidP="001C015B">
            <w:pPr>
              <w:pStyle w:val="ListParagraph"/>
              <w:ind w:left="0"/>
              <w:contextualSpacing/>
              <w:rPr>
                <w:rFonts w:cs="Arial"/>
                <w:b/>
                <w:bCs/>
                <w:color w:val="0070C0"/>
                <w:sz w:val="20"/>
                <w:szCs w:val="20"/>
              </w:rPr>
            </w:pPr>
          </w:p>
        </w:tc>
      </w:tr>
      <w:tr w:rsidR="00606320" w:rsidRPr="00874F49" w14:paraId="5DE1F73A" w14:textId="77777777" w:rsidTr="001C015B">
        <w:trPr>
          <w:trHeight w:val="388"/>
        </w:trPr>
        <w:tc>
          <w:tcPr>
            <w:tcW w:w="3335" w:type="dxa"/>
            <w:tcBorders>
              <w:right w:val="single" w:sz="4" w:space="0" w:color="003087"/>
            </w:tcBorders>
            <w:vAlign w:val="center"/>
          </w:tcPr>
          <w:p w14:paraId="340ED845" w14:textId="77777777" w:rsidR="00606320" w:rsidRPr="00874F49" w:rsidRDefault="00606320" w:rsidP="001C015B">
            <w:pPr>
              <w:pStyle w:val="ListParagraph"/>
              <w:ind w:left="0"/>
              <w:contextualSpacing/>
              <w:rPr>
                <w:rFonts w:cs="Arial"/>
                <w:sz w:val="20"/>
                <w:szCs w:val="20"/>
              </w:rPr>
            </w:pPr>
            <w:r w:rsidRPr="00874F49">
              <w:rPr>
                <w:rFonts w:cs="Arial"/>
                <w:sz w:val="20"/>
                <w:szCs w:val="20"/>
              </w:rPr>
              <w:t xml:space="preserve">1.Tên Cá nhân/Tổ chức </w:t>
            </w:r>
          </w:p>
        </w:tc>
        <w:tc>
          <w:tcPr>
            <w:tcW w:w="6115" w:type="dxa"/>
            <w:gridSpan w:val="3"/>
            <w:tcBorders>
              <w:top w:val="single" w:sz="4" w:space="0" w:color="003087"/>
              <w:left w:val="single" w:sz="4" w:space="0" w:color="003087"/>
              <w:bottom w:val="single" w:sz="4" w:space="0" w:color="003087"/>
              <w:right w:val="single" w:sz="4" w:space="0" w:color="003087"/>
            </w:tcBorders>
            <w:vAlign w:val="center"/>
          </w:tcPr>
          <w:p w14:paraId="388B950D" w14:textId="77777777" w:rsidR="00606320" w:rsidRPr="00874F49" w:rsidRDefault="00606320" w:rsidP="001C015B">
            <w:pPr>
              <w:pStyle w:val="ListParagraph"/>
              <w:ind w:left="0"/>
              <w:contextualSpacing/>
              <w:rPr>
                <w:rFonts w:cs="Arial"/>
                <w:sz w:val="20"/>
                <w:szCs w:val="20"/>
              </w:rPr>
            </w:pPr>
          </w:p>
        </w:tc>
      </w:tr>
      <w:tr w:rsidR="00606320" w:rsidRPr="00874F49" w14:paraId="6453C991" w14:textId="77777777" w:rsidTr="001C015B">
        <w:trPr>
          <w:trHeight w:val="388"/>
        </w:trPr>
        <w:tc>
          <w:tcPr>
            <w:tcW w:w="3335" w:type="dxa"/>
            <w:tcBorders>
              <w:right w:val="single" w:sz="4" w:space="0" w:color="003087"/>
            </w:tcBorders>
            <w:vAlign w:val="center"/>
          </w:tcPr>
          <w:p w14:paraId="40D64E4D" w14:textId="77777777" w:rsidR="00606320" w:rsidRPr="00874F49" w:rsidRDefault="00606320" w:rsidP="001C015B">
            <w:pPr>
              <w:pStyle w:val="ListParagraph"/>
              <w:ind w:left="0"/>
              <w:contextualSpacing/>
              <w:rPr>
                <w:rFonts w:cs="Arial"/>
                <w:sz w:val="20"/>
                <w:szCs w:val="20"/>
              </w:rPr>
            </w:pPr>
            <w:r w:rsidRPr="00874F49">
              <w:rPr>
                <w:rFonts w:cs="Arial"/>
                <w:sz w:val="20"/>
                <w:szCs w:val="20"/>
              </w:rPr>
              <w:t>2. Số CMND/CCCD/ĐKKD</w:t>
            </w:r>
          </w:p>
        </w:tc>
        <w:tc>
          <w:tcPr>
            <w:tcW w:w="6115" w:type="dxa"/>
            <w:gridSpan w:val="3"/>
            <w:tcBorders>
              <w:top w:val="single" w:sz="4" w:space="0" w:color="003087"/>
              <w:left w:val="single" w:sz="4" w:space="0" w:color="003087"/>
              <w:bottom w:val="single" w:sz="4" w:space="0" w:color="003087"/>
              <w:right w:val="single" w:sz="4" w:space="0" w:color="003087"/>
            </w:tcBorders>
            <w:vAlign w:val="center"/>
          </w:tcPr>
          <w:p w14:paraId="7886BED4" w14:textId="77777777" w:rsidR="00606320" w:rsidRPr="00874F49" w:rsidRDefault="00606320" w:rsidP="001C015B">
            <w:pPr>
              <w:pStyle w:val="ListParagraph"/>
              <w:ind w:left="0"/>
              <w:contextualSpacing/>
              <w:rPr>
                <w:rFonts w:cs="Arial"/>
                <w:sz w:val="20"/>
                <w:szCs w:val="20"/>
              </w:rPr>
            </w:pPr>
          </w:p>
        </w:tc>
      </w:tr>
      <w:tr w:rsidR="00606320" w:rsidRPr="00874F49" w14:paraId="07737921" w14:textId="77777777" w:rsidTr="001C015B">
        <w:trPr>
          <w:trHeight w:val="388"/>
        </w:trPr>
        <w:tc>
          <w:tcPr>
            <w:tcW w:w="3335" w:type="dxa"/>
            <w:tcBorders>
              <w:right w:val="single" w:sz="4" w:space="0" w:color="003087"/>
            </w:tcBorders>
            <w:vAlign w:val="center"/>
          </w:tcPr>
          <w:p w14:paraId="7D68B7EF" w14:textId="77777777" w:rsidR="00606320" w:rsidRPr="00874F49" w:rsidRDefault="00606320" w:rsidP="001C015B">
            <w:pPr>
              <w:pStyle w:val="ListParagraph"/>
              <w:ind w:left="0"/>
              <w:contextualSpacing/>
              <w:rPr>
                <w:rFonts w:cs="Arial"/>
                <w:sz w:val="20"/>
                <w:szCs w:val="20"/>
              </w:rPr>
            </w:pPr>
            <w:r w:rsidRPr="00874F49">
              <w:rPr>
                <w:rFonts w:cs="Arial"/>
                <w:sz w:val="20"/>
                <w:szCs w:val="20"/>
              </w:rPr>
              <w:t>3. Điện thoại liên hệ</w:t>
            </w:r>
          </w:p>
        </w:tc>
        <w:tc>
          <w:tcPr>
            <w:tcW w:w="6115" w:type="dxa"/>
            <w:gridSpan w:val="3"/>
            <w:tcBorders>
              <w:top w:val="single" w:sz="4" w:space="0" w:color="003087"/>
              <w:left w:val="single" w:sz="4" w:space="0" w:color="003087"/>
              <w:bottom w:val="single" w:sz="4" w:space="0" w:color="003087"/>
              <w:right w:val="single" w:sz="4" w:space="0" w:color="003087"/>
            </w:tcBorders>
            <w:vAlign w:val="center"/>
          </w:tcPr>
          <w:p w14:paraId="35653A1F" w14:textId="77777777" w:rsidR="00606320" w:rsidRPr="00874F49" w:rsidRDefault="00606320" w:rsidP="001C015B">
            <w:pPr>
              <w:pStyle w:val="ListParagraph"/>
              <w:ind w:left="0"/>
              <w:contextualSpacing/>
              <w:rPr>
                <w:rFonts w:cs="Arial"/>
                <w:sz w:val="20"/>
                <w:szCs w:val="20"/>
              </w:rPr>
            </w:pPr>
          </w:p>
        </w:tc>
      </w:tr>
      <w:tr w:rsidR="00606320" w:rsidRPr="00874F49" w14:paraId="75D5204B" w14:textId="77777777" w:rsidTr="001C015B">
        <w:trPr>
          <w:trHeight w:val="388"/>
        </w:trPr>
        <w:tc>
          <w:tcPr>
            <w:tcW w:w="3335" w:type="dxa"/>
            <w:tcBorders>
              <w:right w:val="single" w:sz="4" w:space="0" w:color="003087"/>
            </w:tcBorders>
            <w:vAlign w:val="center"/>
          </w:tcPr>
          <w:p w14:paraId="73FA8D80" w14:textId="77777777" w:rsidR="00606320" w:rsidRPr="00874F49" w:rsidRDefault="00606320" w:rsidP="001C015B">
            <w:pPr>
              <w:pStyle w:val="ListParagraph"/>
              <w:ind w:left="0"/>
              <w:contextualSpacing/>
              <w:rPr>
                <w:rFonts w:cs="Arial"/>
                <w:sz w:val="20"/>
                <w:szCs w:val="20"/>
              </w:rPr>
            </w:pPr>
            <w:r w:rsidRPr="00874F49">
              <w:rPr>
                <w:rFonts w:cs="Arial"/>
                <w:sz w:val="20"/>
                <w:szCs w:val="20"/>
              </w:rPr>
              <w:t>4. Số TK chứng khoán tại HSC</w:t>
            </w:r>
          </w:p>
        </w:tc>
        <w:tc>
          <w:tcPr>
            <w:tcW w:w="6115" w:type="dxa"/>
            <w:gridSpan w:val="3"/>
            <w:tcBorders>
              <w:top w:val="single" w:sz="4" w:space="0" w:color="003087"/>
              <w:left w:val="single" w:sz="4" w:space="0" w:color="003087"/>
              <w:bottom w:val="single" w:sz="4" w:space="0" w:color="003087"/>
              <w:right w:val="single" w:sz="4" w:space="0" w:color="003087"/>
            </w:tcBorders>
            <w:vAlign w:val="center"/>
          </w:tcPr>
          <w:p w14:paraId="6E134F46" w14:textId="77777777" w:rsidR="00606320" w:rsidRPr="00874F49" w:rsidRDefault="00606320" w:rsidP="001C015B">
            <w:pPr>
              <w:pStyle w:val="ListParagraph"/>
              <w:ind w:left="0"/>
              <w:contextualSpacing/>
              <w:rPr>
                <w:rFonts w:cs="Arial"/>
                <w:sz w:val="20"/>
                <w:szCs w:val="20"/>
              </w:rPr>
            </w:pPr>
            <w:r w:rsidRPr="00874F49">
              <w:rPr>
                <w:rFonts w:cs="Arial"/>
                <w:sz w:val="20"/>
                <w:szCs w:val="20"/>
              </w:rPr>
              <w:t>011C</w:t>
            </w:r>
          </w:p>
        </w:tc>
      </w:tr>
    </w:tbl>
    <w:p w14:paraId="78DCA0F3" w14:textId="6CEF95EE" w:rsidR="00874F49" w:rsidRPr="00A86C67" w:rsidRDefault="00874F49" w:rsidP="00874F49">
      <w:pPr>
        <w:pStyle w:val="ListParagraph"/>
        <w:spacing w:beforeLines="60" w:before="144" w:afterLines="60" w:after="144"/>
        <w:ind w:left="0"/>
        <w:contextualSpacing/>
        <w:rPr>
          <w:rFonts w:cs="Arial"/>
          <w:b/>
          <w:bCs/>
          <w:color w:val="003087"/>
          <w:sz w:val="22"/>
          <w:szCs w:val="22"/>
        </w:rPr>
      </w:pPr>
      <w:r w:rsidRPr="00A86C67">
        <w:rPr>
          <w:rFonts w:cs="Arial"/>
          <w:b/>
          <w:bCs/>
          <w:color w:val="003087"/>
          <w:sz w:val="22"/>
          <w:szCs w:val="22"/>
        </w:rPr>
        <w:t>II. THÔNG TIN ĐẶT MUA CHỨNG QUYỀN</w:t>
      </w:r>
    </w:p>
    <w:p w14:paraId="217D35E6" w14:textId="6772C02C" w:rsidR="00874F49" w:rsidRPr="00874F49" w:rsidRDefault="00874F49" w:rsidP="00874F49">
      <w:pPr>
        <w:pStyle w:val="ListParagraph"/>
        <w:numPr>
          <w:ilvl w:val="0"/>
          <w:numId w:val="19"/>
        </w:numPr>
        <w:spacing w:beforeLines="60" w:before="144" w:afterLines="60" w:after="144"/>
        <w:contextualSpacing/>
        <w:rPr>
          <w:rFonts w:cs="Arial"/>
          <w:i/>
          <w:iCs/>
          <w:sz w:val="20"/>
          <w:szCs w:val="20"/>
        </w:rPr>
      </w:pPr>
      <w:bookmarkStart w:id="0" w:name="_Hlk81232864"/>
      <w:r w:rsidRPr="00874F49">
        <w:rPr>
          <w:rFonts w:cs="Arial"/>
          <w:i/>
          <w:iCs/>
          <w:sz w:val="20"/>
          <w:szCs w:val="20"/>
        </w:rPr>
        <w:t>Chỉ chọn 1 mã chứng quyền trong 1 đơn đăng ký</w:t>
      </w:r>
      <w:bookmarkEnd w:id="0"/>
      <w:r w:rsidRPr="00874F49">
        <w:rPr>
          <w:rFonts w:cs="Arial"/>
          <w:i/>
          <w:iCs/>
          <w:sz w:val="20"/>
          <w:szCs w:val="20"/>
          <w:lang w:val="en-US"/>
        </w:rPr>
        <w:t>.</w:t>
      </w:r>
    </w:p>
    <w:p w14:paraId="5F27AE4C" w14:textId="3E869F13" w:rsidR="00606320" w:rsidRPr="00874F49" w:rsidRDefault="00874F49" w:rsidP="00874F49">
      <w:pPr>
        <w:pStyle w:val="ListParagraph"/>
        <w:numPr>
          <w:ilvl w:val="0"/>
          <w:numId w:val="19"/>
        </w:numPr>
        <w:spacing w:beforeLines="60" w:before="144" w:afterLines="60" w:after="144"/>
        <w:contextualSpacing/>
        <w:jc w:val="both"/>
        <w:rPr>
          <w:rFonts w:cs="Arial"/>
          <w:sz w:val="20"/>
          <w:szCs w:val="20"/>
          <w:lang w:val="en-US"/>
        </w:rPr>
      </w:pPr>
      <w:r w:rsidRPr="00874F49">
        <w:rPr>
          <w:rFonts w:cs="Arial"/>
          <w:i/>
          <w:iCs/>
          <w:sz w:val="20"/>
          <w:szCs w:val="20"/>
        </w:rPr>
        <w:t>Khối lượng đăng ký tối thiểu 10.000 CQ, bội số 1</w:t>
      </w:r>
      <w:r w:rsidR="00812DC6">
        <w:rPr>
          <w:rFonts w:cs="Arial"/>
          <w:i/>
          <w:iCs/>
          <w:sz w:val="20"/>
          <w:szCs w:val="20"/>
          <w:lang w:val="en-US"/>
        </w:rPr>
        <w:t>.</w:t>
      </w:r>
      <w:r w:rsidRPr="00874F49">
        <w:rPr>
          <w:rFonts w:cs="Arial"/>
          <w:i/>
          <w:iCs/>
          <w:sz w:val="20"/>
          <w:szCs w:val="20"/>
        </w:rPr>
        <w:t>000</w:t>
      </w:r>
      <w:r w:rsidR="00812DC6">
        <w:rPr>
          <w:rFonts w:cs="Arial"/>
          <w:i/>
          <w:iCs/>
          <w:sz w:val="20"/>
          <w:szCs w:val="20"/>
          <w:lang w:val="en-US"/>
        </w:rPr>
        <w:t xml:space="preserve"> </w:t>
      </w:r>
      <w:r w:rsidRPr="00874F49">
        <w:rPr>
          <w:rFonts w:cs="Arial"/>
          <w:i/>
          <w:iCs/>
          <w:sz w:val="20"/>
          <w:szCs w:val="20"/>
        </w:rPr>
        <w:t xml:space="preserve">CQ; tối đa theo </w:t>
      </w:r>
      <w:r w:rsidRPr="00874F49">
        <w:rPr>
          <w:rFonts w:cs="Arial"/>
          <w:i/>
          <w:iCs/>
          <w:sz w:val="20"/>
          <w:szCs w:val="20"/>
          <w:lang w:val="en-US"/>
        </w:rPr>
        <w:t>số lượng phát hàn</w:t>
      </w:r>
      <w:r>
        <w:rPr>
          <w:rFonts w:cs="Arial"/>
          <w:i/>
          <w:iCs/>
          <w:sz w:val="20"/>
          <w:szCs w:val="20"/>
          <w:lang w:val="en-US"/>
        </w:rPr>
        <w:t>h</w:t>
      </w:r>
    </w:p>
    <w:tbl>
      <w:tblPr>
        <w:tblStyle w:val="TableGrid"/>
        <w:tblW w:w="940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2080"/>
        <w:gridCol w:w="2080"/>
        <w:gridCol w:w="2166"/>
      </w:tblGrid>
      <w:tr w:rsidR="00A86C67" w:rsidRPr="00874F49" w14:paraId="45EFC4C7" w14:textId="77777777" w:rsidTr="007F3860">
        <w:trPr>
          <w:trHeight w:val="384"/>
        </w:trPr>
        <w:tc>
          <w:tcPr>
            <w:tcW w:w="3075" w:type="dxa"/>
            <w:vAlign w:val="center"/>
          </w:tcPr>
          <w:p w14:paraId="735E297B" w14:textId="30253709" w:rsidR="00874F49" w:rsidRPr="00A86C67" w:rsidRDefault="00874F49" w:rsidP="008768C7">
            <w:pPr>
              <w:pStyle w:val="ListParagraph"/>
              <w:ind w:left="0"/>
              <w:rPr>
                <w:rFonts w:cs="Arial"/>
                <w:sz w:val="20"/>
                <w:szCs w:val="20"/>
                <w:lang w:val="en-US"/>
              </w:rPr>
            </w:pPr>
            <w:r w:rsidRPr="00874F49">
              <w:rPr>
                <w:rFonts w:cs="Arial"/>
                <w:sz w:val="20"/>
                <w:szCs w:val="20"/>
              </w:rPr>
              <w:t>1. Tên chứng quyền</w:t>
            </w:r>
          </w:p>
        </w:tc>
        <w:tc>
          <w:tcPr>
            <w:tcW w:w="2080" w:type="dxa"/>
            <w:vAlign w:val="bottom"/>
          </w:tcPr>
          <w:p w14:paraId="7E6A3DB4" w14:textId="3BD95EBA" w:rsidR="00874F49" w:rsidRPr="00D61D41" w:rsidRDefault="00000000" w:rsidP="009020AC">
            <w:pPr>
              <w:pStyle w:val="ListParagraph"/>
              <w:ind w:left="0" w:hanging="115"/>
              <w:jc w:val="both"/>
              <w:rPr>
                <w:rFonts w:cs="Arial"/>
                <w:b/>
                <w:bCs/>
                <w:sz w:val="20"/>
                <w:szCs w:val="20"/>
                <w:lang w:val="en-US"/>
              </w:rPr>
            </w:pPr>
            <w:sdt>
              <w:sdtPr>
                <w:rPr>
                  <w:rFonts w:cs="Arial"/>
                  <w:b/>
                  <w:bCs/>
                  <w:sz w:val="20"/>
                  <w:szCs w:val="20"/>
                </w:rPr>
                <w:id w:val="814676348"/>
                <w14:checkbox>
                  <w14:checked w14:val="0"/>
                  <w14:checkedState w14:val="2612" w14:font="MS Gothic"/>
                  <w14:uncheckedState w14:val="2610" w14:font="MS Gothic"/>
                </w14:checkbox>
              </w:sdtPr>
              <w:sdtContent>
                <w:r w:rsidR="00874F49" w:rsidRPr="00874F49">
                  <w:rPr>
                    <w:rFonts w:ascii="Segoe UI Symbol" w:hAnsi="Segoe UI Symbol" w:cs="Segoe UI Symbol"/>
                    <w:b/>
                    <w:bCs/>
                    <w:sz w:val="20"/>
                    <w:szCs w:val="20"/>
                  </w:rPr>
                  <w:t>☐</w:t>
                </w:r>
              </w:sdtContent>
            </w:sdt>
            <w:r w:rsidR="00874F49" w:rsidRPr="00874F49">
              <w:rPr>
                <w:rFonts w:cs="Arial"/>
                <w:b/>
                <w:bCs/>
                <w:sz w:val="20"/>
                <w:szCs w:val="20"/>
              </w:rPr>
              <w:t xml:space="preserve"> </w:t>
            </w:r>
            <w:r w:rsidR="007F3860" w:rsidRPr="007F3860">
              <w:rPr>
                <w:rFonts w:cs="Arial"/>
                <w:b/>
                <w:bCs/>
                <w:sz w:val="20"/>
                <w:szCs w:val="20"/>
                <w:lang w:val="en-US"/>
              </w:rPr>
              <w:t>FPT-HSC-MET10</w:t>
            </w:r>
          </w:p>
        </w:tc>
        <w:tc>
          <w:tcPr>
            <w:tcW w:w="2080" w:type="dxa"/>
            <w:vAlign w:val="bottom"/>
          </w:tcPr>
          <w:p w14:paraId="4CCE237E" w14:textId="32B536A7" w:rsidR="00874F49" w:rsidRPr="00D61D41" w:rsidRDefault="00000000" w:rsidP="009020AC">
            <w:pPr>
              <w:ind w:hanging="115"/>
              <w:jc w:val="both"/>
              <w:rPr>
                <w:rFonts w:cs="Arial"/>
                <w:b/>
                <w:bCs/>
                <w:sz w:val="20"/>
                <w:szCs w:val="20"/>
                <w:lang w:val="en-US"/>
              </w:rPr>
            </w:pPr>
            <w:sdt>
              <w:sdtPr>
                <w:rPr>
                  <w:rFonts w:cs="Arial"/>
                  <w:b/>
                  <w:bCs/>
                  <w:sz w:val="20"/>
                  <w:szCs w:val="20"/>
                </w:rPr>
                <w:id w:val="1298878115"/>
                <w14:checkbox>
                  <w14:checked w14:val="0"/>
                  <w14:checkedState w14:val="2612" w14:font="MS Gothic"/>
                  <w14:uncheckedState w14:val="2610" w14:font="MS Gothic"/>
                </w14:checkbox>
              </w:sdtPr>
              <w:sdtContent>
                <w:r w:rsidR="00FE69C2">
                  <w:rPr>
                    <w:rFonts w:ascii="MS Gothic" w:eastAsia="MS Gothic" w:hAnsi="MS Gothic" w:cs="Arial" w:hint="eastAsia"/>
                    <w:b/>
                    <w:bCs/>
                    <w:sz w:val="20"/>
                    <w:szCs w:val="20"/>
                  </w:rPr>
                  <w:t>☐</w:t>
                </w:r>
              </w:sdtContent>
            </w:sdt>
            <w:r w:rsidR="00874F49" w:rsidRPr="00874F49">
              <w:rPr>
                <w:rFonts w:cs="Arial"/>
                <w:b/>
                <w:bCs/>
                <w:sz w:val="20"/>
                <w:szCs w:val="20"/>
              </w:rPr>
              <w:t xml:space="preserve"> </w:t>
            </w:r>
            <w:r w:rsidR="007F3860" w:rsidRPr="007F3860">
              <w:rPr>
                <w:rFonts w:cs="Arial"/>
                <w:b/>
                <w:bCs/>
                <w:sz w:val="20"/>
                <w:szCs w:val="20"/>
                <w:lang w:val="en-US"/>
              </w:rPr>
              <w:t>HPG-HSC-MET09</w:t>
            </w:r>
          </w:p>
        </w:tc>
        <w:tc>
          <w:tcPr>
            <w:tcW w:w="2166" w:type="dxa"/>
            <w:vAlign w:val="bottom"/>
          </w:tcPr>
          <w:p w14:paraId="1B34716B" w14:textId="24A62453" w:rsidR="00874F49" w:rsidRPr="00D61D41" w:rsidRDefault="00000000" w:rsidP="009020AC">
            <w:pPr>
              <w:ind w:right="-378" w:hanging="115"/>
              <w:jc w:val="both"/>
              <w:rPr>
                <w:rFonts w:cs="Arial"/>
                <w:b/>
                <w:bCs/>
                <w:sz w:val="20"/>
                <w:szCs w:val="20"/>
                <w:lang w:val="en-US"/>
              </w:rPr>
            </w:pPr>
            <w:sdt>
              <w:sdtPr>
                <w:rPr>
                  <w:rFonts w:cs="Arial"/>
                  <w:b/>
                  <w:bCs/>
                  <w:sz w:val="20"/>
                  <w:szCs w:val="20"/>
                </w:rPr>
                <w:id w:val="-1906450873"/>
                <w14:checkbox>
                  <w14:checked w14:val="0"/>
                  <w14:checkedState w14:val="2612" w14:font="MS Gothic"/>
                  <w14:uncheckedState w14:val="2610" w14:font="MS Gothic"/>
                </w14:checkbox>
              </w:sdtPr>
              <w:sdtContent>
                <w:r w:rsidR="00874F49" w:rsidRPr="00874F49">
                  <w:rPr>
                    <w:rFonts w:ascii="Segoe UI Symbol" w:hAnsi="Segoe UI Symbol" w:cs="Segoe UI Symbol"/>
                    <w:b/>
                    <w:bCs/>
                    <w:sz w:val="20"/>
                    <w:szCs w:val="20"/>
                  </w:rPr>
                  <w:t>☐</w:t>
                </w:r>
              </w:sdtContent>
            </w:sdt>
            <w:r w:rsidR="00874F49" w:rsidRPr="00874F49">
              <w:rPr>
                <w:rFonts w:cs="Arial"/>
                <w:b/>
                <w:bCs/>
                <w:sz w:val="20"/>
                <w:szCs w:val="20"/>
              </w:rPr>
              <w:t xml:space="preserve"> </w:t>
            </w:r>
            <w:r w:rsidR="007F3860" w:rsidRPr="007F3860">
              <w:rPr>
                <w:rFonts w:cs="Arial"/>
                <w:b/>
                <w:bCs/>
                <w:sz w:val="20"/>
                <w:szCs w:val="20"/>
                <w:lang w:val="en-US"/>
              </w:rPr>
              <w:t>MSN-HSC-MET06</w:t>
            </w:r>
          </w:p>
        </w:tc>
      </w:tr>
      <w:tr w:rsidR="001B4C53" w:rsidRPr="00874F49" w14:paraId="6E0BC94C" w14:textId="77777777" w:rsidTr="007F3860">
        <w:trPr>
          <w:trHeight w:val="252"/>
        </w:trPr>
        <w:tc>
          <w:tcPr>
            <w:tcW w:w="3075" w:type="dxa"/>
            <w:vAlign w:val="center"/>
          </w:tcPr>
          <w:p w14:paraId="40DB8546" w14:textId="77777777" w:rsidR="001B4C53" w:rsidRDefault="001B4C53" w:rsidP="001B4C53">
            <w:pPr>
              <w:pStyle w:val="ListParagraph"/>
              <w:ind w:left="0"/>
              <w:rPr>
                <w:rFonts w:cs="Arial"/>
                <w:sz w:val="20"/>
                <w:szCs w:val="20"/>
                <w:lang w:val="en-US"/>
              </w:rPr>
            </w:pPr>
          </w:p>
        </w:tc>
        <w:tc>
          <w:tcPr>
            <w:tcW w:w="2080" w:type="dxa"/>
            <w:vAlign w:val="bottom"/>
          </w:tcPr>
          <w:p w14:paraId="4094A6EC" w14:textId="6094BC04" w:rsidR="001B4C53" w:rsidRDefault="00000000" w:rsidP="009020AC">
            <w:pPr>
              <w:ind w:hanging="115"/>
              <w:jc w:val="both"/>
              <w:rPr>
                <w:rFonts w:cs="Arial"/>
                <w:b/>
                <w:bCs/>
                <w:sz w:val="20"/>
                <w:szCs w:val="20"/>
              </w:rPr>
            </w:pPr>
            <w:sdt>
              <w:sdtPr>
                <w:rPr>
                  <w:rFonts w:cs="Arial"/>
                  <w:b/>
                  <w:bCs/>
                  <w:sz w:val="20"/>
                  <w:szCs w:val="20"/>
                </w:rPr>
                <w:id w:val="65308719"/>
                <w14:checkbox>
                  <w14:checked w14:val="0"/>
                  <w14:checkedState w14:val="2612" w14:font="MS Gothic"/>
                  <w14:uncheckedState w14:val="2610" w14:font="MS Gothic"/>
                </w14:checkbox>
              </w:sdtPr>
              <w:sdtContent>
                <w:r w:rsidR="001B4C53" w:rsidRPr="00874F49">
                  <w:rPr>
                    <w:rFonts w:ascii="Segoe UI Symbol" w:hAnsi="Segoe UI Symbol" w:cs="Segoe UI Symbol"/>
                    <w:b/>
                    <w:bCs/>
                    <w:sz w:val="20"/>
                    <w:szCs w:val="20"/>
                  </w:rPr>
                  <w:t>☐</w:t>
                </w:r>
              </w:sdtContent>
            </w:sdt>
            <w:r w:rsidR="001B4C53" w:rsidRPr="00874F49">
              <w:rPr>
                <w:rFonts w:cs="Arial"/>
                <w:b/>
                <w:bCs/>
                <w:sz w:val="20"/>
                <w:szCs w:val="20"/>
              </w:rPr>
              <w:t xml:space="preserve"> </w:t>
            </w:r>
            <w:r w:rsidR="00EA1262" w:rsidRPr="00EA1262">
              <w:rPr>
                <w:rFonts w:cs="Arial"/>
                <w:b/>
                <w:bCs/>
                <w:sz w:val="20"/>
                <w:szCs w:val="20"/>
                <w:lang w:val="en-US"/>
              </w:rPr>
              <w:t>PNJ-HSC-MET06</w:t>
            </w:r>
          </w:p>
        </w:tc>
        <w:tc>
          <w:tcPr>
            <w:tcW w:w="2080" w:type="dxa"/>
            <w:vAlign w:val="bottom"/>
          </w:tcPr>
          <w:p w14:paraId="21D47311" w14:textId="5D5BD41E" w:rsidR="001B4C53" w:rsidRDefault="00000000" w:rsidP="009020AC">
            <w:pPr>
              <w:ind w:hanging="115"/>
              <w:jc w:val="both"/>
              <w:rPr>
                <w:rFonts w:cs="Arial"/>
                <w:b/>
                <w:bCs/>
                <w:sz w:val="20"/>
                <w:szCs w:val="20"/>
              </w:rPr>
            </w:pPr>
            <w:sdt>
              <w:sdtPr>
                <w:rPr>
                  <w:rFonts w:cs="Arial"/>
                  <w:b/>
                  <w:bCs/>
                  <w:sz w:val="20"/>
                  <w:szCs w:val="20"/>
                </w:rPr>
                <w:id w:val="-631332706"/>
                <w14:checkbox>
                  <w14:checked w14:val="0"/>
                  <w14:checkedState w14:val="2612" w14:font="MS Gothic"/>
                  <w14:uncheckedState w14:val="2610" w14:font="MS Gothic"/>
                </w14:checkbox>
              </w:sdtPr>
              <w:sdtContent>
                <w:r w:rsidR="001B4C53">
                  <w:rPr>
                    <w:rFonts w:ascii="MS Gothic" w:eastAsia="MS Gothic" w:hAnsi="MS Gothic" w:cs="Arial" w:hint="eastAsia"/>
                    <w:b/>
                    <w:bCs/>
                    <w:sz w:val="20"/>
                    <w:szCs w:val="20"/>
                  </w:rPr>
                  <w:t>☐</w:t>
                </w:r>
              </w:sdtContent>
            </w:sdt>
            <w:r w:rsidR="001B4C53" w:rsidRPr="00874F49">
              <w:rPr>
                <w:rFonts w:cs="Arial"/>
                <w:b/>
                <w:bCs/>
                <w:sz w:val="20"/>
                <w:szCs w:val="20"/>
              </w:rPr>
              <w:t xml:space="preserve"> </w:t>
            </w:r>
            <w:r w:rsidR="00EA1262" w:rsidRPr="00EA1262">
              <w:rPr>
                <w:rFonts w:cs="Arial"/>
                <w:b/>
                <w:bCs/>
                <w:sz w:val="20"/>
                <w:szCs w:val="20"/>
                <w:lang w:val="en-US"/>
              </w:rPr>
              <w:t>STB-HSC-MET06</w:t>
            </w:r>
          </w:p>
        </w:tc>
        <w:tc>
          <w:tcPr>
            <w:tcW w:w="2166" w:type="dxa"/>
            <w:shd w:val="clear" w:color="auto" w:fill="auto"/>
            <w:vAlign w:val="bottom"/>
          </w:tcPr>
          <w:p w14:paraId="6E4F2A04" w14:textId="56828605" w:rsidR="001B4C53" w:rsidRDefault="00000000" w:rsidP="009020AC">
            <w:pPr>
              <w:ind w:right="-378" w:hanging="115"/>
              <w:jc w:val="both"/>
              <w:rPr>
                <w:rFonts w:cs="Arial"/>
                <w:b/>
                <w:bCs/>
                <w:sz w:val="20"/>
                <w:szCs w:val="20"/>
              </w:rPr>
            </w:pPr>
            <w:sdt>
              <w:sdtPr>
                <w:rPr>
                  <w:rFonts w:cs="Arial"/>
                  <w:b/>
                  <w:bCs/>
                  <w:sz w:val="20"/>
                  <w:szCs w:val="20"/>
                </w:rPr>
                <w:id w:val="959775446"/>
                <w14:checkbox>
                  <w14:checked w14:val="0"/>
                  <w14:checkedState w14:val="2612" w14:font="MS Gothic"/>
                  <w14:uncheckedState w14:val="2610" w14:font="MS Gothic"/>
                </w14:checkbox>
              </w:sdtPr>
              <w:sdtContent>
                <w:r w:rsidR="001B4C53" w:rsidRPr="00874F49">
                  <w:rPr>
                    <w:rFonts w:ascii="Segoe UI Symbol" w:hAnsi="Segoe UI Symbol" w:cs="Segoe UI Symbol"/>
                    <w:b/>
                    <w:bCs/>
                    <w:sz w:val="20"/>
                    <w:szCs w:val="20"/>
                  </w:rPr>
                  <w:t>☐</w:t>
                </w:r>
              </w:sdtContent>
            </w:sdt>
            <w:r w:rsidR="001B4C53" w:rsidRPr="00874F49">
              <w:rPr>
                <w:rFonts w:cs="Arial"/>
                <w:b/>
                <w:bCs/>
                <w:sz w:val="20"/>
                <w:szCs w:val="20"/>
              </w:rPr>
              <w:t xml:space="preserve"> </w:t>
            </w:r>
            <w:r w:rsidR="00EA1262" w:rsidRPr="00EA1262">
              <w:rPr>
                <w:rFonts w:cs="Arial"/>
                <w:b/>
                <w:bCs/>
                <w:sz w:val="20"/>
                <w:szCs w:val="20"/>
                <w:lang w:val="en-US"/>
              </w:rPr>
              <w:t>TCB-HSC-MET09</w:t>
            </w:r>
          </w:p>
        </w:tc>
      </w:tr>
      <w:tr w:rsidR="001B4C53" w:rsidRPr="00874F49" w14:paraId="34FB1DC0" w14:textId="77777777" w:rsidTr="007F3860">
        <w:trPr>
          <w:trHeight w:val="278"/>
        </w:trPr>
        <w:tc>
          <w:tcPr>
            <w:tcW w:w="3075" w:type="dxa"/>
            <w:vAlign w:val="center"/>
          </w:tcPr>
          <w:p w14:paraId="2E85A666" w14:textId="77777777" w:rsidR="001B4C53" w:rsidRDefault="001B4C53" w:rsidP="001B4C53">
            <w:pPr>
              <w:pStyle w:val="ListParagraph"/>
              <w:ind w:left="0"/>
              <w:rPr>
                <w:rFonts w:cs="Arial"/>
                <w:sz w:val="20"/>
                <w:szCs w:val="20"/>
                <w:lang w:val="en-US"/>
              </w:rPr>
            </w:pPr>
          </w:p>
        </w:tc>
        <w:tc>
          <w:tcPr>
            <w:tcW w:w="2080" w:type="dxa"/>
            <w:vAlign w:val="bottom"/>
          </w:tcPr>
          <w:p w14:paraId="584D72FE" w14:textId="16DAB48A" w:rsidR="001B4C53" w:rsidRDefault="00000000" w:rsidP="009020AC">
            <w:pPr>
              <w:ind w:hanging="115"/>
              <w:jc w:val="both"/>
              <w:rPr>
                <w:rFonts w:cs="Arial"/>
                <w:b/>
                <w:bCs/>
                <w:sz w:val="20"/>
                <w:szCs w:val="20"/>
              </w:rPr>
            </w:pPr>
            <w:sdt>
              <w:sdtPr>
                <w:rPr>
                  <w:rFonts w:cs="Arial"/>
                  <w:b/>
                  <w:bCs/>
                  <w:sz w:val="20"/>
                  <w:szCs w:val="20"/>
                </w:rPr>
                <w:id w:val="-1107729600"/>
                <w14:checkbox>
                  <w14:checked w14:val="0"/>
                  <w14:checkedState w14:val="2612" w14:font="MS Gothic"/>
                  <w14:uncheckedState w14:val="2610" w14:font="MS Gothic"/>
                </w14:checkbox>
              </w:sdtPr>
              <w:sdtContent>
                <w:r w:rsidR="001B4C53" w:rsidRPr="00874F49">
                  <w:rPr>
                    <w:rFonts w:ascii="Segoe UI Symbol" w:hAnsi="Segoe UI Symbol" w:cs="Segoe UI Symbol"/>
                    <w:b/>
                    <w:bCs/>
                    <w:sz w:val="20"/>
                    <w:szCs w:val="20"/>
                  </w:rPr>
                  <w:t>☐</w:t>
                </w:r>
              </w:sdtContent>
            </w:sdt>
            <w:r w:rsidR="001B4C53" w:rsidRPr="00874F49">
              <w:rPr>
                <w:rFonts w:cs="Arial"/>
                <w:b/>
                <w:bCs/>
                <w:sz w:val="20"/>
                <w:szCs w:val="20"/>
              </w:rPr>
              <w:t xml:space="preserve"> </w:t>
            </w:r>
            <w:r w:rsidR="00EA1262" w:rsidRPr="00EA1262">
              <w:rPr>
                <w:rFonts w:cs="Arial"/>
                <w:b/>
                <w:bCs/>
                <w:sz w:val="20"/>
                <w:szCs w:val="20"/>
                <w:lang w:val="en-US"/>
              </w:rPr>
              <w:t>VNM-HSC-MET08</w:t>
            </w:r>
          </w:p>
        </w:tc>
        <w:tc>
          <w:tcPr>
            <w:tcW w:w="2080" w:type="dxa"/>
            <w:vAlign w:val="bottom"/>
          </w:tcPr>
          <w:p w14:paraId="2E414F3E" w14:textId="19410B1E" w:rsidR="001B4C53" w:rsidRDefault="00000000" w:rsidP="009020AC">
            <w:pPr>
              <w:ind w:hanging="115"/>
              <w:jc w:val="both"/>
              <w:rPr>
                <w:rFonts w:cs="Arial"/>
                <w:b/>
                <w:bCs/>
                <w:sz w:val="20"/>
                <w:szCs w:val="20"/>
              </w:rPr>
            </w:pPr>
            <w:sdt>
              <w:sdtPr>
                <w:rPr>
                  <w:rFonts w:cs="Arial"/>
                  <w:b/>
                  <w:bCs/>
                  <w:sz w:val="20"/>
                  <w:szCs w:val="20"/>
                </w:rPr>
                <w:id w:val="-171727387"/>
                <w14:checkbox>
                  <w14:checked w14:val="0"/>
                  <w14:checkedState w14:val="2612" w14:font="MS Gothic"/>
                  <w14:uncheckedState w14:val="2610" w14:font="MS Gothic"/>
                </w14:checkbox>
              </w:sdtPr>
              <w:sdtContent>
                <w:r w:rsidR="001B4C53">
                  <w:rPr>
                    <w:rFonts w:ascii="MS Gothic" w:eastAsia="MS Gothic" w:hAnsi="MS Gothic" w:cs="Arial" w:hint="eastAsia"/>
                    <w:b/>
                    <w:bCs/>
                    <w:sz w:val="20"/>
                    <w:szCs w:val="20"/>
                  </w:rPr>
                  <w:t>☐</w:t>
                </w:r>
              </w:sdtContent>
            </w:sdt>
            <w:r w:rsidR="001B4C53" w:rsidRPr="00874F49">
              <w:rPr>
                <w:rFonts w:cs="Arial"/>
                <w:b/>
                <w:bCs/>
                <w:sz w:val="20"/>
                <w:szCs w:val="20"/>
              </w:rPr>
              <w:t xml:space="preserve"> </w:t>
            </w:r>
            <w:r w:rsidR="00EA1262" w:rsidRPr="00EA1262">
              <w:rPr>
                <w:rFonts w:cs="Arial"/>
                <w:b/>
                <w:bCs/>
                <w:sz w:val="20"/>
                <w:szCs w:val="20"/>
                <w:lang w:val="en-US"/>
              </w:rPr>
              <w:t>VPB-HSC-MET10</w:t>
            </w:r>
          </w:p>
        </w:tc>
        <w:tc>
          <w:tcPr>
            <w:tcW w:w="2166" w:type="dxa"/>
            <w:shd w:val="clear" w:color="auto" w:fill="auto"/>
            <w:vAlign w:val="bottom"/>
          </w:tcPr>
          <w:p w14:paraId="1A89D69E" w14:textId="4C1E1F90" w:rsidR="001B4C53" w:rsidRDefault="00000000" w:rsidP="009020AC">
            <w:pPr>
              <w:ind w:right="-378" w:hanging="115"/>
              <w:jc w:val="both"/>
              <w:rPr>
                <w:rFonts w:cs="Arial"/>
                <w:b/>
                <w:bCs/>
                <w:sz w:val="20"/>
                <w:szCs w:val="20"/>
              </w:rPr>
            </w:pPr>
            <w:sdt>
              <w:sdtPr>
                <w:rPr>
                  <w:rFonts w:cs="Arial"/>
                  <w:b/>
                  <w:bCs/>
                  <w:sz w:val="20"/>
                  <w:szCs w:val="20"/>
                </w:rPr>
                <w:id w:val="-1354260747"/>
                <w14:checkbox>
                  <w14:checked w14:val="0"/>
                  <w14:checkedState w14:val="2612" w14:font="MS Gothic"/>
                  <w14:uncheckedState w14:val="2610" w14:font="MS Gothic"/>
                </w14:checkbox>
              </w:sdtPr>
              <w:sdtContent>
                <w:r w:rsidR="001B4C53" w:rsidRPr="00874F49">
                  <w:rPr>
                    <w:rFonts w:ascii="Segoe UI Symbol" w:hAnsi="Segoe UI Symbol" w:cs="Segoe UI Symbol"/>
                    <w:b/>
                    <w:bCs/>
                    <w:sz w:val="20"/>
                    <w:szCs w:val="20"/>
                  </w:rPr>
                  <w:t>☐</w:t>
                </w:r>
              </w:sdtContent>
            </w:sdt>
            <w:r w:rsidR="001B4C53" w:rsidRPr="00874F49">
              <w:rPr>
                <w:rFonts w:cs="Arial"/>
                <w:b/>
                <w:bCs/>
                <w:sz w:val="20"/>
                <w:szCs w:val="20"/>
              </w:rPr>
              <w:t xml:space="preserve"> </w:t>
            </w:r>
            <w:r w:rsidR="00EA1262" w:rsidRPr="00EA1262">
              <w:rPr>
                <w:rFonts w:cs="Arial"/>
                <w:b/>
                <w:bCs/>
                <w:sz w:val="20"/>
                <w:szCs w:val="20"/>
                <w:lang w:val="en-US"/>
              </w:rPr>
              <w:t>VRE-HSC-MET10</w:t>
            </w:r>
          </w:p>
        </w:tc>
      </w:tr>
      <w:tr w:rsidR="007F3860" w:rsidRPr="00874F49" w14:paraId="6759A6FA" w14:textId="77777777" w:rsidTr="007F3860">
        <w:trPr>
          <w:gridAfter w:val="3"/>
          <w:wAfter w:w="6326" w:type="dxa"/>
          <w:trHeight w:val="146"/>
        </w:trPr>
        <w:tc>
          <w:tcPr>
            <w:tcW w:w="3075" w:type="dxa"/>
            <w:vAlign w:val="center"/>
          </w:tcPr>
          <w:p w14:paraId="1A5CD4E5" w14:textId="2B813F33" w:rsidR="007F3860" w:rsidRPr="00D61D41" w:rsidRDefault="007F3860" w:rsidP="001B4C53">
            <w:pPr>
              <w:pStyle w:val="ListParagraph"/>
              <w:ind w:left="0"/>
              <w:rPr>
                <w:rFonts w:cs="Arial"/>
                <w:sz w:val="20"/>
                <w:szCs w:val="20"/>
                <w:lang w:val="en-US"/>
              </w:rPr>
            </w:pPr>
          </w:p>
        </w:tc>
      </w:tr>
      <w:tr w:rsidR="001B4C53" w:rsidRPr="00874F49" w14:paraId="3B2A9319" w14:textId="77777777" w:rsidTr="007F3860">
        <w:trPr>
          <w:trHeight w:val="359"/>
        </w:trPr>
        <w:tc>
          <w:tcPr>
            <w:tcW w:w="3075" w:type="dxa"/>
            <w:tcBorders>
              <w:right w:val="single" w:sz="4" w:space="0" w:color="auto"/>
            </w:tcBorders>
            <w:vAlign w:val="center"/>
          </w:tcPr>
          <w:p w14:paraId="7567A267" w14:textId="1EBD1011" w:rsidR="001B4C53" w:rsidRPr="00A86C67" w:rsidRDefault="001B4C53" w:rsidP="001B4C53">
            <w:pPr>
              <w:pStyle w:val="ListParagraph"/>
              <w:ind w:left="0"/>
              <w:rPr>
                <w:rFonts w:cs="Arial"/>
                <w:sz w:val="20"/>
                <w:szCs w:val="20"/>
                <w:lang w:val="en-US"/>
              </w:rPr>
            </w:pPr>
            <w:r w:rsidRPr="00874F49">
              <w:rPr>
                <w:rFonts w:cs="Arial"/>
                <w:sz w:val="20"/>
                <w:szCs w:val="20"/>
              </w:rPr>
              <w:t>2. Giá chứng quyền</w:t>
            </w:r>
          </w:p>
        </w:tc>
        <w:tc>
          <w:tcPr>
            <w:tcW w:w="6326" w:type="dxa"/>
            <w:gridSpan w:val="3"/>
            <w:tcBorders>
              <w:top w:val="single" w:sz="4" w:space="0" w:color="auto"/>
              <w:left w:val="single" w:sz="4" w:space="0" w:color="auto"/>
              <w:bottom w:val="single" w:sz="4" w:space="0" w:color="auto"/>
              <w:right w:val="single" w:sz="4" w:space="0" w:color="auto"/>
            </w:tcBorders>
            <w:vAlign w:val="center"/>
          </w:tcPr>
          <w:p w14:paraId="23CE449A" w14:textId="77777777" w:rsidR="001B4C53" w:rsidRPr="00874F49" w:rsidRDefault="001B4C53" w:rsidP="001B4C53">
            <w:pPr>
              <w:pStyle w:val="ListParagraph"/>
              <w:ind w:left="0"/>
              <w:rPr>
                <w:rFonts w:cs="Arial"/>
                <w:sz w:val="20"/>
                <w:szCs w:val="20"/>
              </w:rPr>
            </w:pPr>
          </w:p>
        </w:tc>
      </w:tr>
      <w:tr w:rsidR="001B4C53" w:rsidRPr="00874F49" w14:paraId="0AA504DD" w14:textId="77777777" w:rsidTr="007F3860">
        <w:trPr>
          <w:trHeight w:val="260"/>
        </w:trPr>
        <w:tc>
          <w:tcPr>
            <w:tcW w:w="3075" w:type="dxa"/>
            <w:tcBorders>
              <w:right w:val="single" w:sz="4" w:space="0" w:color="auto"/>
            </w:tcBorders>
            <w:vAlign w:val="bottom"/>
          </w:tcPr>
          <w:p w14:paraId="6B5A0709" w14:textId="77777777" w:rsidR="001B4C53" w:rsidRPr="00874F49" w:rsidRDefault="001B4C53" w:rsidP="001B4C53">
            <w:pPr>
              <w:pStyle w:val="ListParagraph"/>
              <w:ind w:left="0"/>
              <w:rPr>
                <w:rFonts w:cs="Arial"/>
                <w:sz w:val="20"/>
                <w:szCs w:val="20"/>
              </w:rPr>
            </w:pPr>
            <w:r w:rsidRPr="00874F49">
              <w:rPr>
                <w:rFonts w:cs="Arial"/>
                <w:sz w:val="20"/>
                <w:szCs w:val="20"/>
              </w:rPr>
              <w:t>3. Khối lượng đăng ký đặt mua</w:t>
            </w:r>
          </w:p>
        </w:tc>
        <w:tc>
          <w:tcPr>
            <w:tcW w:w="6326" w:type="dxa"/>
            <w:gridSpan w:val="3"/>
            <w:tcBorders>
              <w:top w:val="single" w:sz="4" w:space="0" w:color="auto"/>
              <w:left w:val="single" w:sz="4" w:space="0" w:color="auto"/>
              <w:bottom w:val="single" w:sz="4" w:space="0" w:color="auto"/>
              <w:right w:val="single" w:sz="4" w:space="0" w:color="auto"/>
            </w:tcBorders>
            <w:vAlign w:val="bottom"/>
          </w:tcPr>
          <w:p w14:paraId="77CCE61E" w14:textId="4FC14F4C" w:rsidR="001B4C53" w:rsidRPr="00A86C67" w:rsidRDefault="001B4C53" w:rsidP="001B4C53">
            <w:pPr>
              <w:pStyle w:val="ListParagraph"/>
              <w:ind w:left="0"/>
              <w:rPr>
                <w:rFonts w:cs="Arial"/>
                <w:color w:val="000000" w:themeColor="text1"/>
                <w:sz w:val="20"/>
                <w:szCs w:val="20"/>
                <w:lang w:val="en-US"/>
              </w:rPr>
            </w:pPr>
            <w:r w:rsidRPr="006A69E8">
              <w:rPr>
                <w:rFonts w:cs="Arial"/>
                <w:color w:val="000000" w:themeColor="text1"/>
                <w:sz w:val="20"/>
                <w:szCs w:val="20"/>
              </w:rPr>
              <w:t>Bằng số    :</w:t>
            </w:r>
          </w:p>
        </w:tc>
      </w:tr>
      <w:tr w:rsidR="001B4C53" w:rsidRPr="00874F49" w14:paraId="2ADA8B98" w14:textId="77777777" w:rsidTr="007F3860">
        <w:trPr>
          <w:trHeight w:val="260"/>
        </w:trPr>
        <w:tc>
          <w:tcPr>
            <w:tcW w:w="3075" w:type="dxa"/>
            <w:tcBorders>
              <w:right w:val="single" w:sz="4" w:space="0" w:color="auto"/>
            </w:tcBorders>
            <w:vAlign w:val="bottom"/>
          </w:tcPr>
          <w:p w14:paraId="723F682F" w14:textId="77777777" w:rsidR="001B4C53" w:rsidRPr="00874F49" w:rsidRDefault="001B4C53" w:rsidP="001B4C53">
            <w:pPr>
              <w:pStyle w:val="ListParagraph"/>
              <w:ind w:left="0"/>
              <w:rPr>
                <w:rFonts w:cs="Arial"/>
                <w:sz w:val="20"/>
                <w:szCs w:val="20"/>
              </w:rPr>
            </w:pPr>
          </w:p>
        </w:tc>
        <w:tc>
          <w:tcPr>
            <w:tcW w:w="6326" w:type="dxa"/>
            <w:gridSpan w:val="3"/>
            <w:tcBorders>
              <w:top w:val="single" w:sz="4" w:space="0" w:color="auto"/>
              <w:left w:val="single" w:sz="4" w:space="0" w:color="auto"/>
              <w:bottom w:val="single" w:sz="4" w:space="0" w:color="auto"/>
              <w:right w:val="single" w:sz="4" w:space="0" w:color="auto"/>
            </w:tcBorders>
            <w:vAlign w:val="bottom"/>
          </w:tcPr>
          <w:p w14:paraId="5A27259B" w14:textId="4B714EAB" w:rsidR="001B4C53" w:rsidRPr="00A86C67" w:rsidRDefault="001B4C53" w:rsidP="001B4C53">
            <w:pPr>
              <w:pStyle w:val="ListParagraph"/>
              <w:ind w:left="0"/>
              <w:rPr>
                <w:rFonts w:cs="Arial"/>
                <w:color w:val="000000" w:themeColor="text1"/>
                <w:sz w:val="20"/>
                <w:szCs w:val="20"/>
                <w:lang w:val="en-US"/>
              </w:rPr>
            </w:pPr>
            <w:r w:rsidRPr="006A69E8">
              <w:rPr>
                <w:rFonts w:cs="Arial"/>
                <w:color w:val="000000" w:themeColor="text1"/>
                <w:sz w:val="20"/>
                <w:szCs w:val="20"/>
              </w:rPr>
              <w:t>Bằng chữ  :</w:t>
            </w:r>
          </w:p>
        </w:tc>
      </w:tr>
      <w:tr w:rsidR="001B4C53" w:rsidRPr="00874F49" w14:paraId="066C76C9" w14:textId="77777777" w:rsidTr="007F3860">
        <w:trPr>
          <w:trHeight w:val="260"/>
        </w:trPr>
        <w:tc>
          <w:tcPr>
            <w:tcW w:w="3075" w:type="dxa"/>
            <w:tcBorders>
              <w:right w:val="single" w:sz="4" w:space="0" w:color="auto"/>
            </w:tcBorders>
            <w:vAlign w:val="bottom"/>
          </w:tcPr>
          <w:p w14:paraId="1D2A095B" w14:textId="77777777" w:rsidR="001B4C53" w:rsidRPr="00874F49" w:rsidRDefault="001B4C53" w:rsidP="001B4C53">
            <w:pPr>
              <w:pStyle w:val="ListParagraph"/>
              <w:ind w:left="0"/>
              <w:rPr>
                <w:rFonts w:cs="Arial"/>
                <w:sz w:val="20"/>
                <w:szCs w:val="20"/>
              </w:rPr>
            </w:pPr>
            <w:r w:rsidRPr="00874F49">
              <w:rPr>
                <w:rFonts w:cs="Arial"/>
                <w:sz w:val="20"/>
                <w:szCs w:val="20"/>
              </w:rPr>
              <w:t>4. Tổng giá trị đăng ký đặt mua</w:t>
            </w:r>
          </w:p>
        </w:tc>
        <w:tc>
          <w:tcPr>
            <w:tcW w:w="6326" w:type="dxa"/>
            <w:gridSpan w:val="3"/>
            <w:tcBorders>
              <w:top w:val="single" w:sz="4" w:space="0" w:color="auto"/>
              <w:left w:val="single" w:sz="4" w:space="0" w:color="auto"/>
              <w:bottom w:val="single" w:sz="4" w:space="0" w:color="auto"/>
              <w:right w:val="single" w:sz="4" w:space="0" w:color="auto"/>
            </w:tcBorders>
            <w:vAlign w:val="bottom"/>
          </w:tcPr>
          <w:p w14:paraId="70B5B84E" w14:textId="02B5249D" w:rsidR="001B4C53" w:rsidRPr="00A86C67" w:rsidRDefault="001B4C53" w:rsidP="001B4C53">
            <w:pPr>
              <w:pStyle w:val="ListParagraph"/>
              <w:ind w:left="0"/>
              <w:rPr>
                <w:rFonts w:cs="Arial"/>
                <w:color w:val="000000" w:themeColor="text1"/>
                <w:sz w:val="20"/>
                <w:szCs w:val="20"/>
                <w:lang w:val="en-US"/>
              </w:rPr>
            </w:pPr>
            <w:r w:rsidRPr="006A69E8">
              <w:rPr>
                <w:rFonts w:cs="Arial"/>
                <w:color w:val="000000" w:themeColor="text1"/>
                <w:sz w:val="20"/>
                <w:szCs w:val="20"/>
              </w:rPr>
              <w:t>Bằng số    :</w:t>
            </w:r>
          </w:p>
        </w:tc>
      </w:tr>
      <w:tr w:rsidR="001B4C53" w:rsidRPr="00874F49" w14:paraId="119C4A06" w14:textId="77777777" w:rsidTr="007F3860">
        <w:trPr>
          <w:trHeight w:val="260"/>
        </w:trPr>
        <w:tc>
          <w:tcPr>
            <w:tcW w:w="3075" w:type="dxa"/>
            <w:tcBorders>
              <w:right w:val="single" w:sz="4" w:space="0" w:color="auto"/>
            </w:tcBorders>
            <w:vAlign w:val="bottom"/>
          </w:tcPr>
          <w:p w14:paraId="0A15A69C" w14:textId="67B754A1" w:rsidR="001B4C53" w:rsidRPr="00874F49" w:rsidRDefault="001B4C53" w:rsidP="001B4C53">
            <w:pPr>
              <w:pStyle w:val="ListParagraph"/>
              <w:ind w:left="0"/>
              <w:rPr>
                <w:rFonts w:cs="Arial"/>
                <w:sz w:val="20"/>
                <w:szCs w:val="20"/>
              </w:rPr>
            </w:pPr>
          </w:p>
        </w:tc>
        <w:tc>
          <w:tcPr>
            <w:tcW w:w="6326" w:type="dxa"/>
            <w:gridSpan w:val="3"/>
            <w:tcBorders>
              <w:top w:val="single" w:sz="4" w:space="0" w:color="auto"/>
              <w:left w:val="single" w:sz="4" w:space="0" w:color="auto"/>
              <w:bottom w:val="single" w:sz="4" w:space="0" w:color="auto"/>
              <w:right w:val="single" w:sz="4" w:space="0" w:color="auto"/>
            </w:tcBorders>
            <w:vAlign w:val="bottom"/>
          </w:tcPr>
          <w:p w14:paraId="7BA55AE0" w14:textId="3028F00D" w:rsidR="001B4C53" w:rsidRPr="00A86C67" w:rsidRDefault="001B4C53" w:rsidP="001B4C53">
            <w:pPr>
              <w:pStyle w:val="ListParagraph"/>
              <w:ind w:left="0"/>
              <w:rPr>
                <w:rFonts w:cs="Arial"/>
                <w:color w:val="000000" w:themeColor="text1"/>
                <w:sz w:val="20"/>
                <w:szCs w:val="20"/>
                <w:lang w:val="en-US"/>
              </w:rPr>
            </w:pPr>
            <w:r w:rsidRPr="006A69E8">
              <w:rPr>
                <w:rFonts w:cs="Arial"/>
                <w:color w:val="000000" w:themeColor="text1"/>
                <w:sz w:val="20"/>
                <w:szCs w:val="20"/>
              </w:rPr>
              <w:t>Bằng chữ  :</w:t>
            </w:r>
          </w:p>
        </w:tc>
      </w:tr>
    </w:tbl>
    <w:p w14:paraId="07CD602F" w14:textId="77777777" w:rsidR="00874F49" w:rsidRDefault="00874F49" w:rsidP="00874F49">
      <w:pPr>
        <w:spacing w:beforeLines="60" w:before="144" w:afterLines="60" w:after="144"/>
        <w:contextualSpacing/>
        <w:rPr>
          <w:rFonts w:cs="Arial"/>
          <w:b/>
          <w:bCs/>
          <w:color w:val="0070C0"/>
          <w:sz w:val="20"/>
          <w:szCs w:val="20"/>
        </w:rPr>
      </w:pPr>
    </w:p>
    <w:p w14:paraId="1837C577" w14:textId="3CB506A9" w:rsidR="00874F49" w:rsidRPr="00A86C67" w:rsidRDefault="00874F49" w:rsidP="00874F49">
      <w:pPr>
        <w:spacing w:beforeLines="60" w:before="144" w:afterLines="60" w:after="144"/>
        <w:contextualSpacing/>
        <w:rPr>
          <w:rFonts w:cs="Arial"/>
          <w:iCs/>
          <w:color w:val="003087"/>
          <w:sz w:val="22"/>
          <w:szCs w:val="22"/>
        </w:rPr>
      </w:pPr>
      <w:r w:rsidRPr="00A86C67">
        <w:rPr>
          <w:rFonts w:cs="Arial"/>
          <w:b/>
          <w:bCs/>
          <w:color w:val="003087"/>
          <w:sz w:val="22"/>
          <w:szCs w:val="22"/>
        </w:rPr>
        <w:t>III. THÔNG BÁO KẾT QUẢ ĐĂNG KÝ MUA</w:t>
      </w:r>
    </w:p>
    <w:p w14:paraId="62F74BEE" w14:textId="49DF57CA" w:rsidR="00874F49" w:rsidRPr="00874F49" w:rsidRDefault="00874F49" w:rsidP="00A86C67">
      <w:pPr>
        <w:pStyle w:val="ListParagraph"/>
        <w:numPr>
          <w:ilvl w:val="0"/>
          <w:numId w:val="18"/>
        </w:numPr>
        <w:tabs>
          <w:tab w:val="left" w:pos="450"/>
        </w:tabs>
        <w:spacing w:beforeLines="60" w:before="144" w:afterLines="60" w:after="144"/>
        <w:ind w:left="450" w:hanging="270"/>
        <w:contextualSpacing/>
        <w:rPr>
          <w:rFonts w:cs="Arial"/>
          <w:i/>
          <w:sz w:val="20"/>
          <w:szCs w:val="20"/>
        </w:rPr>
      </w:pPr>
      <w:r w:rsidRPr="00874F49">
        <w:rPr>
          <w:rFonts w:cs="Arial"/>
          <w:b/>
          <w:bCs/>
          <w:sz w:val="20"/>
          <w:szCs w:val="20"/>
        </w:rPr>
        <w:t>Thông báo kết quả</w:t>
      </w:r>
    </w:p>
    <w:p w14:paraId="4428C519" w14:textId="77777777" w:rsidR="00874F49" w:rsidRPr="00575BB6" w:rsidRDefault="00874F49" w:rsidP="00A86C67">
      <w:pPr>
        <w:tabs>
          <w:tab w:val="left" w:pos="450"/>
        </w:tabs>
        <w:spacing w:beforeLines="60" w:before="144" w:afterLines="60" w:after="144"/>
        <w:ind w:left="450"/>
        <w:contextualSpacing/>
        <w:rPr>
          <w:rFonts w:cs="Arial"/>
          <w:i/>
          <w:iCs/>
          <w:sz w:val="20"/>
          <w:szCs w:val="20"/>
        </w:rPr>
      </w:pPr>
      <w:r w:rsidRPr="00575BB6">
        <w:rPr>
          <w:rFonts w:cs="Arial"/>
          <w:sz w:val="20"/>
          <w:szCs w:val="20"/>
        </w:rPr>
        <w:t>Căn cứ vào thông tin Khách hàng đăng ký tại Mục I, HSC sẽ thông báo kết quả đặt mua chứng quyền có bảo đảm cho Khách hàng thông qua kênh Văn bản/Email/SMS/Điện thoại.</w:t>
      </w:r>
      <w:r w:rsidRPr="00575BB6">
        <w:rPr>
          <w:rFonts w:cs="Arial"/>
          <w:sz w:val="20"/>
          <w:szCs w:val="20"/>
        </w:rPr>
        <w:br/>
      </w:r>
      <w:r w:rsidRPr="00575BB6">
        <w:rPr>
          <w:rFonts w:cs="Arial"/>
          <w:b/>
          <w:bCs/>
          <w:i/>
          <w:iCs/>
          <w:sz w:val="20"/>
          <w:szCs w:val="20"/>
        </w:rPr>
        <w:t>Thời gian dự kiến: Theo Thông báo phát hành</w:t>
      </w:r>
    </w:p>
    <w:p w14:paraId="6B1E2F8A" w14:textId="77777777" w:rsidR="00874F49" w:rsidRPr="00874F49" w:rsidRDefault="00874F49" w:rsidP="00A86C67">
      <w:pPr>
        <w:pStyle w:val="ListParagraph"/>
        <w:numPr>
          <w:ilvl w:val="0"/>
          <w:numId w:val="18"/>
        </w:numPr>
        <w:tabs>
          <w:tab w:val="left" w:pos="450"/>
        </w:tabs>
        <w:spacing w:beforeLines="60" w:before="144" w:afterLines="60" w:after="144"/>
        <w:ind w:left="450" w:hanging="270"/>
        <w:contextualSpacing/>
        <w:rPr>
          <w:rFonts w:cs="Arial"/>
          <w:i/>
          <w:sz w:val="20"/>
          <w:szCs w:val="20"/>
        </w:rPr>
      </w:pPr>
      <w:r w:rsidRPr="00874F49">
        <w:rPr>
          <w:rFonts w:cs="Arial"/>
          <w:b/>
          <w:bCs/>
          <w:sz w:val="20"/>
          <w:szCs w:val="20"/>
        </w:rPr>
        <w:t>HSC hoàn trả tiền đối với khối lượng đặt mua không thành công</w:t>
      </w:r>
    </w:p>
    <w:p w14:paraId="0012AAB6" w14:textId="0021AC81" w:rsidR="00874F49" w:rsidRPr="00575BB6" w:rsidRDefault="00874F49" w:rsidP="00A86C67">
      <w:pPr>
        <w:tabs>
          <w:tab w:val="left" w:pos="450"/>
        </w:tabs>
        <w:spacing w:beforeLines="60" w:before="144" w:afterLines="60" w:after="144"/>
        <w:ind w:left="450"/>
        <w:contextualSpacing/>
        <w:rPr>
          <w:rFonts w:cs="Arial"/>
          <w:i/>
          <w:iCs/>
          <w:sz w:val="20"/>
          <w:szCs w:val="20"/>
        </w:rPr>
      </w:pPr>
      <w:r w:rsidRPr="00A4646C">
        <w:rPr>
          <w:rFonts w:cs="Arial"/>
          <w:sz w:val="20"/>
          <w:szCs w:val="20"/>
        </w:rPr>
        <w:t>Tài khoản nhận tiền hoàn trả: là tài khoản chứng khoán của Quý khách đăng ký tại mục I.</w:t>
      </w:r>
      <w:r w:rsidRPr="00A4646C">
        <w:rPr>
          <w:rFonts w:cs="Arial"/>
          <w:sz w:val="20"/>
          <w:szCs w:val="20"/>
        </w:rPr>
        <w:br/>
      </w:r>
      <w:r w:rsidRPr="00575BB6">
        <w:rPr>
          <w:rFonts w:cs="Arial"/>
          <w:b/>
          <w:bCs/>
          <w:i/>
          <w:iCs/>
          <w:sz w:val="20"/>
          <w:szCs w:val="20"/>
        </w:rPr>
        <w:t>Thời gian dự kiến: Theo Thông báo phát hành</w:t>
      </w:r>
      <w:r w:rsidRPr="00575BB6">
        <w:rPr>
          <w:rFonts w:cs="Arial"/>
          <w:i/>
          <w:iCs/>
          <w:sz w:val="20"/>
          <w:szCs w:val="20"/>
        </w:rPr>
        <w:t xml:space="preserve"> </w:t>
      </w:r>
    </w:p>
    <w:p w14:paraId="26E38491" w14:textId="77777777" w:rsidR="00A86C67" w:rsidRPr="00874F49" w:rsidRDefault="00A86C67" w:rsidP="00A86C67">
      <w:pPr>
        <w:tabs>
          <w:tab w:val="left" w:pos="450"/>
        </w:tabs>
        <w:spacing w:beforeLines="60" w:before="144" w:afterLines="60" w:after="144"/>
        <w:ind w:left="450"/>
        <w:contextualSpacing/>
        <w:rPr>
          <w:rFonts w:cs="Arial"/>
          <w:sz w:val="20"/>
          <w:szCs w:val="20"/>
        </w:rPr>
      </w:pPr>
    </w:p>
    <w:p w14:paraId="3EA8A0AC" w14:textId="77777777" w:rsidR="00050809" w:rsidRDefault="007C3E25" w:rsidP="00050809">
      <w:pPr>
        <w:tabs>
          <w:tab w:val="left" w:pos="450"/>
        </w:tabs>
        <w:spacing w:beforeLines="60" w:before="144" w:afterLines="60" w:after="144"/>
        <w:ind w:left="450" w:hanging="270"/>
        <w:contextualSpacing/>
        <w:jc w:val="both"/>
        <w:rPr>
          <w:rFonts w:cs="Arial"/>
          <w:sz w:val="20"/>
          <w:szCs w:val="20"/>
          <w:lang w:val="en-US"/>
        </w:rPr>
      </w:pPr>
      <w:r>
        <w:rPr>
          <w:rFonts w:cs="Arial"/>
          <w:b/>
          <w:bCs/>
          <w:sz w:val="20"/>
          <w:szCs w:val="20"/>
        </w:rPr>
        <w:tab/>
      </w:r>
      <w:r w:rsidR="00874F49" w:rsidRPr="00874F49">
        <w:rPr>
          <w:rFonts w:cs="Arial"/>
          <w:b/>
          <w:bCs/>
          <w:sz w:val="20"/>
          <w:szCs w:val="20"/>
        </w:rPr>
        <w:t>Khách hàng tại đây đã đọc, hiểu và đồng ý:</w:t>
      </w:r>
      <w:r w:rsidR="00050809">
        <w:rPr>
          <w:rFonts w:cs="Arial"/>
          <w:sz w:val="20"/>
          <w:szCs w:val="20"/>
          <w:lang w:val="en-US"/>
        </w:rPr>
        <w:t xml:space="preserve"> </w:t>
      </w:r>
      <w:r w:rsidR="00874F49" w:rsidRPr="00874F49">
        <w:rPr>
          <w:rFonts w:cs="Arial"/>
          <w:sz w:val="20"/>
          <w:szCs w:val="20"/>
        </w:rPr>
        <w:t>HSC không cam kết đảm bảo chắc chắn rằng tất cả khối lượng đăng ký đặt mua nêu trên đều được thực hiện 100%. Trong trường hợp tổng khối lượng đăng ký mua của tất cả các khách hàng vượt quá tổng khối lượng chứng quyền có bảo đảm HSC chào bán, thì HSC sẽ thực hiện phân bổ theo cách thức đã nêu tại Bản cáo bạch</w:t>
      </w:r>
      <w:r w:rsidR="00050809">
        <w:rPr>
          <w:rFonts w:cs="Arial"/>
          <w:sz w:val="20"/>
          <w:szCs w:val="20"/>
          <w:lang w:val="en-US"/>
        </w:rPr>
        <w:t xml:space="preserve">. </w:t>
      </w:r>
    </w:p>
    <w:p w14:paraId="227E3E5E" w14:textId="6628CAD0" w:rsidR="007C3E25" w:rsidRDefault="00050809" w:rsidP="00050809">
      <w:pPr>
        <w:tabs>
          <w:tab w:val="left" w:pos="450"/>
        </w:tabs>
        <w:spacing w:beforeLines="60" w:before="144" w:afterLines="60" w:after="144"/>
        <w:ind w:left="450" w:hanging="270"/>
        <w:contextualSpacing/>
        <w:jc w:val="both"/>
        <w:rPr>
          <w:rFonts w:cs="Arial"/>
          <w:sz w:val="20"/>
          <w:szCs w:val="20"/>
        </w:rPr>
      </w:pPr>
      <w:r>
        <w:rPr>
          <w:rFonts w:cs="Arial"/>
          <w:b/>
          <w:bCs/>
          <w:sz w:val="20"/>
          <w:szCs w:val="20"/>
        </w:rPr>
        <w:tab/>
      </w:r>
      <w:r w:rsidR="00874F49" w:rsidRPr="00874F49">
        <w:rPr>
          <w:rFonts w:cs="Arial"/>
          <w:sz w:val="20"/>
          <w:szCs w:val="20"/>
        </w:rPr>
        <w:t>Trường hợp Khách hàng không mua được tối đa phần đăng ký đặt mua, số tiền nộp cho phần đăng ký mua không thành công sẽ được HSC hoàn trả vào Tài khoản chứng khoán tại HSC mà Khách hàng đã đăng ký (Mục I).</w:t>
      </w:r>
    </w:p>
    <w:p w14:paraId="7CFB8C5B" w14:textId="77777777" w:rsidR="007C3E25" w:rsidRDefault="007C3E25" w:rsidP="00050809">
      <w:pPr>
        <w:tabs>
          <w:tab w:val="left" w:pos="450"/>
        </w:tabs>
        <w:spacing w:beforeLines="60" w:before="144" w:afterLines="60" w:after="144"/>
        <w:ind w:left="450" w:hanging="270"/>
        <w:contextualSpacing/>
        <w:jc w:val="both"/>
        <w:rPr>
          <w:rFonts w:cs="Arial"/>
          <w:sz w:val="20"/>
          <w:szCs w:val="20"/>
        </w:rPr>
      </w:pPr>
    </w:p>
    <w:p w14:paraId="1366CC4B" w14:textId="345CF8E1" w:rsidR="00874F49" w:rsidRPr="00874F49" w:rsidRDefault="007C3E25" w:rsidP="007C3E25">
      <w:pPr>
        <w:tabs>
          <w:tab w:val="left" w:pos="450"/>
        </w:tabs>
        <w:spacing w:beforeLines="60" w:before="144" w:afterLines="60" w:after="144"/>
        <w:ind w:left="450" w:hanging="270"/>
        <w:contextualSpacing/>
        <w:rPr>
          <w:rFonts w:cs="Arial"/>
          <w:sz w:val="20"/>
          <w:szCs w:val="20"/>
        </w:rPr>
      </w:pPr>
      <w:r>
        <w:rPr>
          <w:rFonts w:cs="Arial"/>
          <w:sz w:val="20"/>
          <w:szCs w:val="20"/>
        </w:rPr>
        <w:tab/>
      </w:r>
      <w:r w:rsidR="00874F49" w:rsidRPr="00874F49">
        <w:rPr>
          <w:rFonts w:cs="Arial"/>
          <w:sz w:val="20"/>
          <w:szCs w:val="20"/>
        </w:rPr>
        <w:t>Phiếu đăng ký đặt mua chứng quyền này có hiệu lực kể từ ngày Khách hàng chuyển đủ 100% tiền đăng ký mua chứng quyền và được HSC xác nhận.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4774"/>
      </w:tblGrid>
      <w:tr w:rsidR="00AF6EEC" w:rsidRPr="00874F49" w14:paraId="638A8653" w14:textId="77777777" w:rsidTr="00050809">
        <w:trPr>
          <w:trHeight w:val="1088"/>
        </w:trPr>
        <w:tc>
          <w:tcPr>
            <w:tcW w:w="4496" w:type="dxa"/>
          </w:tcPr>
          <w:p w14:paraId="1A266209" w14:textId="77777777" w:rsidR="00AF6EEC" w:rsidRPr="001C015B" w:rsidRDefault="00AF6EEC" w:rsidP="00050809">
            <w:pPr>
              <w:pStyle w:val="ListParagraph"/>
              <w:ind w:left="0"/>
              <w:contextualSpacing/>
              <w:jc w:val="center"/>
              <w:rPr>
                <w:rFonts w:cs="Arial"/>
                <w:b/>
                <w:color w:val="003087"/>
                <w:sz w:val="20"/>
                <w:szCs w:val="20"/>
              </w:rPr>
            </w:pPr>
            <w:r w:rsidRPr="001C015B">
              <w:rPr>
                <w:rFonts w:cs="Arial"/>
                <w:b/>
                <w:color w:val="003087"/>
                <w:sz w:val="20"/>
                <w:szCs w:val="20"/>
              </w:rPr>
              <w:t>KHÁCH HÀNG</w:t>
            </w:r>
          </w:p>
          <w:p w14:paraId="4D8BA133" w14:textId="77777777" w:rsidR="00AF6EEC" w:rsidRPr="00874F49" w:rsidRDefault="00AF6EEC" w:rsidP="00050809">
            <w:pPr>
              <w:pStyle w:val="ListParagraph"/>
              <w:ind w:left="0"/>
              <w:contextualSpacing/>
              <w:jc w:val="center"/>
              <w:rPr>
                <w:rFonts w:cs="Arial"/>
                <w:sz w:val="20"/>
                <w:szCs w:val="20"/>
              </w:rPr>
            </w:pPr>
            <w:r w:rsidRPr="00874F49">
              <w:rPr>
                <w:rFonts w:cs="Arial"/>
                <w:sz w:val="20"/>
                <w:szCs w:val="20"/>
              </w:rPr>
              <w:t>(Ký và ghi rõ họ tên)</w:t>
            </w:r>
          </w:p>
        </w:tc>
        <w:tc>
          <w:tcPr>
            <w:tcW w:w="4774" w:type="dxa"/>
          </w:tcPr>
          <w:p w14:paraId="00B408A2" w14:textId="77777777" w:rsidR="00AF6EEC" w:rsidRPr="001C015B" w:rsidRDefault="00AF6EEC" w:rsidP="00050809">
            <w:pPr>
              <w:pStyle w:val="ListParagraph"/>
              <w:ind w:left="0"/>
              <w:contextualSpacing/>
              <w:jc w:val="center"/>
              <w:rPr>
                <w:rFonts w:cs="Arial"/>
                <w:b/>
                <w:color w:val="003087"/>
                <w:sz w:val="20"/>
                <w:szCs w:val="20"/>
              </w:rPr>
            </w:pPr>
            <w:r w:rsidRPr="001C015B">
              <w:rPr>
                <w:rFonts w:cs="Arial"/>
                <w:b/>
                <w:color w:val="003087"/>
                <w:sz w:val="20"/>
                <w:szCs w:val="20"/>
              </w:rPr>
              <w:t>CÔNG TY CỔ PHẦN CHỨNG KHOÁN TP.HCM</w:t>
            </w:r>
          </w:p>
          <w:p w14:paraId="15BBDFEF" w14:textId="77777777" w:rsidR="00AF6EEC" w:rsidRPr="00874F49" w:rsidRDefault="00AF6EEC" w:rsidP="00050809">
            <w:pPr>
              <w:pStyle w:val="ListParagraph"/>
              <w:ind w:left="0"/>
              <w:contextualSpacing/>
              <w:jc w:val="center"/>
              <w:rPr>
                <w:rFonts w:cs="Arial"/>
                <w:sz w:val="20"/>
                <w:szCs w:val="20"/>
              </w:rPr>
            </w:pPr>
            <w:r w:rsidRPr="00874F49">
              <w:rPr>
                <w:rFonts w:cs="Arial"/>
                <w:sz w:val="20"/>
                <w:szCs w:val="20"/>
              </w:rPr>
              <w:t>Ngày tiếp nhận: …../ …../ …..</w:t>
            </w:r>
          </w:p>
        </w:tc>
      </w:tr>
    </w:tbl>
    <w:p w14:paraId="68D34612" w14:textId="42CE1941" w:rsidR="00050809" w:rsidRPr="00050809" w:rsidRDefault="00050809" w:rsidP="007F3860">
      <w:pPr>
        <w:tabs>
          <w:tab w:val="left" w:pos="7356"/>
        </w:tabs>
      </w:pPr>
    </w:p>
    <w:sectPr w:rsidR="00050809" w:rsidRPr="00050809" w:rsidSect="00A86C67">
      <w:footerReference w:type="even" r:id="rId8"/>
      <w:footerReference w:type="default" r:id="rId9"/>
      <w:headerReference w:type="first" r:id="rId10"/>
      <w:footerReference w:type="first" r:id="rId11"/>
      <w:pgSz w:w="12240" w:h="15840"/>
      <w:pgMar w:top="1701" w:right="1170" w:bottom="1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E354B" w14:textId="77777777" w:rsidR="0086365B" w:rsidRDefault="0086365B" w:rsidP="00161759">
      <w:r>
        <w:separator/>
      </w:r>
    </w:p>
  </w:endnote>
  <w:endnote w:type="continuationSeparator" w:id="0">
    <w:p w14:paraId="2F5F6CCC" w14:textId="77777777" w:rsidR="0086365B" w:rsidRDefault="0086365B" w:rsidP="0016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3570883"/>
      <w:docPartObj>
        <w:docPartGallery w:val="Page Numbers (Bottom of Page)"/>
        <w:docPartUnique/>
      </w:docPartObj>
    </w:sdtPr>
    <w:sdtContent>
      <w:p w14:paraId="6F30F9A7" w14:textId="59A68645" w:rsidR="00426C46" w:rsidRDefault="00426C46" w:rsidP="00EE31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BC5652" w14:textId="77777777" w:rsidR="00426C46" w:rsidRDefault="00426C46" w:rsidP="00426C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sz w:val="18"/>
        <w:szCs w:val="18"/>
      </w:rPr>
      <w:id w:val="-1296370286"/>
      <w:docPartObj>
        <w:docPartGallery w:val="Page Numbers (Bottom of Page)"/>
        <w:docPartUnique/>
      </w:docPartObj>
    </w:sdtPr>
    <w:sdtContent>
      <w:p w14:paraId="1352F608" w14:textId="2E5F5CF7" w:rsidR="00426C46" w:rsidRPr="00426C46" w:rsidRDefault="00426C46" w:rsidP="00426C46">
        <w:pPr>
          <w:pStyle w:val="Footer"/>
          <w:framePr w:wrap="none" w:vAnchor="text" w:hAnchor="page" w:x="10458" w:y="95"/>
          <w:rPr>
            <w:rStyle w:val="PageNumber"/>
            <w:color w:val="FFFFFF" w:themeColor="background1"/>
            <w:sz w:val="18"/>
            <w:szCs w:val="18"/>
          </w:rPr>
        </w:pPr>
        <w:r w:rsidRPr="00426C46">
          <w:rPr>
            <w:rStyle w:val="PageNumber"/>
            <w:color w:val="FFFFFF" w:themeColor="background1"/>
            <w:sz w:val="18"/>
            <w:szCs w:val="18"/>
          </w:rPr>
          <w:fldChar w:fldCharType="begin"/>
        </w:r>
        <w:r w:rsidRPr="00426C46">
          <w:rPr>
            <w:rStyle w:val="PageNumber"/>
            <w:color w:val="FFFFFF" w:themeColor="background1"/>
            <w:sz w:val="18"/>
            <w:szCs w:val="18"/>
          </w:rPr>
          <w:instrText xml:space="preserve"> PAGE </w:instrText>
        </w:r>
        <w:r w:rsidRPr="00426C46">
          <w:rPr>
            <w:rStyle w:val="PageNumber"/>
            <w:color w:val="FFFFFF" w:themeColor="background1"/>
            <w:sz w:val="18"/>
            <w:szCs w:val="18"/>
          </w:rPr>
          <w:fldChar w:fldCharType="separate"/>
        </w:r>
        <w:r w:rsidRPr="00426C46">
          <w:rPr>
            <w:rStyle w:val="PageNumber"/>
            <w:color w:val="FFFFFF" w:themeColor="background1"/>
            <w:sz w:val="18"/>
            <w:szCs w:val="18"/>
          </w:rPr>
          <w:t>2</w:t>
        </w:r>
        <w:r w:rsidRPr="00426C46">
          <w:rPr>
            <w:rStyle w:val="PageNumber"/>
            <w:color w:val="FFFFFF" w:themeColor="background1"/>
            <w:sz w:val="18"/>
            <w:szCs w:val="18"/>
          </w:rPr>
          <w:fldChar w:fldCharType="end"/>
        </w:r>
      </w:p>
    </w:sdtContent>
  </w:sdt>
  <w:p w14:paraId="706CCEC7" w14:textId="19459684" w:rsidR="00426C46" w:rsidRDefault="00426C46" w:rsidP="00426C46">
    <w:pPr>
      <w:pStyle w:val="Footer"/>
      <w:ind w:right="360"/>
    </w:pPr>
    <w:r>
      <w:drawing>
        <wp:inline distT="0" distB="0" distL="0" distR="0" wp14:anchorId="1DAC00ED" wp14:editId="1E88D370">
          <wp:extent cx="5943600" cy="235585"/>
          <wp:effectExtent l="0" t="0" r="0" b="5715"/>
          <wp:docPr id="58" name="Graphic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943600" cy="23558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sz w:val="18"/>
        <w:szCs w:val="18"/>
      </w:rPr>
      <w:id w:val="-1726291455"/>
      <w:docPartObj>
        <w:docPartGallery w:val="Page Numbers (Bottom of Page)"/>
        <w:docPartUnique/>
      </w:docPartObj>
    </w:sdtPr>
    <w:sdtContent>
      <w:p w14:paraId="3C468331" w14:textId="04F61B36" w:rsidR="00161759" w:rsidRPr="00161759" w:rsidRDefault="00161759" w:rsidP="00B7107D">
        <w:pPr>
          <w:pStyle w:val="Footer"/>
          <w:framePr w:wrap="none" w:vAnchor="text" w:hAnchor="page" w:x="10459" w:y="112"/>
          <w:rPr>
            <w:rStyle w:val="PageNumber"/>
            <w:color w:val="FFFFFF" w:themeColor="background1"/>
            <w:sz w:val="18"/>
            <w:szCs w:val="18"/>
          </w:rPr>
        </w:pPr>
        <w:r w:rsidRPr="00161759">
          <w:rPr>
            <w:rStyle w:val="PageNumber"/>
            <w:color w:val="FFFFFF" w:themeColor="background1"/>
            <w:sz w:val="18"/>
            <w:szCs w:val="18"/>
          </w:rPr>
          <w:fldChar w:fldCharType="begin"/>
        </w:r>
        <w:r w:rsidRPr="00161759">
          <w:rPr>
            <w:rStyle w:val="PageNumber"/>
            <w:color w:val="FFFFFF" w:themeColor="background1"/>
            <w:sz w:val="18"/>
            <w:szCs w:val="18"/>
          </w:rPr>
          <w:instrText xml:space="preserve"> PAGE </w:instrText>
        </w:r>
        <w:r w:rsidRPr="00161759">
          <w:rPr>
            <w:rStyle w:val="PageNumber"/>
            <w:color w:val="FFFFFF" w:themeColor="background1"/>
            <w:sz w:val="18"/>
            <w:szCs w:val="18"/>
          </w:rPr>
          <w:fldChar w:fldCharType="separate"/>
        </w:r>
        <w:r w:rsidRPr="00161759">
          <w:rPr>
            <w:rStyle w:val="PageNumber"/>
            <w:color w:val="FFFFFF" w:themeColor="background1"/>
            <w:sz w:val="18"/>
            <w:szCs w:val="18"/>
          </w:rPr>
          <w:t>1</w:t>
        </w:r>
        <w:r w:rsidRPr="00161759">
          <w:rPr>
            <w:rStyle w:val="PageNumber"/>
            <w:color w:val="FFFFFF" w:themeColor="background1"/>
            <w:sz w:val="18"/>
            <w:szCs w:val="18"/>
          </w:rPr>
          <w:fldChar w:fldCharType="end"/>
        </w:r>
      </w:p>
    </w:sdtContent>
  </w:sdt>
  <w:p w14:paraId="5BF74C0B" w14:textId="51778959" w:rsidR="00161759" w:rsidRDefault="00161759" w:rsidP="001617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07863" w14:textId="77777777" w:rsidR="0086365B" w:rsidRDefault="0086365B" w:rsidP="00161759">
      <w:r>
        <w:separator/>
      </w:r>
    </w:p>
  </w:footnote>
  <w:footnote w:type="continuationSeparator" w:id="0">
    <w:p w14:paraId="7C76F5A5" w14:textId="77777777" w:rsidR="0086365B" w:rsidRDefault="0086365B" w:rsidP="00161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8AFD" w14:textId="39147597" w:rsidR="00161759" w:rsidRDefault="00C22826">
    <w:pPr>
      <w:pStyle w:val="Header"/>
    </w:pPr>
    <w:r>
      <w:drawing>
        <wp:anchor distT="0" distB="0" distL="114300" distR="114300" simplePos="0" relativeHeight="251658240" behindDoc="0" locked="0" layoutInCell="1" allowOverlap="1" wp14:anchorId="60EFFEEA" wp14:editId="22082C51">
          <wp:simplePos x="0" y="0"/>
          <wp:positionH relativeFrom="margin">
            <wp:align>left</wp:align>
          </wp:positionH>
          <wp:positionV relativeFrom="paragraph">
            <wp:posOffset>17145</wp:posOffset>
          </wp:positionV>
          <wp:extent cx="607695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76950" cy="6762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BD0"/>
    <w:multiLevelType w:val="multilevel"/>
    <w:tmpl w:val="C6EA7E22"/>
    <w:lvl w:ilvl="0">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855D8"/>
    <w:multiLevelType w:val="multilevel"/>
    <w:tmpl w:val="E9E8E764"/>
    <w:lvl w:ilvl="0">
      <w:start w:val="1"/>
      <w:numFmt w:val="bullet"/>
      <w:lvlText w:val=""/>
      <w:lvlJc w:val="left"/>
      <w:pPr>
        <w:tabs>
          <w:tab w:val="num" w:pos="720"/>
        </w:tabs>
        <w:ind w:left="720" w:hanging="360"/>
      </w:pPr>
      <w:rPr>
        <w:rFonts w:ascii="Symbol" w:hAnsi="Symbol" w:hint="default"/>
        <w:color w:val="ED7D31" w:themeColor="accent2"/>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244F5"/>
    <w:multiLevelType w:val="hybridMultilevel"/>
    <w:tmpl w:val="57605528"/>
    <w:lvl w:ilvl="0" w:tplc="2D9AF3F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C3307"/>
    <w:multiLevelType w:val="multilevel"/>
    <w:tmpl w:val="A878B26E"/>
    <w:lvl w:ilvl="0">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E33D0"/>
    <w:multiLevelType w:val="hybridMultilevel"/>
    <w:tmpl w:val="CEBC9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094550"/>
    <w:multiLevelType w:val="hybridMultilevel"/>
    <w:tmpl w:val="82B86368"/>
    <w:lvl w:ilvl="0" w:tplc="03FC4336">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867274"/>
    <w:multiLevelType w:val="hybridMultilevel"/>
    <w:tmpl w:val="393ADF18"/>
    <w:lvl w:ilvl="0" w:tplc="FB70BD52">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D03825"/>
    <w:multiLevelType w:val="multilevel"/>
    <w:tmpl w:val="64C40832"/>
    <w:lvl w:ilvl="0">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6940A8"/>
    <w:multiLevelType w:val="hybridMultilevel"/>
    <w:tmpl w:val="71AE860C"/>
    <w:lvl w:ilvl="0" w:tplc="081A13C2">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1211"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986DFA"/>
    <w:multiLevelType w:val="hybridMultilevel"/>
    <w:tmpl w:val="C7E07988"/>
    <w:lvl w:ilvl="0" w:tplc="D4462DF4">
      <w:start w:val="1"/>
      <w:numFmt w:val="bullet"/>
      <w:lvlText w:val="-"/>
      <w:lvlJc w:val="left"/>
      <w:pPr>
        <w:tabs>
          <w:tab w:val="num" w:pos="1620"/>
        </w:tabs>
        <w:ind w:left="16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7966FB"/>
    <w:multiLevelType w:val="multilevel"/>
    <w:tmpl w:val="7E3670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7302463"/>
    <w:multiLevelType w:val="hybridMultilevel"/>
    <w:tmpl w:val="18E44F06"/>
    <w:lvl w:ilvl="0" w:tplc="2D9AF3F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E4760"/>
    <w:multiLevelType w:val="multilevel"/>
    <w:tmpl w:val="00EEF8C2"/>
    <w:lvl w:ilvl="0">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
      <w:lvlJc w:val="left"/>
      <w:pPr>
        <w:tabs>
          <w:tab w:val="num" w:pos="1440"/>
        </w:tabs>
        <w:ind w:left="1440" w:hanging="360"/>
      </w:pPr>
      <w:rPr>
        <w:rFonts w:ascii="Symbol" w:hAnsi="Symbol" w:hint="default"/>
        <w:color w:val="ED7D31" w:themeColor="accent2"/>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972D53"/>
    <w:multiLevelType w:val="hybridMultilevel"/>
    <w:tmpl w:val="1AC08B88"/>
    <w:lvl w:ilvl="0" w:tplc="2D9AF3F6">
      <w:start w:val="1"/>
      <w:numFmt w:val="bullet"/>
      <w:lvlText w:val=""/>
      <w:lvlJc w:val="left"/>
      <w:pPr>
        <w:ind w:left="1170" w:hanging="360"/>
      </w:pPr>
      <w:rPr>
        <w:rFonts w:ascii="Symbol" w:hAnsi="Symbol" w:hint="default"/>
        <w:color w:val="ED7D31" w:themeColor="accent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5EF940EF"/>
    <w:multiLevelType w:val="hybridMultilevel"/>
    <w:tmpl w:val="E948E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0B623B"/>
    <w:multiLevelType w:val="hybridMultilevel"/>
    <w:tmpl w:val="98EAE72E"/>
    <w:lvl w:ilvl="0" w:tplc="081A13C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A0449BB"/>
    <w:multiLevelType w:val="hybridMultilevel"/>
    <w:tmpl w:val="37F295A4"/>
    <w:lvl w:ilvl="0" w:tplc="CEAAD1A4">
      <w:start w:val="1"/>
      <w:numFmt w:val="decimal"/>
      <w:lvlText w:val="%1."/>
      <w:lvlJc w:val="left"/>
      <w:pPr>
        <w:ind w:left="810" w:hanging="360"/>
      </w:pPr>
      <w:rPr>
        <w:rFonts w:hint="default"/>
        <w:b/>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BAF3709"/>
    <w:multiLevelType w:val="hybridMultilevel"/>
    <w:tmpl w:val="73C24E4E"/>
    <w:lvl w:ilvl="0" w:tplc="FB70BD5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845534"/>
    <w:multiLevelType w:val="hybridMultilevel"/>
    <w:tmpl w:val="6290AE26"/>
    <w:lvl w:ilvl="0" w:tplc="070229D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982742">
    <w:abstractNumId w:val="17"/>
  </w:num>
  <w:num w:numId="2" w16cid:durableId="1849364069">
    <w:abstractNumId w:val="15"/>
  </w:num>
  <w:num w:numId="3" w16cid:durableId="345601813">
    <w:abstractNumId w:val="5"/>
  </w:num>
  <w:num w:numId="4" w16cid:durableId="2130320792">
    <w:abstractNumId w:val="4"/>
  </w:num>
  <w:num w:numId="5" w16cid:durableId="130905952">
    <w:abstractNumId w:val="9"/>
  </w:num>
  <w:num w:numId="6" w16cid:durableId="782110322">
    <w:abstractNumId w:val="6"/>
  </w:num>
  <w:num w:numId="7" w16cid:durableId="1530560206">
    <w:abstractNumId w:val="8"/>
  </w:num>
  <w:num w:numId="8" w16cid:durableId="773551492">
    <w:abstractNumId w:val="14"/>
  </w:num>
  <w:num w:numId="9" w16cid:durableId="340818022">
    <w:abstractNumId w:val="18"/>
  </w:num>
  <w:num w:numId="10" w16cid:durableId="1462914943">
    <w:abstractNumId w:val="7"/>
  </w:num>
  <w:num w:numId="11" w16cid:durableId="2108309655">
    <w:abstractNumId w:val="10"/>
  </w:num>
  <w:num w:numId="12" w16cid:durableId="1116097797">
    <w:abstractNumId w:val="13"/>
  </w:num>
  <w:num w:numId="13" w16cid:durableId="1507281985">
    <w:abstractNumId w:val="12"/>
  </w:num>
  <w:num w:numId="14" w16cid:durableId="1418213083">
    <w:abstractNumId w:val="3"/>
  </w:num>
  <w:num w:numId="15" w16cid:durableId="1202476087">
    <w:abstractNumId w:val="1"/>
  </w:num>
  <w:num w:numId="16" w16cid:durableId="1896551299">
    <w:abstractNumId w:val="11"/>
  </w:num>
  <w:num w:numId="17" w16cid:durableId="629435786">
    <w:abstractNumId w:val="0"/>
  </w:num>
  <w:num w:numId="18" w16cid:durableId="1658264930">
    <w:abstractNumId w:val="16"/>
  </w:num>
  <w:num w:numId="19" w16cid:durableId="1380859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759"/>
    <w:rsid w:val="00050809"/>
    <w:rsid w:val="000D5F27"/>
    <w:rsid w:val="00161759"/>
    <w:rsid w:val="001B4C53"/>
    <w:rsid w:val="001C015B"/>
    <w:rsid w:val="002B340E"/>
    <w:rsid w:val="002C4E87"/>
    <w:rsid w:val="002F2706"/>
    <w:rsid w:val="0035710E"/>
    <w:rsid w:val="003E30F3"/>
    <w:rsid w:val="00426C46"/>
    <w:rsid w:val="004477FF"/>
    <w:rsid w:val="00481A63"/>
    <w:rsid w:val="00524854"/>
    <w:rsid w:val="00551E15"/>
    <w:rsid w:val="005578AE"/>
    <w:rsid w:val="00575BB6"/>
    <w:rsid w:val="005C4C4C"/>
    <w:rsid w:val="00606320"/>
    <w:rsid w:val="00667E2C"/>
    <w:rsid w:val="007C3E25"/>
    <w:rsid w:val="007D19A9"/>
    <w:rsid w:val="007F3860"/>
    <w:rsid w:val="00812DC6"/>
    <w:rsid w:val="0086365B"/>
    <w:rsid w:val="00874F49"/>
    <w:rsid w:val="008768C7"/>
    <w:rsid w:val="0089683F"/>
    <w:rsid w:val="009020AC"/>
    <w:rsid w:val="00A12BF2"/>
    <w:rsid w:val="00A4646C"/>
    <w:rsid w:val="00A86C67"/>
    <w:rsid w:val="00AC5EF4"/>
    <w:rsid w:val="00AD1F1C"/>
    <w:rsid w:val="00AF6EEC"/>
    <w:rsid w:val="00B01B51"/>
    <w:rsid w:val="00B60344"/>
    <w:rsid w:val="00B70EF2"/>
    <w:rsid w:val="00B7107D"/>
    <w:rsid w:val="00C22826"/>
    <w:rsid w:val="00C4743C"/>
    <w:rsid w:val="00C748DC"/>
    <w:rsid w:val="00C86999"/>
    <w:rsid w:val="00D23365"/>
    <w:rsid w:val="00D54526"/>
    <w:rsid w:val="00D61D41"/>
    <w:rsid w:val="00D65F45"/>
    <w:rsid w:val="00EA0615"/>
    <w:rsid w:val="00EA08C8"/>
    <w:rsid w:val="00EA1262"/>
    <w:rsid w:val="00EC001F"/>
    <w:rsid w:val="00F10FAC"/>
    <w:rsid w:val="00F32505"/>
    <w:rsid w:val="00F43369"/>
    <w:rsid w:val="00FE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85605"/>
  <w15:chartTrackingRefBased/>
  <w15:docId w15:val="{36432E15-34AD-B241-932A-4E275BDB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9A9"/>
    <w:rPr>
      <w:rFonts w:ascii="Arial" w:eastAsia="Times New Roman" w:hAnsi="Arial" w:cs="Times New Roman"/>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759"/>
    <w:pPr>
      <w:tabs>
        <w:tab w:val="center" w:pos="4680"/>
        <w:tab w:val="right" w:pos="9360"/>
      </w:tabs>
    </w:pPr>
  </w:style>
  <w:style w:type="character" w:customStyle="1" w:styleId="HeaderChar">
    <w:name w:val="Header Char"/>
    <w:basedOn w:val="DefaultParagraphFont"/>
    <w:link w:val="Header"/>
    <w:uiPriority w:val="99"/>
    <w:rsid w:val="00161759"/>
  </w:style>
  <w:style w:type="paragraph" w:styleId="Footer">
    <w:name w:val="footer"/>
    <w:basedOn w:val="Normal"/>
    <w:link w:val="FooterChar"/>
    <w:uiPriority w:val="99"/>
    <w:unhideWhenUsed/>
    <w:rsid w:val="00161759"/>
    <w:pPr>
      <w:tabs>
        <w:tab w:val="center" w:pos="4680"/>
        <w:tab w:val="right" w:pos="9360"/>
      </w:tabs>
    </w:pPr>
  </w:style>
  <w:style w:type="character" w:customStyle="1" w:styleId="FooterChar">
    <w:name w:val="Footer Char"/>
    <w:basedOn w:val="DefaultParagraphFont"/>
    <w:link w:val="Footer"/>
    <w:uiPriority w:val="99"/>
    <w:rsid w:val="00161759"/>
  </w:style>
  <w:style w:type="character" w:styleId="PageNumber">
    <w:name w:val="page number"/>
    <w:basedOn w:val="DefaultParagraphFont"/>
    <w:uiPriority w:val="99"/>
    <w:semiHidden/>
    <w:unhideWhenUsed/>
    <w:rsid w:val="00161759"/>
  </w:style>
  <w:style w:type="paragraph" w:styleId="ListParagraph">
    <w:name w:val="List Paragraph"/>
    <w:basedOn w:val="Normal"/>
    <w:link w:val="ListParagraphChar"/>
    <w:uiPriority w:val="34"/>
    <w:qFormat/>
    <w:rsid w:val="007D19A9"/>
    <w:pPr>
      <w:ind w:left="720"/>
    </w:pPr>
  </w:style>
  <w:style w:type="character" w:customStyle="1" w:styleId="ListParagraphChar">
    <w:name w:val="List Paragraph Char"/>
    <w:link w:val="ListParagraph"/>
    <w:uiPriority w:val="34"/>
    <w:rsid w:val="007D19A9"/>
    <w:rPr>
      <w:rFonts w:ascii="Arial" w:eastAsia="Times New Roman" w:hAnsi="Arial" w:cs="Times New Roman"/>
      <w:lang w:val="en-US"/>
    </w:rPr>
  </w:style>
  <w:style w:type="character" w:styleId="Hyperlink">
    <w:name w:val="Hyperlink"/>
    <w:basedOn w:val="DefaultParagraphFont"/>
    <w:uiPriority w:val="99"/>
    <w:unhideWhenUsed/>
    <w:rsid w:val="00F43369"/>
    <w:rPr>
      <w:color w:val="0000FF"/>
      <w:u w:val="single"/>
    </w:rPr>
  </w:style>
  <w:style w:type="table" w:styleId="TableGrid">
    <w:name w:val="Table Grid"/>
    <w:basedOn w:val="TableNormal"/>
    <w:uiPriority w:val="39"/>
    <w:rsid w:val="00F43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0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40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71265-D69C-9547-8C78-D02FD6DD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Hiep. Ngo Thai</dc:creator>
  <cp:keywords/>
  <dc:description/>
  <cp:lastModifiedBy>Nguyet. Pham Thi Ngoc</cp:lastModifiedBy>
  <cp:revision>3</cp:revision>
  <cp:lastPrinted>2021-10-05T02:39:00Z</cp:lastPrinted>
  <dcterms:created xsi:type="dcterms:W3CDTF">2022-08-26T03:54:00Z</dcterms:created>
  <dcterms:modified xsi:type="dcterms:W3CDTF">2022-08-29T09:26:00Z</dcterms:modified>
</cp:coreProperties>
</file>