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E8EA" w14:textId="77777777" w:rsidR="00A2488E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27A32DC1" w14:textId="77777777" w:rsidR="00A2488E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3A1F094C" w14:textId="77777777" w:rsidR="00A2488E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53B48DB0" w14:textId="77777777" w:rsidR="00A2488E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50AC740D" w14:textId="77777777" w:rsidR="00A2488E" w:rsidRDefault="00A2488E">
      <w:pPr>
        <w:jc w:val="center"/>
        <w:rPr>
          <w:rFonts w:ascii="Arial" w:hAnsi="Arial" w:cs="Arial"/>
          <w:sz w:val="20"/>
          <w:szCs w:val="20"/>
        </w:rPr>
      </w:pPr>
    </w:p>
    <w:p w14:paraId="02ECEBC5" w14:textId="77777777" w:rsidR="00A2488E" w:rsidRDefault="00A2488E">
      <w:pPr>
        <w:jc w:val="center"/>
        <w:rPr>
          <w:rFonts w:ascii="Arial" w:hAnsi="Arial" w:cs="Arial"/>
          <w:sz w:val="20"/>
          <w:szCs w:val="20"/>
        </w:rPr>
      </w:pPr>
    </w:p>
    <w:p w14:paraId="561D9E43" w14:textId="77777777" w:rsidR="00A2488E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494D44F0" w14:textId="77777777" w:rsidR="00A2488E" w:rsidRDefault="00A2488E">
      <w:pPr>
        <w:pStyle w:val="Standard"/>
        <w:jc w:val="center"/>
        <w:rPr>
          <w:rFonts w:ascii="Arial" w:hAnsi="Arial" w:cs="Arial"/>
        </w:rPr>
      </w:pPr>
    </w:p>
    <w:p w14:paraId="345A7871" w14:textId="77777777" w:rsidR="00A2488E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0DCB44F2" w14:textId="77777777" w:rsidR="00A2488E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4A20ACBD" w14:textId="77777777" w:rsidR="00A2488E" w:rsidRDefault="00A2488E">
      <w:pPr>
        <w:jc w:val="center"/>
        <w:rPr>
          <w:rFonts w:ascii="Arial" w:hAnsi="Arial" w:cs="Arial"/>
          <w:sz w:val="20"/>
          <w:szCs w:val="20"/>
        </w:rPr>
      </w:pPr>
    </w:p>
    <w:p w14:paraId="628FAAAC" w14:textId="77777777" w:rsidR="00A2488E" w:rsidRDefault="00A2488E">
      <w:pPr>
        <w:jc w:val="center"/>
        <w:rPr>
          <w:rFonts w:ascii="Arial" w:hAnsi="Arial" w:cs="Arial"/>
          <w:sz w:val="20"/>
          <w:szCs w:val="20"/>
        </w:rPr>
      </w:pPr>
    </w:p>
    <w:p w14:paraId="3C93646C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7D805833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3FC49BFB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74A0C4F9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56B167A9" w14:textId="77777777" w:rsidR="00A2488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6EE2AB1D" w14:textId="77777777" w:rsidR="00A2488E" w:rsidRDefault="00A2488E">
      <w:pPr>
        <w:jc w:val="both"/>
        <w:rPr>
          <w:rFonts w:ascii="Arial" w:hAnsi="Arial" w:cs="Arial"/>
          <w:sz w:val="20"/>
          <w:szCs w:val="20"/>
        </w:rPr>
      </w:pPr>
    </w:p>
    <w:p w14:paraId="08CB66E2" w14:textId="77777777" w:rsidR="00A2488E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7E369C94" w14:textId="77777777" w:rsidR="00A2488E" w:rsidRDefault="00A2488E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1021C79D" w14:textId="77777777" w:rsidR="00A2488E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0,98 per cento per gli immobili utilizzati direttamente dal soggetto passivo dell’imposta e/o dal coniuge o da parente entro il </w:t>
      </w:r>
      <w:proofErr w:type="gramStart"/>
      <w:r>
        <w:rPr>
          <w:rFonts w:ascii="Arial" w:hAnsi="Arial" w:cs="Arial"/>
          <w:b/>
          <w:sz w:val="20"/>
          <w:szCs w:val="20"/>
        </w:rPr>
        <w:t>2°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grado per l’esercizio dell’attività produttiva/commerciale/turistica/professionale</w:t>
      </w:r>
    </w:p>
    <w:p w14:paraId="7AF39099" w14:textId="77777777" w:rsidR="00A2488E" w:rsidRDefault="00A2488E">
      <w:pPr>
        <w:jc w:val="both"/>
        <w:rPr>
          <w:rFonts w:ascii="Arial" w:hAnsi="Arial" w:cs="Arial"/>
          <w:b/>
          <w:sz w:val="20"/>
          <w:szCs w:val="20"/>
        </w:rPr>
      </w:pPr>
    </w:p>
    <w:p w14:paraId="6CFF311E" w14:textId="77777777" w:rsidR="00A2488E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50C4FB3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145A4CFD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674839E9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58E27BBB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03B197D8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4F1AE3F4" w14:textId="77777777" w:rsidR="00A2488E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Sono utilizzati direttamente e/o dal coniuge per l’esercizio dell’attività produttiva/commerciale/turistica/professionale</w:t>
      </w:r>
    </w:p>
    <w:p w14:paraId="55A7E11B" w14:textId="77777777" w:rsidR="00A2488E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direttamente da __________________________, parente entro il </w:t>
      </w:r>
      <w:proofErr w:type="gramStart"/>
      <w:r>
        <w:rPr>
          <w:rFonts w:ascii="Arial" w:hAnsi="Arial" w:cs="Arial"/>
          <w:sz w:val="20"/>
          <w:szCs w:val="20"/>
        </w:rPr>
        <w:t>2°</w:t>
      </w:r>
      <w:proofErr w:type="gramEnd"/>
      <w:r>
        <w:rPr>
          <w:rFonts w:ascii="Arial" w:hAnsi="Arial" w:cs="Arial"/>
          <w:sz w:val="20"/>
          <w:szCs w:val="20"/>
        </w:rPr>
        <w:t xml:space="preserve"> grado, per l’esercizio dell’attività produttiva/commerciale/turistica/professionale</w:t>
      </w:r>
    </w:p>
    <w:p w14:paraId="24739E01" w14:textId="77777777" w:rsidR="00A2488E" w:rsidRDefault="00A2488E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02815400" w14:textId="77777777" w:rsidR="00A2488E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68029FD" w14:textId="77777777" w:rsidR="00A2488E" w:rsidRDefault="00A2488E">
      <w:pPr>
        <w:jc w:val="both"/>
        <w:rPr>
          <w:rFonts w:ascii="Arial" w:hAnsi="Arial" w:cs="Arial"/>
          <w:sz w:val="16"/>
          <w:szCs w:val="16"/>
        </w:rPr>
      </w:pPr>
    </w:p>
    <w:p w14:paraId="6DD7AC45" w14:textId="77777777" w:rsidR="00A2488E" w:rsidRDefault="00A2488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8D05A" w14:textId="77777777" w:rsidR="00A2488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355DB4C8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ED3D50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560C0A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18BDA4" w14:textId="77777777" w:rsidR="00A2488E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Note:</w:t>
      </w:r>
    </w:p>
    <w:p w14:paraId="36300689" w14:textId="77777777" w:rsidR="00A2488E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*barrare la lettera corrispondente</w:t>
      </w:r>
    </w:p>
    <w:p w14:paraId="6B7773F5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A87510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9FD8C7" w14:textId="77777777" w:rsidR="00A2488E" w:rsidRDefault="00A248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44C2EB2" w14:textId="77777777" w:rsidR="00A2488E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A2488E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E952" w14:textId="77777777" w:rsidR="00497839" w:rsidRDefault="00497839">
      <w:r>
        <w:separator/>
      </w:r>
    </w:p>
  </w:endnote>
  <w:endnote w:type="continuationSeparator" w:id="0">
    <w:p w14:paraId="286FC6F3" w14:textId="77777777" w:rsidR="00497839" w:rsidRDefault="0049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08ED" w14:textId="77777777" w:rsidR="00497839" w:rsidRDefault="00497839">
      <w:r>
        <w:rPr>
          <w:color w:val="000000"/>
        </w:rPr>
        <w:separator/>
      </w:r>
    </w:p>
  </w:footnote>
  <w:footnote w:type="continuationSeparator" w:id="0">
    <w:p w14:paraId="77EDCF83" w14:textId="77777777" w:rsidR="00497839" w:rsidRDefault="0049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4005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10 – Fabbricati D per fini produttivi/commerciali/turistici/professionali utilizzati direttamente – IMU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57C7"/>
    <w:multiLevelType w:val="multilevel"/>
    <w:tmpl w:val="77B4D8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801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488E"/>
    <w:rsid w:val="00497839"/>
    <w:rsid w:val="00720388"/>
    <w:rsid w:val="00A2488E"/>
    <w:rsid w:val="00A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E37F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