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2727" w14:textId="4CCC5B57" w:rsidR="00614A56" w:rsidRDefault="00614A56" w:rsidP="008720BC">
      <w:pPr>
        <w:ind w:left="-567"/>
        <w:jc w:val="center"/>
        <w:rPr>
          <w:b/>
        </w:rPr>
      </w:pPr>
      <w:bookmarkStart w:id="0" w:name="_Hlk67563834"/>
      <w:r>
        <w:rPr>
          <w:b/>
        </w:rPr>
        <w:t>RISK ASSESSMENT</w:t>
      </w:r>
    </w:p>
    <w:p w14:paraId="429145C2" w14:textId="77777777" w:rsidR="003B2B1D" w:rsidRDefault="00614A56" w:rsidP="003B2B1D">
      <w:pPr>
        <w:spacing w:line="240" w:lineRule="auto"/>
        <w:ind w:left="-567"/>
        <w:rPr>
          <w:b/>
        </w:rPr>
      </w:pPr>
      <w:r>
        <w:rPr>
          <w:b/>
        </w:rPr>
        <w:t xml:space="preserve">Date:           </w:t>
      </w:r>
      <w:r w:rsidR="003B2B1D">
        <w:rPr>
          <w:b/>
        </w:rPr>
        <w:t>August</w:t>
      </w:r>
      <w:r>
        <w:rPr>
          <w:b/>
        </w:rPr>
        <w:t xml:space="preserve"> 2021                                 </w:t>
      </w:r>
      <w:r>
        <w:rPr>
          <w:b/>
        </w:rPr>
        <w:tab/>
        <w:t xml:space="preserve">                Outdoor Walks                                                         Signed by:     </w:t>
      </w:r>
    </w:p>
    <w:p w14:paraId="08AEA677" w14:textId="1C644F74" w:rsidR="00614A56" w:rsidRDefault="003B2B1D" w:rsidP="003B2B1D">
      <w:pPr>
        <w:spacing w:line="240" w:lineRule="auto"/>
        <w:ind w:left="-567"/>
        <w:rPr>
          <w:rFonts w:eastAsiaTheme="minorHAnsi"/>
          <w:lang w:eastAsia="en-US"/>
        </w:rPr>
      </w:pPr>
      <w:r w:rsidRPr="003B2B1D">
        <w:rPr>
          <w:rFonts w:eastAsiaTheme="minorHAnsi"/>
          <w:lang w:eastAsia="en-US"/>
        </w:rPr>
        <w:t>It is the responsibility of all staff working to be familiar with risk assessments before going out. Lead practitioners will ensure this and management will also monitor and check that all steps are being undertaken.</w:t>
      </w:r>
    </w:p>
    <w:p w14:paraId="4F48C9D1" w14:textId="6D85E5EB" w:rsidR="00BF66D1" w:rsidRPr="00090F87" w:rsidRDefault="00BF66D1" w:rsidP="003B2B1D">
      <w:pPr>
        <w:spacing w:line="240" w:lineRule="auto"/>
        <w:ind w:left="-567"/>
        <w:rPr>
          <w:b/>
        </w:rPr>
      </w:pPr>
      <w:r>
        <w:rPr>
          <w:b/>
        </w:rPr>
        <w:t>When leaving the Nursery staff must ensure they tell management/office which staff are leaving, where they are going and with how many children.</w:t>
      </w:r>
    </w:p>
    <w:tbl>
      <w:tblPr>
        <w:tblStyle w:val="TableGrid"/>
        <w:tblW w:w="0" w:type="auto"/>
        <w:tblInd w:w="-567" w:type="dxa"/>
        <w:tblLook w:val="04A0" w:firstRow="1" w:lastRow="0" w:firstColumn="1" w:lastColumn="0" w:noHBand="0" w:noVBand="1"/>
      </w:tblPr>
      <w:tblGrid>
        <w:gridCol w:w="3294"/>
        <w:gridCol w:w="3294"/>
        <w:gridCol w:w="3294"/>
        <w:gridCol w:w="3294"/>
      </w:tblGrid>
      <w:tr w:rsidR="00614A56" w:rsidRPr="00451659" w14:paraId="0C510DA1" w14:textId="77777777" w:rsidTr="00787E50">
        <w:tc>
          <w:tcPr>
            <w:tcW w:w="3294" w:type="dxa"/>
          </w:tcPr>
          <w:p w14:paraId="2F34C58D" w14:textId="77777777" w:rsidR="00614A56" w:rsidRPr="00451659" w:rsidRDefault="00614A56" w:rsidP="00787E50">
            <w:pPr>
              <w:rPr>
                <w:b/>
                <w:sz w:val="20"/>
                <w:szCs w:val="20"/>
              </w:rPr>
            </w:pPr>
          </w:p>
          <w:p w14:paraId="168B840A" w14:textId="77777777" w:rsidR="00614A56" w:rsidRPr="00451659" w:rsidRDefault="00614A56" w:rsidP="00787E50">
            <w:pPr>
              <w:rPr>
                <w:b/>
                <w:sz w:val="20"/>
                <w:szCs w:val="20"/>
              </w:rPr>
            </w:pPr>
            <w:r w:rsidRPr="00451659">
              <w:rPr>
                <w:b/>
                <w:sz w:val="20"/>
                <w:szCs w:val="20"/>
              </w:rPr>
              <w:t>HAZARD</w:t>
            </w:r>
          </w:p>
        </w:tc>
        <w:tc>
          <w:tcPr>
            <w:tcW w:w="3294" w:type="dxa"/>
          </w:tcPr>
          <w:p w14:paraId="0155255A" w14:textId="77777777" w:rsidR="00614A56" w:rsidRPr="00451659" w:rsidRDefault="00614A56" w:rsidP="00787E50">
            <w:pPr>
              <w:rPr>
                <w:b/>
                <w:sz w:val="20"/>
                <w:szCs w:val="20"/>
              </w:rPr>
            </w:pPr>
          </w:p>
          <w:p w14:paraId="3A86A1E2" w14:textId="77777777" w:rsidR="00614A56" w:rsidRPr="00451659" w:rsidRDefault="00614A56" w:rsidP="00787E50">
            <w:pPr>
              <w:rPr>
                <w:b/>
                <w:sz w:val="20"/>
                <w:szCs w:val="20"/>
              </w:rPr>
            </w:pPr>
            <w:r w:rsidRPr="00451659">
              <w:rPr>
                <w:b/>
                <w:sz w:val="20"/>
                <w:szCs w:val="20"/>
              </w:rPr>
              <w:t>WHO MIGHT BE HARMED</w:t>
            </w:r>
          </w:p>
        </w:tc>
        <w:tc>
          <w:tcPr>
            <w:tcW w:w="3294" w:type="dxa"/>
          </w:tcPr>
          <w:p w14:paraId="59FD356D" w14:textId="77777777" w:rsidR="00614A56" w:rsidRPr="00451659" w:rsidRDefault="00614A56" w:rsidP="00787E50">
            <w:pPr>
              <w:rPr>
                <w:b/>
                <w:sz w:val="20"/>
                <w:szCs w:val="20"/>
              </w:rPr>
            </w:pPr>
          </w:p>
          <w:p w14:paraId="61F78DE2" w14:textId="77777777" w:rsidR="00614A56" w:rsidRPr="00451659" w:rsidRDefault="00614A56" w:rsidP="00787E50">
            <w:pPr>
              <w:rPr>
                <w:b/>
                <w:sz w:val="20"/>
                <w:szCs w:val="20"/>
              </w:rPr>
            </w:pPr>
            <w:r w:rsidRPr="00451659">
              <w:rPr>
                <w:b/>
                <w:sz w:val="20"/>
                <w:szCs w:val="20"/>
              </w:rPr>
              <w:t>EXISTING CONTROLS</w:t>
            </w:r>
          </w:p>
        </w:tc>
        <w:tc>
          <w:tcPr>
            <w:tcW w:w="3294" w:type="dxa"/>
          </w:tcPr>
          <w:p w14:paraId="710AF788" w14:textId="77777777" w:rsidR="00614A56" w:rsidRPr="00451659" w:rsidRDefault="00614A56" w:rsidP="00787E50">
            <w:pPr>
              <w:rPr>
                <w:b/>
                <w:sz w:val="20"/>
                <w:szCs w:val="20"/>
              </w:rPr>
            </w:pPr>
          </w:p>
          <w:p w14:paraId="4CC713D7" w14:textId="77777777" w:rsidR="00614A56" w:rsidRPr="00451659" w:rsidRDefault="00614A56" w:rsidP="00787E50">
            <w:pPr>
              <w:rPr>
                <w:b/>
                <w:sz w:val="20"/>
                <w:szCs w:val="20"/>
              </w:rPr>
            </w:pPr>
            <w:r w:rsidRPr="00451659">
              <w:rPr>
                <w:b/>
                <w:sz w:val="20"/>
                <w:szCs w:val="20"/>
              </w:rPr>
              <w:t>FUTURE ACTIONS</w:t>
            </w:r>
          </w:p>
        </w:tc>
      </w:tr>
      <w:tr w:rsidR="008720BC" w:rsidRPr="00451659" w14:paraId="39503B79" w14:textId="77777777" w:rsidTr="00787E50">
        <w:trPr>
          <w:trHeight w:val="451"/>
        </w:trPr>
        <w:tc>
          <w:tcPr>
            <w:tcW w:w="3294" w:type="dxa"/>
          </w:tcPr>
          <w:p w14:paraId="1DC0F0B0" w14:textId="16E8C300" w:rsidR="008720BC" w:rsidRPr="00556E38" w:rsidRDefault="00DF55BA" w:rsidP="00787E50">
            <w:pPr>
              <w:rPr>
                <w:sz w:val="20"/>
                <w:szCs w:val="20"/>
              </w:rPr>
            </w:pPr>
            <w:r>
              <w:rPr>
                <w:sz w:val="20"/>
                <w:szCs w:val="20"/>
              </w:rPr>
              <w:t>Slips, trips or falls</w:t>
            </w:r>
          </w:p>
        </w:tc>
        <w:tc>
          <w:tcPr>
            <w:tcW w:w="3294" w:type="dxa"/>
          </w:tcPr>
          <w:p w14:paraId="0DDE48E3" w14:textId="0ACC9D48" w:rsidR="008720BC" w:rsidRPr="00556E38" w:rsidRDefault="00DF55BA" w:rsidP="00787E50">
            <w:pPr>
              <w:rPr>
                <w:sz w:val="20"/>
                <w:szCs w:val="20"/>
              </w:rPr>
            </w:pPr>
            <w:r>
              <w:rPr>
                <w:sz w:val="20"/>
                <w:szCs w:val="20"/>
              </w:rPr>
              <w:t>All</w:t>
            </w:r>
          </w:p>
        </w:tc>
        <w:tc>
          <w:tcPr>
            <w:tcW w:w="3294" w:type="dxa"/>
          </w:tcPr>
          <w:p w14:paraId="239EE1BE" w14:textId="1DC961DF" w:rsidR="0082636E" w:rsidRPr="00DF55BA" w:rsidRDefault="00DF55BA" w:rsidP="00787E50">
            <w:r>
              <w:t>Children and staff discuss risk and how to walk safely. Suitable footwear and clothing to be worn. Ensure good behaviour and no running.</w:t>
            </w:r>
          </w:p>
        </w:tc>
        <w:tc>
          <w:tcPr>
            <w:tcW w:w="3294" w:type="dxa"/>
          </w:tcPr>
          <w:p w14:paraId="2146EF1F" w14:textId="6CAD704F" w:rsidR="008720BC" w:rsidRPr="00556E38" w:rsidRDefault="00DF55BA" w:rsidP="00787E50">
            <w:pPr>
              <w:rPr>
                <w:sz w:val="20"/>
                <w:szCs w:val="20"/>
              </w:rPr>
            </w:pPr>
            <w:r>
              <w:rPr>
                <w:sz w:val="20"/>
                <w:szCs w:val="20"/>
              </w:rPr>
              <w:t>Ongoing discussions and reminders of ‘good walking’. Positive reinforcement.</w:t>
            </w:r>
          </w:p>
        </w:tc>
      </w:tr>
      <w:tr w:rsidR="0082636E" w:rsidRPr="00451659" w14:paraId="38D1B011" w14:textId="77777777" w:rsidTr="00787E50">
        <w:trPr>
          <w:trHeight w:val="451"/>
        </w:trPr>
        <w:tc>
          <w:tcPr>
            <w:tcW w:w="3294" w:type="dxa"/>
          </w:tcPr>
          <w:p w14:paraId="15ACC0E7" w14:textId="0804AF99" w:rsidR="0082636E" w:rsidRDefault="0082636E" w:rsidP="00787E50">
            <w:pPr>
              <w:rPr>
                <w:sz w:val="20"/>
                <w:szCs w:val="20"/>
              </w:rPr>
            </w:pPr>
            <w:r>
              <w:rPr>
                <w:sz w:val="20"/>
                <w:szCs w:val="20"/>
              </w:rPr>
              <w:t>Walking line – children getting pulled over or entangled</w:t>
            </w:r>
          </w:p>
        </w:tc>
        <w:tc>
          <w:tcPr>
            <w:tcW w:w="3294" w:type="dxa"/>
          </w:tcPr>
          <w:p w14:paraId="1F711957" w14:textId="6A85A138" w:rsidR="0082636E" w:rsidRDefault="0082636E" w:rsidP="00787E50">
            <w:pPr>
              <w:rPr>
                <w:sz w:val="20"/>
                <w:szCs w:val="20"/>
              </w:rPr>
            </w:pPr>
            <w:r>
              <w:rPr>
                <w:sz w:val="20"/>
                <w:szCs w:val="20"/>
              </w:rPr>
              <w:t>All</w:t>
            </w:r>
          </w:p>
        </w:tc>
        <w:tc>
          <w:tcPr>
            <w:tcW w:w="3294" w:type="dxa"/>
          </w:tcPr>
          <w:p w14:paraId="433E6A6B" w14:textId="77777777" w:rsidR="0082636E" w:rsidRDefault="0082636E" w:rsidP="00787E50">
            <w:r>
              <w:t xml:space="preserve">Staff to determine appropriateness of walking line use based on age and ability of children. Staff member responsible for laying out line, ensuring it is not tangled. </w:t>
            </w:r>
          </w:p>
          <w:p w14:paraId="65549EB8" w14:textId="77777777" w:rsidR="0082636E" w:rsidRDefault="0082636E" w:rsidP="00787E50">
            <w:r>
              <w:t>Children reminded to hold line throughout walk and not pull it.</w:t>
            </w:r>
          </w:p>
          <w:p w14:paraId="1EFF9018" w14:textId="36D14584" w:rsidR="0082636E" w:rsidRDefault="0082636E" w:rsidP="00787E50">
            <w:r>
              <w:t>Members of staff to hold front and back of line throughout walk.</w:t>
            </w:r>
          </w:p>
          <w:p w14:paraId="50E5D3A7" w14:textId="1CC039DA" w:rsidR="0082636E" w:rsidRDefault="0082636E" w:rsidP="00787E50">
            <w:r>
              <w:t>Staff member responsible for correctly rolling up and safely storing line after a walk.</w:t>
            </w:r>
          </w:p>
        </w:tc>
        <w:tc>
          <w:tcPr>
            <w:tcW w:w="3294" w:type="dxa"/>
          </w:tcPr>
          <w:p w14:paraId="077F9575" w14:textId="77777777" w:rsidR="0082636E" w:rsidRDefault="0082636E" w:rsidP="00787E50">
            <w:pPr>
              <w:rPr>
                <w:sz w:val="20"/>
                <w:szCs w:val="20"/>
              </w:rPr>
            </w:pPr>
            <w:r>
              <w:rPr>
                <w:sz w:val="20"/>
                <w:szCs w:val="20"/>
              </w:rPr>
              <w:t>Remind children how to use the line when walking.</w:t>
            </w:r>
          </w:p>
          <w:p w14:paraId="1BF59E96" w14:textId="5AC6544B" w:rsidR="0082636E" w:rsidRDefault="0082636E" w:rsidP="00787E50">
            <w:pPr>
              <w:rPr>
                <w:sz w:val="20"/>
                <w:szCs w:val="20"/>
              </w:rPr>
            </w:pPr>
            <w:r>
              <w:rPr>
                <w:sz w:val="20"/>
                <w:szCs w:val="20"/>
              </w:rPr>
              <w:t>Regularly assess need to use line, particularly in older class, and stop use when it is determined unnecessary and children can walk safely without it.</w:t>
            </w:r>
          </w:p>
        </w:tc>
      </w:tr>
      <w:tr w:rsidR="00DF55BA" w:rsidRPr="00451659" w14:paraId="7B29DAC0" w14:textId="77777777" w:rsidTr="00787E50">
        <w:trPr>
          <w:trHeight w:val="451"/>
        </w:trPr>
        <w:tc>
          <w:tcPr>
            <w:tcW w:w="3294" w:type="dxa"/>
          </w:tcPr>
          <w:p w14:paraId="44A93F6B" w14:textId="682C7788" w:rsidR="00DF55BA" w:rsidRPr="00556E38" w:rsidRDefault="00DF55BA" w:rsidP="00787E50">
            <w:pPr>
              <w:rPr>
                <w:sz w:val="20"/>
                <w:szCs w:val="20"/>
              </w:rPr>
            </w:pPr>
            <w:r>
              <w:rPr>
                <w:sz w:val="20"/>
                <w:szCs w:val="20"/>
              </w:rPr>
              <w:lastRenderedPageBreak/>
              <w:t>Traffic</w:t>
            </w:r>
          </w:p>
        </w:tc>
        <w:tc>
          <w:tcPr>
            <w:tcW w:w="3294" w:type="dxa"/>
          </w:tcPr>
          <w:p w14:paraId="2BF2BAD9" w14:textId="691EA619" w:rsidR="00DF55BA" w:rsidRPr="00556E38" w:rsidRDefault="00DF55BA" w:rsidP="00787E50">
            <w:pPr>
              <w:rPr>
                <w:sz w:val="20"/>
                <w:szCs w:val="20"/>
              </w:rPr>
            </w:pPr>
            <w:r>
              <w:rPr>
                <w:sz w:val="20"/>
                <w:szCs w:val="20"/>
              </w:rPr>
              <w:t>All</w:t>
            </w:r>
          </w:p>
        </w:tc>
        <w:tc>
          <w:tcPr>
            <w:tcW w:w="3294" w:type="dxa"/>
          </w:tcPr>
          <w:p w14:paraId="19F6DB8B" w14:textId="400C1709" w:rsidR="003B2B1D" w:rsidRPr="00DF55BA" w:rsidRDefault="00DF55BA" w:rsidP="00787E50">
            <w:r>
              <w:t>Discuss risk before leaving. Close staff supervision of roads, especially when crossing. Maintain clear sight lines at all road crossings. Use pedestrian crossings wherever possible. Staff member at front and back at all times. Use walking line if required. Walk in single file if narrow paths.</w:t>
            </w:r>
            <w:r w:rsidR="003B2B1D">
              <w:t xml:space="preserve"> Children and staff to wear hi vis vests when out of the nursery.</w:t>
            </w:r>
          </w:p>
        </w:tc>
        <w:tc>
          <w:tcPr>
            <w:tcW w:w="3294" w:type="dxa"/>
          </w:tcPr>
          <w:p w14:paraId="2E512CA1" w14:textId="77777777" w:rsidR="00DF55BA" w:rsidRPr="00556E38" w:rsidRDefault="00DF55BA" w:rsidP="00787E50">
            <w:pPr>
              <w:rPr>
                <w:sz w:val="20"/>
                <w:szCs w:val="20"/>
              </w:rPr>
            </w:pPr>
          </w:p>
        </w:tc>
      </w:tr>
      <w:tr w:rsidR="00DF55BA" w:rsidRPr="00451659" w14:paraId="7FDC383A" w14:textId="77777777" w:rsidTr="00787E50">
        <w:trPr>
          <w:trHeight w:val="451"/>
        </w:trPr>
        <w:tc>
          <w:tcPr>
            <w:tcW w:w="3294" w:type="dxa"/>
          </w:tcPr>
          <w:p w14:paraId="3517AC9B" w14:textId="7C38FD41" w:rsidR="00DF55BA" w:rsidRPr="00556E38" w:rsidRDefault="00DF55BA" w:rsidP="00787E50">
            <w:pPr>
              <w:rPr>
                <w:sz w:val="20"/>
                <w:szCs w:val="20"/>
              </w:rPr>
            </w:pPr>
            <w:r>
              <w:rPr>
                <w:sz w:val="20"/>
                <w:szCs w:val="20"/>
              </w:rPr>
              <w:t>Lost child</w:t>
            </w:r>
          </w:p>
        </w:tc>
        <w:tc>
          <w:tcPr>
            <w:tcW w:w="3294" w:type="dxa"/>
          </w:tcPr>
          <w:p w14:paraId="68457CE4" w14:textId="29C51D97" w:rsidR="00DF55BA" w:rsidRPr="00556E38" w:rsidRDefault="00EF7C89" w:rsidP="00787E50">
            <w:pPr>
              <w:rPr>
                <w:sz w:val="20"/>
                <w:szCs w:val="20"/>
              </w:rPr>
            </w:pPr>
            <w:r>
              <w:rPr>
                <w:sz w:val="20"/>
                <w:szCs w:val="20"/>
              </w:rPr>
              <w:t>Children</w:t>
            </w:r>
          </w:p>
        </w:tc>
        <w:tc>
          <w:tcPr>
            <w:tcW w:w="3294" w:type="dxa"/>
          </w:tcPr>
          <w:p w14:paraId="4CD514B6" w14:textId="4DABAC11" w:rsidR="003B2B1D" w:rsidRPr="003B2B1D" w:rsidRDefault="00EF7C89" w:rsidP="00787E50">
            <w:r>
              <w:t xml:space="preserve">Regular headcounts. Clear boundaries for activities. </w:t>
            </w:r>
            <w:r w:rsidR="003B2B1D">
              <w:t xml:space="preserve">Use cones/flag to show boundaries. </w:t>
            </w:r>
            <w:r>
              <w:t xml:space="preserve">Ensure good behaviour. In the event of unacceptable behaviour, consider shortening sessions. Staff member at front and back. </w:t>
            </w:r>
            <w:r w:rsidR="003B2B1D">
              <w:t xml:space="preserve">Ratio of at least 1:6 and all members of staff present will go with the children. Staff will be responsible for identified small groups of children. </w:t>
            </w:r>
          </w:p>
        </w:tc>
        <w:tc>
          <w:tcPr>
            <w:tcW w:w="3294" w:type="dxa"/>
          </w:tcPr>
          <w:p w14:paraId="25887AD0" w14:textId="77777777" w:rsidR="00DF55BA" w:rsidRPr="00556E38" w:rsidRDefault="00DF55BA" w:rsidP="00787E50">
            <w:pPr>
              <w:rPr>
                <w:sz w:val="20"/>
                <w:szCs w:val="20"/>
              </w:rPr>
            </w:pPr>
          </w:p>
        </w:tc>
      </w:tr>
      <w:bookmarkEnd w:id="0"/>
      <w:tr w:rsidR="00614A56" w:rsidRPr="00451659" w14:paraId="6FE0474B" w14:textId="77777777" w:rsidTr="00787E50">
        <w:trPr>
          <w:trHeight w:val="451"/>
        </w:trPr>
        <w:tc>
          <w:tcPr>
            <w:tcW w:w="3294" w:type="dxa"/>
          </w:tcPr>
          <w:p w14:paraId="1C8489E5" w14:textId="77777777" w:rsidR="00614A56" w:rsidRPr="00556E38" w:rsidRDefault="00614A56" w:rsidP="00787E50">
            <w:pPr>
              <w:rPr>
                <w:sz w:val="20"/>
                <w:szCs w:val="20"/>
              </w:rPr>
            </w:pPr>
            <w:r w:rsidRPr="00556E38">
              <w:rPr>
                <w:sz w:val="20"/>
                <w:szCs w:val="20"/>
              </w:rPr>
              <w:t>Check area for dog</w:t>
            </w:r>
            <w:r>
              <w:rPr>
                <w:sz w:val="20"/>
                <w:szCs w:val="20"/>
              </w:rPr>
              <w:t>/cat</w:t>
            </w:r>
            <w:r w:rsidRPr="00556E38">
              <w:rPr>
                <w:sz w:val="20"/>
                <w:szCs w:val="20"/>
              </w:rPr>
              <w:t xml:space="preserve"> faeces, broken glass, stones and sharp objects</w:t>
            </w:r>
          </w:p>
        </w:tc>
        <w:tc>
          <w:tcPr>
            <w:tcW w:w="3294" w:type="dxa"/>
          </w:tcPr>
          <w:p w14:paraId="23AAD6B5" w14:textId="77777777" w:rsidR="00614A56" w:rsidRPr="00556E38" w:rsidRDefault="00614A56" w:rsidP="00787E50">
            <w:pPr>
              <w:rPr>
                <w:sz w:val="20"/>
                <w:szCs w:val="20"/>
              </w:rPr>
            </w:pPr>
            <w:r w:rsidRPr="00556E38">
              <w:rPr>
                <w:sz w:val="20"/>
                <w:szCs w:val="20"/>
              </w:rPr>
              <w:t>Children</w:t>
            </w:r>
          </w:p>
        </w:tc>
        <w:tc>
          <w:tcPr>
            <w:tcW w:w="3294" w:type="dxa"/>
          </w:tcPr>
          <w:p w14:paraId="6BFBA04A" w14:textId="77777777" w:rsidR="00614A56" w:rsidRPr="00556E38" w:rsidRDefault="00614A56" w:rsidP="00787E50">
            <w:pPr>
              <w:rPr>
                <w:sz w:val="20"/>
                <w:szCs w:val="20"/>
              </w:rPr>
            </w:pPr>
            <w:r>
              <w:rPr>
                <w:sz w:val="20"/>
                <w:szCs w:val="20"/>
              </w:rPr>
              <w:t>Area checked before allowing children to continue walk</w:t>
            </w:r>
          </w:p>
        </w:tc>
        <w:tc>
          <w:tcPr>
            <w:tcW w:w="3294" w:type="dxa"/>
          </w:tcPr>
          <w:p w14:paraId="2F411C1D" w14:textId="77777777" w:rsidR="00614A56" w:rsidRPr="00556E38" w:rsidRDefault="00614A56" w:rsidP="00787E50">
            <w:pPr>
              <w:rPr>
                <w:sz w:val="20"/>
                <w:szCs w:val="20"/>
              </w:rPr>
            </w:pPr>
            <w:r w:rsidRPr="00556E38">
              <w:rPr>
                <w:sz w:val="20"/>
                <w:szCs w:val="20"/>
              </w:rPr>
              <w:t>Report and remove any hazardous matter or objects</w:t>
            </w:r>
            <w:r>
              <w:rPr>
                <w:sz w:val="20"/>
                <w:szCs w:val="20"/>
              </w:rPr>
              <w:t xml:space="preserve"> making safe for children</w:t>
            </w:r>
          </w:p>
        </w:tc>
      </w:tr>
      <w:tr w:rsidR="00614A56" w:rsidRPr="00451659" w14:paraId="3CCDD41E" w14:textId="77777777" w:rsidTr="00787E50">
        <w:tc>
          <w:tcPr>
            <w:tcW w:w="3294" w:type="dxa"/>
          </w:tcPr>
          <w:p w14:paraId="0A1C0262" w14:textId="77777777" w:rsidR="00614A56" w:rsidRPr="00556E38" w:rsidRDefault="00614A56" w:rsidP="00787E50">
            <w:pPr>
              <w:rPr>
                <w:sz w:val="20"/>
                <w:szCs w:val="20"/>
              </w:rPr>
            </w:pPr>
            <w:r>
              <w:rPr>
                <w:sz w:val="20"/>
                <w:szCs w:val="20"/>
              </w:rPr>
              <w:t>Meeting wildlife, pets, touching plants whilst out on walk.  Being scratched or bitten by animal</w:t>
            </w:r>
          </w:p>
          <w:p w14:paraId="6F942012" w14:textId="77777777" w:rsidR="00614A56" w:rsidRPr="00556E38" w:rsidRDefault="00614A56" w:rsidP="00787E50">
            <w:pPr>
              <w:rPr>
                <w:sz w:val="20"/>
                <w:szCs w:val="20"/>
              </w:rPr>
            </w:pPr>
          </w:p>
        </w:tc>
        <w:tc>
          <w:tcPr>
            <w:tcW w:w="3294" w:type="dxa"/>
          </w:tcPr>
          <w:p w14:paraId="209F54C4" w14:textId="77777777" w:rsidR="00614A56" w:rsidRPr="00556E38" w:rsidRDefault="00614A56" w:rsidP="00787E50">
            <w:pPr>
              <w:rPr>
                <w:sz w:val="20"/>
                <w:szCs w:val="20"/>
              </w:rPr>
            </w:pPr>
            <w:r w:rsidRPr="00556E38">
              <w:rPr>
                <w:sz w:val="20"/>
                <w:szCs w:val="20"/>
              </w:rPr>
              <w:t xml:space="preserve">Children </w:t>
            </w:r>
            <w:r>
              <w:rPr>
                <w:sz w:val="20"/>
                <w:szCs w:val="20"/>
              </w:rPr>
              <w:t>– might have allergic reaction to animals/plantlife</w:t>
            </w:r>
          </w:p>
        </w:tc>
        <w:tc>
          <w:tcPr>
            <w:tcW w:w="3294" w:type="dxa"/>
          </w:tcPr>
          <w:p w14:paraId="1B83B15B" w14:textId="77777777" w:rsidR="00614A56" w:rsidRPr="00556E38" w:rsidRDefault="00614A56" w:rsidP="00787E50">
            <w:pPr>
              <w:rPr>
                <w:sz w:val="20"/>
                <w:szCs w:val="20"/>
              </w:rPr>
            </w:pPr>
            <w:r w:rsidRPr="00556E38">
              <w:rPr>
                <w:sz w:val="20"/>
                <w:szCs w:val="20"/>
              </w:rPr>
              <w:t xml:space="preserve">Staff supervision, </w:t>
            </w:r>
            <w:r>
              <w:rPr>
                <w:sz w:val="20"/>
                <w:szCs w:val="20"/>
              </w:rPr>
              <w:t xml:space="preserve"> keep children in sight at all times – carry anti-bac at all times.  Carry supply of antihistamine  for children prone to allergic reaction as per advice from parents</w:t>
            </w:r>
          </w:p>
          <w:p w14:paraId="2637B4D8" w14:textId="77777777" w:rsidR="00614A56" w:rsidRPr="00556E38" w:rsidRDefault="00614A56" w:rsidP="00787E50">
            <w:pPr>
              <w:rPr>
                <w:sz w:val="20"/>
                <w:szCs w:val="20"/>
              </w:rPr>
            </w:pPr>
          </w:p>
        </w:tc>
        <w:tc>
          <w:tcPr>
            <w:tcW w:w="3294" w:type="dxa"/>
          </w:tcPr>
          <w:p w14:paraId="42219291" w14:textId="56D8F5F7" w:rsidR="00614A56" w:rsidRPr="00556E38" w:rsidRDefault="00614A56" w:rsidP="00787E50">
            <w:pPr>
              <w:rPr>
                <w:sz w:val="20"/>
                <w:szCs w:val="20"/>
              </w:rPr>
            </w:pPr>
            <w:r w:rsidRPr="00556E38">
              <w:rPr>
                <w:sz w:val="20"/>
                <w:szCs w:val="20"/>
              </w:rPr>
              <w:lastRenderedPageBreak/>
              <w:t xml:space="preserve">Staff vigilance </w:t>
            </w:r>
            <w:r>
              <w:rPr>
                <w:sz w:val="20"/>
                <w:szCs w:val="20"/>
              </w:rPr>
              <w:t xml:space="preserve">– paying particular attention to plants, bushes, animal life that might cause allergic reaction and observing closely those children who might be affected. Discourage </w:t>
            </w:r>
            <w:r>
              <w:rPr>
                <w:sz w:val="20"/>
                <w:szCs w:val="20"/>
              </w:rPr>
              <w:lastRenderedPageBreak/>
              <w:t>children from touching pets whilst out on walk.  All staff to have knowledge of those children with allergies.  All children to wash hands after a walk</w:t>
            </w:r>
            <w:r w:rsidR="008720BC">
              <w:rPr>
                <w:sz w:val="20"/>
                <w:szCs w:val="20"/>
              </w:rPr>
              <w:t>.</w:t>
            </w:r>
          </w:p>
          <w:p w14:paraId="1D00A530" w14:textId="77777777" w:rsidR="00614A56" w:rsidRPr="00556E38" w:rsidRDefault="00614A56" w:rsidP="00787E50">
            <w:pPr>
              <w:rPr>
                <w:sz w:val="20"/>
                <w:szCs w:val="20"/>
              </w:rPr>
            </w:pPr>
          </w:p>
        </w:tc>
      </w:tr>
      <w:tr w:rsidR="00614A56" w:rsidRPr="00451659" w14:paraId="73958C85" w14:textId="77777777" w:rsidTr="00787E50">
        <w:tc>
          <w:tcPr>
            <w:tcW w:w="3294" w:type="dxa"/>
          </w:tcPr>
          <w:p w14:paraId="3F4F46C9" w14:textId="77777777" w:rsidR="00614A56" w:rsidRDefault="00614A56" w:rsidP="00787E50">
            <w:pPr>
              <w:rPr>
                <w:sz w:val="20"/>
                <w:szCs w:val="20"/>
              </w:rPr>
            </w:pPr>
            <w:r>
              <w:rPr>
                <w:sz w:val="20"/>
                <w:szCs w:val="20"/>
              </w:rPr>
              <w:lastRenderedPageBreak/>
              <w:t>Insect bites, scratches and wasp/bee stings e.g. nettle stings, thorns, branches</w:t>
            </w:r>
          </w:p>
          <w:p w14:paraId="5F5B5639" w14:textId="77777777" w:rsidR="00614A56" w:rsidRDefault="00614A56" w:rsidP="00787E50">
            <w:pPr>
              <w:rPr>
                <w:sz w:val="20"/>
                <w:szCs w:val="20"/>
              </w:rPr>
            </w:pPr>
          </w:p>
          <w:p w14:paraId="4E07B44E" w14:textId="77777777" w:rsidR="00614A56" w:rsidRDefault="00614A56" w:rsidP="00787E50">
            <w:pPr>
              <w:rPr>
                <w:sz w:val="20"/>
                <w:szCs w:val="20"/>
              </w:rPr>
            </w:pPr>
          </w:p>
          <w:p w14:paraId="189CE7E2" w14:textId="77777777" w:rsidR="00614A56" w:rsidRDefault="00614A56" w:rsidP="00787E50">
            <w:pPr>
              <w:rPr>
                <w:sz w:val="20"/>
                <w:szCs w:val="20"/>
              </w:rPr>
            </w:pPr>
          </w:p>
          <w:p w14:paraId="567890E2" w14:textId="77777777" w:rsidR="00614A56" w:rsidRPr="00556E38" w:rsidRDefault="00614A56" w:rsidP="00787E50">
            <w:pPr>
              <w:rPr>
                <w:sz w:val="20"/>
                <w:szCs w:val="20"/>
              </w:rPr>
            </w:pPr>
          </w:p>
        </w:tc>
        <w:tc>
          <w:tcPr>
            <w:tcW w:w="3294" w:type="dxa"/>
          </w:tcPr>
          <w:p w14:paraId="6A5B0863" w14:textId="77777777" w:rsidR="00614A56" w:rsidRPr="00556E38" w:rsidRDefault="00614A56" w:rsidP="00787E50">
            <w:pPr>
              <w:rPr>
                <w:sz w:val="20"/>
                <w:szCs w:val="20"/>
              </w:rPr>
            </w:pPr>
            <w:r w:rsidRPr="00556E38">
              <w:rPr>
                <w:sz w:val="20"/>
                <w:szCs w:val="20"/>
              </w:rPr>
              <w:t>Children</w:t>
            </w:r>
          </w:p>
        </w:tc>
        <w:tc>
          <w:tcPr>
            <w:tcW w:w="3294" w:type="dxa"/>
          </w:tcPr>
          <w:p w14:paraId="415DB972" w14:textId="77777777" w:rsidR="00614A56" w:rsidRPr="00556E38" w:rsidRDefault="00614A56" w:rsidP="00787E50">
            <w:pPr>
              <w:rPr>
                <w:sz w:val="20"/>
                <w:szCs w:val="20"/>
              </w:rPr>
            </w:pPr>
            <w:r>
              <w:rPr>
                <w:sz w:val="20"/>
                <w:szCs w:val="20"/>
              </w:rPr>
              <w:t>Staff supervision</w:t>
            </w:r>
          </w:p>
        </w:tc>
        <w:tc>
          <w:tcPr>
            <w:tcW w:w="3294" w:type="dxa"/>
          </w:tcPr>
          <w:p w14:paraId="43A03171" w14:textId="77777777" w:rsidR="00614A56" w:rsidRPr="00556E38" w:rsidRDefault="00614A56" w:rsidP="00787E50">
            <w:pPr>
              <w:rPr>
                <w:sz w:val="20"/>
                <w:szCs w:val="20"/>
              </w:rPr>
            </w:pPr>
            <w:r>
              <w:rPr>
                <w:sz w:val="20"/>
                <w:szCs w:val="20"/>
              </w:rPr>
              <w:t>Be aware of hazards and observe children closely.  Carry appropriate medications for those prone to allergic reaction and apply if necessary</w:t>
            </w:r>
          </w:p>
        </w:tc>
      </w:tr>
      <w:tr w:rsidR="00614A56" w:rsidRPr="00451659" w14:paraId="001FC82D" w14:textId="77777777" w:rsidTr="00787E50">
        <w:trPr>
          <w:trHeight w:val="451"/>
        </w:trPr>
        <w:tc>
          <w:tcPr>
            <w:tcW w:w="3294" w:type="dxa"/>
          </w:tcPr>
          <w:p w14:paraId="4B3CCDAA" w14:textId="77777777" w:rsidR="00614A56" w:rsidRDefault="00614A56" w:rsidP="00787E50">
            <w:pPr>
              <w:rPr>
                <w:sz w:val="20"/>
                <w:szCs w:val="20"/>
              </w:rPr>
            </w:pPr>
            <w:r>
              <w:rPr>
                <w:sz w:val="20"/>
                <w:szCs w:val="20"/>
              </w:rPr>
              <w:t>Duck Pond – children falling in water</w:t>
            </w:r>
          </w:p>
          <w:p w14:paraId="76AADCA1" w14:textId="77777777" w:rsidR="00614A56" w:rsidRDefault="00614A56" w:rsidP="00787E50">
            <w:pPr>
              <w:rPr>
                <w:sz w:val="20"/>
                <w:szCs w:val="20"/>
              </w:rPr>
            </w:pPr>
            <w:r>
              <w:rPr>
                <w:sz w:val="20"/>
                <w:szCs w:val="20"/>
              </w:rPr>
              <w:t>Alarming birds nesting which might make them attack or frighten children</w:t>
            </w:r>
          </w:p>
          <w:p w14:paraId="13DEFF95" w14:textId="77777777" w:rsidR="00614A56" w:rsidRDefault="00614A56" w:rsidP="00787E50">
            <w:pPr>
              <w:rPr>
                <w:sz w:val="20"/>
                <w:szCs w:val="20"/>
              </w:rPr>
            </w:pPr>
          </w:p>
          <w:p w14:paraId="6CFFAA9A" w14:textId="77777777" w:rsidR="00614A56" w:rsidRPr="00556E38" w:rsidRDefault="00614A56" w:rsidP="00787E50">
            <w:pPr>
              <w:rPr>
                <w:sz w:val="20"/>
                <w:szCs w:val="20"/>
              </w:rPr>
            </w:pPr>
          </w:p>
        </w:tc>
        <w:tc>
          <w:tcPr>
            <w:tcW w:w="3294" w:type="dxa"/>
          </w:tcPr>
          <w:p w14:paraId="2740CDFB" w14:textId="77777777" w:rsidR="00614A56" w:rsidRPr="00556E38" w:rsidRDefault="00614A56" w:rsidP="00787E50">
            <w:pPr>
              <w:rPr>
                <w:sz w:val="20"/>
                <w:szCs w:val="20"/>
              </w:rPr>
            </w:pPr>
            <w:r>
              <w:rPr>
                <w:sz w:val="20"/>
                <w:szCs w:val="20"/>
              </w:rPr>
              <w:t>Children</w:t>
            </w:r>
          </w:p>
        </w:tc>
        <w:tc>
          <w:tcPr>
            <w:tcW w:w="3294" w:type="dxa"/>
          </w:tcPr>
          <w:p w14:paraId="7C2AEFB8" w14:textId="5C60EB02" w:rsidR="00614A56" w:rsidRPr="00556E38" w:rsidRDefault="00614A56" w:rsidP="00787E50">
            <w:pPr>
              <w:rPr>
                <w:sz w:val="20"/>
                <w:szCs w:val="20"/>
              </w:rPr>
            </w:pPr>
            <w:r>
              <w:rPr>
                <w:sz w:val="20"/>
                <w:szCs w:val="20"/>
              </w:rPr>
              <w:t>Staff to be vigilant – Duck Pond is currently enclosed.  Children to be kept a safe distance</w:t>
            </w:r>
            <w:r w:rsidR="008720BC">
              <w:rPr>
                <w:sz w:val="20"/>
                <w:szCs w:val="20"/>
              </w:rPr>
              <w:t>.</w:t>
            </w:r>
          </w:p>
        </w:tc>
        <w:tc>
          <w:tcPr>
            <w:tcW w:w="3294" w:type="dxa"/>
          </w:tcPr>
          <w:p w14:paraId="163B685F" w14:textId="3FC5A61C" w:rsidR="00614A56" w:rsidRPr="00556E38" w:rsidRDefault="00614A56" w:rsidP="00787E50">
            <w:pPr>
              <w:rPr>
                <w:sz w:val="20"/>
                <w:szCs w:val="20"/>
              </w:rPr>
            </w:pPr>
            <w:r>
              <w:rPr>
                <w:sz w:val="20"/>
                <w:szCs w:val="20"/>
              </w:rPr>
              <w:t>Staff to ensure there is no damage or holes where children could get access to water.  Avoid areas where swans might be nesting</w:t>
            </w:r>
          </w:p>
        </w:tc>
      </w:tr>
      <w:tr w:rsidR="00614A56" w:rsidRPr="00556E38" w14:paraId="61843C36" w14:textId="77777777" w:rsidTr="00EF7C89">
        <w:trPr>
          <w:trHeight w:val="798"/>
        </w:trPr>
        <w:tc>
          <w:tcPr>
            <w:tcW w:w="3294" w:type="dxa"/>
            <w:tcBorders>
              <w:top w:val="single" w:sz="4" w:space="0" w:color="auto"/>
              <w:bottom w:val="single" w:sz="4" w:space="0" w:color="auto"/>
            </w:tcBorders>
          </w:tcPr>
          <w:p w14:paraId="56D137DA" w14:textId="07380A9C" w:rsidR="00614A56" w:rsidRDefault="00614A56" w:rsidP="00787E50">
            <w:pPr>
              <w:rPr>
                <w:sz w:val="20"/>
                <w:szCs w:val="20"/>
              </w:rPr>
            </w:pPr>
            <w:r>
              <w:rPr>
                <w:sz w:val="20"/>
                <w:szCs w:val="20"/>
              </w:rPr>
              <w:t>Accident requiring treatment</w:t>
            </w:r>
            <w:r w:rsidR="00DF55BA">
              <w:rPr>
                <w:sz w:val="20"/>
                <w:szCs w:val="20"/>
              </w:rPr>
              <w:t xml:space="preserve"> / emergency</w:t>
            </w:r>
          </w:p>
        </w:tc>
        <w:tc>
          <w:tcPr>
            <w:tcW w:w="3294" w:type="dxa"/>
            <w:tcBorders>
              <w:top w:val="single" w:sz="4" w:space="0" w:color="auto"/>
              <w:bottom w:val="single" w:sz="4" w:space="0" w:color="auto"/>
            </w:tcBorders>
          </w:tcPr>
          <w:p w14:paraId="33588116" w14:textId="77777777" w:rsidR="00614A56" w:rsidRDefault="00614A56" w:rsidP="00787E50">
            <w:pPr>
              <w:rPr>
                <w:sz w:val="20"/>
                <w:szCs w:val="20"/>
              </w:rPr>
            </w:pPr>
            <w:r>
              <w:rPr>
                <w:sz w:val="20"/>
                <w:szCs w:val="20"/>
              </w:rPr>
              <w:t>Children/Staff</w:t>
            </w:r>
          </w:p>
        </w:tc>
        <w:tc>
          <w:tcPr>
            <w:tcW w:w="3294" w:type="dxa"/>
            <w:tcBorders>
              <w:top w:val="single" w:sz="4" w:space="0" w:color="auto"/>
              <w:bottom w:val="single" w:sz="4" w:space="0" w:color="auto"/>
            </w:tcBorders>
          </w:tcPr>
          <w:p w14:paraId="11FE161C" w14:textId="06F6D7D1" w:rsidR="00614A56" w:rsidRDefault="00DF55BA" w:rsidP="00DF55BA">
            <w:r>
              <w:t>A mobile phone must be carried by member of staff. They must have list of all children with their emergency contacts. Ratio of adults to children to be at least 1:</w:t>
            </w:r>
            <w:r w:rsidR="003B2B1D">
              <w:t>6</w:t>
            </w:r>
            <w:r>
              <w:t xml:space="preserve">, more depending on the activity and/or children. Individual needs should be considered. Route taken should be </w:t>
            </w:r>
            <w:r>
              <w:lastRenderedPageBreak/>
              <w:t>appropriate for age and ability of children. Ensure behaviour and supervision is acceptable and appropriate throughout.</w:t>
            </w:r>
          </w:p>
          <w:p w14:paraId="38688369" w14:textId="5BA3B8CA" w:rsidR="00DF55BA" w:rsidRDefault="00DF55BA" w:rsidP="00DF55BA">
            <w:pPr>
              <w:rPr>
                <w:sz w:val="20"/>
                <w:szCs w:val="20"/>
              </w:rPr>
            </w:pPr>
            <w:r>
              <w:t>Member of staff carries first aid kit and any prescribed medication e.g.inhalers, epipens.</w:t>
            </w:r>
          </w:p>
        </w:tc>
        <w:tc>
          <w:tcPr>
            <w:tcW w:w="3294" w:type="dxa"/>
            <w:tcBorders>
              <w:top w:val="single" w:sz="4" w:space="0" w:color="auto"/>
              <w:bottom w:val="single" w:sz="4" w:space="0" w:color="auto"/>
            </w:tcBorders>
          </w:tcPr>
          <w:p w14:paraId="1C86269E" w14:textId="77777777" w:rsidR="00614A56" w:rsidRDefault="00614A56" w:rsidP="00787E50">
            <w:pPr>
              <w:rPr>
                <w:sz w:val="20"/>
                <w:szCs w:val="20"/>
              </w:rPr>
            </w:pPr>
            <w:r>
              <w:rPr>
                <w:sz w:val="20"/>
                <w:szCs w:val="20"/>
              </w:rPr>
              <w:lastRenderedPageBreak/>
              <w:t>Staff to be vigilant</w:t>
            </w:r>
          </w:p>
        </w:tc>
      </w:tr>
      <w:tr w:rsidR="00EF7C89" w:rsidRPr="00556E38" w14:paraId="05A1707F" w14:textId="77777777" w:rsidTr="00787E50">
        <w:trPr>
          <w:trHeight w:val="798"/>
        </w:trPr>
        <w:tc>
          <w:tcPr>
            <w:tcW w:w="3294" w:type="dxa"/>
            <w:tcBorders>
              <w:top w:val="single" w:sz="4" w:space="0" w:color="auto"/>
            </w:tcBorders>
          </w:tcPr>
          <w:p w14:paraId="1D60794F" w14:textId="6609BD99" w:rsidR="00EF7C89" w:rsidRDefault="008657BD" w:rsidP="00787E50">
            <w:pPr>
              <w:rPr>
                <w:sz w:val="20"/>
                <w:szCs w:val="20"/>
              </w:rPr>
            </w:pPr>
            <w:r>
              <w:rPr>
                <w:sz w:val="20"/>
                <w:szCs w:val="20"/>
              </w:rPr>
              <w:t>Extreme weather conditions</w:t>
            </w:r>
          </w:p>
        </w:tc>
        <w:tc>
          <w:tcPr>
            <w:tcW w:w="3294" w:type="dxa"/>
            <w:tcBorders>
              <w:top w:val="single" w:sz="4" w:space="0" w:color="auto"/>
            </w:tcBorders>
          </w:tcPr>
          <w:p w14:paraId="191A7F8D" w14:textId="7E1FD48B" w:rsidR="00EF7C89" w:rsidRDefault="008657BD" w:rsidP="00787E50">
            <w:pPr>
              <w:rPr>
                <w:sz w:val="20"/>
                <w:szCs w:val="20"/>
              </w:rPr>
            </w:pPr>
            <w:r>
              <w:rPr>
                <w:sz w:val="20"/>
                <w:szCs w:val="20"/>
              </w:rPr>
              <w:t>All</w:t>
            </w:r>
          </w:p>
        </w:tc>
        <w:tc>
          <w:tcPr>
            <w:tcW w:w="3294" w:type="dxa"/>
            <w:tcBorders>
              <w:top w:val="single" w:sz="4" w:space="0" w:color="auto"/>
            </w:tcBorders>
          </w:tcPr>
          <w:p w14:paraId="61A98230" w14:textId="77777777" w:rsidR="00EF7C89" w:rsidRDefault="008657BD" w:rsidP="00DF55BA">
            <w:r>
              <w:t>Avoid prolonged exposure to sun. Ensure the importance of wearing hats and sunscreen and promote the application of it during the da. Modify/ shorten session as necessary.</w:t>
            </w:r>
          </w:p>
          <w:p w14:paraId="289C1260" w14:textId="5241961A" w:rsidR="008657BD" w:rsidRDefault="008657BD" w:rsidP="00DF55BA">
            <w:r>
              <w:t>Ensure importance of warm layers of clothing</w:t>
            </w:r>
            <w:r w:rsidR="00CE1738">
              <w:t>.</w:t>
            </w:r>
            <w:r>
              <w:t xml:space="preserve"> Modify/ shorten or consider cancelling activities in bad weather</w:t>
            </w:r>
            <w:r w:rsidR="00CE1738">
              <w:t xml:space="preserve">. </w:t>
            </w:r>
            <w:r>
              <w:t>Provide extra clothing as necessary</w:t>
            </w:r>
            <w:r w:rsidR="00CE1738">
              <w:t>. Keep active in cold weathers.</w:t>
            </w:r>
          </w:p>
        </w:tc>
        <w:tc>
          <w:tcPr>
            <w:tcW w:w="3294" w:type="dxa"/>
            <w:tcBorders>
              <w:top w:val="single" w:sz="4" w:space="0" w:color="auto"/>
            </w:tcBorders>
          </w:tcPr>
          <w:p w14:paraId="0679B1AA" w14:textId="72B5DC89" w:rsidR="00EF7C89" w:rsidRDefault="0082636E" w:rsidP="00787E50">
            <w:pPr>
              <w:rPr>
                <w:sz w:val="20"/>
                <w:szCs w:val="20"/>
              </w:rPr>
            </w:pPr>
            <w:r>
              <w:rPr>
                <w:sz w:val="20"/>
                <w:szCs w:val="20"/>
              </w:rPr>
              <w:t>Check weather forecast daily.</w:t>
            </w:r>
          </w:p>
        </w:tc>
      </w:tr>
    </w:tbl>
    <w:p w14:paraId="2906C207" w14:textId="77777777" w:rsidR="00614A56" w:rsidRPr="00451659" w:rsidRDefault="00614A56" w:rsidP="00614A56">
      <w:pPr>
        <w:rPr>
          <w:sz w:val="20"/>
          <w:szCs w:val="20"/>
        </w:rPr>
      </w:pPr>
    </w:p>
    <w:p w14:paraId="36148715" w14:textId="77777777" w:rsidR="00614A56" w:rsidRDefault="00614A56"/>
    <w:sectPr w:rsidR="00614A56" w:rsidSect="000118D1">
      <w:pgSz w:w="15840" w:h="12240"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56"/>
    <w:rsid w:val="003B2B1D"/>
    <w:rsid w:val="00614A56"/>
    <w:rsid w:val="0082636E"/>
    <w:rsid w:val="008657BD"/>
    <w:rsid w:val="008720BC"/>
    <w:rsid w:val="00BF66D1"/>
    <w:rsid w:val="00CE1738"/>
    <w:rsid w:val="00DF55BA"/>
    <w:rsid w:val="00E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570"/>
  <w15:chartTrackingRefBased/>
  <w15:docId w15:val="{25077F47-7DB9-4040-805B-D19FFAA0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A5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McGregor</dc:creator>
  <cp:keywords/>
  <dc:description/>
  <cp:lastModifiedBy>Linda McGregor</cp:lastModifiedBy>
  <cp:revision>6</cp:revision>
  <dcterms:created xsi:type="dcterms:W3CDTF">2021-03-11T11:23:00Z</dcterms:created>
  <dcterms:modified xsi:type="dcterms:W3CDTF">2021-08-26T13:08:00Z</dcterms:modified>
</cp:coreProperties>
</file>