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03" w:rsidRPr="009D4A98" w:rsidRDefault="007F0803" w:rsidP="00733B14">
      <w:pPr>
        <w:tabs>
          <w:tab w:val="left" w:pos="8460"/>
        </w:tabs>
        <w:jc w:val="center"/>
        <w:rPr>
          <w:rFonts w:ascii="Arial" w:hAnsi="Arial"/>
          <w:color w:val="0000FF"/>
          <w:sz w:val="28"/>
          <w:szCs w:val="28"/>
          <w:lang w:eastAsia="ru-RU"/>
        </w:rPr>
      </w:pPr>
      <w:r w:rsidRPr="00910462">
        <w:rPr>
          <w:rFonts w:ascii="Arial" w:hAnsi="Arial"/>
          <w:noProof/>
          <w:color w:val="0000F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6.25pt;height:41.25pt;visibility:visible">
            <v:imagedata r:id="rId5" o:title=""/>
          </v:shape>
        </w:pict>
      </w:r>
    </w:p>
    <w:p w:rsidR="007F0803" w:rsidRPr="009D4A98" w:rsidRDefault="007F0803" w:rsidP="00733B14">
      <w:pPr>
        <w:tabs>
          <w:tab w:val="left" w:pos="8460"/>
        </w:tabs>
        <w:jc w:val="center"/>
        <w:rPr>
          <w:rFonts w:ascii="Arial" w:hAnsi="Arial"/>
          <w:color w:val="0000FF"/>
          <w:sz w:val="28"/>
          <w:szCs w:val="28"/>
          <w:lang w:eastAsia="ru-RU"/>
        </w:rPr>
      </w:pPr>
    </w:p>
    <w:p w:rsidR="007F0803" w:rsidRPr="009D4A98" w:rsidRDefault="007F0803" w:rsidP="00733B14">
      <w:pPr>
        <w:jc w:val="center"/>
        <w:outlineLvl w:val="0"/>
        <w:rPr>
          <w:b/>
          <w:sz w:val="28"/>
          <w:szCs w:val="28"/>
          <w:lang w:eastAsia="ru-RU"/>
        </w:rPr>
      </w:pPr>
      <w:r w:rsidRPr="009D4A98">
        <w:rPr>
          <w:b/>
          <w:sz w:val="28"/>
          <w:szCs w:val="28"/>
          <w:lang w:eastAsia="ru-RU"/>
        </w:rPr>
        <w:t>ЗИМНІВСЬКА СІЛЬСЬКА РАДА</w:t>
      </w:r>
    </w:p>
    <w:p w:rsidR="007F0803" w:rsidRPr="009D4A98" w:rsidRDefault="007F0803" w:rsidP="00733B14">
      <w:pPr>
        <w:jc w:val="center"/>
        <w:outlineLvl w:val="0"/>
        <w:rPr>
          <w:b/>
          <w:bCs/>
          <w:sz w:val="28"/>
          <w:szCs w:val="28"/>
          <w:lang w:eastAsia="ru-RU"/>
        </w:rPr>
      </w:pPr>
      <w:r w:rsidRPr="009D4A98">
        <w:rPr>
          <w:b/>
          <w:bCs/>
          <w:sz w:val="28"/>
          <w:szCs w:val="28"/>
          <w:lang w:eastAsia="ru-RU"/>
        </w:rPr>
        <w:t>ВОЛИНСЬКА ОБЛАСТЬ, ВОЛОДИМИР - ВОЛИНСЬКИЙ РАЙОН</w:t>
      </w:r>
    </w:p>
    <w:p w:rsidR="007F0803" w:rsidRPr="009D4A98" w:rsidRDefault="007F0803" w:rsidP="00733B14">
      <w:pPr>
        <w:jc w:val="center"/>
        <w:outlineLvl w:val="0"/>
        <w:rPr>
          <w:b/>
          <w:bCs/>
          <w:sz w:val="24"/>
          <w:szCs w:val="24"/>
          <w:lang w:eastAsia="ru-RU"/>
        </w:rPr>
      </w:pPr>
      <w:r w:rsidRPr="009D4A98">
        <w:rPr>
          <w:b/>
          <w:bCs/>
          <w:sz w:val="24"/>
          <w:szCs w:val="24"/>
          <w:lang w:eastAsia="ru-RU"/>
        </w:rPr>
        <w:t>Сьомого скликання</w:t>
      </w:r>
    </w:p>
    <w:p w:rsidR="007F0803" w:rsidRPr="009D4A98" w:rsidRDefault="007F0803" w:rsidP="00733B14">
      <w:pPr>
        <w:tabs>
          <w:tab w:val="left" w:pos="711"/>
          <w:tab w:val="left" w:pos="1185"/>
          <w:tab w:val="center" w:pos="4627"/>
          <w:tab w:val="center" w:pos="4677"/>
        </w:tabs>
        <w:jc w:val="center"/>
        <w:outlineLvl w:val="0"/>
        <w:rPr>
          <w:b/>
          <w:bCs/>
          <w:sz w:val="32"/>
          <w:szCs w:val="28"/>
          <w:lang w:eastAsia="ru-RU"/>
        </w:rPr>
      </w:pPr>
    </w:p>
    <w:p w:rsidR="007F0803" w:rsidRPr="009D4A98" w:rsidRDefault="007F0803" w:rsidP="005309C8">
      <w:pPr>
        <w:tabs>
          <w:tab w:val="left" w:pos="711"/>
          <w:tab w:val="left" w:pos="1185"/>
          <w:tab w:val="center" w:pos="4627"/>
          <w:tab w:val="center" w:pos="4677"/>
        </w:tabs>
        <w:jc w:val="center"/>
        <w:outlineLvl w:val="0"/>
        <w:rPr>
          <w:b/>
          <w:bCs/>
          <w:sz w:val="32"/>
          <w:szCs w:val="28"/>
          <w:lang w:eastAsia="ru-RU"/>
        </w:rPr>
      </w:pPr>
      <w:r w:rsidRPr="009D4A98">
        <w:rPr>
          <w:b/>
          <w:bCs/>
          <w:sz w:val="32"/>
          <w:szCs w:val="28"/>
          <w:lang w:eastAsia="ru-RU"/>
        </w:rPr>
        <w:t>Р  І  Ш  Е  Н  Н  Я</w:t>
      </w:r>
    </w:p>
    <w:p w:rsidR="007F0803" w:rsidRPr="009D4A98" w:rsidRDefault="007F0803" w:rsidP="00733B14">
      <w:pPr>
        <w:ind w:right="-284"/>
        <w:jc w:val="both"/>
        <w:rPr>
          <w:sz w:val="28"/>
          <w:szCs w:val="28"/>
          <w:u w:val="single"/>
          <w:lang w:eastAsia="ru-RU"/>
        </w:rPr>
      </w:pPr>
    </w:p>
    <w:p w:rsidR="007F0803" w:rsidRPr="005309C8" w:rsidRDefault="007F0803" w:rsidP="00733B14">
      <w:pPr>
        <w:ind w:right="-284"/>
        <w:jc w:val="both"/>
        <w:rPr>
          <w:sz w:val="28"/>
          <w:szCs w:val="28"/>
          <w:lang w:eastAsia="ru-RU"/>
        </w:rPr>
      </w:pPr>
      <w:r>
        <w:rPr>
          <w:sz w:val="28"/>
          <w:szCs w:val="28"/>
          <w:u w:val="single"/>
          <w:lang w:eastAsia="ru-RU"/>
        </w:rPr>
        <w:t>Від 27.09.2018року №29-2/15</w:t>
      </w:r>
    </w:p>
    <w:p w:rsidR="007F0803" w:rsidRDefault="007F0803" w:rsidP="005309C8">
      <w:pPr>
        <w:ind w:right="-284"/>
        <w:jc w:val="both"/>
        <w:rPr>
          <w:sz w:val="28"/>
          <w:szCs w:val="28"/>
          <w:lang w:eastAsia="ru-RU"/>
        </w:rPr>
      </w:pPr>
      <w:r w:rsidRPr="009D4A98">
        <w:rPr>
          <w:sz w:val="28"/>
          <w:szCs w:val="28"/>
          <w:lang w:eastAsia="ru-RU"/>
        </w:rPr>
        <w:t>Село Зимне</w:t>
      </w:r>
    </w:p>
    <w:p w:rsidR="007F0803" w:rsidRPr="005309C8" w:rsidRDefault="007F0803" w:rsidP="005309C8">
      <w:pPr>
        <w:ind w:right="-284"/>
        <w:jc w:val="both"/>
        <w:rPr>
          <w:sz w:val="28"/>
          <w:szCs w:val="28"/>
          <w:lang w:eastAsia="ru-RU"/>
        </w:rPr>
      </w:pPr>
    </w:p>
    <w:p w:rsidR="007F0803" w:rsidRPr="005309C8" w:rsidRDefault="007F0803" w:rsidP="005309C8">
      <w:pPr>
        <w:rPr>
          <w:sz w:val="28"/>
          <w:szCs w:val="28"/>
        </w:rPr>
      </w:pPr>
      <w:r w:rsidRPr="005309C8">
        <w:rPr>
          <w:sz w:val="28"/>
          <w:szCs w:val="28"/>
        </w:rPr>
        <w:t>Про Молодіжну раду при Зимнівській сільській раді</w:t>
      </w:r>
    </w:p>
    <w:p w:rsidR="007F0803" w:rsidRPr="005309C8" w:rsidRDefault="007F0803">
      <w:pPr>
        <w:rPr>
          <w:sz w:val="28"/>
          <w:szCs w:val="28"/>
        </w:rPr>
      </w:pPr>
    </w:p>
    <w:p w:rsidR="007F0803" w:rsidRPr="005309C8" w:rsidRDefault="007F0803">
      <w:pPr>
        <w:tabs>
          <w:tab w:val="left" w:pos="4500"/>
        </w:tabs>
        <w:ind w:firstLine="720"/>
        <w:jc w:val="both"/>
        <w:rPr>
          <w:sz w:val="28"/>
          <w:szCs w:val="28"/>
        </w:rPr>
      </w:pPr>
      <w:r w:rsidRPr="005309C8">
        <w:rPr>
          <w:color w:val="000000"/>
          <w:sz w:val="28"/>
          <w:szCs w:val="28"/>
        </w:rPr>
        <w:t>Відповідно до законів України «Про місцеве самоврядування в Україні», «Про сприяння соціальному становленню та розвитку молоді в Україні», з метою створення постійно діючого колегіального консультативно-дорадчого органу при Зимнівській сільській раді для проведення консультацій з громадськістю з питань формування та реалізації молодіжної державної політики та вирішення питань життєдіяльності громади</w:t>
      </w:r>
    </w:p>
    <w:p w:rsidR="007F0803" w:rsidRPr="005309C8" w:rsidRDefault="007F0803">
      <w:pPr>
        <w:rPr>
          <w:sz w:val="28"/>
          <w:szCs w:val="28"/>
        </w:rPr>
      </w:pPr>
    </w:p>
    <w:p w:rsidR="007F0803" w:rsidRPr="005309C8" w:rsidRDefault="007F0803">
      <w:pPr>
        <w:rPr>
          <w:sz w:val="28"/>
          <w:szCs w:val="28"/>
        </w:rPr>
      </w:pPr>
      <w:r w:rsidRPr="005309C8">
        <w:rPr>
          <w:sz w:val="28"/>
          <w:szCs w:val="28"/>
        </w:rPr>
        <w:t xml:space="preserve">В </w:t>
      </w:r>
      <w:r w:rsidRPr="005309C8">
        <w:rPr>
          <w:color w:val="000000"/>
          <w:sz w:val="28"/>
          <w:szCs w:val="28"/>
        </w:rPr>
        <w:t>И Р І Ш И Л А:</w:t>
      </w:r>
    </w:p>
    <w:p w:rsidR="007F0803" w:rsidRDefault="007F0803">
      <w:pPr>
        <w:ind w:firstLine="708"/>
        <w:rPr>
          <w:color w:val="000000"/>
          <w:sz w:val="28"/>
          <w:szCs w:val="28"/>
        </w:rPr>
      </w:pPr>
      <w:r w:rsidRPr="005309C8">
        <w:rPr>
          <w:color w:val="000000"/>
          <w:sz w:val="28"/>
          <w:szCs w:val="28"/>
        </w:rPr>
        <w:t xml:space="preserve">1. </w:t>
      </w:r>
      <w:r w:rsidRPr="003E5367">
        <w:rPr>
          <w:color w:val="000000"/>
          <w:sz w:val="28"/>
          <w:szCs w:val="28"/>
        </w:rPr>
        <w:t>Утворити Молодіжну раду у кількості 10 осіб ( по 2 особи від кожного старостинського округу) при Зимнівській сільській раді (надалі – Молодіжна рада).</w:t>
      </w:r>
    </w:p>
    <w:p w:rsidR="007F0803" w:rsidRPr="005309C8" w:rsidRDefault="007F0803">
      <w:pPr>
        <w:ind w:firstLine="708"/>
        <w:rPr>
          <w:color w:val="000000"/>
          <w:sz w:val="28"/>
          <w:szCs w:val="28"/>
        </w:rPr>
      </w:pPr>
      <w:r w:rsidRPr="005309C8">
        <w:rPr>
          <w:color w:val="000000"/>
          <w:sz w:val="28"/>
          <w:szCs w:val="28"/>
        </w:rPr>
        <w:t xml:space="preserve"> 2. Затвердити Положення про Молодіжну раду згідно з додатком.</w:t>
      </w:r>
    </w:p>
    <w:p w:rsidR="007F0803" w:rsidRPr="005309C8" w:rsidRDefault="007F0803">
      <w:pPr>
        <w:ind w:firstLine="708"/>
        <w:rPr>
          <w:color w:val="000000"/>
          <w:sz w:val="28"/>
          <w:szCs w:val="28"/>
        </w:rPr>
      </w:pPr>
      <w:r w:rsidRPr="005309C8">
        <w:rPr>
          <w:color w:val="000000"/>
          <w:sz w:val="28"/>
          <w:szCs w:val="28"/>
        </w:rPr>
        <w:t>3. Гуманітарному відділу Зимнівської сільської ради:</w:t>
      </w:r>
    </w:p>
    <w:p w:rsidR="007F0803" w:rsidRPr="005309C8" w:rsidRDefault="007F0803">
      <w:pPr>
        <w:ind w:firstLine="708"/>
        <w:rPr>
          <w:color w:val="000000"/>
          <w:sz w:val="28"/>
          <w:szCs w:val="28"/>
        </w:rPr>
      </w:pPr>
      <w:r w:rsidRPr="005309C8">
        <w:rPr>
          <w:color w:val="000000"/>
          <w:sz w:val="28"/>
          <w:szCs w:val="28"/>
        </w:rPr>
        <w:t xml:space="preserve">3.1. Оголосити і провести конкурс на членство у Молодіжну раду та подати на погодження виконавчого комітету список кандидатів. </w:t>
      </w:r>
    </w:p>
    <w:p w:rsidR="007F0803" w:rsidRPr="005309C8" w:rsidRDefault="007F0803">
      <w:pPr>
        <w:ind w:firstLine="708"/>
        <w:rPr>
          <w:color w:val="000000"/>
          <w:sz w:val="28"/>
          <w:szCs w:val="28"/>
        </w:rPr>
      </w:pPr>
      <w:r w:rsidRPr="005309C8">
        <w:rPr>
          <w:color w:val="000000"/>
          <w:sz w:val="28"/>
          <w:szCs w:val="28"/>
        </w:rPr>
        <w:t>3.2. Сприяти в організації роботи Молодіжної ради та взаємодії з виконавчими органами Зимнівської сільської ради, громадськими об'єднаннями, громадськістю громади у вирішенні актуальних питань життєдіяльності громади.</w:t>
      </w:r>
    </w:p>
    <w:p w:rsidR="007F0803" w:rsidRPr="005309C8" w:rsidRDefault="007F0803">
      <w:pPr>
        <w:ind w:firstLine="708"/>
        <w:rPr>
          <w:sz w:val="28"/>
          <w:szCs w:val="28"/>
        </w:rPr>
      </w:pPr>
      <w:r w:rsidRPr="005309C8">
        <w:rPr>
          <w:sz w:val="28"/>
          <w:szCs w:val="28"/>
        </w:rPr>
        <w:t>4. Гуманітарному відділу Зимнівської сільської ради :</w:t>
      </w:r>
    </w:p>
    <w:p w:rsidR="007F0803" w:rsidRPr="005309C8" w:rsidRDefault="007F0803" w:rsidP="00C84802">
      <w:pPr>
        <w:rPr>
          <w:color w:val="000000"/>
          <w:sz w:val="28"/>
          <w:szCs w:val="28"/>
        </w:rPr>
      </w:pPr>
      <w:r w:rsidRPr="005309C8">
        <w:rPr>
          <w:sz w:val="28"/>
          <w:szCs w:val="28"/>
        </w:rPr>
        <w:t xml:space="preserve">          </w:t>
      </w:r>
      <w:r w:rsidRPr="005309C8">
        <w:rPr>
          <w:color w:val="000000"/>
          <w:sz w:val="28"/>
          <w:szCs w:val="28"/>
        </w:rPr>
        <w:t xml:space="preserve"> 4.1. Висвітлювати діяльність Молодіжної ради на офіційному сайті Зимнівської сільської ради та у засобах масової інформації.</w:t>
      </w:r>
    </w:p>
    <w:p w:rsidR="007F0803" w:rsidRPr="005309C8" w:rsidRDefault="007F0803">
      <w:pPr>
        <w:ind w:firstLine="708"/>
        <w:rPr>
          <w:color w:val="000000"/>
          <w:sz w:val="28"/>
          <w:szCs w:val="28"/>
        </w:rPr>
      </w:pPr>
      <w:r w:rsidRPr="005309C8">
        <w:rPr>
          <w:color w:val="000000"/>
          <w:sz w:val="28"/>
          <w:szCs w:val="28"/>
        </w:rPr>
        <w:t>4.2. Надавати інформаційну підтримку та сприяти в організації прес-конференцій, «круглих столів», інтерв’ю, публікацій для висвітлення офіційної позиції Молодіжної ради.</w:t>
      </w:r>
    </w:p>
    <w:p w:rsidR="007F0803" w:rsidRPr="005309C8" w:rsidRDefault="007F0803">
      <w:pPr>
        <w:ind w:firstLine="708"/>
        <w:rPr>
          <w:sz w:val="28"/>
          <w:szCs w:val="28"/>
        </w:rPr>
      </w:pPr>
      <w:bookmarkStart w:id="0" w:name="_GoBack"/>
      <w:bookmarkEnd w:id="0"/>
      <w:r w:rsidRPr="005309C8">
        <w:rPr>
          <w:color w:val="000000"/>
          <w:sz w:val="28"/>
          <w:szCs w:val="28"/>
        </w:rPr>
        <w:t xml:space="preserve">5. Контроль </w:t>
      </w:r>
      <w:r w:rsidRPr="005309C8">
        <w:rPr>
          <w:sz w:val="28"/>
          <w:szCs w:val="28"/>
        </w:rPr>
        <w:t>за виконанням рішення покласти на   постійну комісію сільської ради  з питань освіти, охорони здоров’я, культури, спорту, побутового і торговельного обслуговування та соціального захисту населення.</w:t>
      </w:r>
    </w:p>
    <w:p w:rsidR="007F0803" w:rsidRPr="005309C8" w:rsidRDefault="007F0803">
      <w:pPr>
        <w:jc w:val="both"/>
        <w:rPr>
          <w:sz w:val="26"/>
          <w:szCs w:val="26"/>
        </w:rPr>
      </w:pPr>
    </w:p>
    <w:p w:rsidR="007F0803" w:rsidRPr="009D4A98" w:rsidRDefault="007F0803" w:rsidP="00733B14">
      <w:pPr>
        <w:ind w:right="-284"/>
        <w:jc w:val="both"/>
        <w:outlineLvl w:val="0"/>
        <w:rPr>
          <w:sz w:val="28"/>
          <w:szCs w:val="28"/>
          <w:lang w:eastAsia="ru-RU"/>
        </w:rPr>
      </w:pPr>
      <w:r w:rsidRPr="009D4A98">
        <w:rPr>
          <w:sz w:val="28"/>
          <w:szCs w:val="28"/>
          <w:lang w:eastAsia="ru-RU"/>
        </w:rPr>
        <w:t>С</w:t>
      </w:r>
      <w:r>
        <w:rPr>
          <w:sz w:val="28"/>
          <w:szCs w:val="28"/>
          <w:lang w:eastAsia="ru-RU"/>
        </w:rPr>
        <w:t>екретар сільської ради:</w:t>
      </w:r>
      <w:r w:rsidRPr="009D4A98">
        <w:rPr>
          <w:sz w:val="28"/>
          <w:szCs w:val="28"/>
          <w:lang w:eastAsia="ru-RU"/>
        </w:rPr>
        <w:t xml:space="preserve">                                           </w:t>
      </w:r>
      <w:r>
        <w:rPr>
          <w:sz w:val="28"/>
          <w:szCs w:val="28"/>
          <w:lang w:eastAsia="ru-RU"/>
        </w:rPr>
        <w:t>Л.С.Вишняк</w:t>
      </w:r>
    </w:p>
    <w:p w:rsidR="007F0803" w:rsidRDefault="007F0803"/>
    <w:p w:rsidR="007F0803" w:rsidRDefault="007F0803"/>
    <w:p w:rsidR="007F0803" w:rsidRDefault="007F0803"/>
    <w:p w:rsidR="007F0803" w:rsidRDefault="007F0803" w:rsidP="00246E83">
      <w:pPr>
        <w:ind w:left="6379"/>
        <w:jc w:val="both"/>
        <w:rPr>
          <w:color w:val="000000"/>
          <w:sz w:val="28"/>
          <w:szCs w:val="28"/>
        </w:rPr>
      </w:pPr>
      <w:r>
        <w:rPr>
          <w:color w:val="000000"/>
          <w:sz w:val="28"/>
          <w:szCs w:val="28"/>
        </w:rPr>
        <w:t>ЗАТВЕРДЖЕНО</w:t>
      </w:r>
    </w:p>
    <w:p w:rsidR="007F0803" w:rsidRDefault="007F0803" w:rsidP="003E5367">
      <w:pPr>
        <w:ind w:left="6379"/>
        <w:jc w:val="both"/>
        <w:rPr>
          <w:color w:val="000000"/>
          <w:sz w:val="28"/>
          <w:szCs w:val="28"/>
        </w:rPr>
      </w:pPr>
      <w:r>
        <w:rPr>
          <w:color w:val="000000"/>
          <w:sz w:val="28"/>
          <w:szCs w:val="28"/>
        </w:rPr>
        <w:t>Рішення сільської ради від 27.09.2018 № 29-2/15</w:t>
      </w:r>
    </w:p>
    <w:p w:rsidR="007F0803" w:rsidRDefault="007F0803" w:rsidP="00246E83">
      <w:pPr>
        <w:ind w:left="5954" w:right="174"/>
        <w:rPr>
          <w:color w:val="000000"/>
          <w:sz w:val="28"/>
          <w:szCs w:val="28"/>
        </w:rPr>
      </w:pPr>
    </w:p>
    <w:p w:rsidR="007F0803" w:rsidRDefault="007F0803" w:rsidP="00246E83">
      <w:pPr>
        <w:shd w:val="clear" w:color="auto" w:fill="FFFFFF"/>
        <w:ind w:firstLine="709"/>
        <w:jc w:val="center"/>
        <w:rPr>
          <w:color w:val="000000"/>
          <w:sz w:val="28"/>
          <w:szCs w:val="28"/>
          <w:highlight w:val="white"/>
        </w:rPr>
      </w:pPr>
      <w:r>
        <w:rPr>
          <w:b/>
          <w:color w:val="000000"/>
          <w:sz w:val="28"/>
          <w:szCs w:val="28"/>
          <w:highlight w:val="white"/>
        </w:rPr>
        <w:t>ПОЛОЖЕННЯ</w:t>
      </w:r>
    </w:p>
    <w:p w:rsidR="007F0803" w:rsidRDefault="007F0803" w:rsidP="00246E83">
      <w:pPr>
        <w:shd w:val="clear" w:color="auto" w:fill="FFFFFF"/>
        <w:ind w:firstLine="709"/>
        <w:jc w:val="center"/>
        <w:rPr>
          <w:color w:val="000000"/>
          <w:sz w:val="28"/>
          <w:szCs w:val="28"/>
          <w:highlight w:val="white"/>
        </w:rPr>
      </w:pPr>
      <w:r>
        <w:rPr>
          <w:b/>
          <w:color w:val="000000"/>
          <w:sz w:val="28"/>
          <w:szCs w:val="28"/>
          <w:highlight w:val="white"/>
        </w:rPr>
        <w:t xml:space="preserve">про Молодіжну раду </w:t>
      </w:r>
    </w:p>
    <w:p w:rsidR="007F0803" w:rsidRDefault="007F0803" w:rsidP="00246E83">
      <w:pPr>
        <w:shd w:val="clear" w:color="auto" w:fill="FFFFFF"/>
        <w:ind w:firstLine="709"/>
        <w:jc w:val="center"/>
        <w:rPr>
          <w:color w:val="000000"/>
          <w:sz w:val="28"/>
          <w:szCs w:val="28"/>
          <w:highlight w:val="white"/>
        </w:rPr>
      </w:pPr>
      <w:r>
        <w:rPr>
          <w:b/>
          <w:color w:val="000000"/>
          <w:sz w:val="28"/>
          <w:szCs w:val="28"/>
          <w:highlight w:val="white"/>
        </w:rPr>
        <w:t>при Зимнівській сільській</w:t>
      </w:r>
    </w:p>
    <w:p w:rsidR="007F0803" w:rsidRDefault="007F0803" w:rsidP="00246E83">
      <w:pPr>
        <w:shd w:val="clear" w:color="auto" w:fill="FFFFFF"/>
        <w:ind w:firstLine="709"/>
        <w:jc w:val="center"/>
        <w:rPr>
          <w:color w:val="000000"/>
          <w:sz w:val="28"/>
          <w:szCs w:val="28"/>
          <w:highlight w:val="white"/>
        </w:rPr>
      </w:pPr>
    </w:p>
    <w:p w:rsidR="007F0803" w:rsidRDefault="007F0803" w:rsidP="00246E83">
      <w:pPr>
        <w:shd w:val="clear" w:color="auto" w:fill="FFFFFF"/>
        <w:tabs>
          <w:tab w:val="left" w:pos="968"/>
        </w:tabs>
        <w:ind w:firstLine="709"/>
        <w:jc w:val="both"/>
        <w:rPr>
          <w:color w:val="000000"/>
          <w:sz w:val="28"/>
          <w:szCs w:val="28"/>
          <w:highlight w:val="white"/>
        </w:rPr>
      </w:pPr>
      <w:r>
        <w:rPr>
          <w:b/>
          <w:color w:val="000000"/>
          <w:sz w:val="28"/>
          <w:szCs w:val="28"/>
          <w:highlight w:val="white"/>
        </w:rPr>
        <w:t>1. Загальні положення</w:t>
      </w:r>
    </w:p>
    <w:p w:rsidR="007F0803" w:rsidRDefault="007F0803" w:rsidP="00246E83">
      <w:pPr>
        <w:shd w:val="clear" w:color="auto" w:fill="FFFFFF"/>
        <w:tabs>
          <w:tab w:val="left" w:pos="968"/>
        </w:tabs>
        <w:ind w:firstLine="709"/>
        <w:jc w:val="both"/>
        <w:rPr>
          <w:color w:val="000000"/>
          <w:sz w:val="28"/>
          <w:szCs w:val="28"/>
          <w:highlight w:val="white"/>
        </w:rPr>
      </w:pPr>
      <w:r>
        <w:rPr>
          <w:color w:val="000000"/>
          <w:sz w:val="28"/>
          <w:szCs w:val="28"/>
          <w:highlight w:val="white"/>
        </w:rPr>
        <w:t xml:space="preserve">1.1. Молодіжна рада при Зимнівській сільській раді (далі – Молодіжна рада) є 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 та молоді Зимнівської сільської ради,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 та інформаційно-навчальної роботи серед молоді. </w:t>
      </w:r>
    </w:p>
    <w:p w:rsidR="007F0803" w:rsidRDefault="007F0803" w:rsidP="00246E83">
      <w:pPr>
        <w:shd w:val="clear" w:color="auto" w:fill="FFFFFF"/>
        <w:tabs>
          <w:tab w:val="left" w:pos="968"/>
        </w:tabs>
        <w:ind w:firstLine="709"/>
        <w:jc w:val="both"/>
        <w:rPr>
          <w:color w:val="000000"/>
          <w:sz w:val="28"/>
          <w:szCs w:val="28"/>
          <w:highlight w:val="white"/>
        </w:rPr>
      </w:pPr>
      <w:r>
        <w:rPr>
          <w:color w:val="000000"/>
          <w:sz w:val="28"/>
          <w:szCs w:val="28"/>
          <w:highlight w:val="white"/>
        </w:rPr>
        <w:t>1.2. У своїй діяльності Молодіжна рада керується Конституцією України та законами України, актами Президента України і Кабінету Міністрів України, рішеннями Зимнівської сільської радита її виконавчого комітету</w:t>
      </w:r>
      <w:r>
        <w:rPr>
          <w:color w:val="000000"/>
          <w:sz w:val="28"/>
          <w:szCs w:val="28"/>
          <w:highlight w:val="yellow"/>
        </w:rPr>
        <w:t>, розпорядженнями голови ради</w:t>
      </w:r>
      <w:r>
        <w:rPr>
          <w:color w:val="000000"/>
          <w:sz w:val="28"/>
          <w:szCs w:val="28"/>
          <w:highlight w:val="white"/>
        </w:rPr>
        <w:t>, а також цим Положенням.</w:t>
      </w:r>
    </w:p>
    <w:p w:rsidR="007F0803" w:rsidRDefault="007F0803" w:rsidP="00246E83">
      <w:pPr>
        <w:shd w:val="clear" w:color="auto" w:fill="FFFFFF"/>
        <w:tabs>
          <w:tab w:val="left" w:pos="968"/>
        </w:tabs>
        <w:ind w:firstLine="709"/>
        <w:jc w:val="both"/>
        <w:rPr>
          <w:color w:val="000000"/>
          <w:sz w:val="28"/>
          <w:szCs w:val="28"/>
          <w:highlight w:val="white"/>
        </w:rPr>
      </w:pPr>
      <w:r>
        <w:rPr>
          <w:color w:val="000000"/>
          <w:sz w:val="28"/>
          <w:szCs w:val="28"/>
          <w:highlight w:val="white"/>
        </w:rPr>
        <w:t>1.3. Основними завданнями Молодіжної ради є:</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 xml:space="preserve">розробка рекомендацій, пропозицій та консультування виконавчих </w:t>
      </w:r>
      <w:r>
        <w:rPr>
          <w:color w:val="000000"/>
          <w:sz w:val="28"/>
          <w:szCs w:val="28"/>
          <w:highlight w:val="yellow"/>
        </w:rPr>
        <w:t xml:space="preserve">органів </w:t>
      </w:r>
      <w:r>
        <w:rPr>
          <w:color w:val="000000"/>
          <w:sz w:val="28"/>
          <w:szCs w:val="28"/>
          <w:highlight w:val="white"/>
        </w:rPr>
        <w:t>Зимнівської сільської ради щодо реалізації молодіжної політики у Зимнівської сільської ради;</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залучення молоді до місцевого самоврядування та створення системи молодіжного самоврядування в громаді для збалансування та найбільш ефективного виконання державної молодіжної політики;</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залучення молоді до участі у всіх сферах розвитку громади, у тому числі у громадському житті;</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активна співпраця з молоддю щодо благоустрою громади та популяризації здорового та безпечного способу життя;</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поширення серед молоді волонтерського руху, спрямованого на поліпшення соціального становища та життя молоді Зимнівської сільської ради;</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 xml:space="preserve">вивчення, систематичний аналіз і прогнозування будь-яких соціальних процесів у молодіжному середовищі; </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визначення та обґрунтування пріоритетних напрямів молодіжної політики, зміцнення правових та матеріальних гарантій молоді;</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здійснення моніторингу діяльності формальних та неформальних громадських молодіжних організацій та об’єднань, органів студентського та учнівського самоврядування міста;</w:t>
      </w:r>
    </w:p>
    <w:p w:rsidR="007F0803" w:rsidRDefault="007F0803" w:rsidP="00246E83">
      <w:pPr>
        <w:numPr>
          <w:ilvl w:val="0"/>
          <w:numId w:val="2"/>
        </w:numPr>
        <w:shd w:val="clear" w:color="auto" w:fill="FFFFFF"/>
        <w:tabs>
          <w:tab w:val="left" w:pos="968"/>
        </w:tabs>
        <w:ind w:left="0" w:firstLine="709"/>
        <w:jc w:val="both"/>
        <w:rPr>
          <w:color w:val="000000"/>
          <w:sz w:val="28"/>
          <w:szCs w:val="28"/>
          <w:highlight w:val="white"/>
        </w:rPr>
      </w:pPr>
      <w:r>
        <w:rPr>
          <w:color w:val="000000"/>
          <w:sz w:val="28"/>
          <w:szCs w:val="28"/>
          <w:highlight w:val="white"/>
        </w:rPr>
        <w:t>вивчення та узагальнення стану роботи з молоддю в Зимнівської сільської ради, на підприємствах, в установах, закладах і організаціях усіх форм власності.</w:t>
      </w:r>
    </w:p>
    <w:p w:rsidR="007F0803" w:rsidRDefault="007F0803" w:rsidP="00246E83">
      <w:pPr>
        <w:shd w:val="clear" w:color="auto" w:fill="FFFFFF"/>
        <w:tabs>
          <w:tab w:val="left" w:pos="968"/>
        </w:tabs>
        <w:ind w:firstLine="709"/>
        <w:jc w:val="both"/>
        <w:rPr>
          <w:color w:val="000000"/>
          <w:sz w:val="28"/>
          <w:szCs w:val="28"/>
          <w:highlight w:val="white"/>
        </w:rPr>
      </w:pPr>
      <w:r>
        <w:rPr>
          <w:color w:val="000000"/>
          <w:sz w:val="28"/>
          <w:szCs w:val="28"/>
          <w:highlight w:val="white"/>
        </w:rPr>
        <w:t>1.4. Молодіжна рада систематично інформує громадськість про свою діяльність і прийняті рішення.</w:t>
      </w:r>
    </w:p>
    <w:p w:rsidR="007F0803" w:rsidRDefault="007F0803" w:rsidP="00246E83">
      <w:pPr>
        <w:ind w:firstLine="709"/>
        <w:jc w:val="both"/>
        <w:rPr>
          <w:color w:val="000000"/>
          <w:sz w:val="28"/>
          <w:szCs w:val="28"/>
          <w:highlight w:val="white"/>
        </w:rPr>
      </w:pPr>
      <w:r>
        <w:rPr>
          <w:color w:val="000000"/>
          <w:sz w:val="28"/>
          <w:szCs w:val="28"/>
          <w:highlight w:val="white"/>
        </w:rPr>
        <w:t>1.5. У своїй діяльності Молодіжна рада підзвітна Зимнівської сільської ради.</w:t>
      </w:r>
    </w:p>
    <w:p w:rsidR="007F0803" w:rsidRDefault="007F0803" w:rsidP="00246E83">
      <w:pPr>
        <w:ind w:firstLine="709"/>
        <w:jc w:val="both"/>
        <w:rPr>
          <w:color w:val="000000"/>
          <w:sz w:val="28"/>
          <w:szCs w:val="28"/>
          <w:highlight w:val="white"/>
        </w:rPr>
      </w:pPr>
      <w:r>
        <w:rPr>
          <w:color w:val="000000"/>
          <w:sz w:val="28"/>
          <w:szCs w:val="28"/>
          <w:highlight w:val="white"/>
        </w:rPr>
        <w:t>1.6. Координацію діяльності (забезпечення приміщенням на час засідань Молодіжної ради, створення необхідних умови для її роботи) здійснює Зимнівської сільської ради.</w:t>
      </w:r>
    </w:p>
    <w:p w:rsidR="007F0803" w:rsidRDefault="007F0803" w:rsidP="00246E83">
      <w:pPr>
        <w:ind w:firstLine="709"/>
        <w:jc w:val="both"/>
        <w:rPr>
          <w:color w:val="000000"/>
          <w:sz w:val="28"/>
          <w:szCs w:val="28"/>
          <w:highlight w:val="white"/>
        </w:rPr>
      </w:pPr>
      <w:r>
        <w:rPr>
          <w:color w:val="000000"/>
          <w:sz w:val="28"/>
          <w:szCs w:val="28"/>
          <w:highlight w:val="white"/>
        </w:rPr>
        <w:t>1.7. Молодіжна рада не належить до релігійних об’єднань і політичних партій та рухів, а користується принципом надання рівних можливостей стосовно співпраці з ними. Молодіжна рада не має статусу юридичної особи.</w:t>
      </w:r>
    </w:p>
    <w:p w:rsidR="007F0803" w:rsidRDefault="007F0803" w:rsidP="00246E83">
      <w:pPr>
        <w:ind w:firstLine="709"/>
        <w:jc w:val="both"/>
        <w:rPr>
          <w:color w:val="000000"/>
          <w:sz w:val="28"/>
          <w:szCs w:val="28"/>
          <w:highlight w:val="white"/>
        </w:rPr>
      </w:pPr>
    </w:p>
    <w:p w:rsidR="007F0803" w:rsidRDefault="007F0803" w:rsidP="00246E83">
      <w:pPr>
        <w:ind w:firstLine="709"/>
        <w:jc w:val="both"/>
        <w:rPr>
          <w:color w:val="000000"/>
          <w:sz w:val="28"/>
          <w:szCs w:val="28"/>
        </w:rPr>
      </w:pPr>
      <w:r>
        <w:rPr>
          <w:b/>
          <w:color w:val="000000"/>
          <w:sz w:val="28"/>
          <w:szCs w:val="28"/>
          <w:highlight w:val="white"/>
        </w:rPr>
        <w:t>2. Права Молодіжної ради</w:t>
      </w:r>
    </w:p>
    <w:p w:rsidR="007F0803" w:rsidRDefault="007F0803" w:rsidP="00246E83">
      <w:pPr>
        <w:ind w:firstLine="709"/>
        <w:jc w:val="both"/>
        <w:rPr>
          <w:color w:val="000000"/>
          <w:sz w:val="28"/>
          <w:szCs w:val="28"/>
        </w:rPr>
      </w:pPr>
      <w:r>
        <w:rPr>
          <w:color w:val="000000"/>
          <w:sz w:val="28"/>
          <w:szCs w:val="28"/>
        </w:rPr>
        <w:t>2.1. Для реалізації мети та завдань Молодіжна рада має право:</w:t>
      </w:r>
    </w:p>
    <w:p w:rsidR="007F0803" w:rsidRDefault="007F0803" w:rsidP="00246E83">
      <w:pPr>
        <w:ind w:firstLine="709"/>
        <w:jc w:val="both"/>
        <w:rPr>
          <w:color w:val="000000"/>
          <w:sz w:val="28"/>
          <w:szCs w:val="28"/>
        </w:rPr>
      </w:pPr>
      <w:r>
        <w:rPr>
          <w:color w:val="000000"/>
          <w:sz w:val="28"/>
          <w:szCs w:val="28"/>
        </w:rPr>
        <w:t xml:space="preserve">2.1.1. 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 депутатів, членів виконавчого комітету </w:t>
      </w:r>
      <w:r>
        <w:rPr>
          <w:color w:val="000000"/>
          <w:sz w:val="28"/>
          <w:szCs w:val="28"/>
          <w:highlight w:val="white"/>
        </w:rPr>
        <w:t>Зимнівської сільської ради</w:t>
      </w:r>
      <w:r>
        <w:rPr>
          <w:color w:val="000000"/>
          <w:sz w:val="28"/>
          <w:szCs w:val="28"/>
        </w:rPr>
        <w:t>, наукових установ та громадських організацій (за погодженням з їх керівниками).</w:t>
      </w:r>
    </w:p>
    <w:p w:rsidR="007F0803" w:rsidRDefault="007F0803" w:rsidP="00246E83">
      <w:pPr>
        <w:ind w:firstLine="709"/>
        <w:jc w:val="both"/>
        <w:rPr>
          <w:color w:val="000000"/>
          <w:sz w:val="28"/>
          <w:szCs w:val="28"/>
        </w:rPr>
      </w:pPr>
      <w:r>
        <w:rPr>
          <w:color w:val="000000"/>
          <w:sz w:val="28"/>
          <w:szCs w:val="28"/>
        </w:rPr>
        <w:t>2.1.2. Одержувати у встановленому порядку необхідну для діяльності інформацію та матеріали.</w:t>
      </w:r>
    </w:p>
    <w:p w:rsidR="007F0803" w:rsidRDefault="007F0803" w:rsidP="00246E83">
      <w:pPr>
        <w:ind w:firstLine="709"/>
        <w:jc w:val="both"/>
        <w:rPr>
          <w:color w:val="000000"/>
          <w:sz w:val="28"/>
          <w:szCs w:val="28"/>
        </w:rPr>
      </w:pPr>
      <w:r>
        <w:rPr>
          <w:color w:val="000000"/>
          <w:sz w:val="28"/>
          <w:szCs w:val="28"/>
        </w:rPr>
        <w:t xml:space="preserve">2.1.3. Вносити голові ради, постійним комісіям </w:t>
      </w:r>
      <w:r>
        <w:rPr>
          <w:color w:val="000000"/>
          <w:sz w:val="28"/>
          <w:szCs w:val="28"/>
          <w:highlight w:val="white"/>
        </w:rPr>
        <w:t>Зимнівської сільської ради</w:t>
      </w:r>
      <w:r>
        <w:rPr>
          <w:color w:val="000000"/>
          <w:sz w:val="28"/>
          <w:szCs w:val="28"/>
        </w:rPr>
        <w:t xml:space="preserve">_ пропозиції з питань суспільного становища, правового та соціального захисту молоді та реалізації молодіжної політики у </w:t>
      </w:r>
      <w:r>
        <w:rPr>
          <w:color w:val="000000"/>
          <w:sz w:val="28"/>
          <w:szCs w:val="28"/>
          <w:highlight w:val="white"/>
        </w:rPr>
        <w:t>Зимнівської сільської ради</w:t>
      </w:r>
      <w:r>
        <w:rPr>
          <w:color w:val="000000"/>
          <w:sz w:val="28"/>
          <w:szCs w:val="28"/>
        </w:rPr>
        <w:t xml:space="preserve"> що потребують прийняття відповідних розпоряджень </w:t>
      </w:r>
      <w:r>
        <w:rPr>
          <w:color w:val="000000"/>
          <w:sz w:val="28"/>
          <w:szCs w:val="28"/>
          <w:highlight w:val="yellow"/>
        </w:rPr>
        <w:t xml:space="preserve">голови ради, рішень </w:t>
      </w:r>
      <w:r>
        <w:rPr>
          <w:color w:val="000000"/>
          <w:sz w:val="28"/>
          <w:szCs w:val="28"/>
          <w:highlight w:val="white"/>
        </w:rPr>
        <w:t>Зимнівської сільської ради</w:t>
      </w:r>
      <w:r>
        <w:rPr>
          <w:color w:val="000000"/>
          <w:sz w:val="28"/>
          <w:szCs w:val="28"/>
          <w:highlight w:val="yellow"/>
        </w:rPr>
        <w:t>та її виконавчого комітету</w:t>
      </w:r>
      <w:r>
        <w:rPr>
          <w:color w:val="000000"/>
          <w:sz w:val="28"/>
          <w:szCs w:val="28"/>
        </w:rPr>
        <w:t>.</w:t>
      </w:r>
    </w:p>
    <w:p w:rsidR="007F0803" w:rsidRDefault="007F0803" w:rsidP="00246E83">
      <w:pPr>
        <w:ind w:firstLine="709"/>
        <w:jc w:val="both"/>
        <w:rPr>
          <w:color w:val="000000"/>
          <w:sz w:val="28"/>
          <w:szCs w:val="28"/>
        </w:rPr>
      </w:pPr>
      <w:r>
        <w:rPr>
          <w:color w:val="000000"/>
          <w:sz w:val="28"/>
          <w:szCs w:val="28"/>
        </w:rPr>
        <w:t xml:space="preserve">2.1.4. Здійснювати громадський контроль за виконанням прийнятих рішень стосовно питань, котрі впливають на життя молоді громади, як місцевої  ради, так і її </w:t>
      </w:r>
      <w:r>
        <w:rPr>
          <w:color w:val="000000"/>
          <w:sz w:val="28"/>
          <w:szCs w:val="28"/>
          <w:highlight w:val="yellow"/>
        </w:rPr>
        <w:t>структурних підрозділів</w:t>
      </w:r>
      <w:r>
        <w:rPr>
          <w:color w:val="000000"/>
          <w:sz w:val="28"/>
          <w:szCs w:val="28"/>
        </w:rPr>
        <w:t xml:space="preserve"> та виконавчого комітету. </w:t>
      </w:r>
    </w:p>
    <w:p w:rsidR="007F0803" w:rsidRDefault="007F0803" w:rsidP="00246E83">
      <w:pPr>
        <w:ind w:firstLine="709"/>
        <w:jc w:val="both"/>
        <w:rPr>
          <w:color w:val="000000"/>
          <w:sz w:val="28"/>
          <w:szCs w:val="28"/>
        </w:rPr>
      </w:pPr>
      <w:r>
        <w:rPr>
          <w:color w:val="000000"/>
          <w:sz w:val="28"/>
          <w:szCs w:val="28"/>
        </w:rPr>
        <w:t xml:space="preserve">2.1.5. Складати та вносити пропозиції до проектів рішень сільської ради, що впливають на життя молоді міста. </w:t>
      </w:r>
    </w:p>
    <w:p w:rsidR="007F0803" w:rsidRDefault="007F0803" w:rsidP="00246E83">
      <w:pPr>
        <w:ind w:firstLine="709"/>
        <w:jc w:val="both"/>
        <w:rPr>
          <w:color w:val="000000"/>
          <w:sz w:val="28"/>
          <w:szCs w:val="28"/>
        </w:rPr>
      </w:pPr>
      <w:r>
        <w:rPr>
          <w:color w:val="000000"/>
          <w:sz w:val="28"/>
          <w:szCs w:val="28"/>
        </w:rPr>
        <w:t>2.1.6. Аналізувати проекти рішень</w:t>
      </w:r>
      <w:r>
        <w:rPr>
          <w:color w:val="000000"/>
          <w:sz w:val="28"/>
          <w:szCs w:val="28"/>
          <w:highlight w:val="white"/>
        </w:rPr>
        <w:t>Зимнівської сільської ради</w:t>
      </w:r>
      <w:r>
        <w:rPr>
          <w:color w:val="000000"/>
          <w:sz w:val="28"/>
          <w:szCs w:val="28"/>
        </w:rPr>
        <w:t xml:space="preserve">її виконавчого комітету, які впливають на життя молоді </w:t>
      </w:r>
      <w:r>
        <w:rPr>
          <w:color w:val="000000"/>
          <w:sz w:val="28"/>
          <w:szCs w:val="28"/>
          <w:highlight w:val="white"/>
        </w:rPr>
        <w:t>Зимнівської сільської ради</w:t>
      </w:r>
      <w:r>
        <w:rPr>
          <w:color w:val="000000"/>
          <w:sz w:val="28"/>
          <w:szCs w:val="28"/>
        </w:rPr>
        <w:t>, на їх відповідність державній молодіжній політиці.</w:t>
      </w:r>
    </w:p>
    <w:p w:rsidR="007F0803" w:rsidRDefault="007F0803" w:rsidP="00246E83">
      <w:pPr>
        <w:ind w:firstLine="709"/>
        <w:jc w:val="both"/>
        <w:rPr>
          <w:color w:val="000000"/>
          <w:sz w:val="28"/>
          <w:szCs w:val="28"/>
          <w:highlight w:val="white"/>
        </w:rPr>
      </w:pPr>
      <w:r>
        <w:rPr>
          <w:color w:val="000000"/>
          <w:sz w:val="28"/>
          <w:szCs w:val="28"/>
        </w:rPr>
        <w:t xml:space="preserve">2.1.7. Організовувати </w:t>
      </w:r>
      <w:r>
        <w:rPr>
          <w:color w:val="000000"/>
          <w:sz w:val="28"/>
          <w:szCs w:val="28"/>
          <w:highlight w:val="white"/>
        </w:rPr>
        <w:t>конференції, збори</w:t>
      </w:r>
      <w:r>
        <w:rPr>
          <w:color w:val="000000"/>
          <w:sz w:val="28"/>
          <w:szCs w:val="28"/>
        </w:rPr>
        <w:t>, семінари, диспути та інші відповідні заходи з питань реалізації молодіжної політики.</w:t>
      </w:r>
    </w:p>
    <w:p w:rsidR="007F0803" w:rsidRDefault="007F0803" w:rsidP="00246E83">
      <w:pPr>
        <w:ind w:firstLine="709"/>
        <w:jc w:val="both"/>
        <w:rPr>
          <w:color w:val="000000"/>
          <w:sz w:val="28"/>
          <w:szCs w:val="28"/>
          <w:highlight w:val="white"/>
        </w:rPr>
      </w:pPr>
    </w:p>
    <w:p w:rsidR="007F0803" w:rsidRDefault="007F0803" w:rsidP="00246E83">
      <w:pPr>
        <w:ind w:firstLine="709"/>
        <w:jc w:val="both"/>
        <w:rPr>
          <w:color w:val="000000"/>
          <w:sz w:val="28"/>
          <w:szCs w:val="28"/>
          <w:highlight w:val="white"/>
        </w:rPr>
      </w:pPr>
      <w:r>
        <w:rPr>
          <w:b/>
          <w:color w:val="000000"/>
          <w:sz w:val="28"/>
          <w:szCs w:val="28"/>
          <w:highlight w:val="white"/>
        </w:rPr>
        <w:t>3. Склад Молодіжної ради та порядок його формування</w:t>
      </w:r>
    </w:p>
    <w:p w:rsidR="007F0803" w:rsidRDefault="007F0803" w:rsidP="00246E83">
      <w:pPr>
        <w:shd w:val="clear" w:color="auto" w:fill="FFFFFF"/>
        <w:ind w:firstLine="709"/>
        <w:jc w:val="both"/>
        <w:rPr>
          <w:color w:val="000000"/>
          <w:sz w:val="28"/>
          <w:szCs w:val="28"/>
        </w:rPr>
      </w:pPr>
      <w:r>
        <w:rPr>
          <w:color w:val="000000"/>
          <w:sz w:val="28"/>
          <w:szCs w:val="28"/>
        </w:rPr>
        <w:t>3.1. Кількісний та персональний склад Молодіжної ради визначається установчими зборами та не може становити більше 15 членів. Склад Молодіжної ради вважається сформованим за умови затвердження не менше 10 членів.</w:t>
      </w:r>
    </w:p>
    <w:p w:rsidR="007F0803" w:rsidRDefault="007F0803" w:rsidP="0024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Строк повноважень складу Молодіжної ради – два роки. </w:t>
      </w:r>
    </w:p>
    <w:p w:rsidR="007F0803" w:rsidRDefault="007F0803" w:rsidP="00246E83">
      <w:pPr>
        <w:ind w:firstLine="709"/>
        <w:jc w:val="both"/>
        <w:rPr>
          <w:color w:val="000000"/>
          <w:sz w:val="28"/>
          <w:szCs w:val="28"/>
        </w:rPr>
      </w:pPr>
      <w:r>
        <w:rPr>
          <w:color w:val="000000"/>
          <w:sz w:val="28"/>
          <w:szCs w:val="28"/>
        </w:rPr>
        <w:t>3.2. Увійти до складу Молодіжної ради може молода людина – член громади Зимнівської сільської ради, віком від 14 до 35 років, що постійно проживає на території громади.</w:t>
      </w:r>
    </w:p>
    <w:p w:rsidR="007F0803" w:rsidRDefault="007F0803" w:rsidP="00246E83">
      <w:pPr>
        <w:ind w:firstLine="709"/>
        <w:jc w:val="both"/>
        <w:rPr>
          <w:color w:val="000000"/>
          <w:sz w:val="28"/>
          <w:szCs w:val="28"/>
        </w:rPr>
      </w:pPr>
      <w:r>
        <w:rPr>
          <w:color w:val="000000"/>
          <w:sz w:val="28"/>
          <w:szCs w:val="28"/>
        </w:rPr>
        <w:t>3.3. Склад Молодіжної ради формується на установчих зборах шляхом рейтингового голосування за осіб, які особисто присутні на установчих зборах та подали відповідні документи.</w:t>
      </w:r>
    </w:p>
    <w:p w:rsidR="007F0803" w:rsidRDefault="007F0803" w:rsidP="00246E83">
      <w:pPr>
        <w:shd w:val="clear" w:color="auto" w:fill="FFFFFF"/>
        <w:ind w:firstLine="709"/>
        <w:jc w:val="both"/>
        <w:rPr>
          <w:color w:val="000000"/>
          <w:sz w:val="28"/>
          <w:szCs w:val="28"/>
        </w:rPr>
      </w:pPr>
      <w:r>
        <w:rPr>
          <w:color w:val="000000"/>
          <w:sz w:val="28"/>
          <w:szCs w:val="28"/>
        </w:rPr>
        <w:t>3.4. Для формування складу Молодіжної ради голова сільської ради утворює ініціативну групу з метою підготовки проведення установчих зборів.</w:t>
      </w:r>
    </w:p>
    <w:p w:rsidR="007F0803" w:rsidRDefault="007F0803" w:rsidP="00246E83">
      <w:pPr>
        <w:shd w:val="clear" w:color="auto" w:fill="FFFFFF"/>
        <w:ind w:firstLine="709"/>
        <w:jc w:val="both"/>
        <w:rPr>
          <w:color w:val="000000"/>
          <w:sz w:val="28"/>
          <w:szCs w:val="28"/>
        </w:rPr>
      </w:pPr>
      <w:r>
        <w:rPr>
          <w:color w:val="000000"/>
          <w:sz w:val="28"/>
          <w:szCs w:val="28"/>
        </w:rPr>
        <w:t>Якщо при органі вже утворена Молодіжна рада і її повноваження не були припинені достроково, то ініціативна група утворюється головою сільської ради не пізніше ніж за 30 календарних днів до закінчення її повноважень. У такому разі кількісний та персональний склад ініціативної групи голова сільської ради затверджує з урахуванням пропозицій Молодіжної ради.</w:t>
      </w:r>
    </w:p>
    <w:p w:rsidR="007F0803" w:rsidRDefault="007F0803" w:rsidP="0024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До складу ініціативної групи з підготовки проведення установчих зборів можуть входити депутати сільської ради, працівники сільської ради, представники інститутів громадянського суспільства, представники комунальних закладів та установ, що працюють з дітьми, представники соціально – відповідального бізнесу, члени громадських організацій.</w:t>
      </w:r>
    </w:p>
    <w:p w:rsidR="007F0803" w:rsidRDefault="007F0803" w:rsidP="0024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3.5. Не пізніше ніж за 14 календарних днів до проведення установчих зборів сільська рада оприлюднює на стенді, офіційному веб-сайті (в разі наявності) або в друкованих засобах масової інформації чи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w:t>
      </w:r>
    </w:p>
    <w:p w:rsidR="007F0803" w:rsidRDefault="007F0803" w:rsidP="00246E83">
      <w:pPr>
        <w:shd w:val="clear" w:color="auto" w:fill="FFFFFF"/>
        <w:ind w:firstLine="709"/>
        <w:jc w:val="both"/>
        <w:rPr>
          <w:color w:val="000000"/>
          <w:sz w:val="28"/>
          <w:szCs w:val="28"/>
        </w:rPr>
      </w:pPr>
      <w:r>
        <w:rPr>
          <w:color w:val="000000"/>
          <w:sz w:val="28"/>
          <w:szCs w:val="28"/>
        </w:rPr>
        <w:t>3.6. Для участі в установчих зборах кандидати на членство в Молодіжній раді мають подати до ініціативної групи такі документи:</w:t>
      </w:r>
    </w:p>
    <w:p w:rsidR="007F0803" w:rsidRDefault="007F0803" w:rsidP="00246E83">
      <w:pPr>
        <w:numPr>
          <w:ilvl w:val="0"/>
          <w:numId w:val="3"/>
        </w:numPr>
        <w:shd w:val="clear" w:color="auto" w:fill="FFFFFF"/>
        <w:tabs>
          <w:tab w:val="left" w:pos="851"/>
          <w:tab w:val="left" w:pos="993"/>
        </w:tabs>
        <w:ind w:left="0" w:firstLine="709"/>
        <w:jc w:val="both"/>
        <w:rPr>
          <w:color w:val="000000"/>
          <w:sz w:val="28"/>
          <w:szCs w:val="28"/>
        </w:rPr>
      </w:pPr>
      <w:r>
        <w:rPr>
          <w:color w:val="000000"/>
          <w:sz w:val="28"/>
          <w:szCs w:val="28"/>
        </w:rPr>
        <w:t>заяву у відповідній формі (Додаток 1);</w:t>
      </w:r>
    </w:p>
    <w:p w:rsidR="007F0803" w:rsidRDefault="007F0803" w:rsidP="00246E83">
      <w:pPr>
        <w:numPr>
          <w:ilvl w:val="0"/>
          <w:numId w:val="3"/>
        </w:numPr>
        <w:shd w:val="clear" w:color="auto" w:fill="FFFFFF"/>
        <w:tabs>
          <w:tab w:val="left" w:pos="851"/>
          <w:tab w:val="left" w:pos="993"/>
        </w:tabs>
        <w:ind w:left="0" w:firstLine="709"/>
        <w:jc w:val="both"/>
        <w:rPr>
          <w:color w:val="000000"/>
          <w:sz w:val="28"/>
          <w:szCs w:val="28"/>
        </w:rPr>
      </w:pPr>
      <w:r>
        <w:rPr>
          <w:color w:val="000000"/>
          <w:sz w:val="28"/>
          <w:szCs w:val="28"/>
        </w:rPr>
        <w:t>бланк підписів 10 молодих жителів громади (14-35 років);</w:t>
      </w:r>
    </w:p>
    <w:p w:rsidR="007F0803" w:rsidRDefault="007F0803" w:rsidP="00246E83">
      <w:pPr>
        <w:numPr>
          <w:ilvl w:val="0"/>
          <w:numId w:val="3"/>
        </w:numPr>
        <w:shd w:val="clear" w:color="auto" w:fill="FFFFFF"/>
        <w:tabs>
          <w:tab w:val="left" w:pos="851"/>
          <w:tab w:val="left" w:pos="993"/>
        </w:tabs>
        <w:ind w:left="0" w:firstLine="709"/>
        <w:jc w:val="both"/>
        <w:rPr>
          <w:color w:val="000000"/>
          <w:sz w:val="28"/>
          <w:szCs w:val="28"/>
        </w:rPr>
      </w:pPr>
      <w:r>
        <w:rPr>
          <w:color w:val="000000"/>
          <w:sz w:val="28"/>
          <w:szCs w:val="28"/>
        </w:rPr>
        <w:t>копію паспорта громадянина України.</w:t>
      </w:r>
    </w:p>
    <w:p w:rsidR="007F0803" w:rsidRDefault="007F0803" w:rsidP="00246E83">
      <w:pPr>
        <w:shd w:val="clear" w:color="auto" w:fill="FFFFFF"/>
        <w:ind w:firstLine="709"/>
        <w:jc w:val="both"/>
        <w:rPr>
          <w:color w:val="000000"/>
          <w:sz w:val="28"/>
          <w:szCs w:val="28"/>
        </w:rPr>
      </w:pPr>
      <w:r>
        <w:rPr>
          <w:color w:val="000000"/>
          <w:sz w:val="28"/>
          <w:szCs w:val="28"/>
        </w:rPr>
        <w:t xml:space="preserve">3.6. Ініціативна група перевіряє документи, подані учасниками, на їх відповідність вимогам, встановленим цим Положенням. </w:t>
      </w:r>
    </w:p>
    <w:p w:rsidR="007F0803" w:rsidRDefault="007F0803" w:rsidP="00246E83">
      <w:pPr>
        <w:shd w:val="clear" w:color="auto" w:fill="FFFFFF"/>
        <w:ind w:firstLine="709"/>
        <w:jc w:val="both"/>
        <w:rPr>
          <w:color w:val="000000"/>
          <w:sz w:val="28"/>
          <w:szCs w:val="28"/>
        </w:rPr>
      </w:pPr>
      <w:r>
        <w:rPr>
          <w:color w:val="000000"/>
          <w:sz w:val="28"/>
          <w:szCs w:val="28"/>
        </w:rPr>
        <w:t>Приймання заяв для участі в установчих зборах припиняється за 3 календарних дні до їх проведення.</w:t>
      </w:r>
    </w:p>
    <w:p w:rsidR="007F0803" w:rsidRDefault="007F0803" w:rsidP="0024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За результатами перевірки документів на відповідність встановленим цим Положенням вимогам ініціативна група складає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bookmarkStart w:id="1" w:name="gjdgxs"/>
      <w:bookmarkEnd w:id="1"/>
    </w:p>
    <w:p w:rsidR="007F0803" w:rsidRDefault="007F0803" w:rsidP="00246E83">
      <w:pPr>
        <w:shd w:val="clear" w:color="auto" w:fill="FFFFFF"/>
        <w:ind w:firstLine="709"/>
        <w:jc w:val="both"/>
        <w:rPr>
          <w:color w:val="000000"/>
          <w:sz w:val="28"/>
          <w:szCs w:val="28"/>
        </w:rPr>
      </w:pPr>
      <w:r>
        <w:rPr>
          <w:color w:val="000000"/>
          <w:sz w:val="28"/>
          <w:szCs w:val="28"/>
        </w:rPr>
        <w:t>Підставами для відмови представнику в участі в установчих зборах є:</w:t>
      </w:r>
    </w:p>
    <w:p w:rsidR="007F0803" w:rsidRDefault="007F0803" w:rsidP="00246E83">
      <w:pPr>
        <w:numPr>
          <w:ilvl w:val="0"/>
          <w:numId w:val="4"/>
        </w:numPr>
        <w:shd w:val="clear" w:color="auto" w:fill="FFFFFF"/>
        <w:tabs>
          <w:tab w:val="left" w:pos="993"/>
        </w:tabs>
        <w:ind w:left="0" w:firstLine="709"/>
        <w:jc w:val="both"/>
        <w:rPr>
          <w:color w:val="000000"/>
          <w:sz w:val="28"/>
          <w:szCs w:val="28"/>
        </w:rPr>
      </w:pPr>
      <w:r>
        <w:rPr>
          <w:color w:val="000000"/>
          <w:sz w:val="28"/>
          <w:szCs w:val="28"/>
        </w:rPr>
        <w:t>невідповідність поданих ними документів, вимогам цього Положення;</w:t>
      </w:r>
    </w:p>
    <w:p w:rsidR="007F0803" w:rsidRDefault="007F0803" w:rsidP="00246E83">
      <w:pPr>
        <w:numPr>
          <w:ilvl w:val="0"/>
          <w:numId w:val="4"/>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Pr>
          <w:color w:val="000000"/>
          <w:sz w:val="28"/>
          <w:szCs w:val="28"/>
        </w:rPr>
        <w:t xml:space="preserve">недостовірність інформації, що міститься в документах, поданих для участі в установчих зборах. </w:t>
      </w:r>
    </w:p>
    <w:p w:rsidR="007F0803" w:rsidRDefault="007F0803" w:rsidP="0024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3.7. 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зборів, секретар,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7F0803" w:rsidRDefault="007F0803" w:rsidP="00246E83">
      <w:pPr>
        <w:shd w:val="clear" w:color="auto" w:fill="FFFFFF"/>
        <w:ind w:firstLine="709"/>
        <w:jc w:val="both"/>
        <w:rPr>
          <w:color w:val="000000"/>
          <w:sz w:val="28"/>
          <w:szCs w:val="28"/>
        </w:rPr>
      </w:pPr>
      <w:r>
        <w:rPr>
          <w:color w:val="000000"/>
          <w:sz w:val="28"/>
          <w:szCs w:val="28"/>
        </w:rPr>
        <w:t xml:space="preserve">3.8. </w:t>
      </w:r>
      <w:bookmarkStart w:id="2" w:name="30j0zll"/>
      <w:bookmarkEnd w:id="2"/>
      <w:r>
        <w:rPr>
          <w:color w:val="000000"/>
          <w:sz w:val="28"/>
          <w:szCs w:val="28"/>
        </w:rPr>
        <w:t>Обраними до складу Молодіжної ради вважаються кандидати, що набрали найбільшу кількість голосів. Якщо декілька кандидатів набрали однакову кількість голосів, через що визначити склад Молодіжної ради у зазначеній кількості неможливо, по таким кандидатам проводиться повторне голосування.</w:t>
      </w:r>
    </w:p>
    <w:p w:rsidR="007F0803" w:rsidRDefault="007F0803" w:rsidP="0024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3.9.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w:t>
      </w:r>
      <w:bookmarkStart w:id="3" w:name="1fob9te"/>
      <w:bookmarkEnd w:id="3"/>
      <w:r>
        <w:rPr>
          <w:color w:val="000000"/>
          <w:sz w:val="28"/>
          <w:szCs w:val="28"/>
        </w:rPr>
        <w:t>сільській раді.</w:t>
      </w:r>
    </w:p>
    <w:p w:rsidR="007F0803" w:rsidRDefault="007F0803" w:rsidP="0024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3.10. Сільська рада оприлюднює протокол установчих зборів на стенді, офіційному веб-сайті (в разі наявності) або в друкованих засобах масової інформації чи в інший прийнятний спосіб протягом трьох робочих днів з моменту його надходження.</w:t>
      </w:r>
    </w:p>
    <w:p w:rsidR="007F0803" w:rsidRDefault="007F0803" w:rsidP="00246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3.11. Виконавчий комітет сільської ради на підставі протоколу установчих зборів затверджує склад Молодіжної ради і оприлюднює його згідно чинного законодавства.</w:t>
      </w:r>
    </w:p>
    <w:p w:rsidR="007F0803" w:rsidRDefault="007F0803" w:rsidP="00246E83">
      <w:pPr>
        <w:ind w:firstLine="709"/>
        <w:jc w:val="both"/>
        <w:rPr>
          <w:color w:val="000000"/>
          <w:sz w:val="28"/>
          <w:szCs w:val="28"/>
        </w:rPr>
      </w:pPr>
      <w:r>
        <w:rPr>
          <w:color w:val="000000"/>
          <w:sz w:val="28"/>
          <w:szCs w:val="28"/>
        </w:rPr>
        <w:t>3.12. Члени Молодіжної Ради можуть обиратися не більше двох термінів підряд.</w:t>
      </w:r>
    </w:p>
    <w:p w:rsidR="007F0803" w:rsidRDefault="007F0803" w:rsidP="00246E83">
      <w:pPr>
        <w:ind w:firstLine="709"/>
        <w:jc w:val="both"/>
        <w:rPr>
          <w:color w:val="000000"/>
          <w:sz w:val="28"/>
          <w:szCs w:val="28"/>
        </w:rPr>
      </w:pPr>
      <w:r>
        <w:rPr>
          <w:color w:val="000000"/>
          <w:sz w:val="28"/>
          <w:szCs w:val="28"/>
        </w:rPr>
        <w:t>3.13. До складу Молодіжної Ради входять:</w:t>
      </w:r>
    </w:p>
    <w:p w:rsidR="007F0803" w:rsidRDefault="007F0803" w:rsidP="00246E83">
      <w:pPr>
        <w:numPr>
          <w:ilvl w:val="0"/>
          <w:numId w:val="5"/>
        </w:numPr>
        <w:tabs>
          <w:tab w:val="left" w:pos="993"/>
        </w:tabs>
        <w:ind w:left="0" w:firstLine="709"/>
        <w:jc w:val="both"/>
        <w:rPr>
          <w:color w:val="000000"/>
          <w:sz w:val="28"/>
          <w:szCs w:val="28"/>
        </w:rPr>
      </w:pPr>
      <w:r>
        <w:rPr>
          <w:color w:val="000000"/>
          <w:sz w:val="28"/>
          <w:szCs w:val="28"/>
        </w:rPr>
        <w:t>голова Молодіжної ради;</w:t>
      </w:r>
    </w:p>
    <w:p w:rsidR="007F0803" w:rsidRDefault="007F0803" w:rsidP="00246E83">
      <w:pPr>
        <w:numPr>
          <w:ilvl w:val="0"/>
          <w:numId w:val="5"/>
        </w:numPr>
        <w:tabs>
          <w:tab w:val="left" w:pos="993"/>
        </w:tabs>
        <w:ind w:left="0" w:firstLine="709"/>
        <w:jc w:val="both"/>
        <w:rPr>
          <w:color w:val="000000"/>
          <w:sz w:val="28"/>
          <w:szCs w:val="28"/>
        </w:rPr>
      </w:pPr>
      <w:r>
        <w:rPr>
          <w:color w:val="000000"/>
          <w:sz w:val="28"/>
          <w:szCs w:val="28"/>
        </w:rPr>
        <w:t>заступник голови Молодіжної ради;</w:t>
      </w:r>
    </w:p>
    <w:p w:rsidR="007F0803" w:rsidRDefault="007F0803" w:rsidP="00246E83">
      <w:pPr>
        <w:numPr>
          <w:ilvl w:val="0"/>
          <w:numId w:val="5"/>
        </w:numPr>
        <w:tabs>
          <w:tab w:val="left" w:pos="993"/>
        </w:tabs>
        <w:ind w:left="0" w:firstLine="709"/>
        <w:jc w:val="both"/>
        <w:rPr>
          <w:color w:val="000000"/>
          <w:sz w:val="28"/>
          <w:szCs w:val="28"/>
        </w:rPr>
      </w:pPr>
      <w:r>
        <w:rPr>
          <w:color w:val="000000"/>
          <w:sz w:val="28"/>
          <w:szCs w:val="28"/>
        </w:rPr>
        <w:t xml:space="preserve">секретар Молодіжної ради; </w:t>
      </w:r>
    </w:p>
    <w:p w:rsidR="007F0803" w:rsidRDefault="007F0803" w:rsidP="00246E83">
      <w:pPr>
        <w:numPr>
          <w:ilvl w:val="0"/>
          <w:numId w:val="5"/>
        </w:numPr>
        <w:tabs>
          <w:tab w:val="left" w:pos="993"/>
        </w:tabs>
        <w:ind w:left="0" w:firstLine="709"/>
        <w:jc w:val="both"/>
        <w:rPr>
          <w:color w:val="000000"/>
          <w:sz w:val="28"/>
          <w:szCs w:val="28"/>
        </w:rPr>
      </w:pPr>
      <w:r>
        <w:rPr>
          <w:color w:val="000000"/>
          <w:sz w:val="28"/>
          <w:szCs w:val="28"/>
        </w:rPr>
        <w:t>члени Молодіжної ради.</w:t>
      </w:r>
    </w:p>
    <w:p w:rsidR="007F0803" w:rsidRDefault="007F0803" w:rsidP="00246E83">
      <w:pPr>
        <w:ind w:firstLine="709"/>
        <w:jc w:val="both"/>
        <w:rPr>
          <w:color w:val="000000"/>
          <w:sz w:val="28"/>
          <w:szCs w:val="28"/>
        </w:rPr>
      </w:pPr>
      <w:r>
        <w:rPr>
          <w:color w:val="000000"/>
          <w:sz w:val="28"/>
          <w:szCs w:val="28"/>
        </w:rPr>
        <w:t>3.14. Голова Молодіжної ради обирається зі складу членів Молодіжної ради на першому засіданні шляхом таємного голосування більшістю відзагального складу Молодіжної ради.</w:t>
      </w:r>
    </w:p>
    <w:p w:rsidR="007F0803" w:rsidRDefault="007F0803" w:rsidP="00246E83">
      <w:pPr>
        <w:ind w:firstLine="709"/>
        <w:jc w:val="both"/>
        <w:rPr>
          <w:color w:val="000000"/>
          <w:sz w:val="28"/>
          <w:szCs w:val="28"/>
        </w:rPr>
      </w:pPr>
      <w:r>
        <w:rPr>
          <w:color w:val="000000"/>
          <w:sz w:val="28"/>
          <w:szCs w:val="28"/>
        </w:rPr>
        <w:t>3.15. Голова Молодіжної ради може достроково припинити свої повноваження у разі:</w:t>
      </w:r>
    </w:p>
    <w:p w:rsidR="007F0803" w:rsidRDefault="007F0803" w:rsidP="00246E83">
      <w:pPr>
        <w:numPr>
          <w:ilvl w:val="0"/>
          <w:numId w:val="6"/>
        </w:numPr>
        <w:tabs>
          <w:tab w:val="left" w:pos="993"/>
        </w:tabs>
        <w:ind w:left="0" w:firstLine="709"/>
        <w:jc w:val="both"/>
        <w:rPr>
          <w:color w:val="000000"/>
          <w:sz w:val="28"/>
          <w:szCs w:val="28"/>
        </w:rPr>
      </w:pPr>
      <w:r>
        <w:rPr>
          <w:color w:val="000000"/>
          <w:sz w:val="28"/>
          <w:szCs w:val="28"/>
        </w:rPr>
        <w:t>складення повноважень за його особистою письмовою заявою;</w:t>
      </w:r>
    </w:p>
    <w:p w:rsidR="007F0803" w:rsidRDefault="007F0803" w:rsidP="00246E83">
      <w:pPr>
        <w:numPr>
          <w:ilvl w:val="0"/>
          <w:numId w:val="6"/>
        </w:numPr>
        <w:tabs>
          <w:tab w:val="left" w:pos="993"/>
        </w:tabs>
        <w:ind w:left="0" w:firstLine="709"/>
        <w:jc w:val="both"/>
        <w:rPr>
          <w:color w:val="000000"/>
          <w:sz w:val="28"/>
          <w:szCs w:val="28"/>
        </w:rPr>
      </w:pPr>
      <w:r>
        <w:rPr>
          <w:color w:val="000000"/>
          <w:sz w:val="28"/>
          <w:szCs w:val="28"/>
        </w:rPr>
        <w:t>вираження недовіри до нього більшістю від загального складу Молодіжної ради;</w:t>
      </w:r>
    </w:p>
    <w:p w:rsidR="007F0803" w:rsidRDefault="007F0803" w:rsidP="00246E83">
      <w:pPr>
        <w:numPr>
          <w:ilvl w:val="0"/>
          <w:numId w:val="6"/>
        </w:numPr>
        <w:tabs>
          <w:tab w:val="left" w:pos="993"/>
        </w:tabs>
        <w:ind w:left="0" w:firstLine="709"/>
        <w:jc w:val="both"/>
        <w:rPr>
          <w:color w:val="000000"/>
          <w:sz w:val="28"/>
          <w:szCs w:val="28"/>
        </w:rPr>
      </w:pPr>
      <w:r>
        <w:rPr>
          <w:color w:val="000000"/>
          <w:sz w:val="28"/>
          <w:szCs w:val="28"/>
        </w:rPr>
        <w:t>в інших випадках, які унеможливлюють його участь у роботі Молодіжної ради.</w:t>
      </w:r>
    </w:p>
    <w:p w:rsidR="007F0803" w:rsidRDefault="007F0803" w:rsidP="00246E83">
      <w:pPr>
        <w:ind w:firstLine="709"/>
        <w:jc w:val="both"/>
        <w:rPr>
          <w:color w:val="000000"/>
          <w:sz w:val="28"/>
          <w:szCs w:val="28"/>
          <w:highlight w:val="white"/>
        </w:rPr>
      </w:pPr>
      <w:r>
        <w:rPr>
          <w:color w:val="000000"/>
          <w:sz w:val="28"/>
          <w:szCs w:val="28"/>
        </w:rPr>
        <w:t>Рішення про дострокове припинення повноважень голови Молодіжної ради приймається шляхом таємного голосування не меншедвома третинами від загального складу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 xml:space="preserve">3.16. Голова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3.16.1. Представляє Молодіжну раду у відносинах з органами державної влади, органами місцевого самоврядування, фізичними і юридичними особами, підписує документи та здійснює інші представницькі функції. </w:t>
      </w:r>
    </w:p>
    <w:p w:rsidR="007F0803" w:rsidRDefault="007F0803" w:rsidP="00246E83">
      <w:pPr>
        <w:ind w:firstLine="709"/>
        <w:jc w:val="both"/>
        <w:rPr>
          <w:color w:val="000000"/>
          <w:sz w:val="28"/>
          <w:szCs w:val="28"/>
          <w:highlight w:val="white"/>
        </w:rPr>
      </w:pPr>
      <w:r>
        <w:rPr>
          <w:color w:val="000000"/>
          <w:sz w:val="28"/>
          <w:szCs w:val="28"/>
          <w:highlight w:val="white"/>
        </w:rPr>
        <w:t xml:space="preserve">3.16.2. Контролює виконання рішень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3.16.3. Головує на засіданнях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3.16.4. Підписує рішення, прийняті Молодіжною радою, та інші документи, що стосуються діяльності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3.16.5. Обирається та переобирається зі складу членів Молодіжної Ради на першому засіданні шляхом таємного голосування.</w:t>
      </w:r>
    </w:p>
    <w:p w:rsidR="007F0803" w:rsidRDefault="007F0803" w:rsidP="00246E83">
      <w:pPr>
        <w:ind w:firstLine="709"/>
        <w:jc w:val="both"/>
        <w:rPr>
          <w:color w:val="000000"/>
          <w:sz w:val="28"/>
          <w:szCs w:val="28"/>
          <w:highlight w:val="white"/>
        </w:rPr>
      </w:pPr>
      <w:r>
        <w:rPr>
          <w:color w:val="000000"/>
          <w:sz w:val="28"/>
          <w:szCs w:val="28"/>
          <w:highlight w:val="white"/>
        </w:rPr>
        <w:t>3.16.6. Доповідає на першому засіданні Молодіжної ради наступного скликання про виконану роботу.</w:t>
      </w:r>
    </w:p>
    <w:p w:rsidR="007F0803" w:rsidRDefault="007F0803" w:rsidP="00246E83">
      <w:pPr>
        <w:ind w:firstLine="709"/>
        <w:jc w:val="both"/>
        <w:rPr>
          <w:color w:val="000000"/>
          <w:sz w:val="28"/>
          <w:szCs w:val="28"/>
          <w:highlight w:val="white"/>
        </w:rPr>
      </w:pPr>
      <w:r>
        <w:rPr>
          <w:color w:val="000000"/>
          <w:sz w:val="28"/>
          <w:szCs w:val="28"/>
          <w:highlight w:val="white"/>
        </w:rPr>
        <w:t>3.16.7. Щороку звітує на сесіїЗимнівської сільської ради</w:t>
      </w:r>
    </w:p>
    <w:p w:rsidR="007F0803" w:rsidRDefault="007F0803" w:rsidP="00246E83">
      <w:pPr>
        <w:ind w:firstLine="709"/>
        <w:jc w:val="both"/>
        <w:rPr>
          <w:color w:val="000000"/>
          <w:sz w:val="28"/>
          <w:szCs w:val="28"/>
          <w:highlight w:val="white"/>
        </w:rPr>
      </w:pPr>
      <w:r>
        <w:rPr>
          <w:color w:val="000000"/>
          <w:sz w:val="28"/>
          <w:szCs w:val="28"/>
          <w:highlight w:val="white"/>
        </w:rPr>
        <w:t xml:space="preserve">3.17. Заступник голови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3.17.1. Представляє Молодіжну раду у відносинах з органами державної влади, органами місцевого самоврядування, фізичними і юридичними особами та здійснює інші представницькі функції. </w:t>
      </w:r>
    </w:p>
    <w:p w:rsidR="007F0803" w:rsidRDefault="007F0803" w:rsidP="00246E83">
      <w:pPr>
        <w:ind w:firstLine="709"/>
        <w:jc w:val="both"/>
        <w:rPr>
          <w:color w:val="000000"/>
          <w:sz w:val="28"/>
          <w:szCs w:val="28"/>
          <w:highlight w:val="white"/>
        </w:rPr>
      </w:pPr>
      <w:r>
        <w:rPr>
          <w:color w:val="000000"/>
          <w:sz w:val="28"/>
          <w:szCs w:val="28"/>
          <w:highlight w:val="white"/>
        </w:rPr>
        <w:t xml:space="preserve">3.17.2. Забезпечує виконання рішень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3.17.3. Головує на засіданнях Молодіжної ради у період відсутності голови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3.17.4. Обирається та переобирається на засіданнях Молодіжної ради більшістю від загального складу ради.</w:t>
      </w:r>
    </w:p>
    <w:p w:rsidR="007F0803" w:rsidRDefault="007F0803" w:rsidP="00246E83">
      <w:pPr>
        <w:ind w:firstLine="709"/>
        <w:jc w:val="both"/>
        <w:rPr>
          <w:color w:val="000000"/>
          <w:sz w:val="28"/>
          <w:szCs w:val="28"/>
          <w:highlight w:val="white"/>
        </w:rPr>
      </w:pPr>
      <w:r>
        <w:rPr>
          <w:color w:val="000000"/>
          <w:sz w:val="28"/>
          <w:szCs w:val="28"/>
          <w:highlight w:val="white"/>
        </w:rPr>
        <w:t>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більшості від загального складу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 xml:space="preserve">3.18. Секретар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3.18.1. Організовує підготовку засідань Молодіжної ради з питань, що виносяться на розгляд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3.18.2. Забезпечує своєчасне доведення рішень Молодіжної ради до виконавців і молоді. </w:t>
      </w:r>
    </w:p>
    <w:p w:rsidR="007F0803" w:rsidRDefault="007F0803" w:rsidP="00246E83">
      <w:pPr>
        <w:ind w:firstLine="709"/>
        <w:jc w:val="both"/>
        <w:rPr>
          <w:color w:val="000000"/>
          <w:sz w:val="28"/>
          <w:szCs w:val="28"/>
          <w:highlight w:val="white"/>
        </w:rPr>
      </w:pPr>
      <w:r>
        <w:rPr>
          <w:color w:val="000000"/>
          <w:sz w:val="28"/>
          <w:szCs w:val="28"/>
          <w:highlight w:val="white"/>
        </w:rPr>
        <w:t xml:space="preserve">3.18.3. Забезпечує зберігання офіційних документів, пов’язаних з роботою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3.18.4. Вирішує за дорученням голови Молодіжної ради питання, пов’язані з організацією діяльності Молодіжної ради та її органів. </w:t>
      </w:r>
    </w:p>
    <w:p w:rsidR="007F0803" w:rsidRDefault="007F0803" w:rsidP="00246E83">
      <w:pPr>
        <w:ind w:firstLine="709"/>
        <w:jc w:val="both"/>
        <w:rPr>
          <w:color w:val="000000"/>
          <w:sz w:val="28"/>
          <w:szCs w:val="28"/>
          <w:highlight w:val="white"/>
        </w:rPr>
      </w:pPr>
      <w:r>
        <w:rPr>
          <w:color w:val="000000"/>
          <w:sz w:val="28"/>
          <w:szCs w:val="28"/>
          <w:highlight w:val="white"/>
        </w:rPr>
        <w:t xml:space="preserve">3.18.5. Інформує Зимнівськусільську радупро прийняті на засіданнях Молодіжної ради рішення та розглянуті питання. </w:t>
      </w:r>
    </w:p>
    <w:p w:rsidR="007F0803" w:rsidRDefault="007F0803" w:rsidP="00246E83">
      <w:pPr>
        <w:ind w:firstLine="709"/>
        <w:jc w:val="both"/>
        <w:rPr>
          <w:color w:val="000000"/>
          <w:sz w:val="28"/>
          <w:szCs w:val="28"/>
          <w:highlight w:val="white"/>
        </w:rPr>
      </w:pPr>
      <w:r>
        <w:rPr>
          <w:color w:val="000000"/>
          <w:sz w:val="28"/>
          <w:szCs w:val="28"/>
          <w:highlight w:val="white"/>
        </w:rPr>
        <w:t xml:space="preserve">3.18.6. Складає звіт про діяльність Молодіжної ради за рік. </w:t>
      </w:r>
    </w:p>
    <w:p w:rsidR="007F0803" w:rsidRDefault="007F0803" w:rsidP="00246E83">
      <w:pPr>
        <w:ind w:firstLine="709"/>
        <w:jc w:val="both"/>
        <w:rPr>
          <w:color w:val="000000"/>
          <w:sz w:val="28"/>
          <w:szCs w:val="28"/>
          <w:highlight w:val="white"/>
        </w:rPr>
      </w:pPr>
      <w:r>
        <w:rPr>
          <w:color w:val="000000"/>
          <w:sz w:val="28"/>
          <w:szCs w:val="28"/>
          <w:highlight w:val="white"/>
        </w:rPr>
        <w:t xml:space="preserve">3.18.7. Веде протоколи засідань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3.18.8. Забезпечує членів Молодіжної ради необхідними матеріалами та інформацією до засідань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3.18.9. Обирається та переобирається на засіданнях Молодіжної ради більшістю від загального складу ради. </w:t>
      </w:r>
    </w:p>
    <w:p w:rsidR="007F0803" w:rsidRDefault="007F0803" w:rsidP="00246E83">
      <w:pPr>
        <w:ind w:firstLine="709"/>
        <w:jc w:val="both"/>
        <w:rPr>
          <w:color w:val="000000"/>
          <w:sz w:val="28"/>
          <w:szCs w:val="28"/>
          <w:highlight w:val="white"/>
        </w:rPr>
      </w:pPr>
      <w:r>
        <w:rPr>
          <w:color w:val="000000"/>
          <w:sz w:val="28"/>
          <w:szCs w:val="28"/>
          <w:highlight w:val="white"/>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більшості від загального складу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3.19. Члени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3.19.1.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rsidR="007F0803" w:rsidRDefault="007F0803" w:rsidP="00246E83">
      <w:pPr>
        <w:ind w:firstLine="709"/>
        <w:jc w:val="both"/>
        <w:rPr>
          <w:color w:val="000000"/>
          <w:sz w:val="28"/>
          <w:szCs w:val="28"/>
          <w:highlight w:val="white"/>
        </w:rPr>
      </w:pPr>
      <w:r>
        <w:rPr>
          <w:color w:val="000000"/>
          <w:sz w:val="28"/>
          <w:szCs w:val="28"/>
          <w:highlight w:val="white"/>
        </w:rPr>
        <w:t xml:space="preserve">3.19.2. Повноваження члена у Молодіжній раді можуть бути припинені достроково у наступних випадках: </w:t>
      </w:r>
    </w:p>
    <w:p w:rsidR="007F0803" w:rsidRDefault="007F0803" w:rsidP="00246E83">
      <w:pPr>
        <w:numPr>
          <w:ilvl w:val="0"/>
          <w:numId w:val="7"/>
        </w:numPr>
        <w:tabs>
          <w:tab w:val="left" w:pos="993"/>
        </w:tabs>
        <w:ind w:left="0" w:firstLine="709"/>
        <w:jc w:val="both"/>
        <w:rPr>
          <w:color w:val="000000"/>
          <w:sz w:val="28"/>
          <w:szCs w:val="28"/>
          <w:highlight w:val="white"/>
        </w:rPr>
      </w:pPr>
      <w:r>
        <w:rPr>
          <w:color w:val="000000"/>
          <w:sz w:val="28"/>
          <w:szCs w:val="28"/>
          <w:highlight w:val="white"/>
        </w:rPr>
        <w:t xml:space="preserve">власне бажання члена Молодіжної ради скласти свої повноваження; </w:t>
      </w:r>
    </w:p>
    <w:p w:rsidR="007F0803" w:rsidRDefault="007F0803" w:rsidP="00246E83">
      <w:pPr>
        <w:numPr>
          <w:ilvl w:val="0"/>
          <w:numId w:val="7"/>
        </w:numPr>
        <w:tabs>
          <w:tab w:val="left" w:pos="993"/>
        </w:tabs>
        <w:ind w:left="0" w:firstLine="709"/>
        <w:jc w:val="both"/>
        <w:rPr>
          <w:color w:val="000000"/>
          <w:sz w:val="28"/>
          <w:szCs w:val="28"/>
          <w:highlight w:val="white"/>
        </w:rPr>
      </w:pPr>
      <w:r>
        <w:rPr>
          <w:color w:val="000000"/>
          <w:sz w:val="28"/>
          <w:szCs w:val="28"/>
          <w:highlight w:val="white"/>
        </w:rPr>
        <w:t xml:space="preserve">рішення засідання Молодіжної ради у разі систематичного невиконання членом покладених на нього обов’язків; </w:t>
      </w:r>
    </w:p>
    <w:p w:rsidR="007F0803" w:rsidRDefault="007F0803" w:rsidP="00246E83">
      <w:pPr>
        <w:numPr>
          <w:ilvl w:val="0"/>
          <w:numId w:val="7"/>
        </w:numPr>
        <w:tabs>
          <w:tab w:val="left" w:pos="993"/>
        </w:tabs>
        <w:ind w:left="0" w:firstLine="709"/>
        <w:jc w:val="both"/>
        <w:rPr>
          <w:color w:val="000000"/>
          <w:sz w:val="28"/>
          <w:szCs w:val="28"/>
          <w:highlight w:val="white"/>
        </w:rPr>
      </w:pPr>
      <w:r>
        <w:rPr>
          <w:color w:val="000000"/>
          <w:sz w:val="28"/>
          <w:szCs w:val="28"/>
          <w:highlight w:val="white"/>
        </w:rPr>
        <w:t xml:space="preserve">втрата членом Молодіжної ради українського громадянства; </w:t>
      </w:r>
    </w:p>
    <w:p w:rsidR="007F0803" w:rsidRDefault="007F0803" w:rsidP="00246E83">
      <w:pPr>
        <w:numPr>
          <w:ilvl w:val="0"/>
          <w:numId w:val="7"/>
        </w:numPr>
        <w:tabs>
          <w:tab w:val="left" w:pos="993"/>
        </w:tabs>
        <w:ind w:left="0" w:firstLine="709"/>
        <w:jc w:val="both"/>
        <w:rPr>
          <w:color w:val="000000"/>
          <w:sz w:val="28"/>
          <w:szCs w:val="28"/>
          <w:highlight w:val="white"/>
        </w:rPr>
      </w:pPr>
      <w:r>
        <w:rPr>
          <w:color w:val="000000"/>
          <w:sz w:val="28"/>
          <w:szCs w:val="28"/>
          <w:highlight w:val="white"/>
        </w:rPr>
        <w:t>смерть члена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3.19.3. Систематичним невиконанням обов’язків членом Молодіжної ради є:</w:t>
      </w:r>
    </w:p>
    <w:p w:rsidR="007F0803" w:rsidRDefault="007F0803" w:rsidP="00246E83">
      <w:pPr>
        <w:numPr>
          <w:ilvl w:val="0"/>
          <w:numId w:val="8"/>
        </w:numPr>
        <w:tabs>
          <w:tab w:val="left" w:pos="993"/>
        </w:tabs>
        <w:ind w:left="0" w:firstLine="709"/>
        <w:jc w:val="both"/>
        <w:rPr>
          <w:color w:val="000000"/>
          <w:sz w:val="28"/>
          <w:szCs w:val="28"/>
          <w:highlight w:val="white"/>
        </w:rPr>
      </w:pPr>
      <w:r>
        <w:rPr>
          <w:color w:val="000000"/>
          <w:sz w:val="28"/>
          <w:szCs w:val="28"/>
          <w:highlight w:val="white"/>
        </w:rPr>
        <w:t xml:space="preserve">відсутність без поважних причин більше як два рази на засіданнях Молодіжної ради; </w:t>
      </w:r>
    </w:p>
    <w:p w:rsidR="007F0803" w:rsidRDefault="007F0803" w:rsidP="00246E83">
      <w:pPr>
        <w:numPr>
          <w:ilvl w:val="0"/>
          <w:numId w:val="8"/>
        </w:numPr>
        <w:tabs>
          <w:tab w:val="left" w:pos="993"/>
        </w:tabs>
        <w:ind w:left="0" w:firstLine="709"/>
        <w:jc w:val="both"/>
        <w:rPr>
          <w:color w:val="000000"/>
          <w:sz w:val="28"/>
          <w:szCs w:val="28"/>
          <w:highlight w:val="white"/>
        </w:rPr>
      </w:pPr>
      <w:r>
        <w:rPr>
          <w:color w:val="000000"/>
          <w:sz w:val="28"/>
          <w:szCs w:val="28"/>
          <w:highlight w:val="white"/>
        </w:rPr>
        <w:t xml:space="preserve">невиконання рішень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3.19.4.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більшістю від загального складу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3.19.5. Місце члена Молодіжної ради, повноваження якого припиняються достроково, посідає новий представник з числа резервного списку кандидатів для членства у Молодіжній раді, затверджується рішенням виконавчого комітету Зимнівської сільської ради за поданням Зимнівської сільської ради.</w:t>
      </w:r>
    </w:p>
    <w:p w:rsidR="007F0803" w:rsidRDefault="007F0803" w:rsidP="00246E83">
      <w:pPr>
        <w:ind w:firstLine="709"/>
        <w:jc w:val="both"/>
        <w:rPr>
          <w:color w:val="000000"/>
          <w:sz w:val="28"/>
          <w:szCs w:val="28"/>
          <w:highlight w:val="white"/>
        </w:rPr>
      </w:pPr>
      <w:r>
        <w:rPr>
          <w:color w:val="000000"/>
          <w:sz w:val="28"/>
          <w:szCs w:val="28"/>
          <w:highlight w:val="white"/>
        </w:rPr>
        <w:t>3.19.6. Резервний список формується з числа осіб, що були зареєстровані як кандидати у члени Молодіжної ради відповідно до зазначених у пункті 3.4. квот, та затверджуєтьсяЗимнівською сільською радою</w:t>
      </w:r>
    </w:p>
    <w:p w:rsidR="007F0803" w:rsidRDefault="007F0803" w:rsidP="00246E83">
      <w:pPr>
        <w:ind w:firstLine="709"/>
        <w:jc w:val="both"/>
        <w:rPr>
          <w:color w:val="000000"/>
          <w:sz w:val="28"/>
          <w:szCs w:val="28"/>
          <w:highlight w:val="white"/>
        </w:rPr>
      </w:pPr>
      <w:r>
        <w:rPr>
          <w:color w:val="000000"/>
          <w:sz w:val="28"/>
          <w:szCs w:val="28"/>
          <w:highlight w:val="white"/>
        </w:rPr>
        <w:t xml:space="preserve">3.19.7. Член Молодіжної ради має право: </w:t>
      </w:r>
    </w:p>
    <w:p w:rsidR="007F0803" w:rsidRDefault="007F0803" w:rsidP="00246E83">
      <w:pPr>
        <w:numPr>
          <w:ilvl w:val="1"/>
          <w:numId w:val="9"/>
        </w:numPr>
        <w:tabs>
          <w:tab w:val="left" w:pos="993"/>
        </w:tabs>
        <w:ind w:left="0" w:firstLine="709"/>
        <w:jc w:val="both"/>
        <w:rPr>
          <w:color w:val="000000"/>
          <w:sz w:val="28"/>
          <w:szCs w:val="28"/>
          <w:highlight w:val="white"/>
        </w:rPr>
      </w:pPr>
      <w:r>
        <w:rPr>
          <w:color w:val="000000"/>
          <w:sz w:val="28"/>
          <w:szCs w:val="28"/>
          <w:highlight w:val="white"/>
        </w:rPr>
        <w:t xml:space="preserve">ухвального голосу на засіданнях Молодіжної ради; </w:t>
      </w:r>
    </w:p>
    <w:p w:rsidR="007F0803" w:rsidRDefault="007F0803" w:rsidP="00246E83">
      <w:pPr>
        <w:numPr>
          <w:ilvl w:val="1"/>
          <w:numId w:val="9"/>
        </w:numPr>
        <w:tabs>
          <w:tab w:val="left" w:pos="993"/>
        </w:tabs>
        <w:ind w:left="0" w:firstLine="709"/>
        <w:jc w:val="both"/>
        <w:rPr>
          <w:color w:val="000000"/>
          <w:sz w:val="28"/>
          <w:szCs w:val="28"/>
          <w:highlight w:val="white"/>
        </w:rPr>
      </w:pPr>
      <w:r>
        <w:rPr>
          <w:color w:val="000000"/>
          <w:sz w:val="28"/>
          <w:szCs w:val="28"/>
          <w:highlight w:val="white"/>
        </w:rPr>
        <w:t xml:space="preserve">представляти в Молодіжній раді інтереси як навчального закладу чи організації, від якого/якої його було направлено до складу Молодіжної ради, так і молоді всієї громади; </w:t>
      </w:r>
    </w:p>
    <w:p w:rsidR="007F0803" w:rsidRDefault="007F0803" w:rsidP="00246E83">
      <w:pPr>
        <w:numPr>
          <w:ilvl w:val="1"/>
          <w:numId w:val="9"/>
        </w:numPr>
        <w:tabs>
          <w:tab w:val="left" w:pos="993"/>
        </w:tabs>
        <w:ind w:left="0" w:firstLine="709"/>
        <w:jc w:val="both"/>
        <w:rPr>
          <w:color w:val="000000"/>
          <w:sz w:val="28"/>
          <w:szCs w:val="28"/>
          <w:highlight w:val="white"/>
        </w:rPr>
      </w:pPr>
      <w:r>
        <w:rPr>
          <w:color w:val="000000"/>
          <w:sz w:val="28"/>
          <w:szCs w:val="28"/>
          <w:highlight w:val="white"/>
        </w:rPr>
        <w:t xml:space="preserve">вносити пропозиції і зауваження до порядку денного засідання Молодіжної ради; </w:t>
      </w:r>
    </w:p>
    <w:p w:rsidR="007F0803" w:rsidRDefault="007F0803" w:rsidP="00246E83">
      <w:pPr>
        <w:numPr>
          <w:ilvl w:val="1"/>
          <w:numId w:val="9"/>
        </w:numPr>
        <w:tabs>
          <w:tab w:val="left" w:pos="993"/>
        </w:tabs>
        <w:ind w:left="0" w:firstLine="709"/>
        <w:jc w:val="both"/>
        <w:rPr>
          <w:color w:val="000000"/>
          <w:sz w:val="28"/>
          <w:szCs w:val="28"/>
          <w:highlight w:val="white"/>
        </w:rPr>
      </w:pPr>
      <w:r>
        <w:rPr>
          <w:color w:val="000000"/>
          <w:sz w:val="28"/>
          <w:szCs w:val="28"/>
          <w:highlight w:val="white"/>
        </w:rPr>
        <w:t xml:space="preserve">брати участь в обговоренні порядку денного засідання Молодіжної ради; </w:t>
      </w:r>
    </w:p>
    <w:p w:rsidR="007F0803" w:rsidRDefault="007F0803" w:rsidP="00246E83">
      <w:pPr>
        <w:numPr>
          <w:ilvl w:val="1"/>
          <w:numId w:val="9"/>
        </w:numPr>
        <w:tabs>
          <w:tab w:val="left" w:pos="993"/>
        </w:tabs>
        <w:ind w:left="0" w:firstLine="709"/>
        <w:jc w:val="both"/>
        <w:rPr>
          <w:color w:val="000000"/>
          <w:sz w:val="28"/>
          <w:szCs w:val="28"/>
          <w:highlight w:val="white"/>
        </w:rPr>
      </w:pPr>
      <w:r>
        <w:rPr>
          <w:color w:val="000000"/>
          <w:sz w:val="28"/>
          <w:szCs w:val="28"/>
          <w:highlight w:val="white"/>
        </w:rPr>
        <w:t xml:space="preserve">оголошувати на засіданнях Молодіжної ради тексти звернень, заяв, пропозицій. </w:t>
      </w:r>
    </w:p>
    <w:p w:rsidR="007F0803" w:rsidRDefault="007F0803" w:rsidP="00246E83">
      <w:pPr>
        <w:ind w:firstLine="709"/>
        <w:jc w:val="both"/>
        <w:rPr>
          <w:color w:val="000000"/>
          <w:sz w:val="28"/>
          <w:szCs w:val="28"/>
          <w:highlight w:val="white"/>
        </w:rPr>
      </w:pPr>
      <w:r>
        <w:rPr>
          <w:color w:val="000000"/>
          <w:sz w:val="28"/>
          <w:szCs w:val="28"/>
          <w:highlight w:val="white"/>
        </w:rPr>
        <w:t xml:space="preserve">3.19.8. Член Молодіжної ради зобов’язаний: </w:t>
      </w:r>
    </w:p>
    <w:p w:rsidR="007F0803" w:rsidRDefault="007F0803" w:rsidP="00246E83">
      <w:pPr>
        <w:numPr>
          <w:ilvl w:val="1"/>
          <w:numId w:val="10"/>
        </w:numPr>
        <w:tabs>
          <w:tab w:val="left" w:pos="993"/>
        </w:tabs>
        <w:ind w:left="0" w:firstLine="709"/>
        <w:jc w:val="both"/>
        <w:rPr>
          <w:color w:val="000000"/>
          <w:sz w:val="28"/>
          <w:szCs w:val="28"/>
          <w:highlight w:val="white"/>
        </w:rPr>
      </w:pPr>
      <w:r>
        <w:rPr>
          <w:color w:val="000000"/>
          <w:sz w:val="28"/>
          <w:szCs w:val="28"/>
          <w:highlight w:val="white"/>
        </w:rPr>
        <w:t xml:space="preserve">брати участь в засіданнях Молодіжної ради; </w:t>
      </w:r>
    </w:p>
    <w:p w:rsidR="007F0803" w:rsidRDefault="007F0803" w:rsidP="00246E83">
      <w:pPr>
        <w:numPr>
          <w:ilvl w:val="1"/>
          <w:numId w:val="10"/>
        </w:numPr>
        <w:tabs>
          <w:tab w:val="left" w:pos="993"/>
        </w:tabs>
        <w:ind w:left="0" w:firstLine="709"/>
        <w:jc w:val="both"/>
        <w:rPr>
          <w:color w:val="000000"/>
          <w:sz w:val="28"/>
          <w:szCs w:val="28"/>
          <w:highlight w:val="white"/>
        </w:rPr>
      </w:pPr>
      <w:r>
        <w:rPr>
          <w:color w:val="000000"/>
          <w:sz w:val="28"/>
          <w:szCs w:val="28"/>
          <w:highlight w:val="white"/>
        </w:rPr>
        <w:t xml:space="preserve">виконувати рішення Молодіжної ради; </w:t>
      </w:r>
    </w:p>
    <w:p w:rsidR="007F0803" w:rsidRDefault="007F0803" w:rsidP="00246E83">
      <w:pPr>
        <w:numPr>
          <w:ilvl w:val="1"/>
          <w:numId w:val="10"/>
        </w:numPr>
        <w:tabs>
          <w:tab w:val="left" w:pos="993"/>
        </w:tabs>
        <w:ind w:left="0" w:firstLine="709"/>
        <w:jc w:val="both"/>
        <w:rPr>
          <w:color w:val="000000"/>
          <w:sz w:val="28"/>
          <w:szCs w:val="28"/>
          <w:highlight w:val="white"/>
        </w:rPr>
      </w:pPr>
      <w:r>
        <w:rPr>
          <w:color w:val="000000"/>
          <w:sz w:val="28"/>
          <w:szCs w:val="28"/>
          <w:highlight w:val="white"/>
        </w:rPr>
        <w:t xml:space="preserve">дотримуватись норм моралі, толерантного відношення до оточуючих. </w:t>
      </w:r>
    </w:p>
    <w:p w:rsidR="007F0803" w:rsidRDefault="007F0803" w:rsidP="00246E83">
      <w:pPr>
        <w:ind w:firstLine="709"/>
        <w:jc w:val="both"/>
        <w:rPr>
          <w:color w:val="000000"/>
          <w:sz w:val="28"/>
          <w:szCs w:val="28"/>
          <w:highlight w:val="white"/>
        </w:rPr>
      </w:pPr>
    </w:p>
    <w:p w:rsidR="007F0803" w:rsidRDefault="007F0803" w:rsidP="00246E83">
      <w:pPr>
        <w:ind w:firstLine="709"/>
        <w:jc w:val="both"/>
        <w:rPr>
          <w:color w:val="000000"/>
          <w:sz w:val="28"/>
          <w:szCs w:val="28"/>
          <w:highlight w:val="white"/>
        </w:rPr>
      </w:pPr>
      <w:r>
        <w:rPr>
          <w:b/>
          <w:color w:val="000000"/>
          <w:sz w:val="28"/>
          <w:szCs w:val="28"/>
          <w:highlight w:val="white"/>
        </w:rPr>
        <w:t>4. Організація роботи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 xml:space="preserve">4.1. Основною формою роботи Молодіжної ради є засідання. </w:t>
      </w:r>
    </w:p>
    <w:p w:rsidR="007F0803" w:rsidRDefault="007F0803" w:rsidP="00246E83">
      <w:pPr>
        <w:ind w:firstLine="709"/>
        <w:jc w:val="both"/>
        <w:rPr>
          <w:color w:val="000000"/>
          <w:sz w:val="28"/>
          <w:szCs w:val="28"/>
          <w:highlight w:val="white"/>
        </w:rPr>
      </w:pPr>
      <w:r>
        <w:rPr>
          <w:color w:val="000000"/>
          <w:sz w:val="28"/>
          <w:szCs w:val="28"/>
          <w:highlight w:val="white"/>
        </w:rPr>
        <w:t xml:space="preserve">4.2. Засідання може бути першим, черговим та позачерговим: </w:t>
      </w:r>
    </w:p>
    <w:p w:rsidR="007F0803" w:rsidRDefault="007F0803" w:rsidP="00246E83">
      <w:pPr>
        <w:numPr>
          <w:ilvl w:val="0"/>
          <w:numId w:val="11"/>
        </w:numPr>
        <w:tabs>
          <w:tab w:val="left" w:pos="993"/>
        </w:tabs>
        <w:ind w:left="0" w:firstLine="709"/>
        <w:jc w:val="both"/>
        <w:rPr>
          <w:color w:val="000000"/>
          <w:sz w:val="28"/>
          <w:szCs w:val="28"/>
          <w:highlight w:val="white"/>
        </w:rPr>
      </w:pPr>
      <w:r>
        <w:rPr>
          <w:color w:val="000000"/>
          <w:sz w:val="28"/>
          <w:szCs w:val="28"/>
          <w:highlight w:val="white"/>
        </w:rPr>
        <w:t xml:space="preserve">чергові засідання проводяться не рідше одного разу на два місяці, скликаються головою Молодіжної ради, а за його відсутності – заступником голови Молодіжної ради; </w:t>
      </w:r>
    </w:p>
    <w:p w:rsidR="007F0803" w:rsidRDefault="007F0803" w:rsidP="00246E83">
      <w:pPr>
        <w:numPr>
          <w:ilvl w:val="0"/>
          <w:numId w:val="11"/>
        </w:numPr>
        <w:tabs>
          <w:tab w:val="left" w:pos="993"/>
        </w:tabs>
        <w:ind w:left="0" w:firstLine="709"/>
        <w:jc w:val="both"/>
        <w:rPr>
          <w:color w:val="000000"/>
          <w:sz w:val="28"/>
          <w:szCs w:val="28"/>
          <w:highlight w:val="white"/>
        </w:rPr>
      </w:pPr>
      <w:r>
        <w:rPr>
          <w:color w:val="000000"/>
          <w:sz w:val="28"/>
          <w:szCs w:val="28"/>
          <w:highlight w:val="white"/>
        </w:rPr>
        <w:t xml:space="preserve">позачергові засідання Молодіжної ради скликаються за ініціативою голови Молодіжної ради, або на вимогу більше ніж половини членів Молодіжної ради. Відповідна заява подається секретарю Молодіжної ради, який зобов’язаний за 10 днів скликати позачергове засідання. </w:t>
      </w:r>
    </w:p>
    <w:p w:rsidR="007F0803" w:rsidRDefault="007F0803" w:rsidP="00246E83">
      <w:pPr>
        <w:ind w:firstLine="709"/>
        <w:jc w:val="both"/>
        <w:rPr>
          <w:color w:val="000000"/>
          <w:sz w:val="28"/>
          <w:szCs w:val="28"/>
          <w:highlight w:val="white"/>
        </w:rPr>
      </w:pPr>
      <w:r>
        <w:rPr>
          <w:color w:val="000000"/>
          <w:sz w:val="28"/>
          <w:szCs w:val="28"/>
          <w:highlight w:val="white"/>
        </w:rPr>
        <w:t xml:space="preserve">4.3. Перше засідання Молодіжної ради проводиться не пізніше, ніж за 14 днів після затвердження її складу. На першому засіданні відбувається призначення (шляхом відкритого голосування простою більшістю голосів): </w:t>
      </w:r>
    </w:p>
    <w:p w:rsidR="007F0803" w:rsidRDefault="007F0803" w:rsidP="00246E83">
      <w:pPr>
        <w:numPr>
          <w:ilvl w:val="0"/>
          <w:numId w:val="12"/>
        </w:numPr>
        <w:tabs>
          <w:tab w:val="left" w:pos="993"/>
        </w:tabs>
        <w:ind w:left="0" w:firstLine="709"/>
        <w:jc w:val="both"/>
        <w:rPr>
          <w:color w:val="000000"/>
          <w:sz w:val="28"/>
          <w:szCs w:val="28"/>
          <w:highlight w:val="white"/>
        </w:rPr>
      </w:pPr>
      <w:r>
        <w:rPr>
          <w:color w:val="000000"/>
          <w:sz w:val="28"/>
          <w:szCs w:val="28"/>
          <w:highlight w:val="white"/>
        </w:rPr>
        <w:t xml:space="preserve">голови Молодіжної ради; </w:t>
      </w:r>
    </w:p>
    <w:p w:rsidR="007F0803" w:rsidRDefault="007F0803" w:rsidP="00246E83">
      <w:pPr>
        <w:numPr>
          <w:ilvl w:val="0"/>
          <w:numId w:val="12"/>
        </w:numPr>
        <w:tabs>
          <w:tab w:val="left" w:pos="993"/>
        </w:tabs>
        <w:ind w:left="0" w:firstLine="709"/>
        <w:jc w:val="both"/>
        <w:rPr>
          <w:color w:val="000000"/>
          <w:sz w:val="28"/>
          <w:szCs w:val="28"/>
          <w:highlight w:val="white"/>
        </w:rPr>
      </w:pPr>
      <w:r>
        <w:rPr>
          <w:color w:val="000000"/>
          <w:sz w:val="28"/>
          <w:szCs w:val="28"/>
          <w:highlight w:val="white"/>
        </w:rPr>
        <w:t xml:space="preserve">заступника голови Молодіжної ради; </w:t>
      </w:r>
    </w:p>
    <w:p w:rsidR="007F0803" w:rsidRDefault="007F0803" w:rsidP="00246E83">
      <w:pPr>
        <w:numPr>
          <w:ilvl w:val="0"/>
          <w:numId w:val="12"/>
        </w:numPr>
        <w:tabs>
          <w:tab w:val="left" w:pos="993"/>
        </w:tabs>
        <w:ind w:left="0" w:firstLine="709"/>
        <w:jc w:val="both"/>
        <w:rPr>
          <w:color w:val="000000"/>
          <w:sz w:val="28"/>
          <w:szCs w:val="28"/>
          <w:highlight w:val="white"/>
        </w:rPr>
      </w:pPr>
      <w:r>
        <w:rPr>
          <w:color w:val="000000"/>
          <w:sz w:val="28"/>
          <w:szCs w:val="28"/>
          <w:highlight w:val="white"/>
        </w:rPr>
        <w:t xml:space="preserve">секретаря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4.4. Діяльність Молодіжної ради здійснюється відповідно до Регламенту та поточного плану, які приймаються не пізніше, ніж на другому засіданні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 xml:space="preserve">Засідання Молодіжної ради є правомочним за умови наявності більше половини членів від її загального складу. </w:t>
      </w:r>
    </w:p>
    <w:p w:rsidR="007F0803" w:rsidRDefault="007F0803" w:rsidP="00246E83">
      <w:pPr>
        <w:ind w:firstLine="709"/>
        <w:jc w:val="both"/>
        <w:rPr>
          <w:color w:val="000000"/>
          <w:sz w:val="28"/>
          <w:szCs w:val="28"/>
          <w:highlight w:val="white"/>
        </w:rPr>
      </w:pPr>
      <w:r>
        <w:rPr>
          <w:color w:val="000000"/>
          <w:sz w:val="28"/>
          <w:szCs w:val="28"/>
          <w:highlight w:val="white"/>
        </w:rPr>
        <w:t xml:space="preserve">4.5. Порядок денний засідання Молодіжної ради складається секретарем Молодіжної ради та доводиться до відома членів Молодіжної ради не пізніше, ніж за 5 днів до засідання. </w:t>
      </w:r>
    </w:p>
    <w:p w:rsidR="007F0803" w:rsidRDefault="007F0803" w:rsidP="00246E83">
      <w:pPr>
        <w:ind w:firstLine="709"/>
        <w:jc w:val="both"/>
        <w:rPr>
          <w:color w:val="000000"/>
          <w:sz w:val="28"/>
          <w:szCs w:val="28"/>
          <w:highlight w:val="white"/>
        </w:rPr>
      </w:pPr>
      <w:r>
        <w:rPr>
          <w:color w:val="000000"/>
          <w:sz w:val="28"/>
          <w:szCs w:val="28"/>
          <w:highlight w:val="white"/>
        </w:rPr>
        <w:t xml:space="preserve">4.6. Рішення з питань порядку денного засідання Молодіжної ради приймаються більшістю голосів </w:t>
      </w:r>
      <w:r>
        <w:rPr>
          <w:color w:val="000000"/>
          <w:sz w:val="28"/>
          <w:szCs w:val="28"/>
          <w:highlight w:val="yellow"/>
        </w:rPr>
        <w:t>від загального складу</w:t>
      </w:r>
      <w:r>
        <w:rPr>
          <w:color w:val="000000"/>
          <w:sz w:val="28"/>
          <w:szCs w:val="28"/>
          <w:highlight w:val="white"/>
        </w:rPr>
        <w:t xml:space="preserve">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 xml:space="preserve">4.7. Рішення Молодіжної ради оформлюються у вигляді протоколів, які підписуються секретарем та головою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4.8. Секретар Молодіжної ради призначає дату наступного засідання.</w:t>
      </w:r>
    </w:p>
    <w:p w:rsidR="007F0803" w:rsidRDefault="007F0803" w:rsidP="00246E83">
      <w:pPr>
        <w:ind w:firstLine="709"/>
        <w:jc w:val="both"/>
        <w:rPr>
          <w:color w:val="000000"/>
          <w:sz w:val="28"/>
          <w:szCs w:val="28"/>
          <w:highlight w:val="white"/>
        </w:rPr>
      </w:pPr>
      <w:r>
        <w:rPr>
          <w:color w:val="000000"/>
          <w:sz w:val="28"/>
          <w:szCs w:val="28"/>
          <w:highlight w:val="white"/>
        </w:rPr>
        <w:t xml:space="preserve">4.9. Прийняті рішення Молодіжної ради надаються Зимнівській сільській раді для узгодження та доопрацювання та підлягають обов’язковій публікації. </w:t>
      </w:r>
    </w:p>
    <w:p w:rsidR="007F0803" w:rsidRDefault="007F0803" w:rsidP="00246E83">
      <w:pPr>
        <w:ind w:firstLine="709"/>
        <w:jc w:val="both"/>
        <w:rPr>
          <w:color w:val="000000"/>
          <w:sz w:val="28"/>
          <w:szCs w:val="28"/>
          <w:highlight w:val="white"/>
        </w:rPr>
      </w:pPr>
    </w:p>
    <w:p w:rsidR="007F0803" w:rsidRDefault="007F0803" w:rsidP="00246E83">
      <w:pPr>
        <w:ind w:firstLine="709"/>
        <w:jc w:val="both"/>
        <w:rPr>
          <w:color w:val="000000"/>
          <w:sz w:val="28"/>
          <w:szCs w:val="28"/>
          <w:highlight w:val="white"/>
        </w:rPr>
      </w:pPr>
      <w:r>
        <w:rPr>
          <w:b/>
          <w:color w:val="000000"/>
          <w:sz w:val="28"/>
          <w:szCs w:val="28"/>
          <w:highlight w:val="white"/>
        </w:rPr>
        <w:t>5. Прикінцеві положення</w:t>
      </w:r>
    </w:p>
    <w:p w:rsidR="007F0803" w:rsidRDefault="007F0803" w:rsidP="00246E83">
      <w:pPr>
        <w:ind w:firstLine="709"/>
        <w:jc w:val="both"/>
        <w:rPr>
          <w:color w:val="000000"/>
          <w:sz w:val="28"/>
          <w:szCs w:val="28"/>
          <w:highlight w:val="white"/>
        </w:rPr>
      </w:pPr>
      <w:r>
        <w:rPr>
          <w:color w:val="000000"/>
          <w:sz w:val="28"/>
          <w:szCs w:val="28"/>
          <w:highlight w:val="white"/>
        </w:rPr>
        <w:t>5.1. Протоколи та витяги із протоколів Молодіжної ради є рекомендованими до розгляду виконавчими органамиЗимнівської сільської ради</w:t>
      </w:r>
    </w:p>
    <w:p w:rsidR="007F0803" w:rsidRDefault="007F0803" w:rsidP="00246E83">
      <w:pPr>
        <w:ind w:firstLine="709"/>
        <w:jc w:val="both"/>
        <w:rPr>
          <w:color w:val="000000"/>
          <w:sz w:val="28"/>
          <w:szCs w:val="28"/>
          <w:highlight w:val="white"/>
        </w:rPr>
      </w:pPr>
      <w:r>
        <w:rPr>
          <w:color w:val="000000"/>
          <w:sz w:val="28"/>
          <w:szCs w:val="28"/>
          <w:highlight w:val="white"/>
        </w:rPr>
        <w:t>5.2. Представники Зимнівської сільської радиможуть бути присутні на засіданнях Молодіжної ради у разі обговорення питань, що належать до їхньої компетенції.</w:t>
      </w:r>
    </w:p>
    <w:p w:rsidR="007F0803" w:rsidRDefault="007F0803" w:rsidP="00246E83">
      <w:pPr>
        <w:ind w:firstLine="709"/>
        <w:jc w:val="both"/>
        <w:rPr>
          <w:color w:val="000000"/>
          <w:sz w:val="28"/>
          <w:szCs w:val="28"/>
          <w:highlight w:val="white"/>
        </w:rPr>
      </w:pPr>
      <w:r>
        <w:rPr>
          <w:color w:val="000000"/>
          <w:sz w:val="28"/>
          <w:szCs w:val="28"/>
          <w:highlight w:val="white"/>
        </w:rPr>
        <w:t>5.3. На засідання постійних комісійЗимнівської сільської радипри розгляді питань, які впливають на життя молоді, можуть бути запрошені представники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5.4. Зміни та доповнення до цього положення вносяться рішенням Зимнівської сільської радиза поданням голови Молодіжної ради на підставі рішення засідання Молодіжної ради.</w:t>
      </w:r>
    </w:p>
    <w:p w:rsidR="007F0803" w:rsidRDefault="007F0803" w:rsidP="00246E83">
      <w:pPr>
        <w:ind w:firstLine="709"/>
        <w:jc w:val="both"/>
        <w:rPr>
          <w:color w:val="000000"/>
          <w:sz w:val="28"/>
          <w:szCs w:val="28"/>
          <w:highlight w:val="white"/>
        </w:rPr>
      </w:pPr>
      <w:r>
        <w:rPr>
          <w:color w:val="000000"/>
          <w:sz w:val="28"/>
          <w:szCs w:val="28"/>
          <w:highlight w:val="white"/>
        </w:rPr>
        <w:t>5.5. Молодіжна рада достроково припиняє повноваження за рішенням виконавчого комітетуЗимнівської сільської радиу разі:</w:t>
      </w:r>
    </w:p>
    <w:p w:rsidR="007F0803" w:rsidRDefault="007F0803" w:rsidP="00246E83">
      <w:pPr>
        <w:numPr>
          <w:ilvl w:val="1"/>
          <w:numId w:val="13"/>
        </w:numPr>
        <w:tabs>
          <w:tab w:val="left" w:pos="993"/>
        </w:tabs>
        <w:ind w:left="0" w:firstLine="709"/>
        <w:jc w:val="both"/>
        <w:rPr>
          <w:color w:val="000000"/>
          <w:sz w:val="28"/>
          <w:szCs w:val="28"/>
          <w:highlight w:val="white"/>
        </w:rPr>
      </w:pPr>
      <w:r>
        <w:rPr>
          <w:color w:val="000000"/>
          <w:sz w:val="28"/>
          <w:szCs w:val="28"/>
          <w:highlight w:val="white"/>
        </w:rPr>
        <w:t>порушення Молодіжною радою законів України та Конституції  України;</w:t>
      </w:r>
    </w:p>
    <w:p w:rsidR="007F0803" w:rsidRDefault="007F0803" w:rsidP="00246E83">
      <w:pPr>
        <w:numPr>
          <w:ilvl w:val="1"/>
          <w:numId w:val="13"/>
        </w:numPr>
        <w:tabs>
          <w:tab w:val="left" w:pos="993"/>
        </w:tabs>
        <w:ind w:left="0" w:firstLine="709"/>
        <w:jc w:val="both"/>
        <w:rPr>
          <w:color w:val="000000"/>
          <w:sz w:val="28"/>
          <w:szCs w:val="28"/>
          <w:highlight w:val="white"/>
        </w:rPr>
      </w:pPr>
      <w:r>
        <w:rPr>
          <w:color w:val="000000"/>
          <w:sz w:val="28"/>
          <w:szCs w:val="28"/>
          <w:highlight w:val="white"/>
        </w:rPr>
        <w:t>порушення Молодіжною радою умов даного Положення;</w:t>
      </w:r>
    </w:p>
    <w:p w:rsidR="007F0803" w:rsidRDefault="007F0803" w:rsidP="00246E83">
      <w:pPr>
        <w:numPr>
          <w:ilvl w:val="1"/>
          <w:numId w:val="13"/>
        </w:numPr>
        <w:tabs>
          <w:tab w:val="left" w:pos="993"/>
        </w:tabs>
        <w:ind w:left="0" w:firstLine="709"/>
        <w:jc w:val="both"/>
        <w:rPr>
          <w:color w:val="000000"/>
          <w:sz w:val="28"/>
          <w:szCs w:val="28"/>
          <w:highlight w:val="white"/>
        </w:rPr>
      </w:pPr>
      <w:r>
        <w:rPr>
          <w:color w:val="000000"/>
          <w:sz w:val="28"/>
          <w:szCs w:val="28"/>
          <w:highlight w:val="white"/>
        </w:rPr>
        <w:t>непроведення більше як двох чергових засідань Молодіжної ради підряд;</w:t>
      </w:r>
    </w:p>
    <w:p w:rsidR="007F0803" w:rsidRDefault="007F0803" w:rsidP="00246E83">
      <w:pPr>
        <w:numPr>
          <w:ilvl w:val="1"/>
          <w:numId w:val="13"/>
        </w:numPr>
        <w:tabs>
          <w:tab w:val="left" w:pos="993"/>
        </w:tabs>
        <w:ind w:left="0" w:firstLine="709"/>
        <w:jc w:val="both"/>
        <w:rPr>
          <w:color w:val="000000"/>
          <w:sz w:val="28"/>
          <w:szCs w:val="28"/>
          <w:highlight w:val="white"/>
        </w:rPr>
      </w:pPr>
      <w:r>
        <w:rPr>
          <w:color w:val="000000"/>
          <w:sz w:val="28"/>
          <w:szCs w:val="28"/>
          <w:highlight w:val="white"/>
        </w:rPr>
        <w:t xml:space="preserve">за рішенням самої Молодіжної Ради. </w:t>
      </w:r>
    </w:p>
    <w:p w:rsidR="007F0803" w:rsidRDefault="007F0803" w:rsidP="00246E83">
      <w:pPr>
        <w:ind w:firstLine="709"/>
        <w:jc w:val="both"/>
        <w:rPr>
          <w:color w:val="000000"/>
          <w:sz w:val="28"/>
          <w:szCs w:val="28"/>
          <w:highlight w:val="white"/>
        </w:rPr>
      </w:pPr>
      <w:r>
        <w:rPr>
          <w:color w:val="000000"/>
          <w:sz w:val="28"/>
          <w:szCs w:val="28"/>
          <w:highlight w:val="white"/>
        </w:rPr>
        <w:t>Рішення про припинення повноважень Молодіжної ради виноситься головою Молодіжної ради, або за ініціативи не менше половини членів Молодіжної ради, на розгляд засідання Молодіжної ради та затверджується за умови голосування не менше двома третинами від загального складу Молодіжної ради.</w:t>
      </w:r>
    </w:p>
    <w:p w:rsidR="007F0803" w:rsidRDefault="007F0803"/>
    <w:sectPr w:rsidR="007F0803" w:rsidSect="003F351D">
      <w:pgSz w:w="11906" w:h="16838"/>
      <w:pgMar w:top="567" w:right="567" w:bottom="624" w:left="1985"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14E"/>
    <w:multiLevelType w:val="multilevel"/>
    <w:tmpl w:val="FE78E68A"/>
    <w:lvl w:ilvl="0">
      <w:start w:val="1"/>
      <w:numFmt w:val="bullet"/>
      <w:lvlText w:val="−"/>
      <w:lvlJc w:val="left"/>
      <w:pPr>
        <w:ind w:left="2149" w:hanging="360"/>
      </w:pPr>
      <w:rPr>
        <w:rFonts w:ascii="Noto Sans Symbols" w:eastAsia="Times New Roman" w:hAnsi="Noto Sans Symbols"/>
        <w:vertAlign w:val="baseline"/>
      </w:rPr>
    </w:lvl>
    <w:lvl w:ilvl="1">
      <w:start w:val="1"/>
      <w:numFmt w:val="bullet"/>
      <w:lvlText w:val="o"/>
      <w:lvlJc w:val="left"/>
      <w:pPr>
        <w:ind w:left="2869" w:hanging="360"/>
      </w:pPr>
      <w:rPr>
        <w:rFonts w:ascii="Courier New" w:eastAsia="Times New Roman" w:hAnsi="Courier New"/>
        <w:vertAlign w:val="baseline"/>
      </w:rPr>
    </w:lvl>
    <w:lvl w:ilvl="2">
      <w:start w:val="1"/>
      <w:numFmt w:val="bullet"/>
      <w:lvlText w:val="▪"/>
      <w:lvlJc w:val="left"/>
      <w:pPr>
        <w:ind w:left="3589" w:hanging="360"/>
      </w:pPr>
      <w:rPr>
        <w:rFonts w:ascii="Noto Sans Symbols" w:eastAsia="Times New Roman" w:hAnsi="Noto Sans Symbols"/>
        <w:vertAlign w:val="baseline"/>
      </w:rPr>
    </w:lvl>
    <w:lvl w:ilvl="3">
      <w:start w:val="1"/>
      <w:numFmt w:val="bullet"/>
      <w:lvlText w:val="●"/>
      <w:lvlJc w:val="left"/>
      <w:pPr>
        <w:ind w:left="4309" w:hanging="360"/>
      </w:pPr>
      <w:rPr>
        <w:rFonts w:ascii="Noto Sans Symbols" w:eastAsia="Times New Roman" w:hAnsi="Noto Sans Symbols"/>
        <w:vertAlign w:val="baseline"/>
      </w:rPr>
    </w:lvl>
    <w:lvl w:ilvl="4">
      <w:start w:val="1"/>
      <w:numFmt w:val="bullet"/>
      <w:lvlText w:val="o"/>
      <w:lvlJc w:val="left"/>
      <w:pPr>
        <w:ind w:left="5029" w:hanging="360"/>
      </w:pPr>
      <w:rPr>
        <w:rFonts w:ascii="Courier New" w:eastAsia="Times New Roman" w:hAnsi="Courier New"/>
        <w:vertAlign w:val="baseline"/>
      </w:rPr>
    </w:lvl>
    <w:lvl w:ilvl="5">
      <w:start w:val="1"/>
      <w:numFmt w:val="bullet"/>
      <w:lvlText w:val="▪"/>
      <w:lvlJc w:val="left"/>
      <w:pPr>
        <w:ind w:left="5749" w:hanging="360"/>
      </w:pPr>
      <w:rPr>
        <w:rFonts w:ascii="Noto Sans Symbols" w:eastAsia="Times New Roman" w:hAnsi="Noto Sans Symbols"/>
        <w:vertAlign w:val="baseline"/>
      </w:rPr>
    </w:lvl>
    <w:lvl w:ilvl="6">
      <w:start w:val="1"/>
      <w:numFmt w:val="bullet"/>
      <w:lvlText w:val="●"/>
      <w:lvlJc w:val="left"/>
      <w:pPr>
        <w:ind w:left="6469" w:hanging="360"/>
      </w:pPr>
      <w:rPr>
        <w:rFonts w:ascii="Noto Sans Symbols" w:eastAsia="Times New Roman" w:hAnsi="Noto Sans Symbols"/>
        <w:vertAlign w:val="baseline"/>
      </w:rPr>
    </w:lvl>
    <w:lvl w:ilvl="7">
      <w:start w:val="1"/>
      <w:numFmt w:val="bullet"/>
      <w:lvlText w:val="o"/>
      <w:lvlJc w:val="left"/>
      <w:pPr>
        <w:ind w:left="7189" w:hanging="360"/>
      </w:pPr>
      <w:rPr>
        <w:rFonts w:ascii="Courier New" w:eastAsia="Times New Roman" w:hAnsi="Courier New"/>
        <w:vertAlign w:val="baseline"/>
      </w:rPr>
    </w:lvl>
    <w:lvl w:ilvl="8">
      <w:start w:val="1"/>
      <w:numFmt w:val="bullet"/>
      <w:lvlText w:val="▪"/>
      <w:lvlJc w:val="left"/>
      <w:pPr>
        <w:ind w:left="7909" w:hanging="360"/>
      </w:pPr>
      <w:rPr>
        <w:rFonts w:ascii="Noto Sans Symbols" w:eastAsia="Times New Roman" w:hAnsi="Noto Sans Symbols"/>
        <w:vertAlign w:val="baseline"/>
      </w:rPr>
    </w:lvl>
  </w:abstractNum>
  <w:abstractNum w:abstractNumId="1">
    <w:nsid w:val="12404D88"/>
    <w:multiLevelType w:val="multilevel"/>
    <w:tmpl w:val="5216932C"/>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
      <w:lvlJc w:val="left"/>
      <w:pPr>
        <w:ind w:left="2149" w:hanging="360"/>
      </w:pPr>
      <w:rPr>
        <w:rFonts w:ascii="Noto Sans Symbols" w:eastAsia="Times New Roman" w:hAnsi="Noto Sans Symbols"/>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2">
    <w:nsid w:val="22C8092A"/>
    <w:multiLevelType w:val="multilevel"/>
    <w:tmpl w:val="784A41C0"/>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
    <w:nsid w:val="37BB361C"/>
    <w:multiLevelType w:val="multilevel"/>
    <w:tmpl w:val="06822C84"/>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4">
    <w:nsid w:val="417B3B1A"/>
    <w:multiLevelType w:val="multilevel"/>
    <w:tmpl w:val="3ED26D5A"/>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5">
    <w:nsid w:val="46737600"/>
    <w:multiLevelType w:val="multilevel"/>
    <w:tmpl w:val="6BF035F2"/>
    <w:lvl w:ilvl="0">
      <w:start w:val="1"/>
      <w:numFmt w:val="bullet"/>
      <w:lvlText w:val="−"/>
      <w:lvlJc w:val="left"/>
      <w:pPr>
        <w:ind w:left="1069" w:hanging="360"/>
      </w:pPr>
      <w:rPr>
        <w:rFonts w:ascii="Noto Sans Symbols" w:eastAsia="Times New Roman" w:hAnsi="Noto Sans Symbols"/>
        <w:vertAlign w:val="baseline"/>
      </w:rPr>
    </w:lvl>
    <w:lvl w:ilvl="1">
      <w:start w:val="1"/>
      <w:numFmt w:val="bullet"/>
      <w:lvlText w:val="o"/>
      <w:lvlJc w:val="left"/>
      <w:pPr>
        <w:ind w:left="1789" w:hanging="360"/>
      </w:pPr>
      <w:rPr>
        <w:rFonts w:ascii="Courier New" w:eastAsia="Times New Roman" w:hAnsi="Courier New"/>
        <w:vertAlign w:val="baseline"/>
      </w:rPr>
    </w:lvl>
    <w:lvl w:ilvl="2">
      <w:start w:val="1"/>
      <w:numFmt w:val="bullet"/>
      <w:lvlText w:val="▪"/>
      <w:lvlJc w:val="left"/>
      <w:pPr>
        <w:ind w:left="2509" w:hanging="360"/>
      </w:pPr>
      <w:rPr>
        <w:rFonts w:ascii="Noto Sans Symbols" w:eastAsia="Times New Roman" w:hAnsi="Noto Sans Symbols"/>
        <w:vertAlign w:val="baseline"/>
      </w:rPr>
    </w:lvl>
    <w:lvl w:ilvl="3">
      <w:start w:val="1"/>
      <w:numFmt w:val="bullet"/>
      <w:lvlText w:val="●"/>
      <w:lvlJc w:val="left"/>
      <w:pPr>
        <w:ind w:left="3229" w:hanging="360"/>
      </w:pPr>
      <w:rPr>
        <w:rFonts w:ascii="Noto Sans Symbols" w:eastAsia="Times New Roman" w:hAnsi="Noto Sans Symbols"/>
        <w:vertAlign w:val="baseline"/>
      </w:rPr>
    </w:lvl>
    <w:lvl w:ilvl="4">
      <w:start w:val="1"/>
      <w:numFmt w:val="bullet"/>
      <w:lvlText w:val="o"/>
      <w:lvlJc w:val="left"/>
      <w:pPr>
        <w:ind w:left="3949" w:hanging="360"/>
      </w:pPr>
      <w:rPr>
        <w:rFonts w:ascii="Courier New" w:eastAsia="Times New Roman" w:hAnsi="Courier New"/>
        <w:vertAlign w:val="baseline"/>
      </w:rPr>
    </w:lvl>
    <w:lvl w:ilvl="5">
      <w:start w:val="1"/>
      <w:numFmt w:val="bullet"/>
      <w:lvlText w:val="▪"/>
      <w:lvlJc w:val="left"/>
      <w:pPr>
        <w:ind w:left="4669" w:hanging="360"/>
      </w:pPr>
      <w:rPr>
        <w:rFonts w:ascii="Noto Sans Symbols" w:eastAsia="Times New Roman" w:hAnsi="Noto Sans Symbols"/>
        <w:vertAlign w:val="baseline"/>
      </w:rPr>
    </w:lvl>
    <w:lvl w:ilvl="6">
      <w:start w:val="1"/>
      <w:numFmt w:val="bullet"/>
      <w:lvlText w:val="●"/>
      <w:lvlJc w:val="left"/>
      <w:pPr>
        <w:ind w:left="5389" w:hanging="360"/>
      </w:pPr>
      <w:rPr>
        <w:rFonts w:ascii="Noto Sans Symbols" w:eastAsia="Times New Roman" w:hAnsi="Noto Sans Symbols"/>
        <w:vertAlign w:val="baseline"/>
      </w:rPr>
    </w:lvl>
    <w:lvl w:ilvl="7">
      <w:start w:val="1"/>
      <w:numFmt w:val="bullet"/>
      <w:lvlText w:val="o"/>
      <w:lvlJc w:val="left"/>
      <w:pPr>
        <w:ind w:left="6109" w:hanging="360"/>
      </w:pPr>
      <w:rPr>
        <w:rFonts w:ascii="Courier New" w:eastAsia="Times New Roman" w:hAnsi="Courier New"/>
        <w:vertAlign w:val="baseline"/>
      </w:rPr>
    </w:lvl>
    <w:lvl w:ilvl="8">
      <w:start w:val="1"/>
      <w:numFmt w:val="bullet"/>
      <w:lvlText w:val="▪"/>
      <w:lvlJc w:val="left"/>
      <w:pPr>
        <w:ind w:left="6829" w:hanging="360"/>
      </w:pPr>
      <w:rPr>
        <w:rFonts w:ascii="Noto Sans Symbols" w:eastAsia="Times New Roman" w:hAnsi="Noto Sans Symbols"/>
        <w:vertAlign w:val="baseline"/>
      </w:rPr>
    </w:lvl>
  </w:abstractNum>
  <w:abstractNum w:abstractNumId="6">
    <w:nsid w:val="4D225267"/>
    <w:multiLevelType w:val="multilevel"/>
    <w:tmpl w:val="1C7C297C"/>
    <w:lvl w:ilvl="0">
      <w:start w:val="1"/>
      <w:numFmt w:val="bullet"/>
      <w:lvlText w:val="−"/>
      <w:lvlJc w:val="left"/>
      <w:pPr>
        <w:ind w:left="2149" w:hanging="360"/>
      </w:pPr>
      <w:rPr>
        <w:rFonts w:ascii="Noto Sans Symbols" w:eastAsia="Times New Roman" w:hAnsi="Noto Sans Symbols"/>
        <w:vertAlign w:val="baseline"/>
      </w:rPr>
    </w:lvl>
    <w:lvl w:ilvl="1">
      <w:start w:val="1"/>
      <w:numFmt w:val="bullet"/>
      <w:lvlText w:val="o"/>
      <w:lvlJc w:val="left"/>
      <w:pPr>
        <w:ind w:left="2869" w:hanging="360"/>
      </w:pPr>
      <w:rPr>
        <w:rFonts w:ascii="Courier New" w:eastAsia="Times New Roman" w:hAnsi="Courier New"/>
        <w:vertAlign w:val="baseline"/>
      </w:rPr>
    </w:lvl>
    <w:lvl w:ilvl="2">
      <w:start w:val="1"/>
      <w:numFmt w:val="bullet"/>
      <w:lvlText w:val="▪"/>
      <w:lvlJc w:val="left"/>
      <w:pPr>
        <w:ind w:left="3589" w:hanging="360"/>
      </w:pPr>
      <w:rPr>
        <w:rFonts w:ascii="Noto Sans Symbols" w:eastAsia="Times New Roman" w:hAnsi="Noto Sans Symbols"/>
        <w:vertAlign w:val="baseline"/>
      </w:rPr>
    </w:lvl>
    <w:lvl w:ilvl="3">
      <w:start w:val="1"/>
      <w:numFmt w:val="bullet"/>
      <w:lvlText w:val="●"/>
      <w:lvlJc w:val="left"/>
      <w:pPr>
        <w:ind w:left="4309" w:hanging="360"/>
      </w:pPr>
      <w:rPr>
        <w:rFonts w:ascii="Noto Sans Symbols" w:eastAsia="Times New Roman" w:hAnsi="Noto Sans Symbols"/>
        <w:vertAlign w:val="baseline"/>
      </w:rPr>
    </w:lvl>
    <w:lvl w:ilvl="4">
      <w:start w:val="1"/>
      <w:numFmt w:val="bullet"/>
      <w:lvlText w:val="o"/>
      <w:lvlJc w:val="left"/>
      <w:pPr>
        <w:ind w:left="5029" w:hanging="360"/>
      </w:pPr>
      <w:rPr>
        <w:rFonts w:ascii="Courier New" w:eastAsia="Times New Roman" w:hAnsi="Courier New"/>
        <w:vertAlign w:val="baseline"/>
      </w:rPr>
    </w:lvl>
    <w:lvl w:ilvl="5">
      <w:start w:val="1"/>
      <w:numFmt w:val="bullet"/>
      <w:lvlText w:val="▪"/>
      <w:lvlJc w:val="left"/>
      <w:pPr>
        <w:ind w:left="5749" w:hanging="360"/>
      </w:pPr>
      <w:rPr>
        <w:rFonts w:ascii="Noto Sans Symbols" w:eastAsia="Times New Roman" w:hAnsi="Noto Sans Symbols"/>
        <w:vertAlign w:val="baseline"/>
      </w:rPr>
    </w:lvl>
    <w:lvl w:ilvl="6">
      <w:start w:val="1"/>
      <w:numFmt w:val="bullet"/>
      <w:lvlText w:val="●"/>
      <w:lvlJc w:val="left"/>
      <w:pPr>
        <w:ind w:left="6469" w:hanging="360"/>
      </w:pPr>
      <w:rPr>
        <w:rFonts w:ascii="Noto Sans Symbols" w:eastAsia="Times New Roman" w:hAnsi="Noto Sans Symbols"/>
        <w:vertAlign w:val="baseline"/>
      </w:rPr>
    </w:lvl>
    <w:lvl w:ilvl="7">
      <w:start w:val="1"/>
      <w:numFmt w:val="bullet"/>
      <w:lvlText w:val="o"/>
      <w:lvlJc w:val="left"/>
      <w:pPr>
        <w:ind w:left="7189" w:hanging="360"/>
      </w:pPr>
      <w:rPr>
        <w:rFonts w:ascii="Courier New" w:eastAsia="Times New Roman" w:hAnsi="Courier New"/>
        <w:vertAlign w:val="baseline"/>
      </w:rPr>
    </w:lvl>
    <w:lvl w:ilvl="8">
      <w:start w:val="1"/>
      <w:numFmt w:val="bullet"/>
      <w:lvlText w:val="▪"/>
      <w:lvlJc w:val="left"/>
      <w:pPr>
        <w:ind w:left="7909" w:hanging="360"/>
      </w:pPr>
      <w:rPr>
        <w:rFonts w:ascii="Noto Sans Symbols" w:eastAsia="Times New Roman" w:hAnsi="Noto Sans Symbols"/>
        <w:vertAlign w:val="baseline"/>
      </w:rPr>
    </w:lvl>
  </w:abstractNum>
  <w:abstractNum w:abstractNumId="7">
    <w:nsid w:val="60876A2F"/>
    <w:multiLevelType w:val="multilevel"/>
    <w:tmpl w:val="9438B972"/>
    <w:lvl w:ilvl="0">
      <w:start w:val="1"/>
      <w:numFmt w:val="decimal"/>
      <w:lvlText w:val=""/>
      <w:lvlJc w:val="left"/>
      <w:pPr>
        <w:ind w:left="432" w:hanging="432"/>
      </w:pPr>
      <w:rPr>
        <w:rFonts w:cs="Times New Roman"/>
        <w:vertAlign w:val="baseline"/>
      </w:rPr>
    </w:lvl>
    <w:lvl w:ilvl="1">
      <w:start w:val="1"/>
      <w:numFmt w:val="decimal"/>
      <w:lvlText w:val=""/>
      <w:lvlJc w:val="left"/>
      <w:pPr>
        <w:ind w:left="576" w:hanging="576"/>
      </w:pPr>
      <w:rPr>
        <w:rFonts w:cs="Times New Roman"/>
        <w:vertAlign w:val="baseline"/>
      </w:rPr>
    </w:lvl>
    <w:lvl w:ilvl="2">
      <w:start w:val="1"/>
      <w:numFmt w:val="decimal"/>
      <w:lvlText w:val=""/>
      <w:lvlJc w:val="left"/>
      <w:pPr>
        <w:ind w:left="720" w:hanging="720"/>
      </w:pPr>
      <w:rPr>
        <w:rFonts w:cs="Times New Roman"/>
        <w:vertAlign w:val="baseline"/>
      </w:rPr>
    </w:lvl>
    <w:lvl w:ilvl="3">
      <w:start w:val="1"/>
      <w:numFmt w:val="decimal"/>
      <w:lvlText w:val=""/>
      <w:lvlJc w:val="left"/>
      <w:pPr>
        <w:ind w:left="864" w:hanging="864"/>
      </w:pPr>
      <w:rPr>
        <w:rFonts w:cs="Times New Roman"/>
        <w:vertAlign w:val="baseline"/>
      </w:rPr>
    </w:lvl>
    <w:lvl w:ilvl="4">
      <w:start w:val="1"/>
      <w:numFmt w:val="decimal"/>
      <w:lvlText w:val=""/>
      <w:lvlJc w:val="left"/>
      <w:pPr>
        <w:ind w:left="1008" w:hanging="1008"/>
      </w:pPr>
      <w:rPr>
        <w:rFonts w:cs="Times New Roman"/>
        <w:vertAlign w:val="baseline"/>
      </w:rPr>
    </w:lvl>
    <w:lvl w:ilvl="5">
      <w:start w:val="1"/>
      <w:numFmt w:val="decimal"/>
      <w:lvlText w:val=""/>
      <w:lvlJc w:val="left"/>
      <w:pPr>
        <w:ind w:left="1152" w:hanging="1152"/>
      </w:pPr>
      <w:rPr>
        <w:rFonts w:cs="Times New Roman"/>
        <w:vertAlign w:val="baseline"/>
      </w:rPr>
    </w:lvl>
    <w:lvl w:ilvl="6">
      <w:start w:val="1"/>
      <w:numFmt w:val="decimal"/>
      <w:lvlText w:val=""/>
      <w:lvlJc w:val="left"/>
      <w:pPr>
        <w:ind w:left="1296" w:hanging="1296"/>
      </w:pPr>
      <w:rPr>
        <w:rFonts w:cs="Times New Roman"/>
        <w:vertAlign w:val="baseline"/>
      </w:rPr>
    </w:lvl>
    <w:lvl w:ilvl="7">
      <w:start w:val="1"/>
      <w:numFmt w:val="decimal"/>
      <w:lvlText w:val=""/>
      <w:lvlJc w:val="left"/>
      <w:pPr>
        <w:ind w:left="1440" w:hanging="1440"/>
      </w:pPr>
      <w:rPr>
        <w:rFonts w:cs="Times New Roman"/>
        <w:vertAlign w:val="baseline"/>
      </w:rPr>
    </w:lvl>
    <w:lvl w:ilvl="8">
      <w:start w:val="1"/>
      <w:numFmt w:val="decimal"/>
      <w:lvlText w:val=""/>
      <w:lvlJc w:val="left"/>
      <w:pPr>
        <w:ind w:left="1584" w:hanging="1584"/>
      </w:pPr>
      <w:rPr>
        <w:rFonts w:cs="Times New Roman"/>
        <w:vertAlign w:val="baseline"/>
      </w:rPr>
    </w:lvl>
  </w:abstractNum>
  <w:abstractNum w:abstractNumId="8">
    <w:nsid w:val="62094602"/>
    <w:multiLevelType w:val="multilevel"/>
    <w:tmpl w:val="EA681D42"/>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
      <w:lvlJc w:val="left"/>
      <w:pPr>
        <w:ind w:left="2149" w:hanging="360"/>
      </w:pPr>
      <w:rPr>
        <w:rFonts w:ascii="Times New Roman" w:eastAsia="Times New Roman" w:hAnsi="Times New Roman"/>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9">
    <w:nsid w:val="674B0135"/>
    <w:multiLevelType w:val="multilevel"/>
    <w:tmpl w:val="12D4A160"/>
    <w:lvl w:ilvl="0">
      <w:start w:val="1"/>
      <w:numFmt w:val="bullet"/>
      <w:lvlText w:val="−"/>
      <w:lvlJc w:val="left"/>
      <w:pPr>
        <w:ind w:left="1069" w:hanging="360"/>
      </w:pPr>
      <w:rPr>
        <w:rFonts w:ascii="Noto Sans Symbols" w:eastAsia="Times New Roman" w:hAnsi="Noto Sans Symbols"/>
        <w:vertAlign w:val="baseline"/>
      </w:rPr>
    </w:lvl>
    <w:lvl w:ilvl="1">
      <w:start w:val="1"/>
      <w:numFmt w:val="bullet"/>
      <w:lvlText w:val="o"/>
      <w:lvlJc w:val="left"/>
      <w:pPr>
        <w:ind w:left="1789" w:hanging="360"/>
      </w:pPr>
      <w:rPr>
        <w:rFonts w:ascii="Courier New" w:eastAsia="Times New Roman" w:hAnsi="Courier New"/>
        <w:vertAlign w:val="baseline"/>
      </w:rPr>
    </w:lvl>
    <w:lvl w:ilvl="2">
      <w:start w:val="1"/>
      <w:numFmt w:val="bullet"/>
      <w:lvlText w:val="▪"/>
      <w:lvlJc w:val="left"/>
      <w:pPr>
        <w:ind w:left="2509" w:hanging="360"/>
      </w:pPr>
      <w:rPr>
        <w:rFonts w:ascii="Noto Sans Symbols" w:eastAsia="Times New Roman" w:hAnsi="Noto Sans Symbols"/>
        <w:vertAlign w:val="baseline"/>
      </w:rPr>
    </w:lvl>
    <w:lvl w:ilvl="3">
      <w:start w:val="1"/>
      <w:numFmt w:val="bullet"/>
      <w:lvlText w:val="●"/>
      <w:lvlJc w:val="left"/>
      <w:pPr>
        <w:ind w:left="3229" w:hanging="360"/>
      </w:pPr>
      <w:rPr>
        <w:rFonts w:ascii="Noto Sans Symbols" w:eastAsia="Times New Roman" w:hAnsi="Noto Sans Symbols"/>
        <w:vertAlign w:val="baseline"/>
      </w:rPr>
    </w:lvl>
    <w:lvl w:ilvl="4">
      <w:start w:val="1"/>
      <w:numFmt w:val="bullet"/>
      <w:lvlText w:val="o"/>
      <w:lvlJc w:val="left"/>
      <w:pPr>
        <w:ind w:left="3949" w:hanging="360"/>
      </w:pPr>
      <w:rPr>
        <w:rFonts w:ascii="Courier New" w:eastAsia="Times New Roman" w:hAnsi="Courier New"/>
        <w:vertAlign w:val="baseline"/>
      </w:rPr>
    </w:lvl>
    <w:lvl w:ilvl="5">
      <w:start w:val="1"/>
      <w:numFmt w:val="bullet"/>
      <w:lvlText w:val="▪"/>
      <w:lvlJc w:val="left"/>
      <w:pPr>
        <w:ind w:left="4669" w:hanging="360"/>
      </w:pPr>
      <w:rPr>
        <w:rFonts w:ascii="Noto Sans Symbols" w:eastAsia="Times New Roman" w:hAnsi="Noto Sans Symbols"/>
        <w:vertAlign w:val="baseline"/>
      </w:rPr>
    </w:lvl>
    <w:lvl w:ilvl="6">
      <w:start w:val="1"/>
      <w:numFmt w:val="bullet"/>
      <w:lvlText w:val="●"/>
      <w:lvlJc w:val="left"/>
      <w:pPr>
        <w:ind w:left="5389" w:hanging="360"/>
      </w:pPr>
      <w:rPr>
        <w:rFonts w:ascii="Noto Sans Symbols" w:eastAsia="Times New Roman" w:hAnsi="Noto Sans Symbols"/>
        <w:vertAlign w:val="baseline"/>
      </w:rPr>
    </w:lvl>
    <w:lvl w:ilvl="7">
      <w:start w:val="1"/>
      <w:numFmt w:val="bullet"/>
      <w:lvlText w:val="o"/>
      <w:lvlJc w:val="left"/>
      <w:pPr>
        <w:ind w:left="6109" w:hanging="360"/>
      </w:pPr>
      <w:rPr>
        <w:rFonts w:ascii="Courier New" w:eastAsia="Times New Roman" w:hAnsi="Courier New"/>
        <w:vertAlign w:val="baseline"/>
      </w:rPr>
    </w:lvl>
    <w:lvl w:ilvl="8">
      <w:start w:val="1"/>
      <w:numFmt w:val="bullet"/>
      <w:lvlText w:val="▪"/>
      <w:lvlJc w:val="left"/>
      <w:pPr>
        <w:ind w:left="6829" w:hanging="360"/>
      </w:pPr>
      <w:rPr>
        <w:rFonts w:ascii="Noto Sans Symbols" w:eastAsia="Times New Roman" w:hAnsi="Noto Sans Symbols"/>
        <w:vertAlign w:val="baseline"/>
      </w:rPr>
    </w:lvl>
  </w:abstractNum>
  <w:abstractNum w:abstractNumId="10">
    <w:nsid w:val="7240586E"/>
    <w:multiLevelType w:val="multilevel"/>
    <w:tmpl w:val="85324BEC"/>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
      <w:lvlJc w:val="left"/>
      <w:pPr>
        <w:ind w:left="2149" w:hanging="360"/>
      </w:pPr>
      <w:rPr>
        <w:rFonts w:ascii="Noto Sans Symbols" w:eastAsia="Times New Roman" w:hAnsi="Noto Sans Symbols"/>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1">
    <w:nsid w:val="75C84474"/>
    <w:multiLevelType w:val="multilevel"/>
    <w:tmpl w:val="BCEAD52A"/>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
      <w:lvlJc w:val="left"/>
      <w:pPr>
        <w:ind w:left="2149" w:hanging="360"/>
      </w:pPr>
      <w:rPr>
        <w:rFonts w:ascii="Noto Sans Symbols" w:eastAsia="Times New Roman" w:hAnsi="Noto Sans Symbols"/>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2">
    <w:nsid w:val="7DB7271D"/>
    <w:multiLevelType w:val="multilevel"/>
    <w:tmpl w:val="6DEC57B0"/>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num w:numId="1">
    <w:abstractNumId w:val="7"/>
  </w:num>
  <w:num w:numId="2">
    <w:abstractNumId w:val="12"/>
  </w:num>
  <w:num w:numId="3">
    <w:abstractNumId w:val="3"/>
  </w:num>
  <w:num w:numId="4">
    <w:abstractNumId w:val="2"/>
  </w:num>
  <w:num w:numId="5">
    <w:abstractNumId w:val="5"/>
  </w:num>
  <w:num w:numId="6">
    <w:abstractNumId w:val="9"/>
  </w:num>
  <w:num w:numId="7">
    <w:abstractNumId w:val="8"/>
  </w:num>
  <w:num w:numId="8">
    <w:abstractNumId w:val="4"/>
  </w:num>
  <w:num w:numId="9">
    <w:abstractNumId w:val="10"/>
  </w:num>
  <w:num w:numId="10">
    <w:abstractNumId w:val="1"/>
  </w:num>
  <w:num w:numId="11">
    <w:abstractNumId w:val="0"/>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ADC"/>
    <w:rsid w:val="00060222"/>
    <w:rsid w:val="00131F23"/>
    <w:rsid w:val="00152EFE"/>
    <w:rsid w:val="00172DCE"/>
    <w:rsid w:val="001F0124"/>
    <w:rsid w:val="00246E83"/>
    <w:rsid w:val="002F158C"/>
    <w:rsid w:val="00344BAC"/>
    <w:rsid w:val="003C4B00"/>
    <w:rsid w:val="003E5367"/>
    <w:rsid w:val="003F351D"/>
    <w:rsid w:val="005309C8"/>
    <w:rsid w:val="006113BF"/>
    <w:rsid w:val="00690ADC"/>
    <w:rsid w:val="00715B92"/>
    <w:rsid w:val="007338DE"/>
    <w:rsid w:val="00733B14"/>
    <w:rsid w:val="00771ABB"/>
    <w:rsid w:val="007B6120"/>
    <w:rsid w:val="007C3E47"/>
    <w:rsid w:val="007D7A25"/>
    <w:rsid w:val="007F0803"/>
    <w:rsid w:val="0081069A"/>
    <w:rsid w:val="008311AE"/>
    <w:rsid w:val="00887083"/>
    <w:rsid w:val="008A1952"/>
    <w:rsid w:val="008D66A6"/>
    <w:rsid w:val="00910462"/>
    <w:rsid w:val="009D4A98"/>
    <w:rsid w:val="00B017A0"/>
    <w:rsid w:val="00C84802"/>
    <w:rsid w:val="00D173C2"/>
    <w:rsid w:val="00E23F8D"/>
    <w:rsid w:val="00E43233"/>
    <w:rsid w:val="00F11EDA"/>
    <w:rsid w:val="00F31F01"/>
    <w:rsid w:val="00F91C20"/>
    <w:rsid w:val="00FD06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1D"/>
    <w:rPr>
      <w:sz w:val="20"/>
      <w:szCs w:val="20"/>
      <w:lang w:val="uk-UA" w:eastAsia="uk-UA"/>
    </w:rPr>
  </w:style>
  <w:style w:type="paragraph" w:styleId="Heading1">
    <w:name w:val="heading 1"/>
    <w:basedOn w:val="Normal"/>
    <w:next w:val="Normal"/>
    <w:link w:val="Heading1Char"/>
    <w:uiPriority w:val="99"/>
    <w:qFormat/>
    <w:rsid w:val="003F351D"/>
    <w:pPr>
      <w:keepNext/>
      <w:ind w:left="432" w:hanging="432"/>
      <w:jc w:val="center"/>
      <w:outlineLvl w:val="0"/>
    </w:pPr>
  </w:style>
  <w:style w:type="paragraph" w:styleId="Heading2">
    <w:name w:val="heading 2"/>
    <w:basedOn w:val="Normal"/>
    <w:next w:val="Normal"/>
    <w:link w:val="Heading2Char"/>
    <w:uiPriority w:val="99"/>
    <w:qFormat/>
    <w:rsid w:val="003F351D"/>
    <w:pPr>
      <w:keepNext/>
      <w:ind w:left="576" w:hanging="576"/>
      <w:jc w:val="center"/>
      <w:outlineLvl w:val="1"/>
    </w:pPr>
  </w:style>
  <w:style w:type="paragraph" w:styleId="Heading3">
    <w:name w:val="heading 3"/>
    <w:basedOn w:val="Normal"/>
    <w:next w:val="Normal"/>
    <w:link w:val="Heading3Char"/>
    <w:uiPriority w:val="99"/>
    <w:qFormat/>
    <w:rsid w:val="003F351D"/>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3F351D"/>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3F351D"/>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3F351D"/>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7A0"/>
    <w:rPr>
      <w:rFonts w:ascii="Cambria" w:hAnsi="Cambria" w:cs="Times New Roman"/>
      <w:b/>
      <w:bCs/>
      <w:kern w:val="32"/>
      <w:sz w:val="32"/>
      <w:szCs w:val="32"/>
      <w:lang w:val="uk-UA" w:eastAsia="uk-UA"/>
    </w:rPr>
  </w:style>
  <w:style w:type="character" w:customStyle="1" w:styleId="Heading2Char">
    <w:name w:val="Heading 2 Char"/>
    <w:basedOn w:val="DefaultParagraphFont"/>
    <w:link w:val="Heading2"/>
    <w:uiPriority w:val="99"/>
    <w:semiHidden/>
    <w:locked/>
    <w:rsid w:val="00B017A0"/>
    <w:rPr>
      <w:rFonts w:ascii="Cambria" w:hAnsi="Cambria" w:cs="Times New Roman"/>
      <w:b/>
      <w:bCs/>
      <w:i/>
      <w:iCs/>
      <w:sz w:val="28"/>
      <w:szCs w:val="28"/>
      <w:lang w:val="uk-UA" w:eastAsia="uk-UA"/>
    </w:rPr>
  </w:style>
  <w:style w:type="character" w:customStyle="1" w:styleId="Heading3Char">
    <w:name w:val="Heading 3 Char"/>
    <w:basedOn w:val="DefaultParagraphFont"/>
    <w:link w:val="Heading3"/>
    <w:uiPriority w:val="99"/>
    <w:semiHidden/>
    <w:locked/>
    <w:rsid w:val="00B017A0"/>
    <w:rPr>
      <w:rFonts w:ascii="Cambria" w:hAnsi="Cambria" w:cs="Times New Roman"/>
      <w:b/>
      <w:bCs/>
      <w:sz w:val="26"/>
      <w:szCs w:val="26"/>
      <w:lang w:val="uk-UA" w:eastAsia="uk-UA"/>
    </w:rPr>
  </w:style>
  <w:style w:type="character" w:customStyle="1" w:styleId="Heading4Char">
    <w:name w:val="Heading 4 Char"/>
    <w:basedOn w:val="DefaultParagraphFont"/>
    <w:link w:val="Heading4"/>
    <w:uiPriority w:val="99"/>
    <w:semiHidden/>
    <w:locked/>
    <w:rsid w:val="00B017A0"/>
    <w:rPr>
      <w:rFonts w:ascii="Calibri" w:hAnsi="Calibri" w:cs="Times New Roman"/>
      <w:b/>
      <w:bCs/>
      <w:sz w:val="28"/>
      <w:szCs w:val="28"/>
      <w:lang w:val="uk-UA" w:eastAsia="uk-UA"/>
    </w:rPr>
  </w:style>
  <w:style w:type="character" w:customStyle="1" w:styleId="Heading5Char">
    <w:name w:val="Heading 5 Char"/>
    <w:basedOn w:val="DefaultParagraphFont"/>
    <w:link w:val="Heading5"/>
    <w:uiPriority w:val="99"/>
    <w:semiHidden/>
    <w:locked/>
    <w:rsid w:val="00B017A0"/>
    <w:rPr>
      <w:rFonts w:ascii="Calibri" w:hAnsi="Calibri" w:cs="Times New Roman"/>
      <w:b/>
      <w:bCs/>
      <w:i/>
      <w:iCs/>
      <w:sz w:val="26"/>
      <w:szCs w:val="26"/>
      <w:lang w:val="uk-UA" w:eastAsia="uk-UA"/>
    </w:rPr>
  </w:style>
  <w:style w:type="character" w:customStyle="1" w:styleId="Heading6Char">
    <w:name w:val="Heading 6 Char"/>
    <w:basedOn w:val="DefaultParagraphFont"/>
    <w:link w:val="Heading6"/>
    <w:uiPriority w:val="99"/>
    <w:semiHidden/>
    <w:locked/>
    <w:rsid w:val="00B017A0"/>
    <w:rPr>
      <w:rFonts w:ascii="Calibri" w:hAnsi="Calibri" w:cs="Times New Roman"/>
      <w:b/>
      <w:bCs/>
      <w:lang w:val="uk-UA" w:eastAsia="uk-UA"/>
    </w:rPr>
  </w:style>
  <w:style w:type="table" w:customStyle="1" w:styleId="TableNormal1">
    <w:name w:val="Table Normal1"/>
    <w:uiPriority w:val="99"/>
    <w:rsid w:val="003F351D"/>
    <w:rPr>
      <w:sz w:val="20"/>
      <w:szCs w:val="20"/>
      <w:lang w:val="uk-UA" w:eastAsia="uk-UA"/>
    </w:rPr>
    <w:tblPr>
      <w:tblCellMar>
        <w:top w:w="0" w:type="dxa"/>
        <w:left w:w="0" w:type="dxa"/>
        <w:bottom w:w="0" w:type="dxa"/>
        <w:right w:w="0" w:type="dxa"/>
      </w:tblCellMar>
    </w:tblPr>
  </w:style>
  <w:style w:type="paragraph" w:styleId="Title">
    <w:name w:val="Title"/>
    <w:basedOn w:val="Normal"/>
    <w:next w:val="Normal"/>
    <w:link w:val="TitleChar"/>
    <w:uiPriority w:val="99"/>
    <w:qFormat/>
    <w:rsid w:val="003F351D"/>
    <w:pPr>
      <w:keepNext/>
      <w:keepLines/>
      <w:spacing w:before="480" w:after="120"/>
    </w:pPr>
    <w:rPr>
      <w:b/>
      <w:sz w:val="72"/>
      <w:szCs w:val="72"/>
    </w:rPr>
  </w:style>
  <w:style w:type="character" w:customStyle="1" w:styleId="TitleChar">
    <w:name w:val="Title Char"/>
    <w:basedOn w:val="DefaultParagraphFont"/>
    <w:link w:val="Title"/>
    <w:uiPriority w:val="99"/>
    <w:locked/>
    <w:rsid w:val="00B017A0"/>
    <w:rPr>
      <w:rFonts w:ascii="Cambria" w:hAnsi="Cambria" w:cs="Times New Roman"/>
      <w:b/>
      <w:bCs/>
      <w:kern w:val="28"/>
      <w:sz w:val="32"/>
      <w:szCs w:val="32"/>
      <w:lang w:val="uk-UA" w:eastAsia="uk-UA"/>
    </w:rPr>
  </w:style>
  <w:style w:type="paragraph" w:styleId="Subtitle">
    <w:name w:val="Subtitle"/>
    <w:basedOn w:val="Normal"/>
    <w:next w:val="Normal"/>
    <w:link w:val="SubtitleChar"/>
    <w:uiPriority w:val="99"/>
    <w:qFormat/>
    <w:rsid w:val="003F351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B017A0"/>
    <w:rPr>
      <w:rFonts w:ascii="Cambria" w:hAnsi="Cambria"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135102658">
      <w:marLeft w:val="0"/>
      <w:marRight w:val="0"/>
      <w:marTop w:val="0"/>
      <w:marBottom w:val="0"/>
      <w:divBdr>
        <w:top w:val="none" w:sz="0" w:space="0" w:color="auto"/>
        <w:left w:val="none" w:sz="0" w:space="0" w:color="auto"/>
        <w:bottom w:val="none" w:sz="0" w:space="0" w:color="auto"/>
        <w:right w:val="none" w:sz="0" w:space="0" w:color="auto"/>
      </w:divBdr>
    </w:div>
    <w:div w:id="1135102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2841</Words>
  <Characters>16198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ООЗ</dc:creator>
  <cp:keywords/>
  <dc:description/>
  <cp:lastModifiedBy>User</cp:lastModifiedBy>
  <cp:revision>2</cp:revision>
  <cp:lastPrinted>2018-09-19T12:35:00Z</cp:lastPrinted>
  <dcterms:created xsi:type="dcterms:W3CDTF">2018-10-03T07:44:00Z</dcterms:created>
  <dcterms:modified xsi:type="dcterms:W3CDTF">2018-10-03T07:44:00Z</dcterms:modified>
</cp:coreProperties>
</file>