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24" w:rsidRDefault="00F64924" w:rsidP="00F649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4924" w:rsidRPr="00F64924" w:rsidRDefault="00F64924" w:rsidP="009D5A1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                             </w:t>
      </w:r>
      <w:r w:rsidRPr="00F64924">
        <w:rPr>
          <w:rFonts w:ascii="Times New Roman" w:eastAsia="Times New Roman" w:hAnsi="Times New Roman"/>
          <w:sz w:val="28"/>
          <w:szCs w:val="28"/>
          <w:lang w:eastAsia="ru-RU"/>
        </w:rPr>
        <w:t>Додаток №2</w:t>
      </w:r>
    </w:p>
    <w:p w:rsidR="00F64924" w:rsidRPr="00AB1539" w:rsidRDefault="00E5040B" w:rsidP="00AB153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</w:p>
    <w:p w:rsidR="00F64924" w:rsidRPr="00F64924" w:rsidRDefault="00AB1539" w:rsidP="00AB1539">
      <w:pPr>
        <w:keepNext/>
        <w:keepLines/>
        <w:spacing w:after="0" w:line="240" w:lineRule="auto"/>
        <w:ind w:left="354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="00F64924" w:rsidRPr="00F64924">
        <w:rPr>
          <w:rFonts w:ascii="Times New Roman" w:eastAsia="Times New Roman" w:hAnsi="Times New Roman"/>
          <w:sz w:val="28"/>
          <w:szCs w:val="28"/>
          <w:lang w:eastAsia="ru-RU"/>
        </w:rPr>
        <w:t>ЗАТВЕРДЖЕНО</w:t>
      </w:r>
    </w:p>
    <w:p w:rsidR="00F64924" w:rsidRPr="00F64924" w:rsidRDefault="00AB1539" w:rsidP="00AB1539">
      <w:pPr>
        <w:keepNext/>
        <w:keepLines/>
        <w:spacing w:after="0" w:line="240" w:lineRule="auto"/>
        <w:ind w:left="39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р</w:t>
      </w:r>
      <w:r w:rsidR="00F64924" w:rsidRPr="00F64924">
        <w:rPr>
          <w:rFonts w:ascii="Times New Roman" w:eastAsia="Times New Roman" w:hAnsi="Times New Roman"/>
          <w:sz w:val="28"/>
          <w:szCs w:val="28"/>
          <w:lang w:eastAsia="ru-RU"/>
        </w:rPr>
        <w:t>ішення Зимнівської</w:t>
      </w:r>
    </w:p>
    <w:p w:rsidR="00AB1539" w:rsidRDefault="00AB1539" w:rsidP="00AB1539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сільської ради № 50/12</w:t>
      </w:r>
    </w:p>
    <w:p w:rsidR="00F64924" w:rsidRPr="00F64924" w:rsidRDefault="00AB1539" w:rsidP="00AB1539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від 18</w:t>
      </w:r>
      <w:r w:rsidR="00F64924">
        <w:rPr>
          <w:rFonts w:ascii="Times New Roman" w:eastAsia="Times New Roman" w:hAnsi="Times New Roman"/>
          <w:sz w:val="28"/>
          <w:szCs w:val="28"/>
          <w:lang w:eastAsia="ru-RU"/>
        </w:rPr>
        <w:t>.09.2020</w:t>
      </w:r>
    </w:p>
    <w:p w:rsidR="00F64924" w:rsidRDefault="00F64924" w:rsidP="009D5A1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64924" w:rsidRPr="00F64924" w:rsidRDefault="00F64924" w:rsidP="00F649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4924">
        <w:rPr>
          <w:rFonts w:ascii="Times New Roman" w:hAnsi="Times New Roman"/>
          <w:b/>
          <w:sz w:val="28"/>
          <w:szCs w:val="28"/>
        </w:rPr>
        <w:t>ПОЛОЖЕННЯ</w:t>
      </w:r>
    </w:p>
    <w:p w:rsidR="00F64924" w:rsidRPr="00F64924" w:rsidRDefault="00F64924" w:rsidP="00F649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4924">
        <w:rPr>
          <w:rFonts w:ascii="Times New Roman" w:hAnsi="Times New Roman"/>
          <w:b/>
          <w:sz w:val="28"/>
          <w:szCs w:val="28"/>
        </w:rPr>
        <w:t>щодо встановлення розміру ставок орендної плати за користування земельними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4924">
        <w:rPr>
          <w:rFonts w:ascii="Times New Roman" w:hAnsi="Times New Roman"/>
          <w:b/>
          <w:sz w:val="28"/>
          <w:szCs w:val="28"/>
        </w:rPr>
        <w:t xml:space="preserve">ділянками на території </w:t>
      </w:r>
      <w:r>
        <w:rPr>
          <w:rFonts w:ascii="Times New Roman" w:hAnsi="Times New Roman"/>
          <w:b/>
          <w:sz w:val="28"/>
          <w:szCs w:val="28"/>
        </w:rPr>
        <w:t>Зимнівської сільської ради</w:t>
      </w:r>
    </w:p>
    <w:p w:rsidR="00F64924" w:rsidRDefault="00F64924" w:rsidP="00F649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4924" w:rsidRPr="00F64924" w:rsidRDefault="00F64924" w:rsidP="00F649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4924">
        <w:rPr>
          <w:rFonts w:ascii="Times New Roman" w:hAnsi="Times New Roman"/>
          <w:b/>
          <w:sz w:val="28"/>
          <w:szCs w:val="28"/>
        </w:rPr>
        <w:t>1. ЗАГАЛЬНІ ПОЛОЖЕННЯ</w:t>
      </w:r>
    </w:p>
    <w:p w:rsidR="00F64924" w:rsidRPr="00F64924" w:rsidRDefault="00F64924" w:rsidP="00E504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1.1. Положення про встановлення розміру ставок орендної плати за земельні</w:t>
      </w:r>
    </w:p>
    <w:p w:rsidR="00F64924" w:rsidRPr="00F64924" w:rsidRDefault="00F64924" w:rsidP="00F649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ділянки комунальної власності розроблено з метою забезпечення ефективного</w:t>
      </w:r>
    </w:p>
    <w:p w:rsidR="00F64924" w:rsidRPr="00F64924" w:rsidRDefault="00F64924" w:rsidP="00F649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використання земель Зимнівської сільської ради та врегулювання земельних відносин.</w:t>
      </w:r>
    </w:p>
    <w:p w:rsidR="00F64924" w:rsidRPr="00F64924" w:rsidRDefault="00F64924" w:rsidP="00E504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1.2. Відносини, пов’язані з орендою землі, регулюються Земельним кодексом</w:t>
      </w:r>
      <w:r w:rsidR="00E5040B">
        <w:rPr>
          <w:rFonts w:ascii="Times New Roman" w:hAnsi="Times New Roman"/>
          <w:sz w:val="28"/>
          <w:szCs w:val="28"/>
        </w:rPr>
        <w:t xml:space="preserve"> </w:t>
      </w:r>
      <w:r w:rsidRPr="00F64924">
        <w:rPr>
          <w:rFonts w:ascii="Times New Roman" w:hAnsi="Times New Roman"/>
          <w:sz w:val="28"/>
          <w:szCs w:val="28"/>
        </w:rPr>
        <w:t>України, Цивільним кодексом України, розділом XII Податкового кодексу України,</w:t>
      </w:r>
      <w:r>
        <w:rPr>
          <w:rFonts w:ascii="Times New Roman" w:hAnsi="Times New Roman"/>
          <w:sz w:val="28"/>
          <w:szCs w:val="28"/>
        </w:rPr>
        <w:t xml:space="preserve"> Законом України «Про оренду землі»</w:t>
      </w:r>
      <w:r w:rsidRPr="00F64924">
        <w:rPr>
          <w:rFonts w:ascii="Times New Roman" w:hAnsi="Times New Roman"/>
          <w:sz w:val="28"/>
          <w:szCs w:val="28"/>
        </w:rPr>
        <w:t>, інши</w:t>
      </w:r>
      <w:r>
        <w:rPr>
          <w:rFonts w:ascii="Times New Roman" w:hAnsi="Times New Roman"/>
          <w:sz w:val="28"/>
          <w:szCs w:val="28"/>
        </w:rPr>
        <w:t>ми законами України, нормативно</w:t>
      </w:r>
      <w:r w:rsidRPr="00F64924">
        <w:rPr>
          <w:rFonts w:ascii="Times New Roman" w:hAnsi="Times New Roman"/>
          <w:sz w:val="28"/>
          <w:szCs w:val="28"/>
        </w:rPr>
        <w:t xml:space="preserve">–правовими актами прийнятими відповідно до них, а також </w:t>
      </w:r>
      <w:bookmarkStart w:id="0" w:name="_GoBack"/>
      <w:bookmarkEnd w:id="0"/>
      <w:r w:rsidRPr="00F64924">
        <w:rPr>
          <w:rFonts w:ascii="Times New Roman" w:hAnsi="Times New Roman"/>
          <w:sz w:val="28"/>
          <w:szCs w:val="28"/>
        </w:rPr>
        <w:t>договором оренди землі.</w:t>
      </w:r>
    </w:p>
    <w:p w:rsidR="00F64924" w:rsidRPr="00F64924" w:rsidRDefault="00F64924" w:rsidP="00E504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F64924">
        <w:rPr>
          <w:rFonts w:ascii="Times New Roman" w:hAnsi="Times New Roman"/>
          <w:sz w:val="28"/>
          <w:szCs w:val="28"/>
        </w:rPr>
        <w:t>Оренда землі – це засноване на договорі строкове платне володіння і</w:t>
      </w:r>
      <w:r>
        <w:rPr>
          <w:rFonts w:ascii="Times New Roman" w:hAnsi="Times New Roman"/>
          <w:sz w:val="28"/>
          <w:szCs w:val="28"/>
        </w:rPr>
        <w:t xml:space="preserve"> користування  </w:t>
      </w:r>
      <w:r w:rsidRPr="00F64924">
        <w:rPr>
          <w:rFonts w:ascii="Times New Roman" w:hAnsi="Times New Roman"/>
          <w:sz w:val="28"/>
          <w:szCs w:val="28"/>
        </w:rPr>
        <w:t>земельною ділянкою, необхідною орендареві для проведення</w:t>
      </w:r>
    </w:p>
    <w:p w:rsidR="00F64924" w:rsidRPr="00F64924" w:rsidRDefault="00F64924" w:rsidP="00F649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підприємницької та інших видів діяльності.</w:t>
      </w:r>
    </w:p>
    <w:p w:rsidR="00F64924" w:rsidRPr="00F64924" w:rsidRDefault="00F64924" w:rsidP="00E504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1.4. Об’єктами оренди є земельні ділянки, що перебувають у власності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924">
        <w:rPr>
          <w:rFonts w:ascii="Times New Roman" w:hAnsi="Times New Roman"/>
          <w:sz w:val="28"/>
          <w:szCs w:val="28"/>
        </w:rPr>
        <w:t>громадян, юридичних осіб, комунальній власності.</w:t>
      </w:r>
    </w:p>
    <w:p w:rsidR="00F64924" w:rsidRPr="00F64924" w:rsidRDefault="00F64924" w:rsidP="00E504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1.5. Орендодавцем земельних ділянок є</w:t>
      </w:r>
      <w:r w:rsidR="00E5040B" w:rsidRPr="00E5040B">
        <w:t xml:space="preserve"> </w:t>
      </w:r>
      <w:r w:rsidR="00E5040B">
        <w:rPr>
          <w:rFonts w:ascii="Times New Roman" w:hAnsi="Times New Roman"/>
          <w:sz w:val="28"/>
          <w:szCs w:val="28"/>
        </w:rPr>
        <w:t>Зимнівська сільська рада</w:t>
      </w:r>
      <w:r w:rsidRPr="00F64924">
        <w:rPr>
          <w:rFonts w:ascii="Times New Roman" w:hAnsi="Times New Roman"/>
          <w:sz w:val="28"/>
          <w:szCs w:val="28"/>
        </w:rPr>
        <w:t>, в</w:t>
      </w:r>
      <w:r w:rsidR="00E5040B">
        <w:rPr>
          <w:rFonts w:ascii="Times New Roman" w:hAnsi="Times New Roman"/>
          <w:sz w:val="28"/>
          <w:szCs w:val="28"/>
        </w:rPr>
        <w:t xml:space="preserve"> особі голови Зимнівської сільської ради</w:t>
      </w:r>
      <w:r w:rsidRPr="00F64924">
        <w:rPr>
          <w:rFonts w:ascii="Times New Roman" w:hAnsi="Times New Roman"/>
          <w:sz w:val="28"/>
          <w:szCs w:val="28"/>
        </w:rPr>
        <w:t>.</w:t>
      </w:r>
    </w:p>
    <w:p w:rsidR="00F64924" w:rsidRPr="00F64924" w:rsidRDefault="00F64924" w:rsidP="00E504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1.6. Орендарями земельних ділянок є юридичні або фізичні особи, яким на</w:t>
      </w:r>
    </w:p>
    <w:p w:rsidR="00F64924" w:rsidRPr="00F64924" w:rsidRDefault="00F64924" w:rsidP="00F649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підставі договору оренди належить право користування земельною ділянкою.</w:t>
      </w:r>
    </w:p>
    <w:p w:rsidR="00F64924" w:rsidRPr="00F64924" w:rsidRDefault="00F64924" w:rsidP="00E504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1.7. Договір оренди землі – це договір, за яким орендодавець зобов’язаний за</w:t>
      </w:r>
      <w:r w:rsidR="00E5040B">
        <w:rPr>
          <w:rFonts w:ascii="Times New Roman" w:hAnsi="Times New Roman"/>
          <w:sz w:val="28"/>
          <w:szCs w:val="28"/>
        </w:rPr>
        <w:t xml:space="preserve"> </w:t>
      </w:r>
      <w:r w:rsidRPr="00F64924">
        <w:rPr>
          <w:rFonts w:ascii="Times New Roman" w:hAnsi="Times New Roman"/>
          <w:sz w:val="28"/>
          <w:szCs w:val="28"/>
        </w:rPr>
        <w:t>плату передати орендареві земельну ділянку у володіння і користування на певний</w:t>
      </w:r>
      <w:r w:rsidR="00E5040B">
        <w:rPr>
          <w:rFonts w:ascii="Times New Roman" w:hAnsi="Times New Roman"/>
          <w:sz w:val="28"/>
          <w:szCs w:val="28"/>
        </w:rPr>
        <w:t xml:space="preserve"> </w:t>
      </w:r>
      <w:r w:rsidRPr="00F64924">
        <w:rPr>
          <w:rFonts w:ascii="Times New Roman" w:hAnsi="Times New Roman"/>
          <w:sz w:val="28"/>
          <w:szCs w:val="28"/>
        </w:rPr>
        <w:t>строк, а орендар зобов’язаний використовувати земельну ділянку відповідно до умов</w:t>
      </w:r>
      <w:r w:rsidR="00E5040B">
        <w:rPr>
          <w:rFonts w:ascii="Times New Roman" w:hAnsi="Times New Roman"/>
          <w:sz w:val="28"/>
          <w:szCs w:val="28"/>
        </w:rPr>
        <w:t xml:space="preserve"> </w:t>
      </w:r>
      <w:r w:rsidRPr="00F64924">
        <w:rPr>
          <w:rFonts w:ascii="Times New Roman" w:hAnsi="Times New Roman"/>
          <w:sz w:val="28"/>
          <w:szCs w:val="28"/>
        </w:rPr>
        <w:t>договору та вимог земельного законодавства.</w:t>
      </w:r>
    </w:p>
    <w:p w:rsidR="00E5040B" w:rsidRPr="00E5040B" w:rsidRDefault="00F64924" w:rsidP="00E504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1.8. Орендна плата за землю – це платіж, який орендар вносить орендодавцеві</w:t>
      </w:r>
      <w:r w:rsidR="00E5040B">
        <w:rPr>
          <w:rFonts w:ascii="Times New Roman" w:hAnsi="Times New Roman"/>
          <w:sz w:val="28"/>
          <w:szCs w:val="28"/>
        </w:rPr>
        <w:t xml:space="preserve"> </w:t>
      </w:r>
      <w:r w:rsidRPr="00F64924">
        <w:rPr>
          <w:rFonts w:ascii="Times New Roman" w:hAnsi="Times New Roman"/>
          <w:sz w:val="28"/>
          <w:szCs w:val="28"/>
        </w:rPr>
        <w:t>за користування земельною ділянкою. Орендна плата за земельні ділянки, що</w:t>
      </w:r>
      <w:r w:rsidR="00E5040B">
        <w:rPr>
          <w:rFonts w:ascii="Times New Roman" w:hAnsi="Times New Roman"/>
          <w:sz w:val="28"/>
          <w:szCs w:val="28"/>
        </w:rPr>
        <w:t xml:space="preserve"> </w:t>
      </w:r>
      <w:r w:rsidRPr="00F64924">
        <w:rPr>
          <w:rFonts w:ascii="Times New Roman" w:hAnsi="Times New Roman"/>
          <w:sz w:val="28"/>
          <w:szCs w:val="28"/>
        </w:rPr>
        <w:t>перебувають у комунальній власності, справляється виключно у грошовій формі.</w:t>
      </w:r>
    </w:p>
    <w:p w:rsidR="00E5040B" w:rsidRDefault="00E5040B" w:rsidP="009D5A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4924" w:rsidRPr="00E5040B" w:rsidRDefault="00F64924" w:rsidP="00E504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040B">
        <w:rPr>
          <w:rFonts w:ascii="Times New Roman" w:hAnsi="Times New Roman"/>
          <w:b/>
          <w:sz w:val="28"/>
          <w:szCs w:val="28"/>
        </w:rPr>
        <w:t>2. ПОРЯДОК ВСТАНОВЛЕННЯ РОЗМІРІВ ОРЕНДНОЇ ПЛАТИ</w:t>
      </w:r>
    </w:p>
    <w:p w:rsidR="00F64924" w:rsidRPr="00F64924" w:rsidRDefault="00F64924" w:rsidP="00C74F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2.1. Підставою для нарахування орендн</w:t>
      </w:r>
      <w:r w:rsidR="00C74FFE">
        <w:rPr>
          <w:rFonts w:ascii="Times New Roman" w:hAnsi="Times New Roman"/>
          <w:sz w:val="28"/>
          <w:szCs w:val="28"/>
        </w:rPr>
        <w:t>ої плати за земельну ділянку є Д</w:t>
      </w:r>
      <w:r w:rsidRPr="00F64924">
        <w:rPr>
          <w:rFonts w:ascii="Times New Roman" w:hAnsi="Times New Roman"/>
          <w:sz w:val="28"/>
          <w:szCs w:val="28"/>
        </w:rPr>
        <w:t>оговір</w:t>
      </w:r>
      <w:r w:rsidR="00C74FFE">
        <w:rPr>
          <w:rFonts w:ascii="Times New Roman" w:hAnsi="Times New Roman"/>
          <w:sz w:val="28"/>
          <w:szCs w:val="28"/>
        </w:rPr>
        <w:t xml:space="preserve">   </w:t>
      </w:r>
      <w:r w:rsidRPr="00F64924">
        <w:rPr>
          <w:rFonts w:ascii="Times New Roman" w:hAnsi="Times New Roman"/>
          <w:sz w:val="28"/>
          <w:szCs w:val="28"/>
        </w:rPr>
        <w:t>оренди такої земельної ділянки.</w:t>
      </w:r>
    </w:p>
    <w:p w:rsidR="00F64924" w:rsidRPr="00F64924" w:rsidRDefault="00F64924" w:rsidP="00E504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lastRenderedPageBreak/>
        <w:t>2.2. Платником орендної плати є орендар земельної ділянки.</w:t>
      </w:r>
    </w:p>
    <w:p w:rsidR="00F64924" w:rsidRPr="00F64924" w:rsidRDefault="00F64924" w:rsidP="00E504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2.3. Об’єктом оподаткування є земельна ділянка, надана в оренду на підставі</w:t>
      </w:r>
    </w:p>
    <w:p w:rsidR="00F64924" w:rsidRPr="00F64924" w:rsidRDefault="00F64924" w:rsidP="00F649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рішення міської ради.</w:t>
      </w:r>
    </w:p>
    <w:p w:rsidR="00F64924" w:rsidRPr="00F64924" w:rsidRDefault="00F64924" w:rsidP="00E504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2.4. Розмір та умови внесення орендної плати встановлюються у договорі</w:t>
      </w:r>
    </w:p>
    <w:p w:rsidR="00F64924" w:rsidRPr="00F64924" w:rsidRDefault="00F64924" w:rsidP="00F649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оренди між орендодавцем і орендарем.</w:t>
      </w:r>
    </w:p>
    <w:p w:rsidR="00F64924" w:rsidRPr="00F64924" w:rsidRDefault="00F64924" w:rsidP="00E504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2.5. Орендована земельна ділянка або її частина може передаватися орендарем</w:t>
      </w:r>
      <w:r w:rsidR="00E5040B">
        <w:rPr>
          <w:rFonts w:ascii="Times New Roman" w:hAnsi="Times New Roman"/>
          <w:sz w:val="28"/>
          <w:szCs w:val="28"/>
        </w:rPr>
        <w:t xml:space="preserve"> </w:t>
      </w:r>
      <w:r w:rsidRPr="00F64924">
        <w:rPr>
          <w:rFonts w:ascii="Times New Roman" w:hAnsi="Times New Roman"/>
          <w:sz w:val="28"/>
          <w:szCs w:val="28"/>
        </w:rPr>
        <w:t>у суборенду без зміни її цільового призначення за письмовою згодою орендодавця,</w:t>
      </w:r>
      <w:r w:rsidR="00E5040B">
        <w:rPr>
          <w:rFonts w:ascii="Times New Roman" w:hAnsi="Times New Roman"/>
          <w:sz w:val="28"/>
          <w:szCs w:val="28"/>
        </w:rPr>
        <w:t xml:space="preserve"> </w:t>
      </w:r>
      <w:r w:rsidRPr="00F64924">
        <w:rPr>
          <w:rFonts w:ascii="Times New Roman" w:hAnsi="Times New Roman"/>
          <w:sz w:val="28"/>
          <w:szCs w:val="28"/>
        </w:rPr>
        <w:t>якщо інше не передбачено умовами договору оренди. Плата за суборенду земельних ділянок не може перевищувати орендної плати.</w:t>
      </w:r>
    </w:p>
    <w:p w:rsidR="00F64924" w:rsidRPr="00F64924" w:rsidRDefault="00F64924" w:rsidP="00E504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2.6. Для визначення розміру орендної плати використовується нормативна</w:t>
      </w:r>
    </w:p>
    <w:p w:rsidR="00F64924" w:rsidRPr="00F64924" w:rsidRDefault="00F64924" w:rsidP="00F649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грошова оцінка земельних ділянок.</w:t>
      </w:r>
    </w:p>
    <w:p w:rsidR="00F64924" w:rsidRPr="00F64924" w:rsidRDefault="00F64924" w:rsidP="00E504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2.7. Розмір орендної плати може бути скорегований у відповідності з</w:t>
      </w:r>
    </w:p>
    <w:p w:rsidR="00F64924" w:rsidRPr="00F64924" w:rsidRDefault="00F64924" w:rsidP="00F649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вимогами діючого законодавства.</w:t>
      </w:r>
      <w:r w:rsidR="00E5040B">
        <w:rPr>
          <w:rFonts w:ascii="Times New Roman" w:hAnsi="Times New Roman"/>
          <w:sz w:val="28"/>
          <w:szCs w:val="28"/>
        </w:rPr>
        <w:t xml:space="preserve"> </w:t>
      </w:r>
      <w:r w:rsidRPr="00F64924">
        <w:rPr>
          <w:rFonts w:ascii="Times New Roman" w:hAnsi="Times New Roman"/>
          <w:sz w:val="28"/>
          <w:szCs w:val="28"/>
        </w:rPr>
        <w:t>У разі проведення щорічної індексації нормативної грошової оцінки земель</w:t>
      </w:r>
      <w:r w:rsidR="00E5040B">
        <w:rPr>
          <w:rFonts w:ascii="Times New Roman" w:hAnsi="Times New Roman"/>
          <w:sz w:val="28"/>
          <w:szCs w:val="28"/>
        </w:rPr>
        <w:t xml:space="preserve"> </w:t>
      </w:r>
      <w:r w:rsidRPr="00F64924">
        <w:rPr>
          <w:rFonts w:ascii="Times New Roman" w:hAnsi="Times New Roman"/>
          <w:sz w:val="28"/>
          <w:szCs w:val="28"/>
        </w:rPr>
        <w:t>розмір орендної плати за земельні ділянки буде змінено відповідно до коефіцієнту</w:t>
      </w:r>
      <w:r w:rsidR="00E5040B">
        <w:rPr>
          <w:rFonts w:ascii="Times New Roman" w:hAnsi="Times New Roman"/>
          <w:sz w:val="28"/>
          <w:szCs w:val="28"/>
        </w:rPr>
        <w:t xml:space="preserve"> </w:t>
      </w:r>
      <w:r w:rsidRPr="00F64924">
        <w:rPr>
          <w:rFonts w:ascii="Times New Roman" w:hAnsi="Times New Roman"/>
          <w:sz w:val="28"/>
          <w:szCs w:val="28"/>
        </w:rPr>
        <w:t>індексації без внесення змін до договорів оренди землі.</w:t>
      </w:r>
    </w:p>
    <w:p w:rsidR="00F64924" w:rsidRPr="00F64924" w:rsidRDefault="00F64924" w:rsidP="00E504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2.8. Розмір річної орендної плати за використання земельними ділянками</w:t>
      </w:r>
    </w:p>
    <w:p w:rsidR="00F64924" w:rsidRPr="00F64924" w:rsidRDefault="00F64924" w:rsidP="00F649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нараховується згідно з формулою:</w:t>
      </w:r>
    </w:p>
    <w:p w:rsidR="00F64924" w:rsidRPr="00F64924" w:rsidRDefault="00F64924" w:rsidP="00E5040B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64924">
        <w:rPr>
          <w:rFonts w:ascii="Times New Roman" w:hAnsi="Times New Roman"/>
          <w:sz w:val="28"/>
          <w:szCs w:val="28"/>
        </w:rPr>
        <w:t>Опл</w:t>
      </w:r>
      <w:proofErr w:type="spellEnd"/>
      <w:r w:rsidRPr="00F64924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F64924">
        <w:rPr>
          <w:rFonts w:ascii="Times New Roman" w:hAnsi="Times New Roman"/>
          <w:sz w:val="28"/>
          <w:szCs w:val="28"/>
        </w:rPr>
        <w:t>Го</w:t>
      </w:r>
      <w:proofErr w:type="spellEnd"/>
      <w:r w:rsidRPr="00F64924">
        <w:rPr>
          <w:rFonts w:ascii="Times New Roman" w:hAnsi="Times New Roman"/>
          <w:sz w:val="28"/>
          <w:szCs w:val="28"/>
        </w:rPr>
        <w:t>/100%) *</w:t>
      </w:r>
      <w:proofErr w:type="spellStart"/>
      <w:r w:rsidRPr="00F64924">
        <w:rPr>
          <w:rFonts w:ascii="Times New Roman" w:hAnsi="Times New Roman"/>
          <w:sz w:val="28"/>
          <w:szCs w:val="28"/>
        </w:rPr>
        <w:t>Кф</w:t>
      </w:r>
      <w:proofErr w:type="spellEnd"/>
      <w:r w:rsidRPr="00F64924">
        <w:rPr>
          <w:rFonts w:ascii="Times New Roman" w:hAnsi="Times New Roman"/>
          <w:sz w:val="28"/>
          <w:szCs w:val="28"/>
        </w:rPr>
        <w:t>, де</w:t>
      </w:r>
    </w:p>
    <w:p w:rsidR="00F64924" w:rsidRPr="00F64924" w:rsidRDefault="00F64924" w:rsidP="00E5040B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64924">
        <w:rPr>
          <w:rFonts w:ascii="Times New Roman" w:hAnsi="Times New Roman"/>
          <w:sz w:val="28"/>
          <w:szCs w:val="28"/>
        </w:rPr>
        <w:t>Опл</w:t>
      </w:r>
      <w:proofErr w:type="spellEnd"/>
      <w:r w:rsidRPr="00F64924">
        <w:rPr>
          <w:rFonts w:ascii="Times New Roman" w:hAnsi="Times New Roman"/>
          <w:sz w:val="28"/>
          <w:szCs w:val="28"/>
        </w:rPr>
        <w:t xml:space="preserve"> – розмір річної орендної плати,</w:t>
      </w:r>
    </w:p>
    <w:p w:rsidR="00F64924" w:rsidRPr="00F64924" w:rsidRDefault="00F64924" w:rsidP="00E504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Го-нормативна грошова оцінка земельної ділянки, яка надається в оренду</w:t>
      </w:r>
    </w:p>
    <w:p w:rsidR="00F64924" w:rsidRPr="00F64924" w:rsidRDefault="00F64924" w:rsidP="00E504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(грн.),</w:t>
      </w:r>
    </w:p>
    <w:p w:rsidR="00F64924" w:rsidRPr="00F64924" w:rsidRDefault="00F64924" w:rsidP="00E5040B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64924">
        <w:rPr>
          <w:rFonts w:ascii="Times New Roman" w:hAnsi="Times New Roman"/>
          <w:sz w:val="28"/>
          <w:szCs w:val="28"/>
        </w:rPr>
        <w:t>Кф-</w:t>
      </w:r>
      <w:proofErr w:type="spellEnd"/>
      <w:r w:rsidRPr="00F64924">
        <w:rPr>
          <w:rFonts w:ascii="Times New Roman" w:hAnsi="Times New Roman"/>
          <w:sz w:val="28"/>
          <w:szCs w:val="28"/>
        </w:rPr>
        <w:t xml:space="preserve"> числове значення відсотка від нормативної грошової оцінки земельної</w:t>
      </w:r>
    </w:p>
    <w:p w:rsidR="00F64924" w:rsidRPr="00F64924" w:rsidRDefault="00F64924" w:rsidP="00E504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ділянки відповідно до функціонального використання.</w:t>
      </w:r>
    </w:p>
    <w:p w:rsidR="00F64924" w:rsidRPr="00F64924" w:rsidRDefault="00F64924" w:rsidP="00E504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2.9. Ставки орендної плати за землю встановлюється у відсотках від</w:t>
      </w:r>
    </w:p>
    <w:p w:rsidR="00F64924" w:rsidRPr="00F64924" w:rsidRDefault="00F64924" w:rsidP="00F649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нормативної грошової оцінки земель згідно з додатком (додається).</w:t>
      </w:r>
    </w:p>
    <w:p w:rsidR="00E5040B" w:rsidRDefault="00E5040B" w:rsidP="00E504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4924" w:rsidRPr="00E5040B" w:rsidRDefault="00F64924" w:rsidP="00E504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040B">
        <w:rPr>
          <w:rFonts w:ascii="Times New Roman" w:hAnsi="Times New Roman"/>
          <w:b/>
          <w:sz w:val="28"/>
          <w:szCs w:val="28"/>
        </w:rPr>
        <w:t>3. ПОРЯДОК СПЛАТИ ОРЕНДНОЇ ПЛАТИ ЗА ЗЕМЛЮ</w:t>
      </w:r>
    </w:p>
    <w:p w:rsidR="00F64924" w:rsidRPr="00F64924" w:rsidRDefault="00F64924" w:rsidP="00E504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3.1. Орендна плата підлягає сплаті з дня державної реєстрації права оренди</w:t>
      </w:r>
    </w:p>
    <w:p w:rsidR="00F64924" w:rsidRPr="00F64924" w:rsidRDefault="00F64924" w:rsidP="00F649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земельної ділянки.</w:t>
      </w:r>
    </w:p>
    <w:p w:rsidR="00F64924" w:rsidRPr="00F64924" w:rsidRDefault="00F64924" w:rsidP="00E504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3.2. Строки внесення орендної плати встановлюються у договорі оренди</w:t>
      </w:r>
    </w:p>
    <w:p w:rsidR="00F64924" w:rsidRPr="00F64924" w:rsidRDefault="00F64924" w:rsidP="00F649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відповідно до Податкового кодексу України.</w:t>
      </w:r>
    </w:p>
    <w:p w:rsidR="00F64924" w:rsidRPr="00F64924" w:rsidRDefault="00F64924" w:rsidP="00E504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3.3. У разі невнесення орендної плати у строки, визначені договором оренди</w:t>
      </w:r>
    </w:p>
    <w:p w:rsidR="00F64924" w:rsidRPr="00F64924" w:rsidRDefault="00F64924" w:rsidP="00F649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землі, справляється пеня у розмірі 3% боргу за орендну плату несплаченої суми за</w:t>
      </w:r>
    </w:p>
    <w:p w:rsidR="00F64924" w:rsidRPr="00F64924" w:rsidRDefault="00F64924" w:rsidP="00F649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кожний день прострочення.</w:t>
      </w:r>
    </w:p>
    <w:p w:rsidR="00F64924" w:rsidRPr="00F64924" w:rsidRDefault="00F64924" w:rsidP="00E504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3.4. Несплата орендної плати за земельну ділянку протягом шести місяців</w:t>
      </w:r>
    </w:p>
    <w:p w:rsidR="00F64924" w:rsidRPr="00F64924" w:rsidRDefault="00F64924" w:rsidP="00F649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вважається систематичною і є підставою для припинення права користування</w:t>
      </w:r>
    </w:p>
    <w:p w:rsidR="00F64924" w:rsidRPr="00F64924" w:rsidRDefault="00F64924" w:rsidP="00F649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земельною ділянкою шляхом розірвання договору.</w:t>
      </w:r>
    </w:p>
    <w:p w:rsidR="00F64924" w:rsidRPr="009D5A16" w:rsidRDefault="00F64924" w:rsidP="00E504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D5A16">
        <w:rPr>
          <w:rFonts w:ascii="Times New Roman" w:hAnsi="Times New Roman"/>
          <w:sz w:val="28"/>
          <w:szCs w:val="28"/>
        </w:rPr>
        <w:t>3.5. У разі розірвання договору оренди землі з ініціативи орендаря</w:t>
      </w:r>
    </w:p>
    <w:p w:rsidR="00F64924" w:rsidRPr="009D5A16" w:rsidRDefault="00F64924" w:rsidP="00F649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5A16">
        <w:rPr>
          <w:rFonts w:ascii="Times New Roman" w:hAnsi="Times New Roman"/>
          <w:sz w:val="28"/>
          <w:szCs w:val="28"/>
        </w:rPr>
        <w:t>орендодавець отримує орендну плату на землях сільськогосподарського та</w:t>
      </w:r>
    </w:p>
    <w:p w:rsidR="00F64924" w:rsidRPr="009D5A16" w:rsidRDefault="00F64924" w:rsidP="00F649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5A16">
        <w:rPr>
          <w:rFonts w:ascii="Times New Roman" w:hAnsi="Times New Roman"/>
          <w:sz w:val="28"/>
          <w:szCs w:val="28"/>
        </w:rPr>
        <w:t>несільськогосподарського призначення за шість місяців, якщо протягом зазначеного</w:t>
      </w:r>
      <w:r w:rsidR="00E5040B" w:rsidRPr="009D5A16">
        <w:rPr>
          <w:rFonts w:ascii="Times New Roman" w:hAnsi="Times New Roman"/>
          <w:sz w:val="28"/>
          <w:szCs w:val="28"/>
        </w:rPr>
        <w:t xml:space="preserve"> </w:t>
      </w:r>
      <w:r w:rsidRPr="009D5A16">
        <w:rPr>
          <w:rFonts w:ascii="Times New Roman" w:hAnsi="Times New Roman"/>
          <w:sz w:val="28"/>
          <w:szCs w:val="28"/>
        </w:rPr>
        <w:t xml:space="preserve">періоду не надійшло пропозицій від інших осіб на укладення </w:t>
      </w:r>
      <w:r w:rsidRPr="009D5A16">
        <w:rPr>
          <w:rFonts w:ascii="Times New Roman" w:hAnsi="Times New Roman"/>
          <w:sz w:val="28"/>
          <w:szCs w:val="28"/>
        </w:rPr>
        <w:lastRenderedPageBreak/>
        <w:t>договору оренди цієї ж</w:t>
      </w:r>
      <w:r w:rsidR="00E5040B" w:rsidRPr="009D5A16">
        <w:rPr>
          <w:rFonts w:ascii="Times New Roman" w:hAnsi="Times New Roman"/>
          <w:sz w:val="28"/>
          <w:szCs w:val="28"/>
        </w:rPr>
        <w:t xml:space="preserve"> </w:t>
      </w:r>
      <w:r w:rsidRPr="009D5A16">
        <w:rPr>
          <w:rFonts w:ascii="Times New Roman" w:hAnsi="Times New Roman"/>
          <w:sz w:val="28"/>
          <w:szCs w:val="28"/>
        </w:rPr>
        <w:t>земельної ділянки на тих самих умовах, за винятком випадків, коли розірвання</w:t>
      </w:r>
      <w:r w:rsidR="00E5040B" w:rsidRPr="009D5A16">
        <w:rPr>
          <w:rFonts w:ascii="Times New Roman" w:hAnsi="Times New Roman"/>
          <w:sz w:val="28"/>
          <w:szCs w:val="28"/>
        </w:rPr>
        <w:t xml:space="preserve"> </w:t>
      </w:r>
      <w:r w:rsidRPr="009D5A16">
        <w:rPr>
          <w:rFonts w:ascii="Times New Roman" w:hAnsi="Times New Roman"/>
          <w:sz w:val="28"/>
          <w:szCs w:val="28"/>
        </w:rPr>
        <w:t>договору було обумовлено невиконанням або неналежним виконанням орендодавцем</w:t>
      </w:r>
      <w:r w:rsidR="00E5040B" w:rsidRPr="009D5A16">
        <w:rPr>
          <w:rFonts w:ascii="Times New Roman" w:hAnsi="Times New Roman"/>
          <w:sz w:val="28"/>
          <w:szCs w:val="28"/>
        </w:rPr>
        <w:t xml:space="preserve"> </w:t>
      </w:r>
      <w:r w:rsidRPr="009D5A16">
        <w:rPr>
          <w:rFonts w:ascii="Times New Roman" w:hAnsi="Times New Roman"/>
          <w:sz w:val="28"/>
          <w:szCs w:val="28"/>
        </w:rPr>
        <w:t>договірних зобов’язань.</w:t>
      </w:r>
    </w:p>
    <w:p w:rsidR="00F64924" w:rsidRPr="00F64924" w:rsidRDefault="00F64924" w:rsidP="00F649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4924">
        <w:rPr>
          <w:rFonts w:ascii="Times New Roman" w:hAnsi="Times New Roman"/>
          <w:sz w:val="28"/>
          <w:szCs w:val="28"/>
        </w:rPr>
        <w:t>3.6. Плата за землю зараховується до місцевого бюджету у порядку,</w:t>
      </w:r>
      <w:r w:rsidR="00E5040B">
        <w:rPr>
          <w:rFonts w:ascii="Times New Roman" w:hAnsi="Times New Roman"/>
          <w:sz w:val="28"/>
          <w:szCs w:val="28"/>
        </w:rPr>
        <w:t xml:space="preserve"> </w:t>
      </w:r>
      <w:r w:rsidRPr="00F64924">
        <w:rPr>
          <w:rFonts w:ascii="Times New Roman" w:hAnsi="Times New Roman"/>
          <w:sz w:val="28"/>
          <w:szCs w:val="28"/>
        </w:rPr>
        <w:t>визначеному Бюджетним кодексом України для плати за землю.</w:t>
      </w:r>
    </w:p>
    <w:p w:rsidR="005C2E74" w:rsidRDefault="005C2E74" w:rsidP="00F64924">
      <w:pPr>
        <w:jc w:val="both"/>
        <w:rPr>
          <w:rFonts w:ascii="Times New Roman" w:hAnsi="Times New Roman"/>
          <w:sz w:val="28"/>
          <w:szCs w:val="28"/>
        </w:rPr>
      </w:pPr>
    </w:p>
    <w:p w:rsidR="00AB1539" w:rsidRDefault="00AB1539" w:rsidP="00F64924">
      <w:pPr>
        <w:jc w:val="both"/>
        <w:rPr>
          <w:rFonts w:ascii="Times New Roman" w:hAnsi="Times New Roman"/>
          <w:sz w:val="28"/>
          <w:szCs w:val="28"/>
        </w:rPr>
      </w:pPr>
    </w:p>
    <w:p w:rsidR="00AB1539" w:rsidRPr="00F64924" w:rsidRDefault="00AB1539" w:rsidP="00F649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сільської ради                                                                    Л.С. Вишняк</w:t>
      </w:r>
    </w:p>
    <w:sectPr w:rsidR="00AB1539" w:rsidRPr="00F64924" w:rsidSect="00F6492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24"/>
    <w:rsid w:val="005C2E74"/>
    <w:rsid w:val="009D5A16"/>
    <w:rsid w:val="00AB1539"/>
    <w:rsid w:val="00C74FFE"/>
    <w:rsid w:val="00E5040B"/>
    <w:rsid w:val="00F6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3328</Words>
  <Characters>1898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Specialist_z_kadriv</dc:creator>
  <cp:lastModifiedBy>Specialist_z_kadriv</cp:lastModifiedBy>
  <cp:revision>6</cp:revision>
  <dcterms:created xsi:type="dcterms:W3CDTF">2020-09-09T09:40:00Z</dcterms:created>
  <dcterms:modified xsi:type="dcterms:W3CDTF">2020-09-29T10:18:00Z</dcterms:modified>
</cp:coreProperties>
</file>