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02" w:rsidRPr="00ED1502" w:rsidRDefault="00ED1502" w:rsidP="00ED1502">
      <w:pPr>
        <w:numPr>
          <w:ilvl w:val="0"/>
          <w:numId w:val="1"/>
        </w:numPr>
        <w:jc w:val="center"/>
        <w:rPr>
          <w:rFonts w:ascii="Arial" w:hAnsi="Arial"/>
          <w:b/>
          <w:color w:val="0000FF"/>
          <w:sz w:val="28"/>
          <w:szCs w:val="28"/>
          <w:lang w:val="uk-UA"/>
        </w:rPr>
      </w:pPr>
      <w:r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inline distT="0" distB="0" distL="0" distR="0" wp14:anchorId="775F3A6C" wp14:editId="1B513886">
            <wp:extent cx="41910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27" w:rsidRPr="00102B5D" w:rsidRDefault="00F74E27" w:rsidP="00F74E27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  <w:lang w:val="uk-UA"/>
        </w:rPr>
      </w:pPr>
      <w:r w:rsidRPr="00102B5D">
        <w:rPr>
          <w:b/>
          <w:sz w:val="28"/>
          <w:szCs w:val="28"/>
          <w:lang w:val="uk-UA"/>
        </w:rPr>
        <w:t>ЗИМНІВСЬКА СІЛЬСЬКА РАДА</w:t>
      </w:r>
    </w:p>
    <w:p w:rsidR="00F74E27" w:rsidRPr="00102B5D" w:rsidRDefault="00F74E27" w:rsidP="00F74E27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  <w:lang w:val="uk-UA"/>
        </w:rPr>
      </w:pPr>
      <w:r w:rsidRPr="00102B5D">
        <w:rPr>
          <w:b/>
          <w:sz w:val="28"/>
          <w:szCs w:val="28"/>
          <w:lang w:val="uk-UA"/>
        </w:rPr>
        <w:t>ВОЛОДИМИР - ВОЛИНСЬКИЙ РАЙОН, ВОЛИНСЬКА ОБЛАСТЬ</w:t>
      </w:r>
    </w:p>
    <w:p w:rsidR="00F74E27" w:rsidRPr="00872606" w:rsidRDefault="00814FBF" w:rsidP="00F74E27">
      <w:pPr>
        <w:numPr>
          <w:ilvl w:val="0"/>
          <w:numId w:val="1"/>
        </w:numPr>
        <w:jc w:val="center"/>
        <w:outlineLvl w:val="0"/>
        <w:rPr>
          <w:b/>
          <w:lang w:val="uk-UA"/>
        </w:rPr>
      </w:pPr>
      <w:r w:rsidRPr="00872606">
        <w:rPr>
          <w:b/>
          <w:lang w:val="uk-UA"/>
        </w:rPr>
        <w:t>Восьмого</w:t>
      </w:r>
      <w:r w:rsidR="00F74E27" w:rsidRPr="00872606">
        <w:rPr>
          <w:b/>
          <w:lang w:val="uk-UA"/>
        </w:rPr>
        <w:t xml:space="preserve"> скликання</w:t>
      </w:r>
    </w:p>
    <w:p w:rsidR="00F74E27" w:rsidRPr="00415C59" w:rsidRDefault="00F74E27" w:rsidP="00F74E27">
      <w:pPr>
        <w:pStyle w:val="5"/>
        <w:numPr>
          <w:ilvl w:val="4"/>
          <w:numId w:val="0"/>
        </w:numPr>
        <w:tabs>
          <w:tab w:val="num" w:pos="1008"/>
        </w:tabs>
        <w:ind w:left="1008" w:hanging="1008"/>
        <w:rPr>
          <w:sz w:val="24"/>
        </w:rPr>
      </w:pPr>
    </w:p>
    <w:p w:rsidR="00F74E27" w:rsidRDefault="00F74E27" w:rsidP="00F74E27">
      <w:pPr>
        <w:pStyle w:val="5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F74E27" w:rsidRPr="00374297" w:rsidRDefault="00F74E27" w:rsidP="00F74E27">
      <w:pPr>
        <w:numPr>
          <w:ilvl w:val="0"/>
          <w:numId w:val="1"/>
        </w:numPr>
        <w:tabs>
          <w:tab w:val="left" w:pos="2805"/>
        </w:tabs>
        <w:ind w:right="-284"/>
        <w:jc w:val="both"/>
        <w:rPr>
          <w:sz w:val="28"/>
          <w:szCs w:val="28"/>
          <w:lang w:val="uk-UA"/>
        </w:rPr>
      </w:pPr>
    </w:p>
    <w:p w:rsidR="00F74E27" w:rsidRPr="00DF17A9" w:rsidRDefault="00814FBF" w:rsidP="00F74E27">
      <w:pPr>
        <w:numPr>
          <w:ilvl w:val="0"/>
          <w:numId w:val="1"/>
        </w:numPr>
        <w:tabs>
          <w:tab w:val="left" w:pos="2805"/>
        </w:tabs>
        <w:ind w:right="-284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</w:t>
      </w:r>
      <w:r w:rsidR="00B90571">
        <w:rPr>
          <w:sz w:val="28"/>
          <w:szCs w:val="28"/>
          <w:u w:val="single"/>
          <w:lang w:val="uk-UA"/>
        </w:rPr>
        <w:t>25</w:t>
      </w:r>
      <w:r w:rsidR="00F74E27">
        <w:rPr>
          <w:sz w:val="28"/>
          <w:szCs w:val="28"/>
          <w:u w:val="single"/>
          <w:lang w:val="uk-UA"/>
        </w:rPr>
        <w:t xml:space="preserve">.11.2020 </w:t>
      </w:r>
      <w:r w:rsidR="00F74E27" w:rsidRPr="00B90571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1</w:t>
      </w:r>
      <w:r w:rsidR="00EF3F36" w:rsidRPr="00B90571">
        <w:rPr>
          <w:sz w:val="28"/>
          <w:szCs w:val="28"/>
          <w:u w:val="single"/>
          <w:lang w:val="en-US"/>
        </w:rPr>
        <w:t>/</w:t>
      </w:r>
      <w:r w:rsidR="00872606">
        <w:rPr>
          <w:sz w:val="28"/>
          <w:szCs w:val="28"/>
          <w:u w:val="single"/>
          <w:lang w:val="uk-UA"/>
        </w:rPr>
        <w:t>19</w:t>
      </w:r>
    </w:p>
    <w:p w:rsidR="00F74E27" w:rsidRPr="00F74E27" w:rsidRDefault="00F74E27" w:rsidP="00F74E27">
      <w:pPr>
        <w:tabs>
          <w:tab w:val="left" w:pos="4820"/>
        </w:tabs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с.Зимне</w:t>
      </w:r>
      <w:proofErr w:type="spellEnd"/>
    </w:p>
    <w:p w:rsidR="00F74E27" w:rsidRPr="001256F7" w:rsidRDefault="00F74E27" w:rsidP="00F74E27">
      <w:pPr>
        <w:rPr>
          <w:b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4215"/>
      </w:tblGrid>
      <w:tr w:rsidR="00F74E27" w:rsidRPr="001256F7" w:rsidTr="00415C59">
        <w:trPr>
          <w:tblCellSpacing w:w="0" w:type="dxa"/>
        </w:trPr>
        <w:tc>
          <w:tcPr>
            <w:tcW w:w="2772" w:type="pct"/>
          </w:tcPr>
          <w:p w:rsidR="00F74E27" w:rsidRPr="001256F7" w:rsidRDefault="00F74E27" w:rsidP="00B167AF">
            <w:pPr>
              <w:rPr>
                <w:sz w:val="28"/>
                <w:szCs w:val="28"/>
              </w:rPr>
            </w:pPr>
            <w:r w:rsidRPr="001256F7">
              <w:rPr>
                <w:sz w:val="28"/>
                <w:szCs w:val="28"/>
              </w:rPr>
              <w:t xml:space="preserve">Про </w:t>
            </w:r>
            <w:proofErr w:type="spellStart"/>
            <w:r w:rsidRPr="001256F7">
              <w:rPr>
                <w:sz w:val="28"/>
                <w:szCs w:val="28"/>
              </w:rPr>
              <w:t>затвердження</w:t>
            </w:r>
            <w:proofErr w:type="spellEnd"/>
            <w:r w:rsidRPr="001256F7">
              <w:rPr>
                <w:sz w:val="28"/>
                <w:szCs w:val="28"/>
              </w:rPr>
              <w:t xml:space="preserve"> </w:t>
            </w:r>
            <w:proofErr w:type="spellStart"/>
            <w:r w:rsidRPr="001256F7">
              <w:rPr>
                <w:sz w:val="28"/>
                <w:szCs w:val="28"/>
              </w:rPr>
              <w:t>Положе</w:t>
            </w:r>
            <w:r>
              <w:rPr>
                <w:sz w:val="28"/>
                <w:szCs w:val="28"/>
              </w:rPr>
              <w:t>ння</w:t>
            </w:r>
            <w:proofErr w:type="spellEnd"/>
            <w:r>
              <w:rPr>
                <w:sz w:val="28"/>
                <w:szCs w:val="28"/>
              </w:rPr>
              <w:t xml:space="preserve"> про Ц</w:t>
            </w:r>
            <w:proofErr w:type="spellStart"/>
            <w:r w:rsidR="00B167AF">
              <w:rPr>
                <w:sz w:val="28"/>
                <w:szCs w:val="28"/>
                <w:lang w:val="uk-UA"/>
              </w:rPr>
              <w:t>ентр</w:t>
            </w:r>
            <w:proofErr w:type="spellEnd"/>
            <w:r w:rsidR="00B167AF">
              <w:rPr>
                <w:sz w:val="28"/>
                <w:szCs w:val="28"/>
                <w:lang w:val="uk-UA"/>
              </w:rPr>
              <w:t xml:space="preserve"> надання адміністративних послуг </w:t>
            </w:r>
            <w:r w:rsidR="001F5C16">
              <w:rPr>
                <w:sz w:val="28"/>
                <w:szCs w:val="28"/>
                <w:lang w:val="uk-UA"/>
              </w:rPr>
              <w:t>Зимнівської сільської ради</w:t>
            </w:r>
            <w:r>
              <w:rPr>
                <w:sz w:val="28"/>
                <w:szCs w:val="28"/>
              </w:rPr>
              <w:t xml:space="preserve"> як </w:t>
            </w:r>
            <w:proofErr w:type="spellStart"/>
            <w:r>
              <w:rPr>
                <w:sz w:val="28"/>
                <w:szCs w:val="28"/>
              </w:rPr>
              <w:t>постійно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діючий</w:t>
            </w:r>
            <w:proofErr w:type="spellEnd"/>
            <w:r w:rsidR="00415C59">
              <w:rPr>
                <w:sz w:val="28"/>
                <w:szCs w:val="28"/>
              </w:rPr>
              <w:t xml:space="preserve"> </w:t>
            </w:r>
            <w:proofErr w:type="spellStart"/>
            <w:r w:rsidR="00415C59">
              <w:rPr>
                <w:sz w:val="28"/>
                <w:szCs w:val="28"/>
              </w:rPr>
              <w:t>робочий</w:t>
            </w:r>
            <w:proofErr w:type="spellEnd"/>
            <w:r w:rsidR="00415C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</w:t>
            </w:r>
          </w:p>
        </w:tc>
        <w:tc>
          <w:tcPr>
            <w:tcW w:w="2228" w:type="pct"/>
          </w:tcPr>
          <w:p w:rsidR="00F74E27" w:rsidRPr="001256F7" w:rsidRDefault="00F74E27" w:rsidP="0007324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1750" cy="31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3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E27" w:rsidRPr="001256F7" w:rsidRDefault="00F74E27" w:rsidP="00F74E27">
      <w:pPr>
        <w:rPr>
          <w:sz w:val="16"/>
          <w:szCs w:val="16"/>
        </w:rPr>
      </w:pPr>
    </w:p>
    <w:p w:rsidR="00F74E27" w:rsidRPr="00D5735C" w:rsidRDefault="00F74E27" w:rsidP="00F74E27">
      <w:pPr>
        <w:jc w:val="both"/>
        <w:rPr>
          <w:iCs/>
          <w:sz w:val="28"/>
          <w:szCs w:val="28"/>
          <w:lang w:val="uk-UA"/>
        </w:rPr>
      </w:pPr>
      <w:r w:rsidRPr="001256F7">
        <w:rPr>
          <w:sz w:val="28"/>
          <w:szCs w:val="28"/>
        </w:rPr>
        <w:t xml:space="preserve">          </w:t>
      </w:r>
      <w:proofErr w:type="spellStart"/>
      <w:r w:rsidRPr="001256F7">
        <w:rPr>
          <w:sz w:val="28"/>
          <w:szCs w:val="28"/>
        </w:rPr>
        <w:t>Керуючись</w:t>
      </w:r>
      <w:proofErr w:type="spellEnd"/>
      <w:r w:rsidRPr="001256F7">
        <w:rPr>
          <w:sz w:val="28"/>
          <w:szCs w:val="28"/>
        </w:rPr>
        <w:t xml:space="preserve">  </w:t>
      </w:r>
      <w:r w:rsidR="001F5C16">
        <w:rPr>
          <w:sz w:val="28"/>
          <w:szCs w:val="28"/>
          <w:lang w:val="uk-UA"/>
        </w:rPr>
        <w:t>З</w:t>
      </w:r>
      <w:proofErr w:type="spellStart"/>
      <w:r w:rsidRPr="001256F7">
        <w:rPr>
          <w:sz w:val="28"/>
          <w:szCs w:val="28"/>
        </w:rPr>
        <w:t>акон</w:t>
      </w:r>
      <w:r w:rsidR="001F5C16">
        <w:rPr>
          <w:sz w:val="28"/>
          <w:szCs w:val="28"/>
          <w:lang w:val="uk-UA"/>
        </w:rPr>
        <w:t>ом</w:t>
      </w:r>
      <w:proofErr w:type="spellEnd"/>
      <w:r w:rsidRPr="001256F7">
        <w:rPr>
          <w:sz w:val="28"/>
          <w:szCs w:val="28"/>
        </w:rPr>
        <w:t xml:space="preserve"> </w:t>
      </w:r>
      <w:proofErr w:type="spellStart"/>
      <w:r w:rsidRPr="001256F7">
        <w:rPr>
          <w:sz w:val="28"/>
          <w:szCs w:val="28"/>
        </w:rPr>
        <w:t>України</w:t>
      </w:r>
      <w:proofErr w:type="spellEnd"/>
      <w:r w:rsidRPr="001256F7">
        <w:rPr>
          <w:sz w:val="28"/>
          <w:szCs w:val="28"/>
        </w:rPr>
        <w:t xml:space="preserve"> «Про </w:t>
      </w:r>
      <w:proofErr w:type="spellStart"/>
      <w:r w:rsidRPr="001256F7">
        <w:rPr>
          <w:sz w:val="28"/>
          <w:szCs w:val="28"/>
        </w:rPr>
        <w:t>місцеве</w:t>
      </w:r>
      <w:proofErr w:type="spellEnd"/>
      <w:r w:rsidRPr="001256F7">
        <w:rPr>
          <w:sz w:val="28"/>
          <w:szCs w:val="28"/>
        </w:rPr>
        <w:t xml:space="preserve"> </w:t>
      </w:r>
      <w:proofErr w:type="spellStart"/>
      <w:r w:rsidRPr="001256F7">
        <w:rPr>
          <w:sz w:val="28"/>
          <w:szCs w:val="28"/>
        </w:rPr>
        <w:t>самоврядування</w:t>
      </w:r>
      <w:proofErr w:type="spellEnd"/>
      <w:r w:rsidRPr="001256F7">
        <w:rPr>
          <w:sz w:val="28"/>
          <w:szCs w:val="28"/>
        </w:rPr>
        <w:t xml:space="preserve"> в </w:t>
      </w:r>
      <w:proofErr w:type="spellStart"/>
      <w:r w:rsidRPr="001256F7">
        <w:rPr>
          <w:sz w:val="28"/>
          <w:szCs w:val="28"/>
        </w:rPr>
        <w:t>Україні</w:t>
      </w:r>
      <w:proofErr w:type="spellEnd"/>
      <w:r w:rsidRPr="001256F7">
        <w:rPr>
          <w:sz w:val="28"/>
          <w:szCs w:val="28"/>
        </w:rPr>
        <w:t xml:space="preserve">», </w:t>
      </w:r>
      <w:proofErr w:type="spellStart"/>
      <w:r w:rsidR="001F5C16" w:rsidRPr="001256F7">
        <w:rPr>
          <w:sz w:val="28"/>
          <w:szCs w:val="28"/>
        </w:rPr>
        <w:t>рішення</w:t>
      </w:r>
      <w:proofErr w:type="spellEnd"/>
      <w:r w:rsidR="00B167AF">
        <w:rPr>
          <w:sz w:val="28"/>
          <w:szCs w:val="28"/>
          <w:lang w:val="uk-UA"/>
        </w:rPr>
        <w:t>м</w:t>
      </w:r>
      <w:r w:rsidR="001F5C16" w:rsidRPr="001256F7">
        <w:rPr>
          <w:caps/>
          <w:sz w:val="28"/>
          <w:szCs w:val="28"/>
        </w:rPr>
        <w:t xml:space="preserve"> </w:t>
      </w:r>
      <w:r w:rsidR="001F5C16">
        <w:rPr>
          <w:sz w:val="28"/>
          <w:szCs w:val="28"/>
          <w:lang w:val="uk-UA"/>
        </w:rPr>
        <w:t xml:space="preserve">Зимнівської </w:t>
      </w:r>
      <w:proofErr w:type="spellStart"/>
      <w:r w:rsidR="001F5C16" w:rsidRPr="001256F7">
        <w:rPr>
          <w:sz w:val="28"/>
          <w:szCs w:val="28"/>
        </w:rPr>
        <w:t>сі</w:t>
      </w:r>
      <w:r w:rsidR="001F5C16">
        <w:rPr>
          <w:sz w:val="28"/>
          <w:szCs w:val="28"/>
        </w:rPr>
        <w:t>льської</w:t>
      </w:r>
      <w:proofErr w:type="spellEnd"/>
      <w:r w:rsidR="001F5C16">
        <w:rPr>
          <w:sz w:val="28"/>
          <w:szCs w:val="28"/>
        </w:rPr>
        <w:t xml:space="preserve"> ради</w:t>
      </w:r>
      <w:r w:rsidR="001F5C16" w:rsidRPr="001256F7">
        <w:rPr>
          <w:sz w:val="28"/>
          <w:szCs w:val="28"/>
        </w:rPr>
        <w:t xml:space="preserve"> </w:t>
      </w:r>
      <w:proofErr w:type="spellStart"/>
      <w:r w:rsidR="001F5C16">
        <w:rPr>
          <w:sz w:val="28"/>
          <w:szCs w:val="28"/>
        </w:rPr>
        <w:t>від</w:t>
      </w:r>
      <w:proofErr w:type="spellEnd"/>
      <w:r w:rsidR="001F5C16">
        <w:rPr>
          <w:sz w:val="28"/>
          <w:szCs w:val="28"/>
        </w:rPr>
        <w:t xml:space="preserve"> </w:t>
      </w:r>
      <w:r w:rsidR="001F5C16">
        <w:rPr>
          <w:sz w:val="28"/>
          <w:szCs w:val="28"/>
          <w:lang w:val="uk-UA"/>
        </w:rPr>
        <w:t>23.12.2015</w:t>
      </w:r>
      <w:r w:rsidR="001F5C16" w:rsidRPr="001256F7">
        <w:rPr>
          <w:sz w:val="28"/>
          <w:szCs w:val="28"/>
        </w:rPr>
        <w:t xml:space="preserve"> №</w:t>
      </w:r>
      <w:r w:rsidR="001F5C16">
        <w:rPr>
          <w:sz w:val="28"/>
          <w:szCs w:val="28"/>
          <w:lang w:val="uk-UA"/>
        </w:rPr>
        <w:t>1-2/27</w:t>
      </w:r>
      <w:r w:rsidR="001F5C16" w:rsidRPr="001256F7">
        <w:rPr>
          <w:sz w:val="28"/>
          <w:szCs w:val="28"/>
        </w:rPr>
        <w:t xml:space="preserve"> </w:t>
      </w:r>
      <w:r w:rsidRPr="001256F7">
        <w:rPr>
          <w:sz w:val="28"/>
          <w:szCs w:val="28"/>
        </w:rPr>
        <w:t xml:space="preserve">«Про </w:t>
      </w:r>
      <w:r w:rsidR="00D5735C">
        <w:rPr>
          <w:sz w:val="28"/>
          <w:szCs w:val="28"/>
          <w:lang w:val="uk-UA"/>
        </w:rPr>
        <w:t>створення Центру надання адміністративних послуг</w:t>
      </w:r>
      <w:r w:rsidR="00B167AF">
        <w:rPr>
          <w:sz w:val="28"/>
          <w:szCs w:val="28"/>
          <w:lang w:val="uk-UA"/>
        </w:rPr>
        <w:t xml:space="preserve"> Зимнівської сільської ради та затвердження Положення про нього</w:t>
      </w:r>
      <w:r w:rsidRPr="001256F7">
        <w:rPr>
          <w:sz w:val="28"/>
          <w:szCs w:val="28"/>
        </w:rPr>
        <w:t xml:space="preserve">», </w:t>
      </w:r>
      <w:proofErr w:type="spellStart"/>
      <w:r w:rsidR="001F5C16" w:rsidRPr="001256F7">
        <w:rPr>
          <w:sz w:val="28"/>
          <w:szCs w:val="28"/>
        </w:rPr>
        <w:t>рішення</w:t>
      </w:r>
      <w:proofErr w:type="spellEnd"/>
      <w:r w:rsidR="00B167AF">
        <w:rPr>
          <w:sz w:val="28"/>
          <w:szCs w:val="28"/>
          <w:lang w:val="uk-UA"/>
        </w:rPr>
        <w:t>м</w:t>
      </w:r>
      <w:r w:rsidR="001F5C16" w:rsidRPr="001256F7">
        <w:rPr>
          <w:caps/>
          <w:sz w:val="28"/>
          <w:szCs w:val="28"/>
        </w:rPr>
        <w:t xml:space="preserve"> </w:t>
      </w:r>
      <w:r w:rsidR="001F5C16">
        <w:rPr>
          <w:sz w:val="28"/>
          <w:szCs w:val="28"/>
          <w:lang w:val="uk-UA"/>
        </w:rPr>
        <w:t xml:space="preserve">Зимнівської </w:t>
      </w:r>
      <w:proofErr w:type="spellStart"/>
      <w:r w:rsidR="001F5C16" w:rsidRPr="001256F7">
        <w:rPr>
          <w:sz w:val="28"/>
          <w:szCs w:val="28"/>
        </w:rPr>
        <w:t>сі</w:t>
      </w:r>
      <w:r w:rsidR="001F5C16">
        <w:rPr>
          <w:sz w:val="28"/>
          <w:szCs w:val="28"/>
        </w:rPr>
        <w:t>льської</w:t>
      </w:r>
      <w:proofErr w:type="spellEnd"/>
      <w:r w:rsidR="001F5C16">
        <w:rPr>
          <w:sz w:val="28"/>
          <w:szCs w:val="28"/>
        </w:rPr>
        <w:t xml:space="preserve"> ради</w:t>
      </w:r>
      <w:r w:rsidR="001F5C16">
        <w:rPr>
          <w:sz w:val="28"/>
          <w:szCs w:val="28"/>
          <w:lang w:val="uk-UA"/>
        </w:rPr>
        <w:t xml:space="preserve"> від </w:t>
      </w:r>
      <w:r w:rsidR="001F5C16" w:rsidRPr="001F5C16">
        <w:rPr>
          <w:rFonts w:eastAsia="Calibri"/>
          <w:sz w:val="28"/>
          <w:szCs w:val="28"/>
          <w:lang w:val="uk-UA" w:eastAsia="en-US"/>
        </w:rPr>
        <w:t>20.02.2019року №</w:t>
      </w:r>
      <w:r w:rsidR="001F5C16">
        <w:rPr>
          <w:rFonts w:eastAsia="Calibri"/>
          <w:sz w:val="28"/>
          <w:szCs w:val="28"/>
          <w:lang w:val="uk-UA" w:eastAsia="en-US"/>
        </w:rPr>
        <w:t xml:space="preserve"> 35/33 </w:t>
      </w:r>
      <w:r w:rsidRPr="001F5C16">
        <w:rPr>
          <w:sz w:val="28"/>
          <w:szCs w:val="28"/>
        </w:rPr>
        <w:t>«</w:t>
      </w:r>
      <w:r w:rsidRPr="001256F7">
        <w:rPr>
          <w:iCs/>
          <w:sz w:val="28"/>
          <w:szCs w:val="28"/>
        </w:rPr>
        <w:t xml:space="preserve">Про </w:t>
      </w:r>
      <w:proofErr w:type="spellStart"/>
      <w:r w:rsidRPr="001256F7">
        <w:rPr>
          <w:iCs/>
          <w:sz w:val="28"/>
          <w:szCs w:val="28"/>
        </w:rPr>
        <w:t>затвердження</w:t>
      </w:r>
      <w:proofErr w:type="spellEnd"/>
      <w:r w:rsidRPr="001256F7">
        <w:rPr>
          <w:iCs/>
          <w:sz w:val="28"/>
          <w:szCs w:val="28"/>
        </w:rPr>
        <w:t xml:space="preserve"> </w:t>
      </w:r>
      <w:proofErr w:type="spellStart"/>
      <w:r w:rsidRPr="001256F7">
        <w:rPr>
          <w:iCs/>
          <w:sz w:val="28"/>
          <w:szCs w:val="28"/>
        </w:rPr>
        <w:t>Концепції</w:t>
      </w:r>
      <w:proofErr w:type="spellEnd"/>
      <w:r w:rsidRPr="001256F7">
        <w:rPr>
          <w:iCs/>
          <w:sz w:val="28"/>
          <w:szCs w:val="28"/>
        </w:rPr>
        <w:t xml:space="preserve"> та Плану </w:t>
      </w:r>
      <w:proofErr w:type="spellStart"/>
      <w:r w:rsidRPr="001256F7">
        <w:rPr>
          <w:iCs/>
          <w:sz w:val="28"/>
          <w:szCs w:val="28"/>
        </w:rPr>
        <w:t>заходів</w:t>
      </w:r>
      <w:proofErr w:type="spellEnd"/>
      <w:r w:rsidRPr="001256F7">
        <w:rPr>
          <w:iCs/>
          <w:sz w:val="28"/>
          <w:szCs w:val="28"/>
        </w:rPr>
        <w:t xml:space="preserve"> </w:t>
      </w:r>
      <w:proofErr w:type="spellStart"/>
      <w:r w:rsidRPr="001256F7">
        <w:rPr>
          <w:iCs/>
          <w:sz w:val="28"/>
          <w:szCs w:val="28"/>
        </w:rPr>
        <w:t>зі</w:t>
      </w:r>
      <w:proofErr w:type="spellEnd"/>
      <w:r w:rsidRPr="001256F7">
        <w:rPr>
          <w:iCs/>
          <w:sz w:val="28"/>
          <w:szCs w:val="28"/>
        </w:rPr>
        <w:t xml:space="preserve"> </w:t>
      </w:r>
      <w:proofErr w:type="spellStart"/>
      <w:r w:rsidRPr="001256F7">
        <w:rPr>
          <w:iCs/>
          <w:sz w:val="28"/>
          <w:szCs w:val="28"/>
        </w:rPr>
        <w:t>створення</w:t>
      </w:r>
      <w:proofErr w:type="spellEnd"/>
      <w:r w:rsidRPr="001256F7">
        <w:rPr>
          <w:iCs/>
          <w:sz w:val="28"/>
          <w:szCs w:val="28"/>
        </w:rPr>
        <w:t xml:space="preserve"> Центру </w:t>
      </w:r>
      <w:proofErr w:type="spellStart"/>
      <w:r w:rsidRPr="001256F7">
        <w:rPr>
          <w:iCs/>
          <w:sz w:val="28"/>
          <w:szCs w:val="28"/>
        </w:rPr>
        <w:t>надання</w:t>
      </w:r>
      <w:proofErr w:type="spellEnd"/>
      <w:r w:rsidRPr="001256F7">
        <w:rPr>
          <w:iCs/>
          <w:sz w:val="28"/>
          <w:szCs w:val="28"/>
        </w:rPr>
        <w:t xml:space="preserve"> </w:t>
      </w:r>
      <w:proofErr w:type="spellStart"/>
      <w:r w:rsidRPr="001256F7">
        <w:rPr>
          <w:iCs/>
          <w:sz w:val="28"/>
          <w:szCs w:val="28"/>
        </w:rPr>
        <w:t>адміністративних</w:t>
      </w:r>
      <w:proofErr w:type="spellEnd"/>
      <w:r w:rsidRPr="001256F7">
        <w:rPr>
          <w:iCs/>
          <w:sz w:val="28"/>
          <w:szCs w:val="28"/>
        </w:rPr>
        <w:t xml:space="preserve"> </w:t>
      </w:r>
      <w:proofErr w:type="spellStart"/>
      <w:r w:rsidRPr="001256F7">
        <w:rPr>
          <w:iCs/>
          <w:sz w:val="28"/>
          <w:szCs w:val="28"/>
        </w:rPr>
        <w:t>послуг</w:t>
      </w:r>
      <w:proofErr w:type="spellEnd"/>
      <w:r w:rsidRPr="001256F7">
        <w:rPr>
          <w:iCs/>
          <w:sz w:val="28"/>
          <w:szCs w:val="28"/>
        </w:rPr>
        <w:t xml:space="preserve"> у </w:t>
      </w:r>
      <w:proofErr w:type="spellStart"/>
      <w:r>
        <w:rPr>
          <w:iCs/>
          <w:sz w:val="28"/>
          <w:szCs w:val="28"/>
          <w:lang w:val="uk-UA"/>
        </w:rPr>
        <w:t>Зимнівській</w:t>
      </w:r>
      <w:proofErr w:type="spellEnd"/>
      <w:r w:rsidRPr="001256F7">
        <w:rPr>
          <w:iCs/>
          <w:sz w:val="28"/>
          <w:szCs w:val="28"/>
        </w:rPr>
        <w:t xml:space="preserve"> </w:t>
      </w:r>
      <w:proofErr w:type="spellStart"/>
      <w:r w:rsidRPr="001256F7">
        <w:rPr>
          <w:iCs/>
          <w:sz w:val="28"/>
          <w:szCs w:val="28"/>
        </w:rPr>
        <w:t>сільській</w:t>
      </w:r>
      <w:proofErr w:type="spellEnd"/>
      <w:r w:rsidRPr="001256F7">
        <w:rPr>
          <w:iCs/>
          <w:sz w:val="28"/>
          <w:szCs w:val="28"/>
        </w:rPr>
        <w:t xml:space="preserve"> </w:t>
      </w:r>
      <w:proofErr w:type="spellStart"/>
      <w:r w:rsidRPr="001256F7">
        <w:rPr>
          <w:iCs/>
          <w:sz w:val="28"/>
          <w:szCs w:val="28"/>
        </w:rPr>
        <w:t>об’єднаній</w:t>
      </w:r>
      <w:proofErr w:type="spellEnd"/>
      <w:r w:rsidRPr="001256F7">
        <w:rPr>
          <w:iCs/>
          <w:sz w:val="28"/>
          <w:szCs w:val="28"/>
        </w:rPr>
        <w:t xml:space="preserve"> </w:t>
      </w:r>
      <w:proofErr w:type="spellStart"/>
      <w:r w:rsidRPr="001256F7">
        <w:rPr>
          <w:iCs/>
          <w:sz w:val="28"/>
          <w:szCs w:val="28"/>
        </w:rPr>
        <w:t>територіальній</w:t>
      </w:r>
      <w:proofErr w:type="spellEnd"/>
      <w:r w:rsidRPr="001256F7">
        <w:rPr>
          <w:iCs/>
          <w:sz w:val="28"/>
          <w:szCs w:val="28"/>
        </w:rPr>
        <w:t xml:space="preserve"> </w:t>
      </w:r>
      <w:proofErr w:type="spellStart"/>
      <w:r w:rsidRPr="001256F7">
        <w:rPr>
          <w:iCs/>
          <w:sz w:val="28"/>
          <w:szCs w:val="28"/>
        </w:rPr>
        <w:t>громаді</w:t>
      </w:r>
      <w:proofErr w:type="spellEnd"/>
      <w:r w:rsidRPr="001256F7">
        <w:rPr>
          <w:sz w:val="28"/>
          <w:szCs w:val="28"/>
        </w:rPr>
        <w:t xml:space="preserve">», з метою </w:t>
      </w:r>
      <w:proofErr w:type="spellStart"/>
      <w:r w:rsidRPr="001256F7">
        <w:rPr>
          <w:sz w:val="28"/>
          <w:szCs w:val="28"/>
        </w:rPr>
        <w:t>покращення</w:t>
      </w:r>
      <w:proofErr w:type="spellEnd"/>
      <w:r w:rsidRPr="001256F7">
        <w:rPr>
          <w:sz w:val="28"/>
          <w:szCs w:val="28"/>
        </w:rPr>
        <w:t xml:space="preserve"> </w:t>
      </w:r>
      <w:proofErr w:type="spellStart"/>
      <w:r w:rsidRPr="001256F7">
        <w:rPr>
          <w:sz w:val="28"/>
          <w:szCs w:val="28"/>
        </w:rPr>
        <w:t>якості</w:t>
      </w:r>
      <w:proofErr w:type="spellEnd"/>
      <w:r w:rsidRPr="001256F7">
        <w:rPr>
          <w:sz w:val="28"/>
          <w:szCs w:val="28"/>
        </w:rPr>
        <w:t xml:space="preserve"> </w:t>
      </w:r>
      <w:proofErr w:type="spellStart"/>
      <w:r w:rsidRPr="001256F7">
        <w:rPr>
          <w:sz w:val="28"/>
          <w:szCs w:val="28"/>
        </w:rPr>
        <w:t>на</w:t>
      </w:r>
      <w:r w:rsidR="00D5735C">
        <w:rPr>
          <w:sz w:val="28"/>
          <w:szCs w:val="28"/>
        </w:rPr>
        <w:t>дання</w:t>
      </w:r>
      <w:proofErr w:type="spellEnd"/>
      <w:r w:rsidR="00D5735C">
        <w:rPr>
          <w:sz w:val="28"/>
          <w:szCs w:val="28"/>
        </w:rPr>
        <w:t xml:space="preserve"> </w:t>
      </w:r>
      <w:proofErr w:type="spellStart"/>
      <w:r w:rsidR="00D5735C">
        <w:rPr>
          <w:sz w:val="28"/>
          <w:szCs w:val="28"/>
        </w:rPr>
        <w:t>адміністративних</w:t>
      </w:r>
      <w:proofErr w:type="spellEnd"/>
      <w:r w:rsidR="00D5735C">
        <w:rPr>
          <w:sz w:val="28"/>
          <w:szCs w:val="28"/>
        </w:rPr>
        <w:t xml:space="preserve"> </w:t>
      </w:r>
      <w:proofErr w:type="spellStart"/>
      <w:r w:rsidR="00D5735C">
        <w:rPr>
          <w:sz w:val="28"/>
          <w:szCs w:val="28"/>
        </w:rPr>
        <w:t>послуг</w:t>
      </w:r>
      <w:proofErr w:type="spellEnd"/>
      <w:r w:rsidR="00D5735C">
        <w:rPr>
          <w:sz w:val="28"/>
          <w:szCs w:val="28"/>
        </w:rPr>
        <w:t xml:space="preserve">, </w:t>
      </w:r>
      <w:proofErr w:type="spellStart"/>
      <w:r w:rsidRPr="001256F7">
        <w:rPr>
          <w:sz w:val="28"/>
          <w:szCs w:val="28"/>
        </w:rPr>
        <w:t>сільська</w:t>
      </w:r>
      <w:proofErr w:type="spellEnd"/>
      <w:r w:rsidRPr="001256F7">
        <w:rPr>
          <w:sz w:val="28"/>
          <w:szCs w:val="28"/>
        </w:rPr>
        <w:t xml:space="preserve"> рада </w:t>
      </w:r>
    </w:p>
    <w:p w:rsidR="00F74E27" w:rsidRPr="00D5735C" w:rsidRDefault="00F74E27" w:rsidP="00F74E27">
      <w:pPr>
        <w:jc w:val="both"/>
        <w:rPr>
          <w:sz w:val="16"/>
          <w:szCs w:val="16"/>
          <w:lang w:val="uk-UA"/>
        </w:rPr>
      </w:pPr>
    </w:p>
    <w:p w:rsidR="00F74E27" w:rsidRPr="001F5C16" w:rsidRDefault="00F74E27" w:rsidP="001F5C16">
      <w:pPr>
        <w:ind w:firstLine="709"/>
        <w:jc w:val="both"/>
        <w:rPr>
          <w:sz w:val="28"/>
          <w:szCs w:val="28"/>
          <w:lang w:val="uk-UA"/>
        </w:rPr>
      </w:pPr>
      <w:r w:rsidRPr="00D5735C">
        <w:rPr>
          <w:sz w:val="28"/>
          <w:szCs w:val="28"/>
          <w:lang w:val="uk-UA"/>
        </w:rPr>
        <w:t>ВИРІШИЛА:</w:t>
      </w:r>
    </w:p>
    <w:p w:rsidR="00F74E27" w:rsidRPr="00D5735C" w:rsidRDefault="00D5735C" w:rsidP="00F74E2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5735C">
        <w:rPr>
          <w:sz w:val="28"/>
          <w:szCs w:val="28"/>
          <w:lang w:val="uk-UA"/>
        </w:rPr>
        <w:t xml:space="preserve">1. </w:t>
      </w:r>
      <w:r w:rsidR="00F74E27" w:rsidRPr="00D5735C">
        <w:rPr>
          <w:sz w:val="28"/>
          <w:szCs w:val="28"/>
          <w:lang w:val="uk-UA"/>
        </w:rPr>
        <w:t xml:space="preserve">Затвердити Положення про Центр надання адміністративних послуг </w:t>
      </w:r>
      <w:r>
        <w:rPr>
          <w:sz w:val="28"/>
          <w:szCs w:val="28"/>
          <w:lang w:val="uk-UA"/>
        </w:rPr>
        <w:t xml:space="preserve">Зимнівської </w:t>
      </w:r>
      <w:r w:rsidR="00F74E27" w:rsidRPr="00D5735C">
        <w:rPr>
          <w:sz w:val="28"/>
          <w:szCs w:val="28"/>
          <w:lang w:val="uk-UA"/>
        </w:rPr>
        <w:t>сільської ради</w:t>
      </w:r>
      <w:r w:rsidR="001F5C16">
        <w:rPr>
          <w:sz w:val="28"/>
          <w:szCs w:val="28"/>
          <w:lang w:val="uk-UA"/>
        </w:rPr>
        <w:t>, як постійно діючий робочий орган.</w:t>
      </w:r>
      <w:r w:rsidR="00F74E27" w:rsidRPr="00D5735C">
        <w:rPr>
          <w:sz w:val="28"/>
          <w:szCs w:val="28"/>
          <w:lang w:val="uk-UA"/>
        </w:rPr>
        <w:t xml:space="preserve"> </w:t>
      </w:r>
      <w:r w:rsidR="00F74E27" w:rsidRPr="009F1F16">
        <w:rPr>
          <w:sz w:val="28"/>
          <w:szCs w:val="28"/>
          <w:lang w:val="uk-UA"/>
        </w:rPr>
        <w:t>(</w:t>
      </w:r>
      <w:r w:rsidR="001F5C16" w:rsidRPr="009F1F16">
        <w:rPr>
          <w:sz w:val="28"/>
          <w:szCs w:val="28"/>
          <w:lang w:val="uk-UA"/>
        </w:rPr>
        <w:t>Д</w:t>
      </w:r>
      <w:r w:rsidR="00F74E27" w:rsidRPr="009F1F16">
        <w:rPr>
          <w:sz w:val="28"/>
          <w:szCs w:val="28"/>
          <w:lang w:val="uk-UA"/>
        </w:rPr>
        <w:t>одаток 1).</w:t>
      </w:r>
    </w:p>
    <w:p w:rsidR="00F74E27" w:rsidRPr="001F5C16" w:rsidRDefault="00F74E27" w:rsidP="00F74E27">
      <w:pPr>
        <w:tabs>
          <w:tab w:val="left" w:pos="567"/>
          <w:tab w:val="left" w:pos="720"/>
        </w:tabs>
        <w:jc w:val="both"/>
        <w:rPr>
          <w:sz w:val="28"/>
          <w:szCs w:val="28"/>
          <w:lang w:val="uk-UA"/>
        </w:rPr>
      </w:pPr>
      <w:r w:rsidRPr="00D5735C">
        <w:rPr>
          <w:sz w:val="28"/>
          <w:szCs w:val="28"/>
          <w:lang w:val="uk-UA"/>
        </w:rPr>
        <w:tab/>
      </w:r>
      <w:r w:rsidRPr="001F5C16">
        <w:rPr>
          <w:sz w:val="28"/>
          <w:szCs w:val="28"/>
          <w:lang w:val="uk-UA"/>
        </w:rPr>
        <w:t>2.</w:t>
      </w:r>
      <w:r w:rsidRPr="001F5C16">
        <w:rPr>
          <w:b/>
          <w:sz w:val="28"/>
          <w:szCs w:val="28"/>
          <w:lang w:val="uk-UA"/>
        </w:rPr>
        <w:t xml:space="preserve"> </w:t>
      </w:r>
      <w:r w:rsidRPr="001F5C16">
        <w:rPr>
          <w:sz w:val="28"/>
          <w:szCs w:val="28"/>
          <w:lang w:val="uk-UA"/>
        </w:rPr>
        <w:t>Покласти керівництво та відповідальність за організацію діяльності Центру, у тому числі за здійснення матеріально-технічного та організаційного забезпечення діяльності Центру, на виконавчий комітет сільської ради.</w:t>
      </w:r>
    </w:p>
    <w:p w:rsidR="00F74E27" w:rsidRPr="00B00935" w:rsidRDefault="00F74E27" w:rsidP="00F74E27">
      <w:pPr>
        <w:tabs>
          <w:tab w:val="left" w:pos="284"/>
        </w:tabs>
        <w:jc w:val="both"/>
        <w:rPr>
          <w:highlight w:val="yellow"/>
        </w:rPr>
      </w:pPr>
      <w:r w:rsidRPr="001F5C16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</w:rPr>
        <w:t>3</w:t>
      </w:r>
      <w:r w:rsidR="00D5735C">
        <w:rPr>
          <w:sz w:val="28"/>
          <w:szCs w:val="28"/>
        </w:rPr>
        <w:t xml:space="preserve">. </w:t>
      </w:r>
      <w:r w:rsidRPr="00F74E27">
        <w:rPr>
          <w:sz w:val="28"/>
          <w:szCs w:val="28"/>
        </w:rPr>
        <w:t xml:space="preserve">З метою </w:t>
      </w:r>
      <w:proofErr w:type="spellStart"/>
      <w:r w:rsidRPr="00F74E27">
        <w:rPr>
          <w:sz w:val="28"/>
          <w:szCs w:val="28"/>
        </w:rPr>
        <w:t>забезпечення</w:t>
      </w:r>
      <w:proofErr w:type="spell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належної</w:t>
      </w:r>
      <w:proofErr w:type="spell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доступності</w:t>
      </w:r>
      <w:proofErr w:type="spell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адміністративних</w:t>
      </w:r>
      <w:proofErr w:type="spell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послуг</w:t>
      </w:r>
      <w:proofErr w:type="spell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утворити</w:t>
      </w:r>
      <w:proofErr w:type="spell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віддалені</w:t>
      </w:r>
      <w:proofErr w:type="spell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робочі</w:t>
      </w:r>
      <w:proofErr w:type="spell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місця</w:t>
      </w:r>
      <w:proofErr w:type="spellEnd"/>
      <w:r w:rsidRPr="00F74E27">
        <w:rPr>
          <w:sz w:val="28"/>
          <w:szCs w:val="28"/>
        </w:rPr>
        <w:t xml:space="preserve"> </w:t>
      </w:r>
      <w:proofErr w:type="gramStart"/>
      <w:r w:rsidRPr="00F74E27">
        <w:rPr>
          <w:sz w:val="28"/>
          <w:szCs w:val="28"/>
        </w:rPr>
        <w:t>у центрах</w:t>
      </w:r>
      <w:proofErr w:type="gram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старостинських</w:t>
      </w:r>
      <w:proofErr w:type="spellEnd"/>
      <w:r w:rsidRPr="00F74E27">
        <w:rPr>
          <w:sz w:val="28"/>
          <w:szCs w:val="28"/>
        </w:rPr>
        <w:t xml:space="preserve"> </w:t>
      </w:r>
      <w:proofErr w:type="spellStart"/>
      <w:r w:rsidRPr="00F74E27">
        <w:rPr>
          <w:sz w:val="28"/>
          <w:szCs w:val="28"/>
        </w:rPr>
        <w:t>округів</w:t>
      </w:r>
      <w:proofErr w:type="spellEnd"/>
      <w:r w:rsidRPr="00F74E27">
        <w:rPr>
          <w:sz w:val="28"/>
          <w:szCs w:val="28"/>
        </w:rPr>
        <w:t xml:space="preserve"> – селах:</w:t>
      </w:r>
    </w:p>
    <w:p w:rsidR="00F74E27" w:rsidRDefault="00D5735C" w:rsidP="00415C59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44750 </w:t>
      </w:r>
      <w:proofErr w:type="spellStart"/>
      <w:r w:rsidR="00F74E27">
        <w:rPr>
          <w:sz w:val="28"/>
          <w:szCs w:val="28"/>
          <w:lang w:eastAsia="ru-RU"/>
        </w:rPr>
        <w:t>Волинська</w:t>
      </w:r>
      <w:proofErr w:type="spellEnd"/>
      <w:r w:rsidR="00F74E27">
        <w:rPr>
          <w:sz w:val="28"/>
          <w:szCs w:val="28"/>
          <w:lang w:eastAsia="ru-RU"/>
        </w:rPr>
        <w:t xml:space="preserve"> обл. </w:t>
      </w:r>
      <w:proofErr w:type="spellStart"/>
      <w:r w:rsidR="00F74E27">
        <w:rPr>
          <w:sz w:val="28"/>
          <w:szCs w:val="28"/>
          <w:lang w:eastAsia="ru-RU"/>
        </w:rPr>
        <w:t>Володимир-Волинський</w:t>
      </w:r>
      <w:proofErr w:type="spellEnd"/>
      <w:r w:rsidR="00F74E27">
        <w:rPr>
          <w:sz w:val="28"/>
          <w:szCs w:val="28"/>
          <w:lang w:eastAsia="ru-RU"/>
        </w:rPr>
        <w:t xml:space="preserve"> р-н., с. </w:t>
      </w:r>
      <w:proofErr w:type="spellStart"/>
      <w:r w:rsidR="00F74E27">
        <w:rPr>
          <w:sz w:val="28"/>
          <w:szCs w:val="28"/>
          <w:lang w:eastAsia="ru-RU"/>
        </w:rPr>
        <w:t>Льотниче</w:t>
      </w:r>
      <w:proofErr w:type="spellEnd"/>
      <w:r w:rsidR="00F74E27">
        <w:rPr>
          <w:sz w:val="28"/>
          <w:szCs w:val="28"/>
          <w:lang w:eastAsia="ru-RU"/>
        </w:rPr>
        <w:t xml:space="preserve"> </w:t>
      </w:r>
      <w:proofErr w:type="spellStart"/>
      <w:r w:rsidR="00F74E27">
        <w:rPr>
          <w:sz w:val="28"/>
          <w:szCs w:val="28"/>
          <w:lang w:eastAsia="ru-RU"/>
        </w:rPr>
        <w:t>вул</w:t>
      </w:r>
      <w:proofErr w:type="spellEnd"/>
      <w:r w:rsidR="00F74E27">
        <w:rPr>
          <w:sz w:val="28"/>
          <w:szCs w:val="28"/>
          <w:lang w:eastAsia="ru-RU"/>
        </w:rPr>
        <w:t>., Перемоги, 38</w:t>
      </w:r>
    </w:p>
    <w:p w:rsidR="00F74E27" w:rsidRDefault="00D5735C" w:rsidP="00415C59">
      <w:pPr>
        <w:ind w:firstLine="709"/>
        <w:jc w:val="both"/>
        <w:rPr>
          <w:sz w:val="28"/>
          <w:szCs w:val="28"/>
          <w:lang w:val="uk-UA" w:eastAsia="ru-RU"/>
        </w:rPr>
      </w:pPr>
      <w:r w:rsidRPr="00D5735C">
        <w:rPr>
          <w:sz w:val="28"/>
          <w:szCs w:val="28"/>
          <w:lang w:val="uk-UA" w:eastAsia="ru-RU"/>
        </w:rPr>
        <w:t>44754</w:t>
      </w:r>
      <w:r w:rsidR="00F74E27" w:rsidRPr="00D5735C">
        <w:rPr>
          <w:sz w:val="28"/>
          <w:szCs w:val="28"/>
          <w:lang w:val="uk-UA" w:eastAsia="ru-RU"/>
        </w:rPr>
        <w:t xml:space="preserve"> </w:t>
      </w:r>
      <w:proofErr w:type="spellStart"/>
      <w:r w:rsidR="00F74E27">
        <w:rPr>
          <w:sz w:val="28"/>
          <w:szCs w:val="28"/>
          <w:lang w:eastAsia="ru-RU"/>
        </w:rPr>
        <w:t>Волинська</w:t>
      </w:r>
      <w:proofErr w:type="spellEnd"/>
      <w:r w:rsidR="00F74E27">
        <w:rPr>
          <w:sz w:val="28"/>
          <w:szCs w:val="28"/>
          <w:lang w:eastAsia="ru-RU"/>
        </w:rPr>
        <w:t xml:space="preserve"> обл. </w:t>
      </w:r>
      <w:proofErr w:type="spellStart"/>
      <w:r w:rsidR="00F74E27">
        <w:rPr>
          <w:sz w:val="28"/>
          <w:szCs w:val="28"/>
          <w:lang w:eastAsia="ru-RU"/>
        </w:rPr>
        <w:t>Володимир-Волинський</w:t>
      </w:r>
      <w:proofErr w:type="spellEnd"/>
      <w:r w:rsidR="00F74E27">
        <w:rPr>
          <w:sz w:val="28"/>
          <w:szCs w:val="28"/>
          <w:lang w:eastAsia="ru-RU"/>
        </w:rPr>
        <w:t xml:space="preserve"> р-н., с. </w:t>
      </w:r>
      <w:proofErr w:type="spellStart"/>
      <w:r w:rsidR="00F74E27">
        <w:rPr>
          <w:sz w:val="28"/>
          <w:szCs w:val="28"/>
          <w:lang w:eastAsia="ru-RU"/>
        </w:rPr>
        <w:t>Бубнів</w:t>
      </w:r>
      <w:proofErr w:type="spellEnd"/>
      <w:r w:rsidR="00F74E27">
        <w:rPr>
          <w:sz w:val="28"/>
          <w:szCs w:val="28"/>
          <w:lang w:eastAsia="ru-RU"/>
        </w:rPr>
        <w:t xml:space="preserve"> </w:t>
      </w:r>
      <w:proofErr w:type="spellStart"/>
      <w:r w:rsidR="00F74E27">
        <w:rPr>
          <w:sz w:val="28"/>
          <w:szCs w:val="28"/>
          <w:lang w:eastAsia="ru-RU"/>
        </w:rPr>
        <w:t>вул</w:t>
      </w:r>
      <w:proofErr w:type="spellEnd"/>
      <w:r w:rsidR="00F74E27">
        <w:rPr>
          <w:sz w:val="28"/>
          <w:szCs w:val="28"/>
          <w:lang w:eastAsia="ru-RU"/>
        </w:rPr>
        <w:t>., Центральна, 8</w:t>
      </w:r>
    </w:p>
    <w:p w:rsidR="00F74E27" w:rsidRDefault="00D5735C" w:rsidP="00415C59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44753 </w:t>
      </w:r>
      <w:proofErr w:type="spellStart"/>
      <w:r w:rsidR="00F74E27">
        <w:rPr>
          <w:sz w:val="28"/>
          <w:szCs w:val="28"/>
          <w:lang w:eastAsia="ru-RU"/>
        </w:rPr>
        <w:t>Волинська</w:t>
      </w:r>
      <w:proofErr w:type="spellEnd"/>
      <w:r w:rsidR="00F74E27">
        <w:rPr>
          <w:sz w:val="28"/>
          <w:szCs w:val="28"/>
          <w:lang w:eastAsia="ru-RU"/>
        </w:rPr>
        <w:t xml:space="preserve"> обл. </w:t>
      </w:r>
      <w:proofErr w:type="spellStart"/>
      <w:r w:rsidR="00F74E27">
        <w:rPr>
          <w:sz w:val="28"/>
          <w:szCs w:val="28"/>
          <w:lang w:eastAsia="ru-RU"/>
        </w:rPr>
        <w:t>Володимир-В</w:t>
      </w:r>
      <w:r>
        <w:rPr>
          <w:sz w:val="28"/>
          <w:szCs w:val="28"/>
          <w:lang w:eastAsia="ru-RU"/>
        </w:rPr>
        <w:t>олинський</w:t>
      </w:r>
      <w:proofErr w:type="spellEnd"/>
      <w:r>
        <w:rPr>
          <w:sz w:val="28"/>
          <w:szCs w:val="28"/>
          <w:lang w:eastAsia="ru-RU"/>
        </w:rPr>
        <w:t xml:space="preserve"> р-н., с. </w:t>
      </w:r>
      <w:proofErr w:type="spellStart"/>
      <w:r>
        <w:rPr>
          <w:sz w:val="28"/>
          <w:szCs w:val="28"/>
          <w:lang w:eastAsia="ru-RU"/>
        </w:rPr>
        <w:t>Селець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вул</w:t>
      </w:r>
      <w:proofErr w:type="spellEnd"/>
      <w:r>
        <w:rPr>
          <w:sz w:val="28"/>
          <w:szCs w:val="28"/>
          <w:lang w:eastAsia="ru-RU"/>
        </w:rPr>
        <w:t xml:space="preserve">., </w:t>
      </w:r>
      <w:proofErr w:type="spellStart"/>
      <w:r w:rsidR="00F74E27">
        <w:rPr>
          <w:sz w:val="28"/>
          <w:szCs w:val="28"/>
          <w:lang w:eastAsia="ru-RU"/>
        </w:rPr>
        <w:t>Першотравнева</w:t>
      </w:r>
      <w:proofErr w:type="spellEnd"/>
      <w:r w:rsidR="00F74E27">
        <w:rPr>
          <w:sz w:val="28"/>
          <w:szCs w:val="28"/>
          <w:lang w:eastAsia="ru-RU"/>
        </w:rPr>
        <w:t>, 11</w:t>
      </w:r>
    </w:p>
    <w:p w:rsidR="00F74E27" w:rsidRDefault="00D5735C" w:rsidP="00415C59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44762 </w:t>
      </w:r>
      <w:proofErr w:type="spellStart"/>
      <w:r w:rsidR="00F74E27">
        <w:rPr>
          <w:sz w:val="28"/>
          <w:szCs w:val="28"/>
          <w:lang w:eastAsia="ru-RU"/>
        </w:rPr>
        <w:t>Волинська</w:t>
      </w:r>
      <w:proofErr w:type="spellEnd"/>
      <w:r w:rsidR="00F74E27">
        <w:rPr>
          <w:sz w:val="28"/>
          <w:szCs w:val="28"/>
          <w:lang w:eastAsia="ru-RU"/>
        </w:rPr>
        <w:t xml:space="preserve"> обл. </w:t>
      </w:r>
      <w:proofErr w:type="spellStart"/>
      <w:r w:rsidR="00F74E27">
        <w:rPr>
          <w:sz w:val="28"/>
          <w:szCs w:val="28"/>
          <w:lang w:eastAsia="ru-RU"/>
        </w:rPr>
        <w:t>Володимир-Волинський</w:t>
      </w:r>
      <w:proofErr w:type="spellEnd"/>
      <w:r w:rsidR="00F74E27">
        <w:rPr>
          <w:sz w:val="28"/>
          <w:szCs w:val="28"/>
          <w:lang w:eastAsia="ru-RU"/>
        </w:rPr>
        <w:t xml:space="preserve"> р-н., с. </w:t>
      </w:r>
      <w:proofErr w:type="spellStart"/>
      <w:r w:rsidR="00F74E27">
        <w:rPr>
          <w:sz w:val="28"/>
          <w:szCs w:val="28"/>
          <w:lang w:eastAsia="ru-RU"/>
        </w:rPr>
        <w:t>Хмелі</w:t>
      </w:r>
      <w:r>
        <w:rPr>
          <w:sz w:val="28"/>
          <w:szCs w:val="28"/>
          <w:lang w:eastAsia="ru-RU"/>
        </w:rPr>
        <w:t>вка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вул</w:t>
      </w:r>
      <w:proofErr w:type="spellEnd"/>
      <w:r>
        <w:rPr>
          <w:sz w:val="28"/>
          <w:szCs w:val="28"/>
          <w:lang w:eastAsia="ru-RU"/>
        </w:rPr>
        <w:t xml:space="preserve">., Богдана </w:t>
      </w:r>
      <w:proofErr w:type="spellStart"/>
      <w:r>
        <w:rPr>
          <w:sz w:val="28"/>
          <w:szCs w:val="28"/>
          <w:lang w:eastAsia="ru-RU"/>
        </w:rPr>
        <w:t>Хмельницького</w:t>
      </w:r>
      <w:proofErr w:type="spellEnd"/>
      <w:r w:rsidR="00F74E27">
        <w:rPr>
          <w:sz w:val="28"/>
          <w:szCs w:val="28"/>
          <w:lang w:eastAsia="ru-RU"/>
        </w:rPr>
        <w:t>, 2</w:t>
      </w:r>
    </w:p>
    <w:p w:rsidR="00F74E27" w:rsidRPr="00F74E27" w:rsidRDefault="00D5735C" w:rsidP="00415C59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44760</w:t>
      </w:r>
      <w:r w:rsidR="00F74E27">
        <w:rPr>
          <w:sz w:val="28"/>
          <w:szCs w:val="28"/>
          <w:lang w:val="uk-UA" w:eastAsia="ru-RU"/>
        </w:rPr>
        <w:t xml:space="preserve"> </w:t>
      </w:r>
      <w:proofErr w:type="spellStart"/>
      <w:r w:rsidR="00F74E27">
        <w:rPr>
          <w:sz w:val="28"/>
          <w:szCs w:val="28"/>
          <w:lang w:eastAsia="ru-RU"/>
        </w:rPr>
        <w:t>Волинська</w:t>
      </w:r>
      <w:proofErr w:type="spellEnd"/>
      <w:r w:rsidR="00F74E27">
        <w:rPr>
          <w:sz w:val="28"/>
          <w:szCs w:val="28"/>
          <w:lang w:eastAsia="ru-RU"/>
        </w:rPr>
        <w:t xml:space="preserve"> обл. </w:t>
      </w:r>
      <w:proofErr w:type="spellStart"/>
      <w:r w:rsidR="00F74E27">
        <w:rPr>
          <w:sz w:val="28"/>
          <w:szCs w:val="28"/>
          <w:lang w:eastAsia="ru-RU"/>
        </w:rPr>
        <w:t>Володимир-Волинський</w:t>
      </w:r>
      <w:proofErr w:type="spellEnd"/>
      <w:r w:rsidR="00F74E27">
        <w:rPr>
          <w:sz w:val="28"/>
          <w:szCs w:val="28"/>
          <w:lang w:eastAsia="ru-RU"/>
        </w:rPr>
        <w:t xml:space="preserve"> р-н., с. </w:t>
      </w:r>
      <w:proofErr w:type="spellStart"/>
      <w:r w:rsidR="00F74E27">
        <w:rPr>
          <w:sz w:val="28"/>
          <w:szCs w:val="28"/>
          <w:lang w:eastAsia="ru-RU"/>
        </w:rPr>
        <w:t>Хобултова</w:t>
      </w:r>
      <w:proofErr w:type="spellEnd"/>
      <w:r w:rsidR="00F74E27">
        <w:rPr>
          <w:sz w:val="28"/>
          <w:szCs w:val="28"/>
          <w:lang w:eastAsia="ru-RU"/>
        </w:rPr>
        <w:t xml:space="preserve"> </w:t>
      </w:r>
      <w:proofErr w:type="spellStart"/>
      <w:r w:rsidR="00F74E27">
        <w:rPr>
          <w:sz w:val="28"/>
          <w:szCs w:val="28"/>
          <w:lang w:eastAsia="ru-RU"/>
        </w:rPr>
        <w:t>вул</w:t>
      </w:r>
      <w:proofErr w:type="spellEnd"/>
      <w:r w:rsidR="00F74E27">
        <w:rPr>
          <w:sz w:val="28"/>
          <w:szCs w:val="28"/>
          <w:lang w:eastAsia="ru-RU"/>
        </w:rPr>
        <w:t xml:space="preserve">., </w:t>
      </w:r>
      <w:proofErr w:type="spellStart"/>
      <w:r w:rsidR="00F74E27">
        <w:rPr>
          <w:sz w:val="28"/>
          <w:szCs w:val="28"/>
          <w:lang w:eastAsia="ru-RU"/>
        </w:rPr>
        <w:t>Шевченка</w:t>
      </w:r>
      <w:proofErr w:type="spellEnd"/>
      <w:r w:rsidR="00F74E27">
        <w:rPr>
          <w:sz w:val="28"/>
          <w:szCs w:val="28"/>
          <w:lang w:eastAsia="ru-RU"/>
        </w:rPr>
        <w:t>,</w:t>
      </w:r>
      <w:r>
        <w:rPr>
          <w:sz w:val="28"/>
          <w:szCs w:val="28"/>
          <w:lang w:val="uk-UA" w:eastAsia="ru-RU"/>
        </w:rPr>
        <w:t xml:space="preserve"> </w:t>
      </w:r>
      <w:r w:rsidR="00F74E27">
        <w:rPr>
          <w:sz w:val="28"/>
          <w:szCs w:val="28"/>
          <w:lang w:eastAsia="ru-RU"/>
        </w:rPr>
        <w:t xml:space="preserve">9 </w:t>
      </w:r>
    </w:p>
    <w:p w:rsidR="00F74E27" w:rsidRPr="00F74E27" w:rsidRDefault="00F74E27" w:rsidP="00B167AF">
      <w:pPr>
        <w:tabs>
          <w:tab w:val="left" w:pos="567"/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 w:rsidRPr="00F74E27">
        <w:rPr>
          <w:sz w:val="28"/>
          <w:szCs w:val="28"/>
          <w:lang w:val="uk-UA"/>
        </w:rPr>
        <w:t>4. Затвердити графік роботи віддалених робочих місць Центру надання адміністративних послуг</w:t>
      </w:r>
      <w:r>
        <w:rPr>
          <w:sz w:val="28"/>
          <w:szCs w:val="28"/>
          <w:lang w:val="uk-UA"/>
        </w:rPr>
        <w:t xml:space="preserve"> Зимнівс</w:t>
      </w:r>
      <w:r w:rsidR="009F1F16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кої </w:t>
      </w:r>
      <w:r w:rsidRPr="00F74E27">
        <w:rPr>
          <w:color w:val="000000"/>
          <w:sz w:val="28"/>
          <w:szCs w:val="28"/>
          <w:shd w:val="clear" w:color="auto" w:fill="FFFFFF"/>
          <w:lang w:val="uk-UA"/>
        </w:rPr>
        <w:t xml:space="preserve">сільської </w:t>
      </w:r>
      <w:r w:rsidRPr="00F74E27">
        <w:rPr>
          <w:sz w:val="28"/>
          <w:szCs w:val="28"/>
          <w:lang w:val="uk-UA"/>
        </w:rPr>
        <w:t>ради (</w:t>
      </w:r>
      <w:r w:rsidR="009F1F16">
        <w:rPr>
          <w:sz w:val="28"/>
          <w:szCs w:val="28"/>
          <w:lang w:val="uk-UA"/>
        </w:rPr>
        <w:t>Д</w:t>
      </w:r>
      <w:r w:rsidRPr="00F74E27">
        <w:rPr>
          <w:sz w:val="28"/>
          <w:szCs w:val="28"/>
          <w:lang w:val="uk-UA"/>
        </w:rPr>
        <w:t>одаток 2).</w:t>
      </w:r>
    </w:p>
    <w:p w:rsidR="009F1F16" w:rsidRDefault="00B167AF" w:rsidP="009F1F16">
      <w:pPr>
        <w:pStyle w:val="a9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F74E27" w:rsidRPr="001256F7">
        <w:rPr>
          <w:sz w:val="28"/>
          <w:szCs w:val="28"/>
        </w:rPr>
        <w:t xml:space="preserve">. Контроль за </w:t>
      </w:r>
      <w:proofErr w:type="spellStart"/>
      <w:r w:rsidR="00F74E27" w:rsidRPr="001256F7">
        <w:rPr>
          <w:sz w:val="28"/>
          <w:szCs w:val="28"/>
        </w:rPr>
        <w:t>виконанням</w:t>
      </w:r>
      <w:proofErr w:type="spellEnd"/>
      <w:r w:rsidR="00F74E27" w:rsidRPr="001256F7">
        <w:rPr>
          <w:sz w:val="28"/>
          <w:szCs w:val="28"/>
        </w:rPr>
        <w:t xml:space="preserve"> </w:t>
      </w:r>
      <w:proofErr w:type="spellStart"/>
      <w:r w:rsidR="00F74E27" w:rsidRPr="001256F7">
        <w:rPr>
          <w:sz w:val="28"/>
          <w:szCs w:val="28"/>
        </w:rPr>
        <w:t>цього</w:t>
      </w:r>
      <w:proofErr w:type="spellEnd"/>
      <w:r w:rsidR="00F74E27" w:rsidRPr="001256F7">
        <w:rPr>
          <w:sz w:val="28"/>
          <w:szCs w:val="28"/>
        </w:rPr>
        <w:t xml:space="preserve"> </w:t>
      </w:r>
      <w:proofErr w:type="spellStart"/>
      <w:r w:rsidR="00F74E27" w:rsidRPr="001256F7">
        <w:rPr>
          <w:sz w:val="28"/>
          <w:szCs w:val="28"/>
        </w:rPr>
        <w:t>рішення</w:t>
      </w:r>
      <w:proofErr w:type="spellEnd"/>
      <w:r w:rsidR="00F74E27" w:rsidRPr="001256F7">
        <w:rPr>
          <w:sz w:val="28"/>
          <w:szCs w:val="28"/>
        </w:rPr>
        <w:t xml:space="preserve"> </w:t>
      </w:r>
      <w:proofErr w:type="spellStart"/>
      <w:r w:rsidR="009F1F16">
        <w:rPr>
          <w:sz w:val="28"/>
          <w:szCs w:val="28"/>
        </w:rPr>
        <w:t>сільського</w:t>
      </w:r>
      <w:proofErr w:type="spellEnd"/>
      <w:r w:rsidR="009F1F16">
        <w:rPr>
          <w:sz w:val="28"/>
          <w:szCs w:val="28"/>
        </w:rPr>
        <w:t xml:space="preserve"> голову Католика В.А</w:t>
      </w:r>
    </w:p>
    <w:p w:rsidR="00D5735C" w:rsidRDefault="00D5735C" w:rsidP="009F1F16">
      <w:pPr>
        <w:ind w:firstLine="567"/>
        <w:jc w:val="both"/>
        <w:rPr>
          <w:sz w:val="28"/>
          <w:szCs w:val="28"/>
        </w:rPr>
      </w:pPr>
    </w:p>
    <w:p w:rsidR="00F74E27" w:rsidRPr="00F74E27" w:rsidRDefault="00F74E27" w:rsidP="00F74E27">
      <w:pPr>
        <w:rPr>
          <w:sz w:val="28"/>
          <w:szCs w:val="28"/>
          <w:lang w:val="uk-UA"/>
        </w:rPr>
      </w:pPr>
      <w:proofErr w:type="spellStart"/>
      <w:r w:rsidRPr="001256F7">
        <w:rPr>
          <w:sz w:val="28"/>
          <w:szCs w:val="28"/>
        </w:rPr>
        <w:t>Сільський</w:t>
      </w:r>
      <w:proofErr w:type="spellEnd"/>
      <w:r w:rsidRPr="001256F7">
        <w:rPr>
          <w:sz w:val="28"/>
          <w:szCs w:val="28"/>
        </w:rPr>
        <w:t xml:space="preserve"> голова   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>В.А.Католик</w:t>
      </w:r>
    </w:p>
    <w:p w:rsidR="00F74E27" w:rsidRDefault="00F74E27" w:rsidP="00F74E27">
      <w:pPr>
        <w:rPr>
          <w:sz w:val="28"/>
          <w:szCs w:val="28"/>
        </w:rPr>
      </w:pPr>
    </w:p>
    <w:p w:rsidR="00F74E27" w:rsidRDefault="00F74E27" w:rsidP="00F74E27">
      <w:pPr>
        <w:rPr>
          <w:sz w:val="28"/>
          <w:szCs w:val="28"/>
          <w:lang w:val="uk-UA"/>
        </w:rPr>
      </w:pPr>
    </w:p>
    <w:p w:rsidR="00F74E27" w:rsidRPr="00F74E27" w:rsidRDefault="00F74E27" w:rsidP="00F74E27">
      <w:pPr>
        <w:rPr>
          <w:sz w:val="28"/>
          <w:szCs w:val="28"/>
          <w:lang w:val="uk-UA"/>
        </w:rPr>
      </w:pPr>
    </w:p>
    <w:p w:rsidR="00F74E27" w:rsidRPr="00E504A6" w:rsidRDefault="00F74E27" w:rsidP="00F74E27">
      <w:pPr>
        <w:ind w:left="4956" w:firstLine="708"/>
        <w:rPr>
          <w:sz w:val="28"/>
          <w:szCs w:val="28"/>
        </w:rPr>
      </w:pPr>
      <w:proofErr w:type="spellStart"/>
      <w:r w:rsidRPr="00E504A6">
        <w:rPr>
          <w:sz w:val="28"/>
          <w:szCs w:val="28"/>
        </w:rPr>
        <w:t>Додаток</w:t>
      </w:r>
      <w:proofErr w:type="spellEnd"/>
      <w:r w:rsidRPr="00E504A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F74E27" w:rsidRPr="00E504A6" w:rsidRDefault="00F74E27" w:rsidP="00F74E27">
      <w:pPr>
        <w:ind w:left="4956" w:firstLine="708"/>
        <w:rPr>
          <w:sz w:val="28"/>
          <w:szCs w:val="28"/>
        </w:rPr>
      </w:pPr>
      <w:r w:rsidRPr="00E504A6">
        <w:rPr>
          <w:sz w:val="28"/>
          <w:szCs w:val="28"/>
        </w:rPr>
        <w:t xml:space="preserve">до </w:t>
      </w:r>
      <w:proofErr w:type="spellStart"/>
      <w:r w:rsidRPr="00E504A6">
        <w:rPr>
          <w:sz w:val="28"/>
          <w:szCs w:val="28"/>
        </w:rPr>
        <w:t>рішення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сільської</w:t>
      </w:r>
      <w:proofErr w:type="spellEnd"/>
      <w:r w:rsidRPr="00E504A6">
        <w:rPr>
          <w:sz w:val="28"/>
          <w:szCs w:val="28"/>
        </w:rPr>
        <w:t xml:space="preserve"> ради </w:t>
      </w:r>
    </w:p>
    <w:p w:rsidR="00F74E27" w:rsidRPr="00B90571" w:rsidRDefault="00F74E27" w:rsidP="00F74E27">
      <w:pPr>
        <w:ind w:left="4956"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B90571"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 w:rsidRPr="00E504A6">
        <w:rPr>
          <w:sz w:val="28"/>
          <w:szCs w:val="28"/>
        </w:rPr>
        <w:t>.2020</w:t>
      </w:r>
      <w:r w:rsidRPr="00E504A6">
        <w:rPr>
          <w:caps/>
          <w:sz w:val="28"/>
          <w:szCs w:val="28"/>
        </w:rPr>
        <w:t xml:space="preserve"> </w:t>
      </w:r>
      <w:r w:rsidRPr="00E504A6">
        <w:rPr>
          <w:sz w:val="28"/>
          <w:szCs w:val="28"/>
        </w:rPr>
        <w:t xml:space="preserve">№ </w:t>
      </w:r>
      <w:r w:rsidR="001F5C16" w:rsidRPr="00B90571">
        <w:rPr>
          <w:sz w:val="28"/>
          <w:szCs w:val="28"/>
          <w:u w:val="single"/>
          <w:lang w:val="uk-UA"/>
        </w:rPr>
        <w:t xml:space="preserve">№ </w:t>
      </w:r>
      <w:r w:rsidR="00872606">
        <w:rPr>
          <w:sz w:val="28"/>
          <w:szCs w:val="28"/>
          <w:u w:val="single"/>
          <w:lang w:val="uk-UA"/>
        </w:rPr>
        <w:t>1</w:t>
      </w:r>
      <w:r w:rsidR="00EF3F36" w:rsidRPr="00B90571">
        <w:rPr>
          <w:sz w:val="28"/>
          <w:szCs w:val="28"/>
          <w:u w:val="single"/>
        </w:rPr>
        <w:t>/</w:t>
      </w:r>
      <w:r w:rsidR="00872606">
        <w:rPr>
          <w:sz w:val="28"/>
          <w:szCs w:val="28"/>
          <w:u w:val="single"/>
          <w:lang w:val="uk-UA"/>
        </w:rPr>
        <w:t>19</w:t>
      </w:r>
    </w:p>
    <w:p w:rsidR="00F74E27" w:rsidRPr="00E504A6" w:rsidRDefault="00F74E27" w:rsidP="00F74E27">
      <w:pPr>
        <w:tabs>
          <w:tab w:val="left" w:pos="6643"/>
        </w:tabs>
        <w:ind w:left="6120"/>
        <w:rPr>
          <w:caps/>
          <w:sz w:val="28"/>
          <w:szCs w:val="28"/>
        </w:rPr>
      </w:pPr>
      <w:r w:rsidRPr="00E504A6">
        <w:rPr>
          <w:caps/>
          <w:sz w:val="28"/>
          <w:szCs w:val="28"/>
        </w:rPr>
        <w:tab/>
      </w:r>
    </w:p>
    <w:p w:rsidR="00F74E27" w:rsidRPr="00F74E27" w:rsidRDefault="00F74E27" w:rsidP="00F74E27">
      <w:pPr>
        <w:pStyle w:val="a8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F74E27" w:rsidRPr="00F74E27" w:rsidRDefault="00F74E27" w:rsidP="00F74E27">
      <w:pPr>
        <w:pStyle w:val="a8"/>
        <w:shd w:val="clear" w:color="auto" w:fill="FFFFFF"/>
        <w:spacing w:before="0" w:beforeAutospacing="0" w:after="0" w:afterAutospacing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27">
        <w:rPr>
          <w:rFonts w:ascii="Times New Roman" w:hAnsi="Times New Roman" w:cs="Times New Roman"/>
          <w:b/>
          <w:sz w:val="28"/>
          <w:szCs w:val="28"/>
        </w:rPr>
        <w:t xml:space="preserve">про Центр </w:t>
      </w:r>
      <w:proofErr w:type="spellStart"/>
      <w:r w:rsidRPr="00F74E27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F74E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E27">
        <w:rPr>
          <w:rFonts w:ascii="Times New Roman" w:hAnsi="Times New Roman" w:cs="Times New Roman"/>
          <w:b/>
          <w:sz w:val="28"/>
          <w:szCs w:val="28"/>
        </w:rPr>
        <w:t>адміністративних</w:t>
      </w:r>
      <w:proofErr w:type="spellEnd"/>
      <w:r w:rsidRPr="00F74E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E27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</w:p>
    <w:p w:rsidR="00F74E27" w:rsidRPr="00F74E27" w:rsidRDefault="00F74E27" w:rsidP="00F74E27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Зимнівскої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74E27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F74E27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F74E27" w:rsidRPr="00E504A6" w:rsidRDefault="00F74E27" w:rsidP="00F74E27">
      <w:pPr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bookmarkStart w:id="0" w:name="n13"/>
      <w:bookmarkEnd w:id="0"/>
    </w:p>
    <w:p w:rsidR="00F74E27" w:rsidRPr="00E504A6" w:rsidRDefault="00F74E27" w:rsidP="00F74E27">
      <w:pPr>
        <w:shd w:val="clear" w:color="auto" w:fill="FFFFFF"/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 w:rsidRPr="00E504A6">
        <w:rPr>
          <w:sz w:val="28"/>
          <w:szCs w:val="28"/>
        </w:rPr>
        <w:t xml:space="preserve">1. Центр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 xml:space="preserve"> Зимнівської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ЦНАП</w:t>
      </w:r>
      <w:r w:rsidRPr="00E504A6">
        <w:rPr>
          <w:sz w:val="28"/>
          <w:szCs w:val="28"/>
        </w:rPr>
        <w:t xml:space="preserve">) є </w:t>
      </w:r>
      <w:proofErr w:type="spellStart"/>
      <w:r w:rsidRPr="00E504A6">
        <w:rPr>
          <w:sz w:val="28"/>
          <w:szCs w:val="28"/>
        </w:rPr>
        <w:t>постійно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діючим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робочим</w:t>
      </w:r>
      <w:proofErr w:type="spellEnd"/>
      <w:r w:rsidRPr="00E504A6">
        <w:rPr>
          <w:sz w:val="28"/>
          <w:szCs w:val="28"/>
        </w:rPr>
        <w:t xml:space="preserve"> органом, в </w:t>
      </w:r>
      <w:proofErr w:type="spellStart"/>
      <w:r w:rsidRPr="00E504A6">
        <w:rPr>
          <w:sz w:val="28"/>
          <w:szCs w:val="28"/>
        </w:rPr>
        <w:t>якому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надаються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адміністративні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послуги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згідно</w:t>
      </w:r>
      <w:proofErr w:type="spellEnd"/>
      <w:r w:rsidRPr="00E504A6">
        <w:rPr>
          <w:sz w:val="28"/>
          <w:szCs w:val="28"/>
        </w:rPr>
        <w:t xml:space="preserve"> з </w:t>
      </w:r>
      <w:proofErr w:type="spellStart"/>
      <w:r w:rsidRPr="00E504A6">
        <w:rPr>
          <w:sz w:val="28"/>
          <w:szCs w:val="28"/>
        </w:rPr>
        <w:t>визначеним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Переліком</w:t>
      </w:r>
      <w:proofErr w:type="spellEnd"/>
      <w:r w:rsidRPr="00E504A6">
        <w:rPr>
          <w:sz w:val="28"/>
          <w:szCs w:val="28"/>
        </w:rPr>
        <w:t xml:space="preserve"> за принципом «</w:t>
      </w:r>
      <w:proofErr w:type="spellStart"/>
      <w:r w:rsidRPr="00E504A6">
        <w:rPr>
          <w:sz w:val="28"/>
          <w:szCs w:val="28"/>
        </w:rPr>
        <w:t>єдиного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вікна</w:t>
      </w:r>
      <w:proofErr w:type="spellEnd"/>
      <w:r w:rsidRPr="00E504A6">
        <w:rPr>
          <w:sz w:val="28"/>
          <w:szCs w:val="28"/>
        </w:rPr>
        <w:t>».</w:t>
      </w:r>
    </w:p>
    <w:p w:rsidR="00F74E27" w:rsidRPr="00E504A6" w:rsidRDefault="00F74E27" w:rsidP="00F74E27">
      <w:pPr>
        <w:shd w:val="clear" w:color="auto" w:fill="FFFFFF"/>
        <w:tabs>
          <w:tab w:val="left" w:pos="-3060"/>
        </w:tabs>
        <w:ind w:firstLine="540"/>
        <w:contextualSpacing/>
        <w:jc w:val="both"/>
        <w:rPr>
          <w:sz w:val="28"/>
          <w:szCs w:val="28"/>
        </w:rPr>
      </w:pPr>
      <w:r w:rsidRPr="00E504A6">
        <w:rPr>
          <w:sz w:val="28"/>
          <w:szCs w:val="28"/>
        </w:rPr>
        <w:t xml:space="preserve">2. </w:t>
      </w:r>
      <w:proofErr w:type="spellStart"/>
      <w:r w:rsidRPr="00E504A6">
        <w:rPr>
          <w:sz w:val="28"/>
          <w:szCs w:val="28"/>
        </w:rPr>
        <w:t>Рішення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щодо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утворення</w:t>
      </w:r>
      <w:proofErr w:type="spellEnd"/>
      <w:r w:rsidRPr="00E504A6">
        <w:rPr>
          <w:sz w:val="28"/>
          <w:szCs w:val="28"/>
        </w:rPr>
        <w:t xml:space="preserve">, </w:t>
      </w:r>
      <w:proofErr w:type="spellStart"/>
      <w:r w:rsidRPr="00E504A6">
        <w:rPr>
          <w:sz w:val="28"/>
          <w:szCs w:val="28"/>
        </w:rPr>
        <w:t>лікв</w:t>
      </w:r>
      <w:r>
        <w:rPr>
          <w:sz w:val="28"/>
          <w:szCs w:val="28"/>
        </w:rPr>
        <w:t>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реорганізації</w:t>
      </w:r>
      <w:proofErr w:type="spellEnd"/>
      <w:r>
        <w:rPr>
          <w:sz w:val="28"/>
          <w:szCs w:val="28"/>
        </w:rPr>
        <w:t xml:space="preserve"> ЦНАП </w:t>
      </w:r>
      <w:proofErr w:type="spellStart"/>
      <w:r w:rsidRPr="00E504A6">
        <w:rPr>
          <w:sz w:val="28"/>
          <w:szCs w:val="28"/>
        </w:rPr>
        <w:t>приймається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Зимнівською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сільською</w:t>
      </w:r>
      <w:proofErr w:type="spellEnd"/>
      <w:r w:rsidRPr="00E504A6">
        <w:rPr>
          <w:iCs/>
          <w:sz w:val="28"/>
          <w:szCs w:val="28"/>
        </w:rPr>
        <w:t xml:space="preserve"> радою (</w:t>
      </w:r>
      <w:proofErr w:type="spellStart"/>
      <w:r w:rsidRPr="00E504A6">
        <w:rPr>
          <w:iCs/>
          <w:sz w:val="28"/>
          <w:szCs w:val="28"/>
        </w:rPr>
        <w:t>далі</w:t>
      </w:r>
      <w:proofErr w:type="spellEnd"/>
      <w:r w:rsidRPr="00E504A6">
        <w:rPr>
          <w:iCs/>
          <w:sz w:val="28"/>
          <w:szCs w:val="28"/>
        </w:rPr>
        <w:t xml:space="preserve"> – Рада)</w:t>
      </w:r>
      <w:r w:rsidRPr="00E504A6">
        <w:rPr>
          <w:sz w:val="28"/>
          <w:szCs w:val="28"/>
        </w:rPr>
        <w:t>.</w:t>
      </w:r>
    </w:p>
    <w:p w:rsidR="00F74E27" w:rsidRPr="00E504A6" w:rsidRDefault="00F74E27" w:rsidP="00F74E27">
      <w:pPr>
        <w:shd w:val="clear" w:color="auto" w:fill="FFFFFF"/>
        <w:tabs>
          <w:tab w:val="left" w:pos="709"/>
          <w:tab w:val="left" w:pos="1013"/>
        </w:tabs>
        <w:ind w:firstLine="547"/>
        <w:contextualSpacing/>
        <w:jc w:val="both"/>
        <w:rPr>
          <w:sz w:val="28"/>
          <w:szCs w:val="28"/>
        </w:rPr>
      </w:pPr>
      <w:r w:rsidRPr="00E504A6">
        <w:rPr>
          <w:sz w:val="28"/>
          <w:szCs w:val="28"/>
        </w:rPr>
        <w:t xml:space="preserve">3. Центр у </w:t>
      </w:r>
      <w:proofErr w:type="spellStart"/>
      <w:r w:rsidRPr="00E504A6">
        <w:rPr>
          <w:sz w:val="28"/>
          <w:szCs w:val="28"/>
        </w:rPr>
        <w:t>своїй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діяльності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керується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Конституцією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України</w:t>
      </w:r>
      <w:proofErr w:type="spellEnd"/>
      <w:r w:rsidRPr="00E504A6">
        <w:rPr>
          <w:sz w:val="28"/>
          <w:szCs w:val="28"/>
        </w:rPr>
        <w:t xml:space="preserve">, законами </w:t>
      </w:r>
      <w:proofErr w:type="spellStart"/>
      <w:r w:rsidRPr="00E504A6">
        <w:rPr>
          <w:sz w:val="28"/>
          <w:szCs w:val="28"/>
        </w:rPr>
        <w:t>України</w:t>
      </w:r>
      <w:proofErr w:type="spellEnd"/>
      <w:r w:rsidRPr="00E504A6">
        <w:rPr>
          <w:sz w:val="28"/>
          <w:szCs w:val="28"/>
        </w:rPr>
        <w:t xml:space="preserve"> «Про </w:t>
      </w:r>
      <w:proofErr w:type="spellStart"/>
      <w:r w:rsidRPr="00E504A6">
        <w:rPr>
          <w:sz w:val="28"/>
          <w:szCs w:val="28"/>
        </w:rPr>
        <w:t>місцеве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самоврядування</w:t>
      </w:r>
      <w:proofErr w:type="spellEnd"/>
      <w:r w:rsidRPr="00E504A6">
        <w:rPr>
          <w:sz w:val="28"/>
          <w:szCs w:val="28"/>
        </w:rPr>
        <w:t xml:space="preserve"> в </w:t>
      </w:r>
      <w:proofErr w:type="spellStart"/>
      <w:r w:rsidRPr="00E504A6">
        <w:rPr>
          <w:sz w:val="28"/>
          <w:szCs w:val="28"/>
        </w:rPr>
        <w:t>Україні</w:t>
      </w:r>
      <w:proofErr w:type="spellEnd"/>
      <w:r w:rsidRPr="00E504A6">
        <w:rPr>
          <w:sz w:val="28"/>
          <w:szCs w:val="28"/>
        </w:rPr>
        <w:t xml:space="preserve">», «Про </w:t>
      </w:r>
      <w:proofErr w:type="spellStart"/>
      <w:r w:rsidRPr="00E504A6">
        <w:rPr>
          <w:sz w:val="28"/>
          <w:szCs w:val="28"/>
        </w:rPr>
        <w:t>адміністративні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послуги</w:t>
      </w:r>
      <w:proofErr w:type="spellEnd"/>
      <w:r w:rsidRPr="00E504A6">
        <w:rPr>
          <w:sz w:val="28"/>
          <w:szCs w:val="28"/>
        </w:rPr>
        <w:t xml:space="preserve">», «Про </w:t>
      </w:r>
      <w:proofErr w:type="spellStart"/>
      <w:r w:rsidRPr="00E504A6">
        <w:rPr>
          <w:sz w:val="28"/>
          <w:szCs w:val="28"/>
        </w:rPr>
        <w:t>звернення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громадян</w:t>
      </w:r>
      <w:proofErr w:type="spellEnd"/>
      <w:r w:rsidRPr="00E504A6">
        <w:rPr>
          <w:sz w:val="28"/>
          <w:szCs w:val="28"/>
        </w:rPr>
        <w:t xml:space="preserve">», «Про </w:t>
      </w:r>
      <w:proofErr w:type="spellStart"/>
      <w:r w:rsidRPr="00E504A6">
        <w:rPr>
          <w:sz w:val="28"/>
          <w:szCs w:val="28"/>
        </w:rPr>
        <w:t>захист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персональних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даних</w:t>
      </w:r>
      <w:proofErr w:type="spellEnd"/>
      <w:r w:rsidRPr="00E504A6">
        <w:rPr>
          <w:sz w:val="28"/>
          <w:szCs w:val="28"/>
        </w:rPr>
        <w:t xml:space="preserve">», «Про </w:t>
      </w:r>
      <w:proofErr w:type="spellStart"/>
      <w:r w:rsidRPr="00E504A6">
        <w:rPr>
          <w:sz w:val="28"/>
          <w:szCs w:val="28"/>
        </w:rPr>
        <w:t>дозвільну</w:t>
      </w:r>
      <w:proofErr w:type="spellEnd"/>
      <w:r w:rsidRPr="00E504A6">
        <w:rPr>
          <w:sz w:val="28"/>
          <w:szCs w:val="28"/>
        </w:rPr>
        <w:t xml:space="preserve"> систему у </w:t>
      </w:r>
      <w:proofErr w:type="spellStart"/>
      <w:r w:rsidRPr="00E504A6">
        <w:rPr>
          <w:sz w:val="28"/>
          <w:szCs w:val="28"/>
        </w:rPr>
        <w:t>сфері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господарської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діяльності</w:t>
      </w:r>
      <w:proofErr w:type="spellEnd"/>
      <w:r w:rsidRPr="00E504A6">
        <w:rPr>
          <w:sz w:val="28"/>
          <w:szCs w:val="28"/>
        </w:rPr>
        <w:t xml:space="preserve">», «Про службу в органах </w:t>
      </w:r>
      <w:proofErr w:type="spellStart"/>
      <w:r w:rsidRPr="00E504A6">
        <w:rPr>
          <w:sz w:val="28"/>
          <w:szCs w:val="28"/>
        </w:rPr>
        <w:t>місцевого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самоврядування</w:t>
      </w:r>
      <w:proofErr w:type="spellEnd"/>
      <w:r w:rsidRPr="00E504A6">
        <w:rPr>
          <w:sz w:val="28"/>
          <w:szCs w:val="28"/>
        </w:rPr>
        <w:t xml:space="preserve">», актами Президента </w:t>
      </w:r>
      <w:proofErr w:type="spellStart"/>
      <w:r w:rsidRPr="00E504A6">
        <w:rPr>
          <w:sz w:val="28"/>
          <w:szCs w:val="28"/>
        </w:rPr>
        <w:t>України</w:t>
      </w:r>
      <w:proofErr w:type="spellEnd"/>
      <w:r w:rsidRPr="00E504A6">
        <w:rPr>
          <w:sz w:val="28"/>
          <w:szCs w:val="28"/>
        </w:rPr>
        <w:t xml:space="preserve"> і </w:t>
      </w:r>
      <w:proofErr w:type="spellStart"/>
      <w:r w:rsidRPr="00E504A6">
        <w:rPr>
          <w:sz w:val="28"/>
          <w:szCs w:val="28"/>
        </w:rPr>
        <w:t>Кабінету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E504A6">
        <w:rPr>
          <w:sz w:val="28"/>
          <w:szCs w:val="28"/>
        </w:rPr>
        <w:t>иконавчого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комітету</w:t>
      </w:r>
      <w:proofErr w:type="spellEnd"/>
      <w:r w:rsidRPr="00E504A6">
        <w:rPr>
          <w:sz w:val="28"/>
          <w:szCs w:val="28"/>
        </w:rPr>
        <w:t xml:space="preserve">, </w:t>
      </w:r>
      <w:proofErr w:type="spellStart"/>
      <w:r w:rsidRPr="00E504A6">
        <w:rPr>
          <w:sz w:val="28"/>
          <w:szCs w:val="28"/>
        </w:rPr>
        <w:t>розпорядженнями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голови</w:t>
      </w:r>
      <w:proofErr w:type="spellEnd"/>
      <w:r w:rsidRPr="00E504A6">
        <w:rPr>
          <w:sz w:val="28"/>
          <w:szCs w:val="28"/>
        </w:rPr>
        <w:t xml:space="preserve">, </w:t>
      </w:r>
      <w:proofErr w:type="spellStart"/>
      <w:r w:rsidRPr="00E504A6">
        <w:rPr>
          <w:sz w:val="28"/>
          <w:szCs w:val="28"/>
        </w:rPr>
        <w:t>цим</w:t>
      </w:r>
      <w:proofErr w:type="spellEnd"/>
      <w:r w:rsidRPr="00E504A6">
        <w:rPr>
          <w:sz w:val="28"/>
          <w:szCs w:val="28"/>
        </w:rPr>
        <w:t xml:space="preserve"> </w:t>
      </w:r>
      <w:proofErr w:type="spellStart"/>
      <w:r w:rsidRPr="00E504A6">
        <w:rPr>
          <w:sz w:val="28"/>
          <w:szCs w:val="28"/>
        </w:rPr>
        <w:t>Положенням</w:t>
      </w:r>
      <w:proofErr w:type="spellEnd"/>
      <w:r w:rsidRPr="00E504A6">
        <w:rPr>
          <w:sz w:val="28"/>
          <w:szCs w:val="28"/>
        </w:rPr>
        <w:t xml:space="preserve"> та </w:t>
      </w:r>
      <w:proofErr w:type="spellStart"/>
      <w:r w:rsidRPr="00E504A6">
        <w:rPr>
          <w:sz w:val="28"/>
          <w:szCs w:val="28"/>
        </w:rPr>
        <w:t>іншими</w:t>
      </w:r>
      <w:proofErr w:type="spellEnd"/>
      <w:r w:rsidRPr="00E504A6">
        <w:rPr>
          <w:sz w:val="28"/>
          <w:szCs w:val="28"/>
        </w:rPr>
        <w:t xml:space="preserve"> нормативно-</w:t>
      </w:r>
      <w:proofErr w:type="spellStart"/>
      <w:r w:rsidRPr="00E504A6">
        <w:rPr>
          <w:sz w:val="28"/>
          <w:szCs w:val="28"/>
        </w:rPr>
        <w:t>правовими</w:t>
      </w:r>
      <w:proofErr w:type="spellEnd"/>
      <w:r w:rsidRPr="00E504A6">
        <w:rPr>
          <w:sz w:val="28"/>
          <w:szCs w:val="28"/>
        </w:rPr>
        <w:t xml:space="preserve"> актами.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7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Основні завдання ЦНАП</w:t>
      </w:r>
      <w:r w:rsidRPr="00E504A6">
        <w:rPr>
          <w:sz w:val="28"/>
          <w:szCs w:val="28"/>
          <w:lang w:val="uk-UA"/>
        </w:rPr>
        <w:t>: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1) організація оперативної і зручної системи надання необхідних громадянам та суб’єктам господарювання адміністративних послуг;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2) спрощення процедури отримання адміністративних послуг і поліпшення якості їх надання;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3) забезпечення інформування суб’єктів звернень про вимоги та порядо</w:t>
      </w:r>
      <w:r>
        <w:rPr>
          <w:sz w:val="28"/>
          <w:szCs w:val="28"/>
          <w:lang w:val="uk-UA"/>
        </w:rPr>
        <w:t>к надання послуг у ЦНАП</w:t>
      </w:r>
      <w:r w:rsidRPr="00E504A6">
        <w:rPr>
          <w:sz w:val="28"/>
          <w:szCs w:val="28"/>
          <w:lang w:val="uk-UA"/>
        </w:rPr>
        <w:t>;</w:t>
      </w:r>
    </w:p>
    <w:p w:rsidR="00F74E27" w:rsidRPr="00E504A6" w:rsidRDefault="00F74E27" w:rsidP="00F74E27">
      <w:pPr>
        <w:pStyle w:val="rvps2"/>
        <w:shd w:val="clear" w:color="auto" w:fill="FFFFFF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E504A6">
        <w:rPr>
          <w:color w:val="000000"/>
          <w:sz w:val="28"/>
          <w:szCs w:val="28"/>
          <w:lang w:val="uk-UA"/>
        </w:rPr>
        <w:t>4) здійснення інших повноважень на основі та на виконання Конституції та законів України, актів Кабінету Міністрів України та інших нормативно-правових актів.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ЦНАП</w:t>
      </w:r>
      <w:r w:rsidRPr="00E504A6">
        <w:rPr>
          <w:sz w:val="28"/>
          <w:szCs w:val="28"/>
          <w:lang w:val="uk-UA"/>
        </w:rPr>
        <w:t xml:space="preserve"> забезпечує надання адміністративних послуг шляхом взаємодії адміністратора із суб’єктами надання адміністративних послуг та у випадках передбачених законодавством – безпосередньо суб’єктами надання адміністративних послуг.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Перелік адміністративних п</w:t>
      </w:r>
      <w:r>
        <w:rPr>
          <w:sz w:val="28"/>
          <w:szCs w:val="28"/>
          <w:lang w:val="uk-UA"/>
        </w:rPr>
        <w:t>ослуг, які надаються через ЦНАП</w:t>
      </w:r>
      <w:r w:rsidRPr="00E504A6">
        <w:rPr>
          <w:sz w:val="28"/>
          <w:szCs w:val="28"/>
          <w:lang w:val="uk-UA"/>
        </w:rPr>
        <w:t>, визначається Радою. Він включає адміністративні послуги органів виконавчої влади, перелік яких затверджується Кабінетом Міністрів України.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E504A6">
        <w:rPr>
          <w:sz w:val="28"/>
          <w:szCs w:val="28"/>
          <w:shd w:val="clear" w:color="auto" w:fill="FFFFFF"/>
          <w:lang w:val="uk-UA"/>
        </w:rPr>
        <w:t>До адміністративних послуг також прирівнюються надання витягів і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його власності, володінні чи користуванні, надається або підтверджується певний юридичний статус та/або факт.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 w:line="228" w:lineRule="auto"/>
        <w:ind w:firstLine="540"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shd w:val="clear" w:color="auto" w:fill="FFFFFF"/>
          <w:lang w:val="uk-UA"/>
        </w:rPr>
        <w:t xml:space="preserve">6. </w:t>
      </w:r>
      <w:r>
        <w:rPr>
          <w:sz w:val="28"/>
          <w:szCs w:val="28"/>
          <w:lang w:val="uk-UA"/>
        </w:rPr>
        <w:t>У ЦНАП</w:t>
      </w:r>
      <w:r w:rsidRPr="00E504A6">
        <w:rPr>
          <w:sz w:val="28"/>
          <w:szCs w:val="28"/>
          <w:lang w:val="uk-UA"/>
        </w:rPr>
        <w:t xml:space="preserve"> здійснюється прийняття звітів, декларацій і скарг, визначених рішенням Ради.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7. Для зручн</w:t>
      </w:r>
      <w:r>
        <w:rPr>
          <w:sz w:val="28"/>
          <w:szCs w:val="28"/>
          <w:lang w:val="uk-UA"/>
        </w:rPr>
        <w:t>ості суб’єктів звернень у ЦНАП</w:t>
      </w:r>
      <w:r w:rsidRPr="00E504A6">
        <w:rPr>
          <w:sz w:val="28"/>
          <w:szCs w:val="28"/>
          <w:lang w:val="uk-UA"/>
        </w:rPr>
        <w:t xml:space="preserve"> відповідно до узгоджених рішень (з визначенням графіку та інших умов) можуть здійснювати прийом </w:t>
      </w:r>
      <w:bookmarkStart w:id="1" w:name="_Hlk14270655"/>
      <w:r w:rsidRPr="00E504A6">
        <w:rPr>
          <w:sz w:val="28"/>
          <w:szCs w:val="28"/>
          <w:lang w:val="uk-UA"/>
        </w:rPr>
        <w:t xml:space="preserve">представники органу </w:t>
      </w:r>
      <w:r>
        <w:rPr>
          <w:sz w:val="28"/>
          <w:szCs w:val="28"/>
          <w:lang w:val="uk-UA"/>
        </w:rPr>
        <w:t>Центру Зайнятості</w:t>
      </w:r>
      <w:r w:rsidRPr="00E504A6">
        <w:rPr>
          <w:sz w:val="28"/>
          <w:szCs w:val="28"/>
          <w:lang w:val="uk-UA"/>
        </w:rPr>
        <w:t xml:space="preserve"> населення, Пенсійного фонду України, </w:t>
      </w:r>
      <w:r w:rsidRPr="00E504A6">
        <w:rPr>
          <w:sz w:val="28"/>
          <w:szCs w:val="28"/>
          <w:lang w:val="uk-UA"/>
        </w:rPr>
        <w:lastRenderedPageBreak/>
        <w:t>інших суб’єктів надання адміністративних послуг,</w:t>
      </w:r>
      <w:bookmarkEnd w:id="1"/>
      <w:r w:rsidRPr="00E504A6">
        <w:rPr>
          <w:sz w:val="28"/>
          <w:szCs w:val="28"/>
          <w:lang w:val="uk-UA"/>
        </w:rPr>
        <w:t xml:space="preserve"> суб’єктів надання послуг </w:t>
      </w:r>
      <w:proofErr w:type="spellStart"/>
      <w:r w:rsidRPr="00E504A6">
        <w:rPr>
          <w:sz w:val="28"/>
          <w:szCs w:val="28"/>
          <w:lang w:val="uk-UA"/>
        </w:rPr>
        <w:t>електро</w:t>
      </w:r>
      <w:proofErr w:type="spellEnd"/>
      <w:r w:rsidRPr="00E504A6">
        <w:rPr>
          <w:sz w:val="28"/>
          <w:szCs w:val="28"/>
          <w:lang w:val="uk-UA"/>
        </w:rPr>
        <w:t xml:space="preserve">-, газопостачання, комунальних підприємств, а також </w:t>
      </w:r>
      <w:bookmarkStart w:id="2" w:name="_Hlk14270691"/>
      <w:r w:rsidRPr="00E504A6">
        <w:rPr>
          <w:sz w:val="28"/>
          <w:szCs w:val="28"/>
          <w:lang w:val="uk-UA"/>
        </w:rPr>
        <w:t>працівники виконавчих органів Ради (у разі необхідності)</w:t>
      </w:r>
      <w:bookmarkEnd w:id="2"/>
      <w:r w:rsidRPr="00E504A6">
        <w:rPr>
          <w:sz w:val="28"/>
          <w:szCs w:val="28"/>
          <w:lang w:val="uk-UA"/>
        </w:rPr>
        <w:t>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У приміщенні ЦНАП</w:t>
      </w:r>
      <w:r w:rsidRPr="00E504A6">
        <w:rPr>
          <w:sz w:val="28"/>
          <w:szCs w:val="28"/>
          <w:lang w:val="uk-UA"/>
        </w:rPr>
        <w:t xml:space="preserve"> можуть надаватися супутні послуги (банківські, виготовлення копій документів, ламінування, фотографування, продаж канцелярських товарів тощо) суб’єктами господарювання, відбір яких здійснюється на конкурсній основі (критерії відбору – мінімізація матеріальних витрат і витрат часу суб’єкта звернення).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9. Посадовий</w:t>
      </w:r>
      <w:r>
        <w:rPr>
          <w:sz w:val="28"/>
          <w:szCs w:val="28"/>
          <w:lang w:val="uk-UA"/>
        </w:rPr>
        <w:t xml:space="preserve"> склад ЦНАП</w:t>
      </w:r>
      <w:r w:rsidRPr="00E504A6">
        <w:rPr>
          <w:sz w:val="28"/>
          <w:szCs w:val="28"/>
          <w:lang w:val="uk-UA"/>
        </w:rPr>
        <w:t xml:space="preserve"> визначається </w:t>
      </w:r>
      <w:r w:rsidRPr="00E504A6">
        <w:rPr>
          <w:iCs/>
          <w:sz w:val="28"/>
          <w:szCs w:val="28"/>
          <w:lang w:val="uk-UA"/>
        </w:rPr>
        <w:t>сільським</w:t>
      </w:r>
      <w:r w:rsidRPr="00E504A6">
        <w:rPr>
          <w:sz w:val="28"/>
          <w:szCs w:val="28"/>
          <w:lang w:val="uk-UA"/>
        </w:rPr>
        <w:t xml:space="preserve"> головою. Усі посадові особи виконавчих органів Ради, включені до посадового складу</w:t>
      </w:r>
      <w:r>
        <w:rPr>
          <w:sz w:val="28"/>
          <w:szCs w:val="28"/>
          <w:lang w:val="uk-UA"/>
        </w:rPr>
        <w:t xml:space="preserve"> ЦНАП</w:t>
      </w:r>
      <w:r w:rsidRPr="00E504A6">
        <w:rPr>
          <w:sz w:val="28"/>
          <w:szCs w:val="28"/>
          <w:lang w:val="uk-UA"/>
        </w:rPr>
        <w:t>, здійснюють пов</w:t>
      </w:r>
      <w:r>
        <w:rPr>
          <w:sz w:val="28"/>
          <w:szCs w:val="28"/>
          <w:lang w:val="uk-UA"/>
        </w:rPr>
        <w:t>новаження адміністраторів ЦНАП</w:t>
      </w:r>
      <w:r w:rsidRPr="00E504A6">
        <w:rPr>
          <w:sz w:val="28"/>
          <w:szCs w:val="28"/>
          <w:lang w:val="uk-UA"/>
        </w:rPr>
        <w:t xml:space="preserve"> та в частині дотримання єдиних вимог щодо організації надання адміністративних по</w:t>
      </w:r>
      <w:r>
        <w:rPr>
          <w:sz w:val="28"/>
          <w:szCs w:val="28"/>
          <w:lang w:val="uk-UA"/>
        </w:rPr>
        <w:t>слуг через ЦНАП</w:t>
      </w:r>
      <w:r w:rsidRPr="00E504A6">
        <w:rPr>
          <w:sz w:val="28"/>
          <w:szCs w:val="28"/>
          <w:lang w:val="uk-UA"/>
        </w:rPr>
        <w:t xml:space="preserve"> пі</w:t>
      </w:r>
      <w:r>
        <w:rPr>
          <w:sz w:val="28"/>
          <w:szCs w:val="28"/>
          <w:lang w:val="uk-UA"/>
        </w:rPr>
        <w:t>дпорядковуються керівнику ЦНАП</w:t>
      </w:r>
      <w:r w:rsidRPr="00E504A6">
        <w:rPr>
          <w:sz w:val="28"/>
          <w:szCs w:val="28"/>
          <w:lang w:val="uk-UA"/>
        </w:rPr>
        <w:t>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10. Суб’єкт звернення для отримання а</w:t>
      </w:r>
      <w:r>
        <w:rPr>
          <w:sz w:val="28"/>
          <w:szCs w:val="28"/>
          <w:lang w:val="uk-UA"/>
        </w:rPr>
        <w:t>дміністративної послуги в ЦНАП</w:t>
      </w:r>
      <w:r w:rsidRPr="00E504A6">
        <w:rPr>
          <w:sz w:val="28"/>
          <w:szCs w:val="28"/>
          <w:lang w:val="uk-UA"/>
        </w:rPr>
        <w:t xml:space="preserve"> звертається до адміністратора або у випадках передбачених законодавством – до представника суб’єкта надання адміністративних послуг.</w:t>
      </w:r>
    </w:p>
    <w:p w:rsidR="00F74E27" w:rsidRPr="001F5C16" w:rsidRDefault="00F74E27" w:rsidP="00F74E27">
      <w:pPr>
        <w:shd w:val="clear" w:color="auto" w:fill="FFFFFF"/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 w:rsidRPr="00E504A6">
        <w:rPr>
          <w:sz w:val="28"/>
          <w:szCs w:val="28"/>
        </w:rPr>
        <w:t xml:space="preserve">11. Центр </w:t>
      </w:r>
      <w:proofErr w:type="spellStart"/>
      <w:r w:rsidRPr="00E504A6">
        <w:rPr>
          <w:sz w:val="28"/>
          <w:szCs w:val="28"/>
        </w:rPr>
        <w:t>оч</w:t>
      </w:r>
      <w:r>
        <w:rPr>
          <w:sz w:val="28"/>
          <w:szCs w:val="28"/>
        </w:rPr>
        <w:t>олює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F5C16">
        <w:rPr>
          <w:sz w:val="28"/>
          <w:szCs w:val="28"/>
        </w:rPr>
        <w:t>керівник</w:t>
      </w:r>
      <w:proofErr w:type="spellEnd"/>
      <w:r w:rsidRPr="001F5C16">
        <w:rPr>
          <w:sz w:val="28"/>
          <w:szCs w:val="28"/>
        </w:rPr>
        <w:t xml:space="preserve">. </w:t>
      </w:r>
      <w:proofErr w:type="spellStart"/>
      <w:r w:rsidRPr="001F5C16">
        <w:rPr>
          <w:sz w:val="28"/>
          <w:szCs w:val="28"/>
        </w:rPr>
        <w:t>Керівником</w:t>
      </w:r>
      <w:proofErr w:type="spellEnd"/>
      <w:r w:rsidRPr="001F5C16">
        <w:rPr>
          <w:sz w:val="28"/>
          <w:szCs w:val="28"/>
        </w:rPr>
        <w:t xml:space="preserve"> ЦНАП є </w:t>
      </w:r>
      <w:proofErr w:type="spellStart"/>
      <w:r w:rsidRPr="001F5C16">
        <w:rPr>
          <w:sz w:val="28"/>
          <w:szCs w:val="28"/>
        </w:rPr>
        <w:t>визначена</w:t>
      </w:r>
      <w:proofErr w:type="spellEnd"/>
      <w:r w:rsidRPr="001F5C16">
        <w:rPr>
          <w:sz w:val="28"/>
          <w:szCs w:val="28"/>
        </w:rPr>
        <w:t xml:space="preserve"> </w:t>
      </w:r>
      <w:proofErr w:type="spellStart"/>
      <w:r w:rsidRPr="001F5C16">
        <w:rPr>
          <w:sz w:val="28"/>
          <w:szCs w:val="28"/>
        </w:rPr>
        <w:t>згідно</w:t>
      </w:r>
      <w:proofErr w:type="spellEnd"/>
      <w:r w:rsidRPr="001F5C16">
        <w:rPr>
          <w:sz w:val="28"/>
          <w:szCs w:val="28"/>
        </w:rPr>
        <w:t xml:space="preserve"> </w:t>
      </w:r>
      <w:proofErr w:type="spellStart"/>
      <w:r w:rsidRPr="001F5C16">
        <w:rPr>
          <w:sz w:val="28"/>
          <w:szCs w:val="28"/>
        </w:rPr>
        <w:t>розпорядження</w:t>
      </w:r>
      <w:proofErr w:type="spellEnd"/>
      <w:r w:rsidRPr="001F5C16">
        <w:rPr>
          <w:sz w:val="28"/>
          <w:szCs w:val="28"/>
        </w:rPr>
        <w:t xml:space="preserve"> </w:t>
      </w:r>
      <w:proofErr w:type="spellStart"/>
      <w:r w:rsidRPr="001F5C16">
        <w:rPr>
          <w:sz w:val="28"/>
          <w:szCs w:val="28"/>
        </w:rPr>
        <w:t>сільського</w:t>
      </w:r>
      <w:proofErr w:type="spellEnd"/>
      <w:r w:rsidRPr="001F5C16">
        <w:rPr>
          <w:sz w:val="28"/>
          <w:szCs w:val="28"/>
        </w:rPr>
        <w:t xml:space="preserve"> </w:t>
      </w:r>
      <w:proofErr w:type="spellStart"/>
      <w:r w:rsidRPr="001F5C16">
        <w:rPr>
          <w:sz w:val="28"/>
          <w:szCs w:val="28"/>
        </w:rPr>
        <w:t>голови</w:t>
      </w:r>
      <w:proofErr w:type="spellEnd"/>
      <w:r w:rsidRPr="001F5C16">
        <w:rPr>
          <w:sz w:val="28"/>
          <w:szCs w:val="28"/>
        </w:rPr>
        <w:t xml:space="preserve"> </w:t>
      </w:r>
      <w:proofErr w:type="spellStart"/>
      <w:r w:rsidRPr="001F5C16">
        <w:rPr>
          <w:sz w:val="28"/>
          <w:szCs w:val="28"/>
        </w:rPr>
        <w:t>посадова</w:t>
      </w:r>
      <w:proofErr w:type="spellEnd"/>
      <w:r w:rsidRPr="001F5C16">
        <w:rPr>
          <w:sz w:val="28"/>
          <w:szCs w:val="28"/>
        </w:rPr>
        <w:t xml:space="preserve"> особа </w:t>
      </w:r>
      <w:proofErr w:type="spellStart"/>
      <w:r w:rsidRPr="001F5C16">
        <w:rPr>
          <w:sz w:val="28"/>
          <w:szCs w:val="28"/>
        </w:rPr>
        <w:t>зі</w:t>
      </w:r>
      <w:proofErr w:type="spellEnd"/>
      <w:r w:rsidRPr="001F5C16">
        <w:rPr>
          <w:sz w:val="28"/>
          <w:szCs w:val="28"/>
        </w:rPr>
        <w:t xml:space="preserve"> </w:t>
      </w:r>
      <w:proofErr w:type="spellStart"/>
      <w:r w:rsidRPr="001F5C16">
        <w:rPr>
          <w:sz w:val="28"/>
          <w:szCs w:val="28"/>
        </w:rPr>
        <w:t>посадового</w:t>
      </w:r>
      <w:proofErr w:type="spellEnd"/>
      <w:r w:rsidRPr="001F5C16">
        <w:rPr>
          <w:sz w:val="28"/>
          <w:szCs w:val="28"/>
        </w:rPr>
        <w:t xml:space="preserve"> складу ЦНАП</w:t>
      </w:r>
      <w:r w:rsidRPr="001F5C16">
        <w:rPr>
          <w:i/>
          <w:sz w:val="28"/>
          <w:szCs w:val="28"/>
        </w:rPr>
        <w:t>.</w:t>
      </w:r>
      <w:r w:rsidRPr="001F5C16">
        <w:rPr>
          <w:sz w:val="28"/>
          <w:szCs w:val="28"/>
          <w:shd w:val="clear" w:color="auto" w:fill="FFFFFF"/>
        </w:rPr>
        <w:t xml:space="preserve"> </w:t>
      </w:r>
    </w:p>
    <w:p w:rsidR="00F74E27" w:rsidRPr="00E504A6" w:rsidRDefault="00F74E27" w:rsidP="00F74E27">
      <w:pPr>
        <w:shd w:val="clear" w:color="auto" w:fill="FFFFFF"/>
        <w:tabs>
          <w:tab w:val="left" w:pos="709"/>
        </w:tabs>
        <w:ind w:firstLine="540"/>
        <w:contextualSpacing/>
        <w:jc w:val="both"/>
        <w:rPr>
          <w:sz w:val="28"/>
          <w:szCs w:val="28"/>
        </w:rPr>
      </w:pPr>
      <w:r w:rsidRPr="001F5C16">
        <w:rPr>
          <w:sz w:val="28"/>
          <w:szCs w:val="28"/>
        </w:rPr>
        <w:t xml:space="preserve">12. </w:t>
      </w:r>
      <w:proofErr w:type="spellStart"/>
      <w:r w:rsidRPr="001F5C16">
        <w:rPr>
          <w:sz w:val="28"/>
          <w:szCs w:val="28"/>
        </w:rPr>
        <w:t>Основні</w:t>
      </w:r>
      <w:proofErr w:type="spellEnd"/>
      <w:r w:rsidRPr="001F5C16">
        <w:rPr>
          <w:sz w:val="28"/>
          <w:szCs w:val="28"/>
        </w:rPr>
        <w:t xml:space="preserve"> </w:t>
      </w:r>
      <w:proofErr w:type="spellStart"/>
      <w:r w:rsidRPr="001F5C16">
        <w:rPr>
          <w:sz w:val="28"/>
          <w:szCs w:val="28"/>
        </w:rPr>
        <w:t>завдання</w:t>
      </w:r>
      <w:proofErr w:type="spellEnd"/>
      <w:r w:rsidRPr="001F5C16">
        <w:rPr>
          <w:sz w:val="28"/>
          <w:szCs w:val="28"/>
        </w:rPr>
        <w:t xml:space="preserve"> </w:t>
      </w:r>
      <w:proofErr w:type="spellStart"/>
      <w:r w:rsidRPr="001F5C16">
        <w:rPr>
          <w:sz w:val="28"/>
          <w:szCs w:val="28"/>
        </w:rPr>
        <w:t>керівника</w:t>
      </w:r>
      <w:proofErr w:type="spellEnd"/>
      <w:r w:rsidRPr="001F5C16">
        <w:rPr>
          <w:sz w:val="28"/>
          <w:szCs w:val="28"/>
        </w:rPr>
        <w:t xml:space="preserve"> ЦНАП: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1) керівництво д</w:t>
      </w:r>
      <w:r>
        <w:rPr>
          <w:sz w:val="28"/>
          <w:szCs w:val="28"/>
          <w:lang w:val="uk-UA"/>
        </w:rPr>
        <w:t>іяльністю ЦНАП</w:t>
      </w:r>
      <w:r w:rsidRPr="00E504A6">
        <w:rPr>
          <w:sz w:val="28"/>
          <w:szCs w:val="28"/>
          <w:lang w:val="uk-UA"/>
        </w:rPr>
        <w:t>, розподіл обов'язків між працівниками та визначення сфер їх відповідальності;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організація діяльності ЦНАП</w:t>
      </w:r>
      <w:r w:rsidRPr="00E504A6">
        <w:rPr>
          <w:sz w:val="28"/>
          <w:szCs w:val="28"/>
          <w:lang w:val="uk-UA"/>
        </w:rPr>
        <w:t>, у тому числі щодо взаємодії із суб’єктами надання адміністративних послуг, визначення шляхів удосконалення й підвищення ефектив</w:t>
      </w:r>
      <w:r>
        <w:rPr>
          <w:sz w:val="28"/>
          <w:szCs w:val="28"/>
          <w:lang w:val="uk-UA"/>
        </w:rPr>
        <w:t>ності роботи ЦНАП</w:t>
      </w:r>
      <w:r w:rsidRPr="00E504A6">
        <w:rPr>
          <w:sz w:val="28"/>
          <w:szCs w:val="28"/>
          <w:lang w:val="uk-UA"/>
        </w:rPr>
        <w:t>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представлення ЦНАП</w:t>
      </w:r>
      <w:r w:rsidRPr="00E504A6">
        <w:rPr>
          <w:sz w:val="28"/>
          <w:szCs w:val="28"/>
          <w:lang w:val="uk-UA"/>
        </w:rPr>
        <w:t xml:space="preserve"> у відносинах з іншими органами, підприємствами, установами, організаціями;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color w:val="FF0000"/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4) координація ді</w:t>
      </w:r>
      <w:r>
        <w:rPr>
          <w:sz w:val="28"/>
          <w:szCs w:val="28"/>
          <w:lang w:val="uk-UA"/>
        </w:rPr>
        <w:t>яльності всіх працівників ЦНАП</w:t>
      </w:r>
      <w:r w:rsidRPr="00E504A6">
        <w:rPr>
          <w:sz w:val="28"/>
          <w:szCs w:val="28"/>
          <w:lang w:val="uk-UA"/>
        </w:rPr>
        <w:t xml:space="preserve"> та посадових осіб, що  залучаються до його роботи;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5) організація інформаційного забез</w:t>
      </w:r>
      <w:r>
        <w:rPr>
          <w:sz w:val="28"/>
          <w:szCs w:val="28"/>
          <w:lang w:val="uk-UA"/>
        </w:rPr>
        <w:t>печення роботи ЦНАП</w:t>
      </w:r>
      <w:r w:rsidRPr="00E504A6">
        <w:rPr>
          <w:sz w:val="28"/>
          <w:szCs w:val="28"/>
          <w:lang w:val="uk-UA"/>
        </w:rPr>
        <w:t>, роботи із засобами масової інформації, визначення змісту та часу проведення інформаційних заходів;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6) сприяння створе</w:t>
      </w:r>
      <w:r>
        <w:rPr>
          <w:sz w:val="28"/>
          <w:szCs w:val="28"/>
          <w:lang w:val="uk-UA"/>
        </w:rPr>
        <w:t>нню належних умов праці у ЦНАП</w:t>
      </w:r>
      <w:r w:rsidRPr="00E504A6">
        <w:rPr>
          <w:sz w:val="28"/>
          <w:szCs w:val="28"/>
          <w:lang w:val="uk-UA"/>
        </w:rPr>
        <w:t>, внесення пропозицій сільському голові та Раді щодо матеріально-технічного забезпеч</w:t>
      </w:r>
      <w:r>
        <w:rPr>
          <w:sz w:val="28"/>
          <w:szCs w:val="28"/>
          <w:lang w:val="uk-UA"/>
        </w:rPr>
        <w:t>ення ЦНААП</w:t>
      </w:r>
      <w:r w:rsidRPr="00E504A6">
        <w:rPr>
          <w:sz w:val="28"/>
          <w:szCs w:val="28"/>
          <w:lang w:val="uk-UA"/>
        </w:rPr>
        <w:t>, внесення пропозицій місцевому голові щод</w:t>
      </w:r>
      <w:r>
        <w:rPr>
          <w:sz w:val="28"/>
          <w:szCs w:val="28"/>
          <w:lang w:val="uk-UA"/>
        </w:rPr>
        <w:t>о преміювання працівників ЦНАП</w:t>
      </w:r>
      <w:r w:rsidRPr="00E504A6">
        <w:rPr>
          <w:sz w:val="28"/>
          <w:szCs w:val="28"/>
          <w:lang w:val="uk-UA"/>
        </w:rPr>
        <w:t>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E504A6">
        <w:rPr>
          <w:color w:val="000000"/>
          <w:sz w:val="28"/>
          <w:szCs w:val="28"/>
          <w:lang w:val="uk-UA"/>
        </w:rPr>
        <w:t>7) організаці</w:t>
      </w:r>
      <w:r>
        <w:rPr>
          <w:color w:val="000000"/>
          <w:sz w:val="28"/>
          <w:szCs w:val="28"/>
          <w:lang w:val="uk-UA"/>
        </w:rPr>
        <w:t>я та контроль виконання у ЦНАП</w:t>
      </w:r>
      <w:r w:rsidRPr="00E504A6">
        <w:rPr>
          <w:color w:val="000000"/>
          <w:sz w:val="28"/>
          <w:szCs w:val="28"/>
          <w:lang w:val="uk-UA"/>
        </w:rPr>
        <w:t xml:space="preserve"> Конституції та законів України, актів Президента України та Кабінету Міністрів України, інших нормативно-правових актів, рі</w:t>
      </w:r>
      <w:r>
        <w:rPr>
          <w:color w:val="000000"/>
          <w:sz w:val="28"/>
          <w:szCs w:val="28"/>
          <w:lang w:val="uk-UA"/>
        </w:rPr>
        <w:t>шень Ради та її в</w:t>
      </w:r>
      <w:r w:rsidRPr="00E504A6">
        <w:rPr>
          <w:color w:val="000000"/>
          <w:sz w:val="28"/>
          <w:szCs w:val="28"/>
          <w:lang w:val="uk-UA"/>
        </w:rPr>
        <w:t>иконавчого комітету, розпоряджень сільського голови;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 xml:space="preserve">8) </w:t>
      </w:r>
      <w:r w:rsidRPr="00E504A6">
        <w:rPr>
          <w:color w:val="000000"/>
          <w:sz w:val="28"/>
          <w:szCs w:val="28"/>
          <w:lang w:val="uk-UA"/>
        </w:rPr>
        <w:t xml:space="preserve">виконання функцій </w:t>
      </w:r>
      <w:r>
        <w:rPr>
          <w:sz w:val="28"/>
          <w:szCs w:val="28"/>
          <w:lang w:val="uk-UA"/>
        </w:rPr>
        <w:t>адміністратора ЦНАП</w:t>
      </w:r>
      <w:r w:rsidRPr="00E504A6">
        <w:rPr>
          <w:sz w:val="28"/>
          <w:szCs w:val="28"/>
          <w:lang w:val="uk-UA"/>
        </w:rPr>
        <w:t>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E504A6">
        <w:rPr>
          <w:color w:val="000000"/>
          <w:sz w:val="28"/>
          <w:szCs w:val="28"/>
          <w:lang w:val="uk-UA"/>
        </w:rPr>
        <w:t>9) несення персональної відповідальності за невиконання або неналеж</w:t>
      </w:r>
      <w:r>
        <w:rPr>
          <w:color w:val="000000"/>
          <w:sz w:val="28"/>
          <w:szCs w:val="28"/>
          <w:lang w:val="uk-UA"/>
        </w:rPr>
        <w:t>не виконання покладених на ЦНАП</w:t>
      </w:r>
      <w:r w:rsidRPr="00E504A6">
        <w:rPr>
          <w:color w:val="000000"/>
          <w:sz w:val="28"/>
          <w:szCs w:val="28"/>
          <w:lang w:val="uk-UA"/>
        </w:rPr>
        <w:t xml:space="preserve"> завдань, реалізацію його повноважень, дотримання трудової/службової дисципліни;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color w:val="000000"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) планування роботи ЦНАП</w:t>
      </w:r>
      <w:r w:rsidRPr="00E504A6">
        <w:rPr>
          <w:sz w:val="28"/>
          <w:szCs w:val="28"/>
          <w:lang w:val="uk-UA"/>
        </w:rPr>
        <w:t xml:space="preserve">, подання пропозицій до перспективних і поточних планів роботи </w:t>
      </w:r>
      <w:r w:rsidRPr="00E504A6">
        <w:rPr>
          <w:iCs/>
          <w:sz w:val="28"/>
          <w:szCs w:val="28"/>
          <w:lang w:val="uk-UA"/>
        </w:rPr>
        <w:t>сільському</w:t>
      </w:r>
      <w:r w:rsidRPr="00E504A6">
        <w:rPr>
          <w:sz w:val="28"/>
          <w:szCs w:val="28"/>
          <w:lang w:val="uk-UA"/>
        </w:rPr>
        <w:t xml:space="preserve"> голові;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11)</w:t>
      </w:r>
      <w:r>
        <w:rPr>
          <w:sz w:val="28"/>
          <w:szCs w:val="28"/>
          <w:lang w:val="uk-UA"/>
        </w:rPr>
        <w:t xml:space="preserve"> розроблення Положення про ЦНАП</w:t>
      </w:r>
      <w:r w:rsidRPr="00E504A6">
        <w:rPr>
          <w:sz w:val="28"/>
          <w:szCs w:val="28"/>
          <w:lang w:val="uk-UA"/>
        </w:rPr>
        <w:t>, у разі потреби – змін і доповнень, подання їх на затвердження в установленому порядку;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12) звітув</w:t>
      </w:r>
      <w:r>
        <w:rPr>
          <w:sz w:val="28"/>
          <w:szCs w:val="28"/>
          <w:lang w:val="uk-UA"/>
        </w:rPr>
        <w:t>ання про проведену роботу ЦНАП</w:t>
      </w:r>
      <w:r w:rsidRPr="00E504A6">
        <w:rPr>
          <w:sz w:val="28"/>
          <w:szCs w:val="28"/>
          <w:lang w:val="uk-UA"/>
        </w:rPr>
        <w:t>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13) забезпечення планування та проведення заходів з підвищення кваліфікації працівників ЦНАП;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lastRenderedPageBreak/>
        <w:t xml:space="preserve">14) виконання інших повноважень, визначених цим Положенням та посадовою інструкцією, що затверджується  </w:t>
      </w:r>
      <w:r w:rsidRPr="00E504A6">
        <w:rPr>
          <w:iCs/>
          <w:sz w:val="28"/>
          <w:szCs w:val="28"/>
          <w:lang w:val="uk-UA"/>
        </w:rPr>
        <w:t>сільським</w:t>
      </w:r>
      <w:r w:rsidRPr="00E504A6">
        <w:rPr>
          <w:sz w:val="28"/>
          <w:szCs w:val="28"/>
          <w:lang w:val="uk-UA"/>
        </w:rPr>
        <w:t xml:space="preserve"> головою.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Адміністраторами ЦНАП</w:t>
      </w:r>
      <w:r w:rsidRPr="00E504A6">
        <w:rPr>
          <w:sz w:val="28"/>
          <w:szCs w:val="28"/>
          <w:lang w:val="uk-UA"/>
        </w:rPr>
        <w:t xml:space="preserve"> є усі посадові особи органу, що утворив Центр, які входять до складу Центру і основними завданнями яких є: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 xml:space="preserve">1) надання суб’єктам звернень вичерпної інформації і консультацій щодо адміністративних послуг, </w:t>
      </w:r>
      <w:r>
        <w:rPr>
          <w:sz w:val="28"/>
          <w:szCs w:val="28"/>
          <w:lang w:val="uk-UA"/>
        </w:rPr>
        <w:t>які можна отримати в ЦНАП</w:t>
      </w:r>
      <w:r w:rsidRPr="00E504A6">
        <w:rPr>
          <w:sz w:val="28"/>
          <w:szCs w:val="28"/>
          <w:lang w:val="uk-UA"/>
        </w:rPr>
        <w:t>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2) прийняття від суб’єктів звернень документів, необхідних для надання адміністративних послуг, здійснення їх реєстрації та подання документів (їх копій) відповідним суб’єктам надання адміністративних послуг;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3) видача або забезпечення надсилання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4) організаційне забезпечення надання адміністративних послуг суб’єктами їх надання;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5) здійснення контролю за додержанням суб’єктами надання адміністративних послуг термінів розгляду справ та прийняття рішень;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6) надання адміністративних послуг у випадках, передбачених законом.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Адміністратор виконує</w:t>
      </w:r>
      <w:r w:rsidRPr="00E504A6">
        <w:rPr>
          <w:sz w:val="28"/>
          <w:szCs w:val="28"/>
          <w:lang w:val="uk-UA"/>
        </w:rPr>
        <w:t xml:space="preserve"> інші повноваження відповідно до посадової інструкції.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 xml:space="preserve">15. Адміністратор має іменну печатку (штамп) із зазначенням його прізвища, імені, по батькові та </w:t>
      </w:r>
      <w:r>
        <w:rPr>
          <w:sz w:val="28"/>
          <w:szCs w:val="28"/>
          <w:lang w:val="uk-UA"/>
        </w:rPr>
        <w:t>найменування ЦНАП</w:t>
      </w:r>
      <w:r w:rsidRPr="00E504A6">
        <w:rPr>
          <w:sz w:val="28"/>
          <w:szCs w:val="28"/>
          <w:lang w:val="uk-UA"/>
        </w:rPr>
        <w:t>.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16. Адміністратор має право: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1) безоплатно одержувати від суб’єктів надання адміністративних послуг, підприємств, установ та організацій, що належать до сфери їх управління, документи та інформацію, пов’язані з наданням таких послуг, в установленому законом порядку;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 xml:space="preserve">2) погоджувати документи (рішення) в інших державних органах та органах місцевого самоврядування, отримувати їх висновки з метою надання адміністративної послуги без залучення суб’єкта звернення з дотриманням вимог </w:t>
      </w:r>
      <w:r w:rsidRPr="00E504A6">
        <w:rPr>
          <w:sz w:val="28"/>
          <w:szCs w:val="28"/>
          <w:bdr w:val="none" w:sz="0" w:space="0" w:color="auto" w:frame="1"/>
          <w:lang w:val="uk-UA"/>
        </w:rPr>
        <w:t>Закону України «Про захист персональних даних»</w:t>
      </w:r>
      <w:r w:rsidRPr="00E504A6">
        <w:rPr>
          <w:sz w:val="28"/>
          <w:szCs w:val="28"/>
          <w:lang w:val="uk-UA"/>
        </w:rPr>
        <w:t>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інформувати керівника ЦНАП</w:t>
      </w:r>
      <w:r w:rsidRPr="00E504A6">
        <w:rPr>
          <w:sz w:val="28"/>
          <w:szCs w:val="28"/>
          <w:lang w:val="uk-UA"/>
        </w:rPr>
        <w:t xml:space="preserve"> та суб’єктів надання адміністративних послуг про порушення термінів розгляду заяв про надання адміністративних послуг, вимагати вжиття заходів для усунення виявлених порушень;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4) посвідчувати власним підписом і печаткою (штампом) копії (фотокопії) документів і виписок з них, витягів із реєстрів і баз даних, необхідних для надання адміністративної послуги;</w:t>
      </w:r>
    </w:p>
    <w:p w:rsidR="00F74E27" w:rsidRPr="00E504A6" w:rsidRDefault="00F74E27" w:rsidP="00F74E27">
      <w:pPr>
        <w:pStyle w:val="rvps2"/>
        <w:shd w:val="clear" w:color="auto" w:fill="FFFFFF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5) порушувати кл</w:t>
      </w:r>
      <w:r>
        <w:rPr>
          <w:sz w:val="28"/>
          <w:szCs w:val="28"/>
          <w:lang w:val="uk-UA"/>
        </w:rPr>
        <w:t>опотання перед керівником ЦНАП</w:t>
      </w:r>
      <w:r w:rsidRPr="00E504A6">
        <w:rPr>
          <w:sz w:val="28"/>
          <w:szCs w:val="28"/>
          <w:lang w:val="uk-UA"/>
        </w:rPr>
        <w:t xml:space="preserve"> щодо вжиття заходів з метою забезп</w:t>
      </w:r>
      <w:r>
        <w:rPr>
          <w:sz w:val="28"/>
          <w:szCs w:val="28"/>
          <w:lang w:val="uk-UA"/>
        </w:rPr>
        <w:t>ечення ефективної роботи ЦНАП</w:t>
      </w:r>
      <w:r w:rsidRPr="00E504A6">
        <w:rPr>
          <w:sz w:val="28"/>
          <w:szCs w:val="28"/>
          <w:lang w:val="uk-UA"/>
        </w:rPr>
        <w:t>.</w:t>
      </w:r>
    </w:p>
    <w:p w:rsidR="00F74E27" w:rsidRPr="00E504A6" w:rsidRDefault="00F74E27" w:rsidP="00F74E27">
      <w:pPr>
        <w:pStyle w:val="rvps2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ЦНАП</w:t>
      </w:r>
      <w:r w:rsidRPr="00E504A6">
        <w:rPr>
          <w:sz w:val="28"/>
          <w:szCs w:val="28"/>
          <w:lang w:val="uk-UA"/>
        </w:rPr>
        <w:t xml:space="preserve"> під час виконання покладених на нього завдань взаємодіє з відповідними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:rsidR="00F74E27" w:rsidRPr="00E504A6" w:rsidRDefault="00F74E27" w:rsidP="00F74E27">
      <w:pPr>
        <w:pStyle w:val="rvps2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 xml:space="preserve">18. З метою забезпечення зручних і доступних умов отримання послуг за рішенням Ради у громаді можуть бути </w:t>
      </w:r>
      <w:r>
        <w:rPr>
          <w:sz w:val="28"/>
          <w:szCs w:val="28"/>
          <w:lang w:val="uk-UA"/>
        </w:rPr>
        <w:t xml:space="preserve">утворені  </w:t>
      </w:r>
      <w:r w:rsidRPr="00E504A6">
        <w:rPr>
          <w:sz w:val="28"/>
          <w:szCs w:val="28"/>
          <w:lang w:val="uk-UA"/>
        </w:rPr>
        <w:t>віддалені робочі місця</w:t>
      </w:r>
      <w:r>
        <w:rPr>
          <w:sz w:val="28"/>
          <w:szCs w:val="28"/>
          <w:lang w:val="uk-UA"/>
        </w:rPr>
        <w:t xml:space="preserve"> ЦНАП</w:t>
      </w:r>
      <w:r w:rsidRPr="00E504A6">
        <w:rPr>
          <w:sz w:val="28"/>
          <w:szCs w:val="28"/>
          <w:lang w:val="uk-UA"/>
        </w:rPr>
        <w:t xml:space="preserve"> (далі – ВРМ), які надають адміністративні послуги відповідно до затвердженого Радою Переліку адміністративних послуг.</w:t>
      </w:r>
    </w:p>
    <w:p w:rsidR="00F74E27" w:rsidRPr="00E504A6" w:rsidRDefault="00F74E27" w:rsidP="00F74E27">
      <w:pPr>
        <w:pStyle w:val="rvps2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До надання адміністративних послуг можуть залучатися старости відповідно до законодавства.</w:t>
      </w:r>
    </w:p>
    <w:p w:rsidR="00F74E27" w:rsidRPr="00E504A6" w:rsidRDefault="00F74E27" w:rsidP="00F74E27">
      <w:pPr>
        <w:pStyle w:val="rvps2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lastRenderedPageBreak/>
        <w:t xml:space="preserve">19. </w:t>
      </w:r>
      <w:r w:rsidRPr="00E504A6">
        <w:rPr>
          <w:color w:val="000000"/>
          <w:sz w:val="28"/>
          <w:szCs w:val="28"/>
          <w:lang w:val="uk-UA"/>
        </w:rPr>
        <w:t xml:space="preserve">Час прийому суб’єктів звернень є загальним (єдиним) для всіх адміністративних </w:t>
      </w:r>
      <w:r>
        <w:rPr>
          <w:color w:val="000000"/>
          <w:sz w:val="28"/>
          <w:szCs w:val="28"/>
          <w:lang w:val="uk-UA"/>
        </w:rPr>
        <w:t>послуг, що надаються через ЦНАП</w:t>
      </w:r>
      <w:r w:rsidRPr="00E504A6">
        <w:rPr>
          <w:color w:val="000000"/>
          <w:sz w:val="28"/>
          <w:szCs w:val="28"/>
          <w:lang w:val="uk-UA"/>
        </w:rPr>
        <w:t>.</w:t>
      </w:r>
    </w:p>
    <w:p w:rsidR="00F74E27" w:rsidRPr="00E504A6" w:rsidRDefault="00F74E27" w:rsidP="00F74E27">
      <w:pPr>
        <w:pStyle w:val="rvps2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Час при</w:t>
      </w:r>
      <w:r>
        <w:rPr>
          <w:sz w:val="28"/>
          <w:szCs w:val="28"/>
          <w:lang w:val="uk-UA"/>
        </w:rPr>
        <w:t>йому суб’єктів звернень у ЦНАП</w:t>
      </w:r>
      <w:r w:rsidRPr="00E504A6">
        <w:rPr>
          <w:sz w:val="28"/>
          <w:szCs w:val="28"/>
          <w:lang w:val="uk-UA"/>
        </w:rPr>
        <w:t xml:space="preserve"> становить не менш як п’ять днів на тиждень та сім годин на день без перерви на обід і є обов’язковим для всіх адміністративних </w:t>
      </w:r>
      <w:r>
        <w:rPr>
          <w:sz w:val="28"/>
          <w:szCs w:val="28"/>
          <w:lang w:val="uk-UA"/>
        </w:rPr>
        <w:t>послуг, що надаються через ЦНАП</w:t>
      </w:r>
      <w:r w:rsidRPr="00E504A6">
        <w:rPr>
          <w:sz w:val="28"/>
          <w:szCs w:val="28"/>
          <w:lang w:val="uk-UA"/>
        </w:rPr>
        <w:t xml:space="preserve">. </w:t>
      </w:r>
    </w:p>
    <w:p w:rsidR="00F74E27" w:rsidRPr="00E504A6" w:rsidRDefault="00F74E27" w:rsidP="00F74E27">
      <w:pPr>
        <w:pStyle w:val="rvps2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ЦНАП</w:t>
      </w:r>
      <w:r w:rsidRPr="00E504A6">
        <w:rPr>
          <w:sz w:val="28"/>
          <w:szCs w:val="28"/>
          <w:lang w:val="uk-UA"/>
        </w:rPr>
        <w:t xml:space="preserve"> не рідше ніж один день на тиждень здійснює прийом суб’єктів звернень до двадцятої години.</w:t>
      </w:r>
    </w:p>
    <w:p w:rsidR="00F74E27" w:rsidRPr="00E504A6" w:rsidRDefault="00F74E27" w:rsidP="00F74E27">
      <w:pPr>
        <w:pStyle w:val="rvps2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Ч</w:t>
      </w:r>
      <w:r w:rsidRPr="00E504A6">
        <w:rPr>
          <w:color w:val="000000"/>
          <w:sz w:val="28"/>
          <w:szCs w:val="28"/>
          <w:lang w:val="uk-UA"/>
        </w:rPr>
        <w:t>ас прийому суб’єктів звернень у</w:t>
      </w:r>
      <w:r>
        <w:rPr>
          <w:sz w:val="28"/>
          <w:szCs w:val="28"/>
          <w:lang w:val="uk-UA"/>
        </w:rPr>
        <w:t xml:space="preserve"> ЦНАП</w:t>
      </w:r>
      <w:r w:rsidRPr="00E504A6">
        <w:rPr>
          <w:sz w:val="28"/>
          <w:szCs w:val="28"/>
          <w:lang w:val="uk-UA"/>
        </w:rPr>
        <w:t xml:space="preserve"> визначаються відповідно до законодавства Радою.</w:t>
      </w:r>
    </w:p>
    <w:p w:rsidR="00F74E27" w:rsidRPr="00E504A6" w:rsidRDefault="00F74E27" w:rsidP="00F74E27">
      <w:pPr>
        <w:pStyle w:val="rvps2"/>
        <w:spacing w:before="0" w:after="0"/>
        <w:ind w:firstLine="540"/>
        <w:contextualSpacing/>
        <w:jc w:val="both"/>
        <w:textAlignment w:val="baseline"/>
        <w:rPr>
          <w:sz w:val="28"/>
          <w:szCs w:val="28"/>
          <w:lang w:val="uk-UA"/>
        </w:rPr>
      </w:pPr>
      <w:r w:rsidRPr="00E504A6">
        <w:rPr>
          <w:sz w:val="28"/>
          <w:szCs w:val="28"/>
          <w:lang w:val="uk-UA"/>
        </w:rPr>
        <w:t>20. Фінансування та матеріально-технічн</w:t>
      </w:r>
      <w:r>
        <w:rPr>
          <w:sz w:val="28"/>
          <w:szCs w:val="28"/>
          <w:lang w:val="uk-UA"/>
        </w:rPr>
        <w:t>е забезпечення діяльності ЦНАП</w:t>
      </w:r>
      <w:r w:rsidRPr="00E504A6">
        <w:rPr>
          <w:sz w:val="28"/>
          <w:szCs w:val="28"/>
          <w:lang w:val="uk-UA"/>
        </w:rPr>
        <w:t xml:space="preserve"> здійснюється за рахунок державного та місцевих бюджетів, а також з інших джерел дозволених законодавством.</w:t>
      </w:r>
    </w:p>
    <w:p w:rsidR="00F74E27" w:rsidRDefault="00F74E27" w:rsidP="00F74E27">
      <w:pPr>
        <w:pStyle w:val="rvps2"/>
        <w:shd w:val="clear" w:color="auto" w:fill="FFFFFF"/>
        <w:spacing w:before="0" w:after="15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ЦНАП</w:t>
      </w:r>
      <w:r w:rsidRPr="00E504A6">
        <w:rPr>
          <w:color w:val="000000"/>
          <w:sz w:val="28"/>
          <w:szCs w:val="28"/>
          <w:lang w:val="uk-UA"/>
        </w:rPr>
        <w:t xml:space="preserve">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адміністративних послуг, а також від плати за обов’язкове навчання роботі з такими реєстрами.</w:t>
      </w:r>
    </w:p>
    <w:p w:rsidR="00F74E27" w:rsidRDefault="00F74E27" w:rsidP="00F74E27">
      <w:pPr>
        <w:pStyle w:val="rvps2"/>
        <w:shd w:val="clear" w:color="auto" w:fill="FFFFFF"/>
        <w:spacing w:before="0" w:after="150"/>
        <w:ind w:firstLine="450"/>
        <w:jc w:val="both"/>
        <w:rPr>
          <w:color w:val="000000"/>
          <w:sz w:val="28"/>
          <w:szCs w:val="28"/>
          <w:lang w:val="uk-UA"/>
        </w:rPr>
      </w:pPr>
    </w:p>
    <w:p w:rsidR="00F74E27" w:rsidRDefault="00F74E27" w:rsidP="00F74E27">
      <w:pPr>
        <w:pStyle w:val="aa"/>
        <w:rPr>
          <w:rFonts w:ascii="Times New Roman" w:hAnsi="Times New Roman" w:cs="Times New Roman"/>
          <w:sz w:val="24"/>
          <w:szCs w:val="24"/>
          <w:lang w:val="uk-UA"/>
        </w:rPr>
      </w:pPr>
    </w:p>
    <w:p w:rsidR="00F74E27" w:rsidRDefault="00F74E27" w:rsidP="00F74E27">
      <w:pPr>
        <w:pStyle w:val="rvps2"/>
        <w:shd w:val="clear" w:color="auto" w:fill="FFFFFF"/>
        <w:spacing w:before="0" w:after="150"/>
        <w:ind w:firstLine="450"/>
        <w:jc w:val="both"/>
        <w:rPr>
          <w:color w:val="000000"/>
          <w:sz w:val="28"/>
          <w:szCs w:val="28"/>
          <w:lang w:val="uk-UA"/>
        </w:rPr>
      </w:pPr>
    </w:p>
    <w:p w:rsidR="00F74E27" w:rsidRDefault="00F74E27" w:rsidP="00F74E27">
      <w:pPr>
        <w:pStyle w:val="rvps2"/>
        <w:shd w:val="clear" w:color="auto" w:fill="FFFFFF"/>
        <w:spacing w:before="0" w:after="150"/>
        <w:ind w:firstLine="450"/>
        <w:jc w:val="both"/>
        <w:rPr>
          <w:color w:val="000000"/>
          <w:sz w:val="28"/>
          <w:szCs w:val="28"/>
          <w:lang w:val="uk-UA"/>
        </w:rPr>
      </w:pPr>
    </w:p>
    <w:p w:rsidR="00F74E27" w:rsidRDefault="00F74E27" w:rsidP="00F74E27">
      <w:pPr>
        <w:pStyle w:val="rvps2"/>
        <w:shd w:val="clear" w:color="auto" w:fill="FFFFFF"/>
        <w:spacing w:before="0" w:after="150"/>
        <w:ind w:firstLine="450"/>
        <w:jc w:val="both"/>
        <w:rPr>
          <w:color w:val="000000"/>
          <w:sz w:val="28"/>
          <w:szCs w:val="28"/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F74E27" w:rsidRPr="00EF3F36" w:rsidRDefault="00F74E27" w:rsidP="00F74E27">
      <w:pPr>
        <w:ind w:left="6521"/>
        <w:jc w:val="center"/>
        <w:outlineLvl w:val="0"/>
        <w:rPr>
          <w:lang w:val="uk-UA"/>
        </w:rPr>
      </w:pPr>
    </w:p>
    <w:p w:rsidR="001F5C16" w:rsidRPr="00EF3F36" w:rsidRDefault="001F5C16" w:rsidP="00430CF7">
      <w:pPr>
        <w:ind w:left="4956" w:firstLine="708"/>
        <w:rPr>
          <w:sz w:val="28"/>
          <w:szCs w:val="28"/>
          <w:lang w:val="uk-UA"/>
        </w:rPr>
      </w:pPr>
    </w:p>
    <w:p w:rsidR="00302466" w:rsidRPr="00EF3F36" w:rsidRDefault="00302466" w:rsidP="00430CF7">
      <w:pPr>
        <w:ind w:left="4956" w:firstLine="708"/>
        <w:rPr>
          <w:sz w:val="28"/>
          <w:szCs w:val="28"/>
          <w:lang w:val="uk-UA"/>
        </w:rPr>
      </w:pPr>
    </w:p>
    <w:p w:rsidR="00B167AF" w:rsidRPr="00EF3F36" w:rsidRDefault="00B167AF" w:rsidP="00430CF7">
      <w:pPr>
        <w:ind w:left="4956" w:firstLine="708"/>
        <w:rPr>
          <w:sz w:val="28"/>
          <w:szCs w:val="28"/>
          <w:lang w:val="uk-UA"/>
        </w:rPr>
      </w:pPr>
    </w:p>
    <w:p w:rsidR="00B167AF" w:rsidRPr="00EF3F36" w:rsidRDefault="00B167AF" w:rsidP="00430CF7">
      <w:pPr>
        <w:ind w:left="4956" w:firstLine="708"/>
        <w:rPr>
          <w:sz w:val="28"/>
          <w:szCs w:val="28"/>
          <w:lang w:val="uk-UA"/>
        </w:rPr>
      </w:pPr>
    </w:p>
    <w:p w:rsidR="0032182C" w:rsidRDefault="0032182C" w:rsidP="00430CF7">
      <w:pPr>
        <w:ind w:left="4956" w:firstLine="708"/>
        <w:rPr>
          <w:sz w:val="28"/>
          <w:szCs w:val="28"/>
          <w:lang w:val="uk-UA"/>
        </w:rPr>
      </w:pPr>
    </w:p>
    <w:p w:rsidR="0032182C" w:rsidRDefault="0032182C" w:rsidP="00430CF7">
      <w:pPr>
        <w:ind w:left="4956" w:firstLine="708"/>
        <w:rPr>
          <w:sz w:val="28"/>
          <w:szCs w:val="28"/>
          <w:lang w:val="uk-UA"/>
        </w:rPr>
      </w:pPr>
    </w:p>
    <w:p w:rsidR="00430CF7" w:rsidRPr="001F5C16" w:rsidRDefault="00430CF7" w:rsidP="00430CF7">
      <w:pPr>
        <w:ind w:left="4956" w:firstLine="708"/>
        <w:rPr>
          <w:sz w:val="28"/>
          <w:szCs w:val="28"/>
          <w:lang w:val="uk-UA"/>
        </w:rPr>
      </w:pPr>
      <w:r w:rsidRPr="00EF3F36">
        <w:rPr>
          <w:sz w:val="28"/>
          <w:szCs w:val="28"/>
          <w:lang w:val="uk-UA"/>
        </w:rPr>
        <w:lastRenderedPageBreak/>
        <w:t xml:space="preserve">Додаток </w:t>
      </w:r>
      <w:r w:rsidR="001F5C16">
        <w:rPr>
          <w:sz w:val="28"/>
          <w:szCs w:val="28"/>
          <w:lang w:val="uk-UA"/>
        </w:rPr>
        <w:t xml:space="preserve"> №2</w:t>
      </w:r>
    </w:p>
    <w:p w:rsidR="00430CF7" w:rsidRPr="00EF3F36" w:rsidRDefault="00430CF7" w:rsidP="00430CF7">
      <w:pPr>
        <w:ind w:left="4956" w:firstLine="708"/>
        <w:rPr>
          <w:sz w:val="28"/>
          <w:szCs w:val="28"/>
          <w:lang w:val="uk-UA"/>
        </w:rPr>
      </w:pPr>
      <w:r w:rsidRPr="00EF3F36">
        <w:rPr>
          <w:sz w:val="28"/>
          <w:szCs w:val="28"/>
          <w:lang w:val="uk-UA"/>
        </w:rPr>
        <w:t xml:space="preserve">до рішення сільської ради </w:t>
      </w:r>
    </w:p>
    <w:p w:rsidR="00430CF7" w:rsidRPr="00EF3F36" w:rsidRDefault="00430CF7" w:rsidP="00430CF7">
      <w:pPr>
        <w:ind w:left="4956" w:firstLine="708"/>
        <w:rPr>
          <w:sz w:val="28"/>
          <w:szCs w:val="28"/>
          <w:lang w:val="uk-UA"/>
        </w:rPr>
      </w:pPr>
      <w:r w:rsidRPr="00EF3F3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B90571">
        <w:rPr>
          <w:sz w:val="28"/>
          <w:szCs w:val="28"/>
          <w:lang w:val="uk-UA"/>
        </w:rPr>
        <w:t>25</w:t>
      </w:r>
      <w:r w:rsidRPr="00EF3F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EF3F36">
        <w:rPr>
          <w:sz w:val="28"/>
          <w:szCs w:val="28"/>
          <w:lang w:val="uk-UA"/>
        </w:rPr>
        <w:t>.</w:t>
      </w:r>
      <w:r w:rsidRPr="00B90571">
        <w:rPr>
          <w:sz w:val="28"/>
          <w:szCs w:val="28"/>
          <w:lang w:val="uk-UA"/>
        </w:rPr>
        <w:t>2020</w:t>
      </w:r>
      <w:r w:rsidRPr="00B90571">
        <w:rPr>
          <w:caps/>
          <w:sz w:val="28"/>
          <w:szCs w:val="28"/>
          <w:lang w:val="uk-UA"/>
        </w:rPr>
        <w:t xml:space="preserve"> </w:t>
      </w:r>
      <w:r w:rsidRPr="00B90571">
        <w:rPr>
          <w:sz w:val="28"/>
          <w:szCs w:val="28"/>
          <w:lang w:val="uk-UA"/>
        </w:rPr>
        <w:t xml:space="preserve"> </w:t>
      </w:r>
      <w:r w:rsidR="001F5C16" w:rsidRPr="00B90571">
        <w:rPr>
          <w:sz w:val="28"/>
          <w:szCs w:val="28"/>
          <w:u w:val="single"/>
          <w:lang w:val="uk-UA"/>
        </w:rPr>
        <w:t xml:space="preserve">№ </w:t>
      </w:r>
      <w:r w:rsidR="00872606">
        <w:rPr>
          <w:sz w:val="28"/>
          <w:szCs w:val="28"/>
          <w:u w:val="single"/>
          <w:lang w:val="uk-UA"/>
        </w:rPr>
        <w:t>1</w:t>
      </w:r>
      <w:r w:rsidR="00B167AF">
        <w:rPr>
          <w:sz w:val="28"/>
          <w:szCs w:val="28"/>
          <w:u w:val="single"/>
          <w:lang w:val="uk-UA"/>
        </w:rPr>
        <w:t>/</w:t>
      </w:r>
      <w:r w:rsidR="00872606">
        <w:rPr>
          <w:sz w:val="28"/>
          <w:szCs w:val="28"/>
          <w:u w:val="single"/>
          <w:lang w:val="uk-UA"/>
        </w:rPr>
        <w:t>19</w:t>
      </w:r>
      <w:bookmarkStart w:id="3" w:name="_GoBack"/>
      <w:bookmarkEnd w:id="3"/>
    </w:p>
    <w:p w:rsidR="00430CF7" w:rsidRPr="00430CF7" w:rsidRDefault="00430CF7" w:rsidP="00430CF7">
      <w:pPr>
        <w:ind w:left="4956" w:firstLine="708"/>
        <w:rPr>
          <w:sz w:val="28"/>
          <w:szCs w:val="28"/>
          <w:lang w:val="uk-UA"/>
        </w:rPr>
      </w:pPr>
    </w:p>
    <w:p w:rsidR="00F74E27" w:rsidRPr="00035059" w:rsidRDefault="00F74E27" w:rsidP="00F74E2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035059">
        <w:rPr>
          <w:b/>
          <w:bCs/>
          <w:iCs/>
          <w:color w:val="000000"/>
          <w:sz w:val="28"/>
          <w:szCs w:val="28"/>
          <w:lang w:val="uk-UA"/>
        </w:rPr>
        <w:t xml:space="preserve">Графік роботи </w:t>
      </w:r>
    </w:p>
    <w:p w:rsidR="00F74E27" w:rsidRPr="00035059" w:rsidRDefault="00F74E27" w:rsidP="00F74E2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035059">
        <w:rPr>
          <w:b/>
          <w:bCs/>
          <w:iCs/>
          <w:color w:val="000000"/>
          <w:sz w:val="28"/>
          <w:szCs w:val="28"/>
          <w:lang w:val="uk-UA"/>
        </w:rPr>
        <w:t>віддалених робочих місць</w:t>
      </w:r>
    </w:p>
    <w:p w:rsidR="00F74E27" w:rsidRPr="00035059" w:rsidRDefault="00F74E27" w:rsidP="00F74E2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035059">
        <w:rPr>
          <w:b/>
          <w:bCs/>
          <w:iCs/>
          <w:color w:val="000000"/>
          <w:sz w:val="28"/>
          <w:szCs w:val="28"/>
          <w:lang w:val="uk-UA"/>
        </w:rPr>
        <w:t xml:space="preserve">Центру надання адміністративних послуг </w:t>
      </w:r>
    </w:p>
    <w:p w:rsidR="00F74E27" w:rsidRPr="00035059" w:rsidRDefault="00430CF7" w:rsidP="00430CF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iCs/>
          <w:color w:val="000000"/>
          <w:sz w:val="28"/>
          <w:szCs w:val="28"/>
          <w:lang w:val="uk-UA"/>
        </w:rPr>
        <w:t>Зимнівскої</w:t>
      </w:r>
      <w:proofErr w:type="spellEnd"/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F74E27" w:rsidRPr="00035059">
        <w:rPr>
          <w:b/>
          <w:bCs/>
          <w:iCs/>
          <w:color w:val="000000"/>
          <w:sz w:val="28"/>
          <w:szCs w:val="28"/>
          <w:lang w:val="uk-UA"/>
        </w:rPr>
        <w:t>сільської ради</w:t>
      </w:r>
    </w:p>
    <w:p w:rsidR="00F74E27" w:rsidRPr="00430CF7" w:rsidRDefault="00F74E27" w:rsidP="00F74E27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 w:rsidRPr="00430CF7">
        <w:rPr>
          <w:b/>
          <w:bCs/>
          <w:sz w:val="28"/>
          <w:szCs w:val="28"/>
        </w:rPr>
        <w:t>у центрах</w:t>
      </w:r>
      <w:proofErr w:type="gramEnd"/>
      <w:r w:rsidRPr="00430CF7">
        <w:rPr>
          <w:b/>
          <w:bCs/>
          <w:sz w:val="28"/>
          <w:szCs w:val="28"/>
        </w:rPr>
        <w:t xml:space="preserve"> </w:t>
      </w:r>
      <w:proofErr w:type="spellStart"/>
      <w:r w:rsidRPr="00430CF7">
        <w:rPr>
          <w:b/>
          <w:bCs/>
          <w:sz w:val="28"/>
          <w:szCs w:val="28"/>
        </w:rPr>
        <w:t>старостинських</w:t>
      </w:r>
      <w:proofErr w:type="spellEnd"/>
      <w:r w:rsidRPr="00430CF7">
        <w:rPr>
          <w:b/>
          <w:bCs/>
          <w:sz w:val="28"/>
          <w:szCs w:val="28"/>
        </w:rPr>
        <w:t xml:space="preserve"> </w:t>
      </w:r>
      <w:proofErr w:type="spellStart"/>
      <w:r w:rsidRPr="00430CF7">
        <w:rPr>
          <w:b/>
          <w:bCs/>
          <w:sz w:val="28"/>
          <w:szCs w:val="28"/>
        </w:rPr>
        <w:t>округів</w:t>
      </w:r>
      <w:proofErr w:type="spellEnd"/>
      <w:r w:rsidRPr="00430CF7">
        <w:rPr>
          <w:b/>
          <w:bCs/>
          <w:sz w:val="28"/>
          <w:szCs w:val="28"/>
        </w:rPr>
        <w:t xml:space="preserve"> – селах</w:t>
      </w:r>
    </w:p>
    <w:p w:rsidR="00F74E27" w:rsidRPr="00E85A67" w:rsidRDefault="00F74E27" w:rsidP="00F74E27">
      <w:pPr>
        <w:tabs>
          <w:tab w:val="left" w:pos="3240"/>
        </w:tabs>
      </w:pPr>
    </w:p>
    <w:p w:rsidR="00415C59" w:rsidRDefault="00415C59" w:rsidP="00415C59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44750 </w:t>
      </w:r>
      <w:proofErr w:type="spellStart"/>
      <w:r>
        <w:rPr>
          <w:sz w:val="28"/>
          <w:szCs w:val="28"/>
          <w:lang w:eastAsia="ru-RU"/>
        </w:rPr>
        <w:t>Волинська</w:t>
      </w:r>
      <w:proofErr w:type="spellEnd"/>
      <w:r>
        <w:rPr>
          <w:sz w:val="28"/>
          <w:szCs w:val="28"/>
          <w:lang w:eastAsia="ru-RU"/>
        </w:rPr>
        <w:t xml:space="preserve"> обл. </w:t>
      </w:r>
      <w:proofErr w:type="spellStart"/>
      <w:r>
        <w:rPr>
          <w:sz w:val="28"/>
          <w:szCs w:val="28"/>
          <w:lang w:eastAsia="ru-RU"/>
        </w:rPr>
        <w:t>Володимир-Волинський</w:t>
      </w:r>
      <w:proofErr w:type="spellEnd"/>
      <w:r>
        <w:rPr>
          <w:sz w:val="28"/>
          <w:szCs w:val="28"/>
          <w:lang w:eastAsia="ru-RU"/>
        </w:rPr>
        <w:t xml:space="preserve"> р-н., с. </w:t>
      </w:r>
      <w:proofErr w:type="spellStart"/>
      <w:r>
        <w:rPr>
          <w:sz w:val="28"/>
          <w:szCs w:val="28"/>
          <w:lang w:eastAsia="ru-RU"/>
        </w:rPr>
        <w:t>Льотниче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вул</w:t>
      </w:r>
      <w:proofErr w:type="spellEnd"/>
      <w:r>
        <w:rPr>
          <w:sz w:val="28"/>
          <w:szCs w:val="28"/>
          <w:lang w:eastAsia="ru-RU"/>
        </w:rPr>
        <w:t>., Перемоги, 38</w:t>
      </w:r>
    </w:p>
    <w:p w:rsidR="00415C59" w:rsidRDefault="00415C59" w:rsidP="00415C59">
      <w:pPr>
        <w:ind w:firstLine="709"/>
        <w:jc w:val="both"/>
        <w:rPr>
          <w:sz w:val="28"/>
          <w:szCs w:val="28"/>
          <w:lang w:val="uk-UA" w:eastAsia="ru-RU"/>
        </w:rPr>
      </w:pPr>
      <w:r w:rsidRPr="00D5735C">
        <w:rPr>
          <w:sz w:val="28"/>
          <w:szCs w:val="28"/>
          <w:lang w:val="uk-UA" w:eastAsia="ru-RU"/>
        </w:rPr>
        <w:t xml:space="preserve">44754 </w:t>
      </w:r>
      <w:proofErr w:type="spellStart"/>
      <w:r>
        <w:rPr>
          <w:sz w:val="28"/>
          <w:szCs w:val="28"/>
          <w:lang w:eastAsia="ru-RU"/>
        </w:rPr>
        <w:t>Волинська</w:t>
      </w:r>
      <w:proofErr w:type="spellEnd"/>
      <w:r>
        <w:rPr>
          <w:sz w:val="28"/>
          <w:szCs w:val="28"/>
          <w:lang w:eastAsia="ru-RU"/>
        </w:rPr>
        <w:t xml:space="preserve"> обл. </w:t>
      </w:r>
      <w:proofErr w:type="spellStart"/>
      <w:r>
        <w:rPr>
          <w:sz w:val="28"/>
          <w:szCs w:val="28"/>
          <w:lang w:eastAsia="ru-RU"/>
        </w:rPr>
        <w:t>Володимир-Волинський</w:t>
      </w:r>
      <w:proofErr w:type="spellEnd"/>
      <w:r>
        <w:rPr>
          <w:sz w:val="28"/>
          <w:szCs w:val="28"/>
          <w:lang w:eastAsia="ru-RU"/>
        </w:rPr>
        <w:t xml:space="preserve"> р-н., с. </w:t>
      </w:r>
      <w:proofErr w:type="spellStart"/>
      <w:r>
        <w:rPr>
          <w:sz w:val="28"/>
          <w:szCs w:val="28"/>
          <w:lang w:eastAsia="ru-RU"/>
        </w:rPr>
        <w:t>Бубнів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вул</w:t>
      </w:r>
      <w:proofErr w:type="spellEnd"/>
      <w:r>
        <w:rPr>
          <w:sz w:val="28"/>
          <w:szCs w:val="28"/>
          <w:lang w:eastAsia="ru-RU"/>
        </w:rPr>
        <w:t>., Центральна, 8</w:t>
      </w:r>
    </w:p>
    <w:p w:rsidR="00415C59" w:rsidRDefault="00415C59" w:rsidP="00415C59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44753 </w:t>
      </w:r>
      <w:proofErr w:type="spellStart"/>
      <w:r>
        <w:rPr>
          <w:sz w:val="28"/>
          <w:szCs w:val="28"/>
          <w:lang w:eastAsia="ru-RU"/>
        </w:rPr>
        <w:t>Волинська</w:t>
      </w:r>
      <w:proofErr w:type="spellEnd"/>
      <w:r>
        <w:rPr>
          <w:sz w:val="28"/>
          <w:szCs w:val="28"/>
          <w:lang w:eastAsia="ru-RU"/>
        </w:rPr>
        <w:t xml:space="preserve"> обл. </w:t>
      </w:r>
      <w:proofErr w:type="spellStart"/>
      <w:r>
        <w:rPr>
          <w:sz w:val="28"/>
          <w:szCs w:val="28"/>
          <w:lang w:eastAsia="ru-RU"/>
        </w:rPr>
        <w:t>Володимир-Волинський</w:t>
      </w:r>
      <w:proofErr w:type="spellEnd"/>
      <w:r>
        <w:rPr>
          <w:sz w:val="28"/>
          <w:szCs w:val="28"/>
          <w:lang w:eastAsia="ru-RU"/>
        </w:rPr>
        <w:t xml:space="preserve"> р-н., с. </w:t>
      </w:r>
      <w:proofErr w:type="spellStart"/>
      <w:r>
        <w:rPr>
          <w:sz w:val="28"/>
          <w:szCs w:val="28"/>
          <w:lang w:eastAsia="ru-RU"/>
        </w:rPr>
        <w:t>Селець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вул</w:t>
      </w:r>
      <w:proofErr w:type="spellEnd"/>
      <w:r>
        <w:rPr>
          <w:sz w:val="28"/>
          <w:szCs w:val="28"/>
          <w:lang w:eastAsia="ru-RU"/>
        </w:rPr>
        <w:t xml:space="preserve">., </w:t>
      </w:r>
      <w:proofErr w:type="spellStart"/>
      <w:r>
        <w:rPr>
          <w:sz w:val="28"/>
          <w:szCs w:val="28"/>
          <w:lang w:eastAsia="ru-RU"/>
        </w:rPr>
        <w:t>Першотравнева</w:t>
      </w:r>
      <w:proofErr w:type="spellEnd"/>
      <w:r>
        <w:rPr>
          <w:sz w:val="28"/>
          <w:szCs w:val="28"/>
          <w:lang w:eastAsia="ru-RU"/>
        </w:rPr>
        <w:t>, 11</w:t>
      </w:r>
    </w:p>
    <w:p w:rsidR="00415C59" w:rsidRDefault="00415C59" w:rsidP="00415C59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44762 </w:t>
      </w:r>
      <w:proofErr w:type="spellStart"/>
      <w:r>
        <w:rPr>
          <w:sz w:val="28"/>
          <w:szCs w:val="28"/>
          <w:lang w:eastAsia="ru-RU"/>
        </w:rPr>
        <w:t>Волинська</w:t>
      </w:r>
      <w:proofErr w:type="spellEnd"/>
      <w:r>
        <w:rPr>
          <w:sz w:val="28"/>
          <w:szCs w:val="28"/>
          <w:lang w:eastAsia="ru-RU"/>
        </w:rPr>
        <w:t xml:space="preserve"> обл. </w:t>
      </w:r>
      <w:proofErr w:type="spellStart"/>
      <w:r>
        <w:rPr>
          <w:sz w:val="28"/>
          <w:szCs w:val="28"/>
          <w:lang w:eastAsia="ru-RU"/>
        </w:rPr>
        <w:t>Володимир-Волинський</w:t>
      </w:r>
      <w:proofErr w:type="spellEnd"/>
      <w:r>
        <w:rPr>
          <w:sz w:val="28"/>
          <w:szCs w:val="28"/>
          <w:lang w:eastAsia="ru-RU"/>
        </w:rPr>
        <w:t xml:space="preserve"> р-н., с. </w:t>
      </w:r>
      <w:proofErr w:type="spellStart"/>
      <w:r>
        <w:rPr>
          <w:sz w:val="28"/>
          <w:szCs w:val="28"/>
          <w:lang w:eastAsia="ru-RU"/>
        </w:rPr>
        <w:t>Хмелівка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вул</w:t>
      </w:r>
      <w:proofErr w:type="spellEnd"/>
      <w:r>
        <w:rPr>
          <w:sz w:val="28"/>
          <w:szCs w:val="28"/>
          <w:lang w:eastAsia="ru-RU"/>
        </w:rPr>
        <w:t xml:space="preserve">., Богдана </w:t>
      </w:r>
      <w:proofErr w:type="spellStart"/>
      <w:r>
        <w:rPr>
          <w:sz w:val="28"/>
          <w:szCs w:val="28"/>
          <w:lang w:eastAsia="ru-RU"/>
        </w:rPr>
        <w:t>Хмельницького</w:t>
      </w:r>
      <w:proofErr w:type="spellEnd"/>
      <w:r>
        <w:rPr>
          <w:sz w:val="28"/>
          <w:szCs w:val="28"/>
          <w:lang w:eastAsia="ru-RU"/>
        </w:rPr>
        <w:t>, 2</w:t>
      </w:r>
    </w:p>
    <w:p w:rsidR="00415C59" w:rsidRPr="00F74E27" w:rsidRDefault="00415C59" w:rsidP="00415C59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44760 </w:t>
      </w:r>
      <w:proofErr w:type="spellStart"/>
      <w:r>
        <w:rPr>
          <w:sz w:val="28"/>
          <w:szCs w:val="28"/>
          <w:lang w:eastAsia="ru-RU"/>
        </w:rPr>
        <w:t>Волинська</w:t>
      </w:r>
      <w:proofErr w:type="spellEnd"/>
      <w:r>
        <w:rPr>
          <w:sz w:val="28"/>
          <w:szCs w:val="28"/>
          <w:lang w:eastAsia="ru-RU"/>
        </w:rPr>
        <w:t xml:space="preserve"> обл. </w:t>
      </w:r>
      <w:proofErr w:type="spellStart"/>
      <w:r>
        <w:rPr>
          <w:sz w:val="28"/>
          <w:szCs w:val="28"/>
          <w:lang w:eastAsia="ru-RU"/>
        </w:rPr>
        <w:t>Володимир-Волинський</w:t>
      </w:r>
      <w:proofErr w:type="spellEnd"/>
      <w:r>
        <w:rPr>
          <w:sz w:val="28"/>
          <w:szCs w:val="28"/>
          <w:lang w:eastAsia="ru-RU"/>
        </w:rPr>
        <w:t xml:space="preserve"> р-н., с. </w:t>
      </w:r>
      <w:proofErr w:type="spellStart"/>
      <w:r>
        <w:rPr>
          <w:sz w:val="28"/>
          <w:szCs w:val="28"/>
          <w:lang w:eastAsia="ru-RU"/>
        </w:rPr>
        <w:t>Хобултова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вул</w:t>
      </w:r>
      <w:proofErr w:type="spellEnd"/>
      <w:r>
        <w:rPr>
          <w:sz w:val="28"/>
          <w:szCs w:val="28"/>
          <w:lang w:eastAsia="ru-RU"/>
        </w:rPr>
        <w:t xml:space="preserve">., </w:t>
      </w:r>
      <w:proofErr w:type="spellStart"/>
      <w:r>
        <w:rPr>
          <w:sz w:val="28"/>
          <w:szCs w:val="28"/>
          <w:lang w:eastAsia="ru-RU"/>
        </w:rPr>
        <w:t>Шевченка</w:t>
      </w:r>
      <w:proofErr w:type="spellEnd"/>
      <w:r>
        <w:rPr>
          <w:sz w:val="28"/>
          <w:szCs w:val="28"/>
          <w:lang w:eastAsia="ru-RU"/>
        </w:rPr>
        <w:t>,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eastAsia="ru-RU"/>
        </w:rPr>
        <w:t xml:space="preserve">9 </w:t>
      </w:r>
    </w:p>
    <w:p w:rsidR="00F74E27" w:rsidRPr="00415C59" w:rsidRDefault="00F74E27" w:rsidP="00F74E27">
      <w:pPr>
        <w:tabs>
          <w:tab w:val="left" w:pos="3240"/>
        </w:tabs>
        <w:rPr>
          <w:lang w:val="uk-UA"/>
        </w:rPr>
      </w:pP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15"/>
        <w:gridCol w:w="4786"/>
      </w:tblGrid>
      <w:tr w:rsidR="00F74E27" w:rsidRPr="00E85A67" w:rsidTr="00073243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27" w:rsidRPr="00E85A67" w:rsidRDefault="00F74E27" w:rsidP="00073243">
            <w:pPr>
              <w:tabs>
                <w:tab w:val="left" w:pos="3240"/>
              </w:tabs>
              <w:jc w:val="center"/>
              <w:rPr>
                <w:b/>
              </w:rPr>
            </w:pPr>
            <w:r w:rsidRPr="00E85A67">
              <w:rPr>
                <w:b/>
              </w:rPr>
              <w:t>ДНІ ПРИЙОМУ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27" w:rsidRPr="00E85A67" w:rsidRDefault="00F74E27" w:rsidP="00073243">
            <w:pPr>
              <w:tabs>
                <w:tab w:val="left" w:pos="3240"/>
              </w:tabs>
              <w:jc w:val="center"/>
              <w:rPr>
                <w:b/>
              </w:rPr>
            </w:pPr>
            <w:r w:rsidRPr="00E85A67">
              <w:rPr>
                <w:b/>
              </w:rPr>
              <w:t>ГОДИНИ ПРИЙОМУ</w:t>
            </w:r>
          </w:p>
        </w:tc>
      </w:tr>
      <w:tr w:rsidR="00415C59" w:rsidRPr="00E85A67" w:rsidTr="00415C59">
        <w:trPr>
          <w:trHeight w:val="33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9" w:rsidRPr="00430CF7" w:rsidRDefault="00415C59" w:rsidP="00415C59">
            <w:pPr>
              <w:tabs>
                <w:tab w:val="left" w:pos="3240"/>
              </w:tabs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9" w:rsidRPr="001F5C16" w:rsidRDefault="00415C59" w:rsidP="00415C59">
            <w:pPr>
              <w:tabs>
                <w:tab w:val="left" w:pos="3240"/>
              </w:tabs>
              <w:jc w:val="center"/>
            </w:pPr>
            <w:r w:rsidRPr="001F5C16">
              <w:t xml:space="preserve">з </w:t>
            </w:r>
            <w:r w:rsidRPr="001F5C16">
              <w:rPr>
                <w:lang w:val="uk-UA"/>
              </w:rPr>
              <w:t>08</w:t>
            </w:r>
            <w:r w:rsidRPr="001F5C16">
              <w:t>.00 - до 17.00</w:t>
            </w:r>
          </w:p>
        </w:tc>
      </w:tr>
      <w:tr w:rsidR="00415C59" w:rsidRPr="00E85A67" w:rsidTr="00073243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59" w:rsidRPr="00430CF7" w:rsidRDefault="00415C59" w:rsidP="00415C59">
            <w:pPr>
              <w:tabs>
                <w:tab w:val="left" w:pos="3240"/>
              </w:tabs>
              <w:rPr>
                <w:lang w:val="uk-UA"/>
              </w:rPr>
            </w:pPr>
            <w:r>
              <w:rPr>
                <w:lang w:val="uk-UA"/>
              </w:rPr>
              <w:t xml:space="preserve">Четвер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59" w:rsidRPr="001F5C16" w:rsidRDefault="00415C59" w:rsidP="00415C59">
            <w:pPr>
              <w:tabs>
                <w:tab w:val="left" w:pos="3240"/>
              </w:tabs>
              <w:jc w:val="center"/>
            </w:pPr>
            <w:r w:rsidRPr="001F5C16">
              <w:t xml:space="preserve">з </w:t>
            </w:r>
            <w:r w:rsidRPr="001F5C16">
              <w:rPr>
                <w:lang w:val="uk-UA"/>
              </w:rPr>
              <w:t>08</w:t>
            </w:r>
            <w:r w:rsidRPr="001F5C16">
              <w:t>.00 - до 17.00</w:t>
            </w:r>
          </w:p>
        </w:tc>
      </w:tr>
      <w:tr w:rsidR="00415C59" w:rsidRPr="00E85A67" w:rsidTr="00415C59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59" w:rsidRPr="00430CF7" w:rsidRDefault="00415C59" w:rsidP="00415C59">
            <w:pPr>
              <w:tabs>
                <w:tab w:val="left" w:pos="3240"/>
              </w:tabs>
              <w:rPr>
                <w:lang w:val="uk-UA"/>
              </w:rPr>
            </w:pPr>
            <w:r>
              <w:rPr>
                <w:lang w:val="uk-UA"/>
              </w:rPr>
              <w:t xml:space="preserve">П’ятниця 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9" w:rsidRPr="001F5C16" w:rsidRDefault="00415C59" w:rsidP="00415C59">
            <w:pPr>
              <w:tabs>
                <w:tab w:val="left" w:pos="3240"/>
              </w:tabs>
              <w:jc w:val="center"/>
            </w:pPr>
            <w:r w:rsidRPr="001F5C16">
              <w:t xml:space="preserve">з </w:t>
            </w:r>
            <w:r w:rsidRPr="001F5C16">
              <w:rPr>
                <w:lang w:val="uk-UA"/>
              </w:rPr>
              <w:t>08</w:t>
            </w:r>
            <w:r w:rsidRPr="001F5C16">
              <w:t>.00 - до 17.00</w:t>
            </w:r>
          </w:p>
        </w:tc>
      </w:tr>
      <w:tr w:rsidR="00415C59" w:rsidRPr="00E85A67" w:rsidTr="00073243">
        <w:trPr>
          <w:trHeight w:val="24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9" w:rsidRDefault="00415C59" w:rsidP="00415C59">
            <w:pPr>
              <w:tabs>
                <w:tab w:val="left" w:pos="3240"/>
              </w:tabs>
              <w:jc w:val="center"/>
            </w:pPr>
            <w:proofErr w:type="spellStart"/>
            <w:r w:rsidRPr="00E85A67">
              <w:t>Перерва</w:t>
            </w:r>
            <w:proofErr w:type="spellEnd"/>
            <w:r w:rsidRPr="00E85A67">
              <w:t xml:space="preserve"> на </w:t>
            </w:r>
            <w:proofErr w:type="spellStart"/>
            <w:r w:rsidRPr="00E85A67">
              <w:t>обід</w:t>
            </w:r>
            <w:proofErr w:type="spellEnd"/>
            <w:r w:rsidRPr="00E85A67">
              <w:t xml:space="preserve"> з 13.00 до 14.00</w:t>
            </w:r>
          </w:p>
        </w:tc>
      </w:tr>
      <w:tr w:rsidR="00415C59" w:rsidRPr="00E85A67" w:rsidTr="0007324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59" w:rsidRPr="00E85A67" w:rsidRDefault="00415C59" w:rsidP="00415C59">
            <w:pPr>
              <w:tabs>
                <w:tab w:val="left" w:pos="3240"/>
              </w:tabs>
              <w:jc w:val="center"/>
            </w:pPr>
            <w:proofErr w:type="spellStart"/>
            <w:r>
              <w:t>с</w:t>
            </w:r>
            <w:r w:rsidRPr="00E85A67">
              <w:t>убота</w:t>
            </w:r>
            <w:proofErr w:type="spellEnd"/>
            <w:r w:rsidRPr="00E85A67">
              <w:t xml:space="preserve">, </w:t>
            </w:r>
            <w:proofErr w:type="spellStart"/>
            <w:r w:rsidRPr="00E85A67">
              <w:t>неділя</w:t>
            </w:r>
            <w:proofErr w:type="spellEnd"/>
            <w:r w:rsidRPr="00E85A67">
              <w:t xml:space="preserve"> – </w:t>
            </w:r>
            <w:proofErr w:type="spellStart"/>
            <w:r w:rsidRPr="00E85A67">
              <w:t>вихідні</w:t>
            </w:r>
            <w:proofErr w:type="spellEnd"/>
            <w:r w:rsidRPr="00E85A67">
              <w:t xml:space="preserve"> </w:t>
            </w:r>
            <w:proofErr w:type="spellStart"/>
            <w:r w:rsidRPr="00E85A67">
              <w:t>дні</w:t>
            </w:r>
            <w:proofErr w:type="spellEnd"/>
          </w:p>
        </w:tc>
      </w:tr>
    </w:tbl>
    <w:p w:rsidR="00F74E27" w:rsidRPr="00E85A67" w:rsidRDefault="00F74E27" w:rsidP="00F74E27">
      <w:pPr>
        <w:jc w:val="both"/>
        <w:rPr>
          <w:b/>
        </w:rPr>
      </w:pPr>
    </w:p>
    <w:p w:rsidR="00F74E27" w:rsidRPr="001F5C16" w:rsidRDefault="001F5C16" w:rsidP="00F74E27">
      <w:pPr>
        <w:ind w:firstLine="708"/>
        <w:jc w:val="both"/>
        <w:rPr>
          <w:sz w:val="28"/>
          <w:lang w:val="uk-UA"/>
        </w:rPr>
      </w:pPr>
      <w:r w:rsidRPr="001F5C16">
        <w:rPr>
          <w:sz w:val="28"/>
          <w:lang w:val="uk-UA"/>
        </w:rPr>
        <w:t>Примітка:</w:t>
      </w:r>
    </w:p>
    <w:p w:rsidR="001F5C16" w:rsidRPr="001F5C16" w:rsidRDefault="001F5C16" w:rsidP="00F74E27">
      <w:pPr>
        <w:ind w:firstLine="708"/>
        <w:jc w:val="both"/>
        <w:rPr>
          <w:sz w:val="28"/>
          <w:lang w:val="uk-UA"/>
        </w:rPr>
      </w:pPr>
      <w:r w:rsidRPr="001F5C16">
        <w:rPr>
          <w:sz w:val="28"/>
          <w:lang w:val="uk-UA"/>
        </w:rPr>
        <w:t>Понеділок, Середа – виконання інших обов’язків передбачених Положенням про старост</w:t>
      </w:r>
      <w:r w:rsidR="00B167AF">
        <w:rPr>
          <w:sz w:val="28"/>
          <w:lang w:val="uk-UA"/>
        </w:rPr>
        <w:t>у Зимнівської сільської ради</w:t>
      </w:r>
    </w:p>
    <w:p w:rsidR="00F74E27" w:rsidRDefault="00F74E27" w:rsidP="00F74E27">
      <w:pPr>
        <w:pStyle w:val="aa"/>
        <w:rPr>
          <w:rFonts w:ascii="Times New Roman" w:hAnsi="Times New Roman" w:cs="Times New Roman"/>
          <w:sz w:val="24"/>
          <w:szCs w:val="24"/>
          <w:lang w:val="uk-UA"/>
        </w:rPr>
      </w:pPr>
    </w:p>
    <w:p w:rsidR="00F74E27" w:rsidRDefault="00F74E27" w:rsidP="00F74E27">
      <w:pPr>
        <w:pStyle w:val="aa"/>
        <w:rPr>
          <w:rFonts w:ascii="Times New Roman" w:hAnsi="Times New Roman" w:cs="Times New Roman"/>
          <w:sz w:val="24"/>
          <w:szCs w:val="24"/>
          <w:lang w:val="uk-UA"/>
        </w:rPr>
      </w:pPr>
    </w:p>
    <w:p w:rsidR="00F74E27" w:rsidRDefault="00F74E27" w:rsidP="00F74E27">
      <w:pPr>
        <w:pStyle w:val="aa"/>
        <w:rPr>
          <w:rFonts w:ascii="Times New Roman" w:hAnsi="Times New Roman" w:cs="Times New Roman"/>
          <w:sz w:val="24"/>
          <w:szCs w:val="24"/>
          <w:lang w:val="uk-UA"/>
        </w:rPr>
      </w:pPr>
    </w:p>
    <w:p w:rsidR="00F74E27" w:rsidRPr="00E85A67" w:rsidRDefault="00F74E27" w:rsidP="00F74E27">
      <w:pPr>
        <w:pStyle w:val="aa"/>
        <w:rPr>
          <w:rFonts w:ascii="Times New Roman" w:hAnsi="Times New Roman" w:cs="Times New Roman"/>
          <w:sz w:val="24"/>
          <w:szCs w:val="24"/>
          <w:lang w:val="uk-UA"/>
        </w:rPr>
      </w:pPr>
    </w:p>
    <w:p w:rsidR="00F74E27" w:rsidRPr="00E504A6" w:rsidRDefault="00F74E27" w:rsidP="00F74E27">
      <w:pPr>
        <w:pStyle w:val="rvps2"/>
        <w:shd w:val="clear" w:color="auto" w:fill="FFFFFF"/>
        <w:spacing w:before="0" w:after="150"/>
        <w:ind w:firstLine="450"/>
        <w:jc w:val="both"/>
        <w:rPr>
          <w:color w:val="000000"/>
          <w:sz w:val="28"/>
          <w:szCs w:val="28"/>
          <w:lang w:val="uk-UA"/>
        </w:rPr>
      </w:pPr>
    </w:p>
    <w:p w:rsidR="00F74E27" w:rsidRPr="00E504A6" w:rsidRDefault="00F74E27" w:rsidP="00F74E27">
      <w:pPr>
        <w:spacing w:after="120" w:line="228" w:lineRule="auto"/>
        <w:rPr>
          <w:b/>
          <w:sz w:val="28"/>
          <w:szCs w:val="28"/>
        </w:rPr>
      </w:pPr>
    </w:p>
    <w:p w:rsidR="00F74E27" w:rsidRPr="001256F7" w:rsidRDefault="00F74E27" w:rsidP="00F74E27">
      <w:pPr>
        <w:rPr>
          <w:sz w:val="28"/>
          <w:szCs w:val="28"/>
        </w:rPr>
      </w:pPr>
    </w:p>
    <w:p w:rsidR="002A341C" w:rsidRPr="00EF3F36" w:rsidRDefault="002A341C" w:rsidP="00E015B1">
      <w:pPr>
        <w:rPr>
          <w:sz w:val="22"/>
          <w:szCs w:val="28"/>
        </w:rPr>
      </w:pPr>
    </w:p>
    <w:sectPr w:rsidR="002A341C" w:rsidRPr="00EF3F36" w:rsidSect="00415C59">
      <w:headerReference w:type="first" r:id="rId9"/>
      <w:footerReference w:type="first" r:id="rId10"/>
      <w:pgSz w:w="11906" w:h="16838"/>
      <w:pgMar w:top="284" w:right="746" w:bottom="284" w:left="1701" w:header="36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987" w:rsidRDefault="00C73987">
      <w:r>
        <w:separator/>
      </w:r>
    </w:p>
  </w:endnote>
  <w:endnote w:type="continuationSeparator" w:id="0">
    <w:p w:rsidR="00C73987" w:rsidRDefault="00C7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A" w:rsidRDefault="00F91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987" w:rsidRDefault="00C73987">
      <w:r>
        <w:separator/>
      </w:r>
    </w:p>
  </w:footnote>
  <w:footnote w:type="continuationSeparator" w:id="0">
    <w:p w:rsidR="00C73987" w:rsidRDefault="00C7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1A" w:rsidRDefault="00F916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D5573D"/>
    <w:multiLevelType w:val="hybridMultilevel"/>
    <w:tmpl w:val="D33ACF58"/>
    <w:lvl w:ilvl="0" w:tplc="321A97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76D6521A"/>
    <w:multiLevelType w:val="hybridMultilevel"/>
    <w:tmpl w:val="F86600CA"/>
    <w:lvl w:ilvl="0" w:tplc="927E53EC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773753E0"/>
    <w:multiLevelType w:val="hybridMultilevel"/>
    <w:tmpl w:val="E0C0B38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34"/>
    <w:rsid w:val="00025D30"/>
    <w:rsid w:val="00035059"/>
    <w:rsid w:val="00037930"/>
    <w:rsid w:val="00045669"/>
    <w:rsid w:val="000D2FFC"/>
    <w:rsid w:val="000D3EB3"/>
    <w:rsid w:val="001259FF"/>
    <w:rsid w:val="00153290"/>
    <w:rsid w:val="001A5E49"/>
    <w:rsid w:val="001D0DE4"/>
    <w:rsid w:val="001F5C16"/>
    <w:rsid w:val="00215C10"/>
    <w:rsid w:val="002379E6"/>
    <w:rsid w:val="00266500"/>
    <w:rsid w:val="00271DCB"/>
    <w:rsid w:val="002A341C"/>
    <w:rsid w:val="002A419E"/>
    <w:rsid w:val="002B12DC"/>
    <w:rsid w:val="002E3158"/>
    <w:rsid w:val="00302466"/>
    <w:rsid w:val="0032182C"/>
    <w:rsid w:val="00346711"/>
    <w:rsid w:val="00354081"/>
    <w:rsid w:val="00374297"/>
    <w:rsid w:val="003A7BB0"/>
    <w:rsid w:val="0040106B"/>
    <w:rsid w:val="00415C59"/>
    <w:rsid w:val="00430CF7"/>
    <w:rsid w:val="00483DD7"/>
    <w:rsid w:val="004E5690"/>
    <w:rsid w:val="004F2344"/>
    <w:rsid w:val="00535426"/>
    <w:rsid w:val="005C177B"/>
    <w:rsid w:val="00600B44"/>
    <w:rsid w:val="00613017"/>
    <w:rsid w:val="00634B7F"/>
    <w:rsid w:val="0065619A"/>
    <w:rsid w:val="00663A03"/>
    <w:rsid w:val="006A0BB5"/>
    <w:rsid w:val="006B196C"/>
    <w:rsid w:val="006E06B2"/>
    <w:rsid w:val="00720A21"/>
    <w:rsid w:val="00774868"/>
    <w:rsid w:val="00784042"/>
    <w:rsid w:val="007E4EDA"/>
    <w:rsid w:val="00800257"/>
    <w:rsid w:val="00806664"/>
    <w:rsid w:val="00814FBF"/>
    <w:rsid w:val="0084194D"/>
    <w:rsid w:val="00870B5A"/>
    <w:rsid w:val="00872606"/>
    <w:rsid w:val="00891EA0"/>
    <w:rsid w:val="008B0F1E"/>
    <w:rsid w:val="008B6597"/>
    <w:rsid w:val="008C4F4B"/>
    <w:rsid w:val="008C54C0"/>
    <w:rsid w:val="008D482E"/>
    <w:rsid w:val="009C5AEA"/>
    <w:rsid w:val="009E52F9"/>
    <w:rsid w:val="009F1F16"/>
    <w:rsid w:val="009F47F4"/>
    <w:rsid w:val="009F6405"/>
    <w:rsid w:val="00A5476E"/>
    <w:rsid w:val="00A701B1"/>
    <w:rsid w:val="00AE5D56"/>
    <w:rsid w:val="00AF1B2F"/>
    <w:rsid w:val="00B167AF"/>
    <w:rsid w:val="00B168F8"/>
    <w:rsid w:val="00B21599"/>
    <w:rsid w:val="00B90571"/>
    <w:rsid w:val="00B974D0"/>
    <w:rsid w:val="00BC23FD"/>
    <w:rsid w:val="00BD64AC"/>
    <w:rsid w:val="00C400D1"/>
    <w:rsid w:val="00C445BC"/>
    <w:rsid w:val="00C64452"/>
    <w:rsid w:val="00C73987"/>
    <w:rsid w:val="00C861BE"/>
    <w:rsid w:val="00C90C4C"/>
    <w:rsid w:val="00CD78EC"/>
    <w:rsid w:val="00CF7135"/>
    <w:rsid w:val="00D12B6A"/>
    <w:rsid w:val="00D214F5"/>
    <w:rsid w:val="00D5735C"/>
    <w:rsid w:val="00D719C2"/>
    <w:rsid w:val="00D91AE1"/>
    <w:rsid w:val="00DA3E99"/>
    <w:rsid w:val="00DB5066"/>
    <w:rsid w:val="00DB7F74"/>
    <w:rsid w:val="00DD1785"/>
    <w:rsid w:val="00E015B1"/>
    <w:rsid w:val="00E23923"/>
    <w:rsid w:val="00E571BB"/>
    <w:rsid w:val="00E67A8A"/>
    <w:rsid w:val="00E744AE"/>
    <w:rsid w:val="00E92A0F"/>
    <w:rsid w:val="00E976E0"/>
    <w:rsid w:val="00EA4B38"/>
    <w:rsid w:val="00EC2580"/>
    <w:rsid w:val="00ED1502"/>
    <w:rsid w:val="00EF3F36"/>
    <w:rsid w:val="00F11F83"/>
    <w:rsid w:val="00F16A1E"/>
    <w:rsid w:val="00F74E27"/>
    <w:rsid w:val="00F9161A"/>
    <w:rsid w:val="00FA7534"/>
    <w:rsid w:val="00FD47C5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30446"/>
  <w15:docId w15:val="{50280765-0621-4164-8625-0546C9BB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5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A7534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A7534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qFormat/>
    <w:rsid w:val="00FA7534"/>
    <w:pPr>
      <w:keepNext/>
      <w:numPr>
        <w:ilvl w:val="4"/>
        <w:numId w:val="1"/>
      </w:numPr>
      <w:jc w:val="center"/>
      <w:outlineLvl w:val="4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A7534"/>
  </w:style>
  <w:style w:type="character" w:customStyle="1" w:styleId="FontStyle11">
    <w:name w:val="Font Style11"/>
    <w:rsid w:val="00FA7534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rsid w:val="00FA7534"/>
    <w:rPr>
      <w:sz w:val="28"/>
      <w:lang w:val="uk-UA"/>
    </w:rPr>
  </w:style>
  <w:style w:type="paragraph" w:styleId="a4">
    <w:name w:val="header"/>
    <w:basedOn w:val="a"/>
    <w:rsid w:val="00FA753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A7534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FA7534"/>
    <w:pPr>
      <w:spacing w:after="120"/>
      <w:ind w:left="283"/>
    </w:pPr>
  </w:style>
  <w:style w:type="paragraph" w:customStyle="1" w:styleId="rvps2">
    <w:name w:val="rvps2"/>
    <w:basedOn w:val="a"/>
    <w:uiPriority w:val="99"/>
    <w:rsid w:val="00FA7534"/>
    <w:pPr>
      <w:spacing w:before="280" w:after="280"/>
    </w:pPr>
  </w:style>
  <w:style w:type="character" w:customStyle="1" w:styleId="apple-converted-space">
    <w:name w:val="apple-converted-space"/>
    <w:basedOn w:val="a0"/>
    <w:rsid w:val="00663A03"/>
  </w:style>
  <w:style w:type="character" w:styleId="a7">
    <w:name w:val="Hyperlink"/>
    <w:basedOn w:val="a0"/>
    <w:rsid w:val="00663A03"/>
    <w:rPr>
      <w:color w:val="0000FF"/>
      <w:u w:val="single"/>
    </w:rPr>
  </w:style>
  <w:style w:type="character" w:customStyle="1" w:styleId="rvts46">
    <w:name w:val="rvts46"/>
    <w:basedOn w:val="a0"/>
    <w:rsid w:val="00663A03"/>
  </w:style>
  <w:style w:type="paragraph" w:styleId="a8">
    <w:name w:val="Normal (Web)"/>
    <w:basedOn w:val="a"/>
    <w:uiPriority w:val="99"/>
    <w:rsid w:val="00EC2580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lang w:eastAsia="ru-RU"/>
    </w:rPr>
  </w:style>
  <w:style w:type="paragraph" w:customStyle="1" w:styleId="10">
    <w:name w:val="Абзац списка1"/>
    <w:basedOn w:val="a"/>
    <w:uiPriority w:val="99"/>
    <w:rsid w:val="00784042"/>
    <w:pPr>
      <w:suppressAutoHyphens w:val="0"/>
      <w:spacing w:after="200" w:line="276" w:lineRule="auto"/>
      <w:ind w:left="720" w:firstLine="851"/>
    </w:pPr>
    <w:rPr>
      <w:rFonts w:ascii="Calibri" w:hAnsi="Calibri" w:cs="Calibri"/>
      <w:sz w:val="28"/>
      <w:szCs w:val="28"/>
      <w:lang w:val="uk-UA" w:eastAsia="en-US"/>
    </w:rPr>
  </w:style>
  <w:style w:type="paragraph" w:styleId="a9">
    <w:name w:val="List Paragraph"/>
    <w:basedOn w:val="a"/>
    <w:uiPriority w:val="34"/>
    <w:qFormat/>
    <w:rsid w:val="002B12DC"/>
    <w:pPr>
      <w:suppressAutoHyphens w:val="0"/>
      <w:ind w:left="720"/>
      <w:contextualSpacing/>
    </w:pPr>
    <w:rPr>
      <w:lang w:eastAsia="ru-RU"/>
    </w:rPr>
  </w:style>
  <w:style w:type="paragraph" w:styleId="aa">
    <w:name w:val="Balloon Text"/>
    <w:basedOn w:val="a"/>
    <w:link w:val="ab"/>
    <w:rsid w:val="002379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379E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7868</Words>
  <Characters>4485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Customer</dc:creator>
  <cp:lastModifiedBy>Користувач Windows</cp:lastModifiedBy>
  <cp:revision>2</cp:revision>
  <cp:lastPrinted>2020-11-09T13:24:00Z</cp:lastPrinted>
  <dcterms:created xsi:type="dcterms:W3CDTF">2020-12-03T15:36:00Z</dcterms:created>
  <dcterms:modified xsi:type="dcterms:W3CDTF">2020-12-03T15:36:00Z</dcterms:modified>
</cp:coreProperties>
</file>