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3B" w:rsidRDefault="00950A3B" w:rsidP="00950A3B">
      <w:pPr>
        <w:tabs>
          <w:tab w:val="left" w:pos="5895"/>
        </w:tabs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color w:val="0000FF"/>
          <w:sz w:val="28"/>
          <w:szCs w:val="28"/>
          <w:lang w:val="uk-UA"/>
        </w:rPr>
        <w:tab/>
        <w:t xml:space="preserve"> </w:t>
      </w:r>
    </w:p>
    <w:p w:rsidR="00950A3B" w:rsidRPr="006B18FB" w:rsidRDefault="00950A3B" w:rsidP="00950A3B">
      <w:pPr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3B" w:rsidRDefault="00950A3B" w:rsidP="00950A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ЗИМНІВСЬКА СІЛЬСЬКА РАДА</w:t>
      </w:r>
    </w:p>
    <w:p w:rsidR="00950A3B" w:rsidRDefault="00950A3B" w:rsidP="00950A3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950A3B" w:rsidRPr="000440E2" w:rsidRDefault="00950A3B" w:rsidP="00950A3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Восьмого </w:t>
      </w:r>
      <w:r w:rsidRPr="000440E2">
        <w:rPr>
          <w:b/>
          <w:bCs/>
          <w:lang w:val="uk-UA"/>
        </w:rPr>
        <w:t xml:space="preserve"> скликання</w:t>
      </w:r>
    </w:p>
    <w:p w:rsidR="00950A3B" w:rsidRPr="000440E2" w:rsidRDefault="00950A3B" w:rsidP="00950A3B">
      <w:pPr>
        <w:ind w:left="-360" w:right="-284"/>
        <w:jc w:val="center"/>
        <w:rPr>
          <w:b/>
          <w:lang w:val="uk-UA"/>
        </w:rPr>
      </w:pPr>
    </w:p>
    <w:p w:rsidR="00950A3B" w:rsidRDefault="00950A3B" w:rsidP="00950A3B">
      <w:pPr>
        <w:tabs>
          <w:tab w:val="left" w:pos="1815"/>
          <w:tab w:val="center" w:pos="4732"/>
        </w:tabs>
        <w:ind w:left="-360" w:right="-284"/>
        <w:jc w:val="center"/>
        <w:rPr>
          <w:sz w:val="28"/>
          <w:szCs w:val="28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950A3B" w:rsidRDefault="00950A3B" w:rsidP="00950A3B">
      <w:pPr>
        <w:ind w:right="-284"/>
        <w:jc w:val="center"/>
        <w:rPr>
          <w:sz w:val="28"/>
          <w:szCs w:val="28"/>
          <w:u w:val="single"/>
          <w:lang w:val="uk-UA"/>
        </w:rPr>
      </w:pPr>
    </w:p>
    <w:p w:rsidR="00950A3B" w:rsidRDefault="00DA6085" w:rsidP="00950A3B">
      <w:pPr>
        <w:ind w:right="-284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950A3B">
        <w:rPr>
          <w:sz w:val="28"/>
          <w:szCs w:val="28"/>
          <w:u w:val="single"/>
          <w:lang w:val="uk-UA"/>
        </w:rPr>
        <w:t>.06.2021 №</w:t>
      </w:r>
      <w:r>
        <w:rPr>
          <w:sz w:val="28"/>
          <w:szCs w:val="28"/>
          <w:u w:val="single"/>
          <w:lang w:val="uk-UA"/>
        </w:rPr>
        <w:t xml:space="preserve"> </w:t>
      </w:r>
      <w:r w:rsidR="00C3010F">
        <w:rPr>
          <w:sz w:val="28"/>
          <w:szCs w:val="28"/>
          <w:u w:val="single"/>
          <w:lang w:val="uk-UA"/>
        </w:rPr>
        <w:t>8/31</w:t>
      </w:r>
      <w:r w:rsidR="00950A3B">
        <w:rPr>
          <w:sz w:val="28"/>
          <w:szCs w:val="28"/>
          <w:u w:val="single"/>
          <w:lang w:val="uk-UA"/>
        </w:rPr>
        <w:t xml:space="preserve"> </w:t>
      </w: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038EF">
        <w:rPr>
          <w:sz w:val="28"/>
          <w:szCs w:val="28"/>
          <w:lang w:val="uk-UA"/>
        </w:rPr>
        <w:t xml:space="preserve"> відмову у  наданні</w:t>
      </w:r>
      <w:r>
        <w:rPr>
          <w:sz w:val="28"/>
          <w:szCs w:val="28"/>
          <w:lang w:val="uk-UA"/>
        </w:rPr>
        <w:t xml:space="preserve"> дозволу на розробку 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проекту землеустрою щодо відведення земельної </w:t>
      </w:r>
    </w:p>
    <w:p w:rsidR="00950A3B" w:rsidRDefault="00950A3B" w:rsidP="00950A3B">
      <w:pPr>
        <w:ind w:left="360"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ділянки в  оренду</w:t>
      </w: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</w:p>
    <w:p w:rsidR="00950A3B" w:rsidRDefault="00950A3B" w:rsidP="00950A3B">
      <w:pPr>
        <w:pStyle w:val="a3"/>
      </w:pPr>
      <w:r w:rsidRPr="002F3127">
        <w:t>Розглянувши заяв</w:t>
      </w:r>
      <w:r>
        <w:t xml:space="preserve">и громадян:   </w:t>
      </w:r>
      <w:proofErr w:type="spellStart"/>
      <w:r w:rsidR="00C84EAF">
        <w:t>Озірського</w:t>
      </w:r>
      <w:proofErr w:type="spellEnd"/>
      <w:r w:rsidR="00C84EAF">
        <w:t xml:space="preserve"> Віктора Миколайовича</w:t>
      </w:r>
      <w:r>
        <w:t xml:space="preserve">, </w:t>
      </w:r>
      <w:proofErr w:type="spellStart"/>
      <w:r w:rsidR="008038EF">
        <w:t>В</w:t>
      </w:r>
      <w:r w:rsidR="00C84EAF">
        <w:t>ойтюка</w:t>
      </w:r>
      <w:proofErr w:type="spellEnd"/>
      <w:r w:rsidR="00C84EAF">
        <w:t xml:space="preserve"> Романа Мефодійовича</w:t>
      </w:r>
      <w:r>
        <w:t xml:space="preserve">, </w:t>
      </w:r>
      <w:r w:rsidR="00C84EAF">
        <w:t xml:space="preserve">Костюка Валентина Петровича, </w:t>
      </w:r>
      <w:proofErr w:type="spellStart"/>
      <w:r w:rsidR="00C84EAF">
        <w:t>Місай</w:t>
      </w:r>
      <w:proofErr w:type="spellEnd"/>
      <w:r w:rsidR="00C84EAF">
        <w:t xml:space="preserve"> Оксани Валеріївни</w:t>
      </w:r>
      <w:r>
        <w:t xml:space="preserve">, </w:t>
      </w:r>
      <w:proofErr w:type="spellStart"/>
      <w:r w:rsidR="00C84EAF">
        <w:t>Здиги</w:t>
      </w:r>
      <w:proofErr w:type="spellEnd"/>
      <w:r w:rsidR="00C84EAF">
        <w:t xml:space="preserve"> Тетяни Григорівни, </w:t>
      </w:r>
      <w:r w:rsidR="0010695D">
        <w:t xml:space="preserve">Янчука Юрія Миколайовича </w:t>
      </w:r>
      <w:r>
        <w:t xml:space="preserve">відповідно до ст.12, 22, 36, 93, 124, 126, 134  Земельного Кодексу України, Закону України </w:t>
      </w:r>
      <w:r w:rsidRPr="00950A3B">
        <w:t>«</w:t>
      </w:r>
      <w:r w:rsidRPr="008038EF">
        <w:rPr>
          <w:bCs/>
          <w:color w:val="333333"/>
          <w:shd w:val="clear" w:color="auto" w:fill="FFFFFF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Pr="008038EF">
        <w:t>»,</w:t>
      </w:r>
      <w:r>
        <w:t xml:space="preserve"> ст.26 Закону України «Про місцеве самоврядування в Україні»,</w:t>
      </w:r>
      <w:r w:rsidRPr="00B34CCB">
        <w:t xml:space="preserve"> враховуючи рекомендації постійної комісії з питань земельних відносин, екології, природних ресурсів та комунального майна територіальної громади</w:t>
      </w:r>
      <w:r>
        <w:t xml:space="preserve">,    сільська рада  </w:t>
      </w:r>
    </w:p>
    <w:p w:rsidR="00950A3B" w:rsidRDefault="00950A3B" w:rsidP="00950A3B">
      <w:pPr>
        <w:pStyle w:val="a3"/>
      </w:pPr>
      <w:r>
        <w:t xml:space="preserve">                  </w:t>
      </w:r>
    </w:p>
    <w:p w:rsidR="00950A3B" w:rsidRDefault="00950A3B" w:rsidP="00DA6085">
      <w:pPr>
        <w:pStyle w:val="a3"/>
        <w:ind w:firstLine="0"/>
      </w:pPr>
      <w:r>
        <w:t>В И Р І Ш И Л А:</w:t>
      </w:r>
    </w:p>
    <w:p w:rsidR="00950A3B" w:rsidRDefault="00C814C0" w:rsidP="00950A3B">
      <w:pPr>
        <w:pStyle w:val="a3"/>
        <w:ind w:firstLine="0"/>
      </w:pPr>
      <w:r>
        <w:t>1. Відмовити у наданні дозволу</w:t>
      </w:r>
      <w:r w:rsidR="00950A3B">
        <w:t xml:space="preserve"> на роз</w:t>
      </w:r>
      <w:r w:rsidR="006A7F14">
        <w:t>робку проєктів</w:t>
      </w:r>
      <w:r w:rsidR="00950A3B">
        <w:t xml:space="preserve"> землеустрою щодо відведення земельних ділянок громадянам на умовах оренди  : </w:t>
      </w:r>
    </w:p>
    <w:p w:rsidR="00950A3B" w:rsidRDefault="00950A3B" w:rsidP="00950A3B">
      <w:pPr>
        <w:pStyle w:val="a3"/>
        <w:ind w:firstLine="0"/>
      </w:pPr>
      <w:r>
        <w:t xml:space="preserve">   </w:t>
      </w:r>
      <w:r w:rsidR="00983C38">
        <w:tab/>
      </w:r>
      <w:r w:rsidR="00DA6085">
        <w:t xml:space="preserve"> </w:t>
      </w:r>
      <w:proofErr w:type="spellStart"/>
      <w:r w:rsidR="00C814C0">
        <w:t>Озірському</w:t>
      </w:r>
      <w:proofErr w:type="spellEnd"/>
      <w:r w:rsidR="00C814C0">
        <w:t xml:space="preserve">  Віктору Миколайовичу</w:t>
      </w:r>
      <w:r>
        <w:t xml:space="preserve">  орієнтовною  площею </w:t>
      </w:r>
      <w:r w:rsidR="00C814C0">
        <w:t>0,65</w:t>
      </w:r>
      <w:r>
        <w:t xml:space="preserve"> га  </w:t>
      </w:r>
      <w:r w:rsidRPr="001319EE">
        <w:t xml:space="preserve"> </w:t>
      </w:r>
      <w:r w:rsidR="000E3D0F">
        <w:t>для городництва</w:t>
      </w:r>
      <w:r w:rsidRPr="001319EE">
        <w:t xml:space="preserve">  </w:t>
      </w:r>
      <w:r w:rsidRPr="00D32DA0">
        <w:t>із земель сільськогосподарського призначення не наданих у власність та користування,</w:t>
      </w:r>
      <w:r>
        <w:t xml:space="preserve"> що розташована в</w:t>
      </w:r>
      <w:r w:rsidRPr="00D32DA0">
        <w:t xml:space="preserve"> </w:t>
      </w:r>
      <w:proofErr w:type="spellStart"/>
      <w:r w:rsidR="00C814C0">
        <w:t>с.Березовичі</w:t>
      </w:r>
      <w:proofErr w:type="spellEnd"/>
      <w:r w:rsidRPr="00D32DA0">
        <w:t>, Володимир-Волинського району, Волинської області;</w:t>
      </w:r>
      <w:r>
        <w:t xml:space="preserve"> </w:t>
      </w:r>
    </w:p>
    <w:p w:rsidR="00983C38" w:rsidRDefault="000E3D0F" w:rsidP="00983C38">
      <w:pPr>
        <w:pStyle w:val="a3"/>
        <w:ind w:firstLine="708"/>
      </w:pPr>
      <w:r>
        <w:t xml:space="preserve"> </w:t>
      </w:r>
      <w:proofErr w:type="spellStart"/>
      <w:r w:rsidR="00C814C0">
        <w:t>Войтюку</w:t>
      </w:r>
      <w:proofErr w:type="spellEnd"/>
      <w:r w:rsidR="00C814C0">
        <w:t xml:space="preserve"> Роману Мефодійовичу</w:t>
      </w:r>
      <w:r w:rsidR="00DA6085">
        <w:t xml:space="preserve"> орієнтовною</w:t>
      </w:r>
      <w:r w:rsidR="00983C38">
        <w:t xml:space="preserve"> пл</w:t>
      </w:r>
      <w:r w:rsidR="00C814C0">
        <w:t>ощею 7,5</w:t>
      </w:r>
      <w:r w:rsidR="00DA6085">
        <w:t xml:space="preserve"> га</w:t>
      </w:r>
      <w:r w:rsidR="00983C38" w:rsidRPr="001319EE">
        <w:t xml:space="preserve"> </w:t>
      </w:r>
      <w:r w:rsidR="00983C38">
        <w:t>для городництва</w:t>
      </w:r>
      <w:r w:rsidR="00983C38" w:rsidRPr="001319EE">
        <w:t xml:space="preserve">  </w:t>
      </w:r>
      <w:r w:rsidR="00983C38" w:rsidRPr="00D32DA0">
        <w:t xml:space="preserve">із земель сільськогосподарського призначення </w:t>
      </w:r>
      <w:r w:rsidR="00C814C0">
        <w:t xml:space="preserve">(господарський двір) колективної власності колишнього сільськогосподарського підприємства «Дружба» </w:t>
      </w:r>
      <w:r w:rsidR="00983C38" w:rsidRPr="00D32DA0">
        <w:t>не наданих у власність та користування,</w:t>
      </w:r>
      <w:r w:rsidR="00983C38">
        <w:t xml:space="preserve"> що розташована </w:t>
      </w:r>
      <w:r w:rsidR="00C814C0">
        <w:t xml:space="preserve">за межами населеного пункту </w:t>
      </w:r>
      <w:r w:rsidR="00983C38" w:rsidRPr="00D32DA0">
        <w:t xml:space="preserve"> </w:t>
      </w:r>
      <w:r w:rsidR="00C814C0">
        <w:t>с.</w:t>
      </w:r>
      <w:r w:rsidR="00DA6085">
        <w:t xml:space="preserve"> </w:t>
      </w:r>
      <w:r w:rsidR="00C814C0">
        <w:t>Бобичі</w:t>
      </w:r>
      <w:r w:rsidR="00983C38" w:rsidRPr="00D32DA0">
        <w:t>, Володимир-Волинського району, Волинської області;</w:t>
      </w:r>
      <w:r w:rsidR="00983C38">
        <w:t xml:space="preserve"> </w:t>
      </w:r>
    </w:p>
    <w:p w:rsidR="008E6FD2" w:rsidRDefault="008E6FD2" w:rsidP="00983C38">
      <w:pPr>
        <w:pStyle w:val="a3"/>
        <w:ind w:firstLine="708"/>
      </w:pPr>
      <w:r>
        <w:t xml:space="preserve"> </w:t>
      </w:r>
      <w:r w:rsidR="00DA6085">
        <w:t xml:space="preserve"> </w:t>
      </w:r>
      <w:r w:rsidR="00753F75">
        <w:t>Костюку Валентину Петровичу</w:t>
      </w:r>
      <w:r>
        <w:t xml:space="preserve"> орієнтовною  площею </w:t>
      </w:r>
      <w:r w:rsidR="00753F75">
        <w:t>1</w:t>
      </w:r>
      <w:r w:rsidR="00A421BF">
        <w:t>,50 га та 0,80 га</w:t>
      </w:r>
      <w:bookmarkStart w:id="0" w:name="_GoBack"/>
      <w:bookmarkEnd w:id="0"/>
      <w:r w:rsidRPr="001319EE">
        <w:t xml:space="preserve"> </w:t>
      </w:r>
      <w:r>
        <w:t>для городництва</w:t>
      </w:r>
      <w:r w:rsidRPr="001319EE">
        <w:t xml:space="preserve">  </w:t>
      </w:r>
      <w:r w:rsidRPr="00D32DA0">
        <w:t>із земель сільськогосподарського призначення не наданих у власність та користування,</w:t>
      </w:r>
      <w:r>
        <w:t xml:space="preserve"> що розташована в межах в</w:t>
      </w:r>
      <w:r w:rsidRPr="00D32DA0">
        <w:t xml:space="preserve"> </w:t>
      </w:r>
      <w:r w:rsidR="00753F75">
        <w:t>с. Бегета</w:t>
      </w:r>
      <w:r w:rsidRPr="00D32DA0">
        <w:t>, Володимир-Волинського району, Волинської області;</w:t>
      </w:r>
      <w:r>
        <w:t xml:space="preserve"> </w:t>
      </w:r>
    </w:p>
    <w:p w:rsidR="00C814C0" w:rsidRDefault="00C814C0" w:rsidP="00C814C0">
      <w:pPr>
        <w:pStyle w:val="a3"/>
        <w:ind w:firstLine="708"/>
      </w:pPr>
      <w:r>
        <w:t xml:space="preserve"> Місай Оксані Валеріївні орієнтовною  площею 1,00 га  </w:t>
      </w:r>
      <w:r w:rsidRPr="001319EE">
        <w:t xml:space="preserve"> </w:t>
      </w:r>
      <w:r>
        <w:t>для городництва</w:t>
      </w:r>
      <w:r w:rsidRPr="001319EE">
        <w:t xml:space="preserve">  </w:t>
      </w:r>
      <w:r w:rsidRPr="00D32DA0">
        <w:t>із земель сільськогосподарського призначення не наданих у власність та користування,</w:t>
      </w:r>
      <w:r>
        <w:t xml:space="preserve"> що розташована в межах в</w:t>
      </w:r>
      <w:r w:rsidRPr="00D32DA0">
        <w:t xml:space="preserve"> </w:t>
      </w:r>
      <w:r w:rsidR="00753F75">
        <w:t>с. Микуличі</w:t>
      </w:r>
      <w:r w:rsidRPr="00D32DA0">
        <w:t>, Володимир-Волинського району, Волинської області;</w:t>
      </w:r>
      <w:r>
        <w:t xml:space="preserve"> </w:t>
      </w:r>
    </w:p>
    <w:p w:rsidR="00C84EAF" w:rsidRDefault="00C84EAF" w:rsidP="00C84EAF">
      <w:pPr>
        <w:pStyle w:val="a3"/>
        <w:ind w:firstLine="708"/>
      </w:pPr>
      <w:r>
        <w:t xml:space="preserve"> </w:t>
      </w:r>
      <w:proofErr w:type="spellStart"/>
      <w:r>
        <w:t>Здизі</w:t>
      </w:r>
      <w:proofErr w:type="spellEnd"/>
      <w:r>
        <w:t xml:space="preserve"> Тетяні Григорівні орієнтовною  площею 0,85 га  </w:t>
      </w:r>
      <w:r w:rsidRPr="001319EE">
        <w:t xml:space="preserve"> </w:t>
      </w:r>
      <w:r>
        <w:t>для городництва</w:t>
      </w:r>
      <w:r w:rsidRPr="001319EE">
        <w:t xml:space="preserve">  </w:t>
      </w:r>
      <w:r w:rsidRPr="00D32DA0">
        <w:t xml:space="preserve">із земель сільськогосподарського призначення не наданих у власність та </w:t>
      </w:r>
      <w:r w:rsidRPr="00D32DA0">
        <w:lastRenderedPageBreak/>
        <w:t>користування,</w:t>
      </w:r>
      <w:r>
        <w:t xml:space="preserve"> що розташована в межах в</w:t>
      </w:r>
      <w:r w:rsidRPr="00D32DA0">
        <w:t xml:space="preserve"> </w:t>
      </w:r>
      <w:r>
        <w:t>с. Бобичі</w:t>
      </w:r>
      <w:r w:rsidRPr="00D32DA0">
        <w:t>, Володимир-Волинського району, Волинської області;</w:t>
      </w:r>
      <w:r>
        <w:t xml:space="preserve"> </w:t>
      </w:r>
    </w:p>
    <w:p w:rsidR="00C84EAF" w:rsidRDefault="0010695D" w:rsidP="00C814C0">
      <w:pPr>
        <w:pStyle w:val="a3"/>
        <w:ind w:firstLine="708"/>
      </w:pPr>
      <w:r>
        <w:t>Янчуку Юрію Миколайовичу орієнтовною площею 0,60</w:t>
      </w:r>
      <w:r w:rsidR="00DA6085">
        <w:t xml:space="preserve"> </w:t>
      </w:r>
      <w:r>
        <w:t>га шляхом поділу земельної ділянки площею 24,2865</w:t>
      </w:r>
      <w:r w:rsidR="00DA6085">
        <w:t xml:space="preserve"> </w:t>
      </w:r>
      <w:r>
        <w:t>га кадастровий номер 0720580800:00:001:0164 та орієнтовною площею 0,50</w:t>
      </w:r>
      <w:r w:rsidR="00DA6085">
        <w:t xml:space="preserve"> </w:t>
      </w:r>
      <w:r>
        <w:t>га шляхом поділу земельної ділянки площею 4,0374</w:t>
      </w:r>
      <w:r w:rsidR="00DA6085">
        <w:t xml:space="preserve"> </w:t>
      </w:r>
      <w:r>
        <w:t xml:space="preserve">га кадастровий номер 0720580800:00:001:0160 для ведення городництва із земель сільськогосподарського призначення не наданих у власність та користування, що розташована за межами с. Яковичі, Володимир – Волинського </w:t>
      </w:r>
      <w:r w:rsidR="00553389">
        <w:t>р-ну В</w:t>
      </w:r>
      <w:r>
        <w:t>олинської обл.</w:t>
      </w:r>
    </w:p>
    <w:p w:rsidR="00C814C0" w:rsidRDefault="00C814C0" w:rsidP="00983C38">
      <w:pPr>
        <w:pStyle w:val="a3"/>
        <w:ind w:firstLine="708"/>
      </w:pP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</w:p>
    <w:p w:rsidR="00950A3B" w:rsidRDefault="00950A3B" w:rsidP="00950A3B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В’ячеслав КАТОЛИК</w:t>
      </w:r>
    </w:p>
    <w:p w:rsidR="00950A3B" w:rsidRDefault="00950A3B" w:rsidP="00950A3B">
      <w:pPr>
        <w:ind w:right="-284"/>
        <w:rPr>
          <w:lang w:val="uk-UA"/>
        </w:rPr>
      </w:pPr>
    </w:p>
    <w:p w:rsidR="00950A3B" w:rsidRDefault="00950A3B" w:rsidP="00950A3B">
      <w:pPr>
        <w:ind w:right="-284"/>
        <w:rPr>
          <w:lang w:val="uk-UA"/>
        </w:rPr>
      </w:pPr>
    </w:p>
    <w:p w:rsidR="00950A3B" w:rsidRDefault="00950A3B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553389" w:rsidRDefault="00553389" w:rsidP="00950A3B">
      <w:pPr>
        <w:ind w:right="-284"/>
        <w:rPr>
          <w:lang w:val="uk-UA"/>
        </w:rPr>
      </w:pPr>
    </w:p>
    <w:p w:rsidR="00950A3B" w:rsidRPr="00132F06" w:rsidRDefault="00950A3B" w:rsidP="00950A3B">
      <w:pPr>
        <w:ind w:right="-284"/>
        <w:rPr>
          <w:lang w:val="uk-UA"/>
        </w:rPr>
      </w:pPr>
      <w:r>
        <w:rPr>
          <w:lang w:val="uk-UA"/>
        </w:rPr>
        <w:t xml:space="preserve">Людмила </w:t>
      </w:r>
      <w:r w:rsidRPr="00132F06">
        <w:rPr>
          <w:lang w:val="uk-UA"/>
        </w:rPr>
        <w:t>Горбунова</w:t>
      </w:r>
    </w:p>
    <w:p w:rsidR="00950A3B" w:rsidRDefault="00950A3B" w:rsidP="00950A3B">
      <w:pPr>
        <w:ind w:right="-284"/>
        <w:rPr>
          <w:sz w:val="28"/>
          <w:szCs w:val="28"/>
          <w:lang w:val="uk-UA"/>
        </w:rPr>
      </w:pPr>
    </w:p>
    <w:p w:rsidR="00DC56DB" w:rsidRPr="00950A3B" w:rsidRDefault="00DC56DB">
      <w:pPr>
        <w:rPr>
          <w:lang w:val="uk-UA"/>
        </w:rPr>
      </w:pPr>
    </w:p>
    <w:sectPr w:rsidR="00DC56DB" w:rsidRPr="00950A3B" w:rsidSect="004129B3">
      <w:pgSz w:w="11906" w:h="16838"/>
      <w:pgMar w:top="360" w:right="746" w:bottom="5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CB"/>
    <w:rsid w:val="000E3D0F"/>
    <w:rsid w:val="0010695D"/>
    <w:rsid w:val="00553389"/>
    <w:rsid w:val="006A7F14"/>
    <w:rsid w:val="00753F75"/>
    <w:rsid w:val="008038EF"/>
    <w:rsid w:val="008E6FD2"/>
    <w:rsid w:val="00950A3B"/>
    <w:rsid w:val="00983C38"/>
    <w:rsid w:val="00A421BF"/>
    <w:rsid w:val="00C3010F"/>
    <w:rsid w:val="00C814C0"/>
    <w:rsid w:val="00C84EAF"/>
    <w:rsid w:val="00D908CB"/>
    <w:rsid w:val="00DA6085"/>
    <w:rsid w:val="00D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0A3B"/>
    <w:pPr>
      <w:ind w:right="-284" w:firstLine="360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50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0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A3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0A3B"/>
    <w:pPr>
      <w:ind w:right="-284" w:firstLine="360"/>
      <w:jc w:val="both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50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0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A3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17</cp:revision>
  <cp:lastPrinted>2021-06-10T11:55:00Z</cp:lastPrinted>
  <dcterms:created xsi:type="dcterms:W3CDTF">2021-05-28T07:22:00Z</dcterms:created>
  <dcterms:modified xsi:type="dcterms:W3CDTF">2021-06-10T12:03:00Z</dcterms:modified>
</cp:coreProperties>
</file>