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1B" w:rsidRDefault="00654B5F" w:rsidP="00F1447C">
      <w:pPr>
        <w:ind w:firstLine="4536"/>
        <w:rPr>
          <w:snapToGrid w:val="0"/>
          <w:spacing w:val="8"/>
          <w:sz w:val="16"/>
        </w:rPr>
      </w:pPr>
      <w:r>
        <w:rPr>
          <w:snapToGrid w:val="0"/>
          <w:spacing w:val="8"/>
          <w:sz w:val="16"/>
        </w:rPr>
        <w:t xml:space="preserve">      </w:t>
      </w:r>
      <w:r w:rsidR="00155E51">
        <w:rPr>
          <w:noProof/>
          <w:snapToGrid w:val="0"/>
          <w:spacing w:val="8"/>
          <w:lang w:eastAsia="uk-UA"/>
        </w:rPr>
        <w:drawing>
          <wp:inline distT="0" distB="0" distL="0" distR="0">
            <wp:extent cx="428625" cy="6096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D2291B" w:rsidRDefault="00D2291B" w:rsidP="00D2291B">
      <w:pPr>
        <w:jc w:val="center"/>
        <w:rPr>
          <w:b/>
          <w:bCs/>
          <w:spacing w:val="8"/>
          <w:sz w:val="16"/>
          <w:lang w:val="ru-RU"/>
        </w:rPr>
      </w:pPr>
    </w:p>
    <w:p w:rsidR="00D2291B" w:rsidRPr="00F20339" w:rsidRDefault="00550228" w:rsidP="00D2291B">
      <w:pPr>
        <w:pStyle w:val="2"/>
        <w:ind w:firstLine="720"/>
      </w:pPr>
      <w:r w:rsidRPr="00F20339">
        <w:t>ЗИМНІВСЬ</w:t>
      </w:r>
      <w:r w:rsidR="00D2291B" w:rsidRPr="00F20339">
        <w:t>КА СІЛЬСЬКА РАДА</w:t>
      </w:r>
    </w:p>
    <w:p w:rsidR="00D2291B" w:rsidRPr="00F20339" w:rsidRDefault="00550228" w:rsidP="00550228">
      <w:pPr>
        <w:pStyle w:val="2"/>
      </w:pPr>
      <w:r w:rsidRPr="00F20339">
        <w:t>ВОЛОДИМИР-ВОЛИНСЬКОГО</w:t>
      </w:r>
      <w:r w:rsidR="00D2291B" w:rsidRPr="00F20339">
        <w:t xml:space="preserve"> РАЙОНУ ВОЛИНСЬКОЇ ОБЛАСТІ</w:t>
      </w:r>
    </w:p>
    <w:p w:rsidR="00D2291B" w:rsidRPr="00F20339" w:rsidRDefault="00D2291B" w:rsidP="00D2291B">
      <w:pPr>
        <w:rPr>
          <w:rFonts w:ascii="Times New Roman" w:hAnsi="Times New Roman"/>
          <w:b/>
          <w:sz w:val="16"/>
        </w:rPr>
      </w:pPr>
    </w:p>
    <w:p w:rsidR="00D2291B" w:rsidRDefault="00D2291B" w:rsidP="00D2291B">
      <w:pPr>
        <w:pStyle w:val="2"/>
        <w:rPr>
          <w:spacing w:val="0"/>
        </w:rPr>
      </w:pPr>
      <w:r>
        <w:rPr>
          <w:spacing w:val="0"/>
        </w:rPr>
        <w:t>ВИКОНАВЧИЙ</w:t>
      </w:r>
      <w:r>
        <w:rPr>
          <w:spacing w:val="0"/>
        </w:rPr>
        <w:tab/>
        <w:t xml:space="preserve"> КОМІТЕТ</w:t>
      </w:r>
    </w:p>
    <w:p w:rsidR="00D2291B" w:rsidRDefault="00D2291B" w:rsidP="00D2291B">
      <w:pPr>
        <w:jc w:val="center"/>
      </w:pPr>
    </w:p>
    <w:p w:rsidR="00D2291B" w:rsidRDefault="00D2291B" w:rsidP="006610C5">
      <w:pPr>
        <w:jc w:val="center"/>
        <w:rPr>
          <w:rFonts w:ascii="Times New Roman" w:hAnsi="Times New Roman"/>
          <w:b/>
          <w:sz w:val="32"/>
          <w:szCs w:val="32"/>
        </w:rPr>
      </w:pPr>
      <w:r w:rsidRPr="00D2291B">
        <w:rPr>
          <w:rFonts w:ascii="Times New Roman" w:hAnsi="Times New Roman"/>
          <w:b/>
          <w:sz w:val="32"/>
          <w:szCs w:val="32"/>
        </w:rPr>
        <w:t>РІШЕННЯ</w:t>
      </w:r>
    </w:p>
    <w:p w:rsidR="00B621C6" w:rsidRDefault="00B621C6" w:rsidP="00602AD0">
      <w:pPr>
        <w:rPr>
          <w:rFonts w:ascii="Times New Roman" w:hAnsi="Times New Roman"/>
          <w:b/>
          <w:sz w:val="32"/>
          <w:szCs w:val="32"/>
        </w:rPr>
      </w:pPr>
      <w:bookmarkStart w:id="0" w:name="_GoBack"/>
      <w:bookmarkEnd w:id="0"/>
    </w:p>
    <w:p w:rsidR="00421DC5" w:rsidRDefault="00654B5F" w:rsidP="0092010D">
      <w:pPr>
        <w:tabs>
          <w:tab w:val="left" w:pos="0"/>
        </w:tabs>
        <w:rPr>
          <w:rFonts w:ascii="Times New Roman" w:hAnsi="Times New Roman"/>
          <w:szCs w:val="28"/>
        </w:rPr>
      </w:pPr>
      <w:r>
        <w:rPr>
          <w:rFonts w:ascii="Times New Roman" w:hAnsi="Times New Roman"/>
          <w:szCs w:val="28"/>
          <w:u w:val="single"/>
          <w:lang w:val="ru-RU"/>
        </w:rPr>
        <w:t>21.02.2022</w:t>
      </w:r>
      <w:r w:rsidR="00C500F3">
        <w:rPr>
          <w:rFonts w:ascii="Times New Roman" w:hAnsi="Times New Roman"/>
          <w:szCs w:val="28"/>
          <w:u w:val="single"/>
          <w:lang w:val="ru-RU"/>
        </w:rPr>
        <w:t xml:space="preserve"> </w:t>
      </w:r>
      <w:r w:rsidR="00B732A1">
        <w:rPr>
          <w:rFonts w:ascii="Times New Roman" w:hAnsi="Times New Roman"/>
          <w:szCs w:val="28"/>
          <w:u w:val="single"/>
        </w:rPr>
        <w:t>№</w:t>
      </w:r>
      <w:r w:rsidR="00F20339">
        <w:rPr>
          <w:rFonts w:ascii="Times New Roman" w:hAnsi="Times New Roman"/>
          <w:szCs w:val="28"/>
          <w:u w:val="single"/>
        </w:rPr>
        <w:t xml:space="preserve"> 24</w:t>
      </w:r>
      <w:r w:rsidR="00C500F3">
        <w:rPr>
          <w:rFonts w:ascii="Times New Roman" w:hAnsi="Times New Roman"/>
          <w:szCs w:val="28"/>
          <w:u w:val="single"/>
        </w:rPr>
        <w:t xml:space="preserve"> </w:t>
      </w:r>
    </w:p>
    <w:p w:rsidR="00BC1C05" w:rsidRPr="004C7094" w:rsidRDefault="00BC1C05" w:rsidP="0092010D">
      <w:pPr>
        <w:tabs>
          <w:tab w:val="left" w:pos="0"/>
        </w:tabs>
        <w:rPr>
          <w:rFonts w:ascii="Times New Roman" w:hAnsi="Times New Roman"/>
          <w:szCs w:val="28"/>
        </w:rPr>
      </w:pPr>
      <w:r w:rsidRPr="004C7094">
        <w:rPr>
          <w:rFonts w:ascii="Times New Roman" w:hAnsi="Times New Roman"/>
          <w:szCs w:val="28"/>
        </w:rPr>
        <w:t>село Зимне</w:t>
      </w:r>
    </w:p>
    <w:p w:rsidR="00654B5F" w:rsidRDefault="00654B5F" w:rsidP="0092010D">
      <w:pPr>
        <w:pStyle w:val="tj"/>
        <w:shd w:val="clear" w:color="auto" w:fill="FFFFFF"/>
        <w:tabs>
          <w:tab w:val="left" w:pos="0"/>
        </w:tabs>
        <w:spacing w:before="0" w:beforeAutospacing="0" w:after="0" w:afterAutospacing="0"/>
        <w:jc w:val="both"/>
        <w:rPr>
          <w:sz w:val="28"/>
          <w:szCs w:val="28"/>
          <w:lang w:val="uk-UA"/>
        </w:rPr>
      </w:pPr>
    </w:p>
    <w:p w:rsidR="0092010D" w:rsidRPr="0092010D" w:rsidRDefault="0092010D" w:rsidP="009201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Cs w:val="28"/>
          <w:lang w:eastAsia="ar-SA"/>
        </w:rPr>
      </w:pPr>
      <w:r w:rsidRPr="0092010D">
        <w:rPr>
          <w:rFonts w:ascii="Times New Roman" w:hAnsi="Times New Roman"/>
          <w:szCs w:val="28"/>
          <w:lang w:eastAsia="ar-SA"/>
        </w:rPr>
        <w:t xml:space="preserve">Про створення постійно діючої комісії </w:t>
      </w:r>
    </w:p>
    <w:p w:rsidR="00F20339" w:rsidRDefault="00F20339" w:rsidP="009201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Cs w:val="28"/>
          <w:lang w:eastAsia="ar-SA"/>
        </w:rPr>
      </w:pPr>
      <w:r>
        <w:rPr>
          <w:rFonts w:ascii="Times New Roman" w:hAnsi="Times New Roman"/>
          <w:szCs w:val="28"/>
          <w:lang w:eastAsia="ar-SA"/>
        </w:rPr>
        <w:t xml:space="preserve">з </w:t>
      </w:r>
      <w:r w:rsidR="0092010D" w:rsidRPr="0092010D">
        <w:rPr>
          <w:rFonts w:ascii="Times New Roman" w:hAnsi="Times New Roman"/>
          <w:szCs w:val="28"/>
          <w:lang w:eastAsia="ar-SA"/>
        </w:rPr>
        <w:t>питань бджільництва,</w:t>
      </w:r>
      <w:r>
        <w:rPr>
          <w:rFonts w:ascii="Times New Roman" w:hAnsi="Times New Roman"/>
          <w:szCs w:val="28"/>
          <w:lang w:eastAsia="ar-SA"/>
        </w:rPr>
        <w:t xml:space="preserve"> </w:t>
      </w:r>
      <w:r w:rsidR="0092010D" w:rsidRPr="0092010D">
        <w:rPr>
          <w:rFonts w:ascii="Times New Roman" w:hAnsi="Times New Roman"/>
          <w:szCs w:val="28"/>
          <w:lang w:eastAsia="ar-SA"/>
        </w:rPr>
        <w:t xml:space="preserve">попередження </w:t>
      </w:r>
    </w:p>
    <w:p w:rsidR="00F20339" w:rsidRDefault="0092010D" w:rsidP="009201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Cs w:val="28"/>
          <w:lang w:eastAsia="ar-SA"/>
        </w:rPr>
      </w:pPr>
      <w:r w:rsidRPr="0092010D">
        <w:rPr>
          <w:rFonts w:ascii="Times New Roman" w:hAnsi="Times New Roman"/>
          <w:szCs w:val="28"/>
          <w:lang w:eastAsia="ar-SA"/>
        </w:rPr>
        <w:t>та встановлення факту</w:t>
      </w:r>
      <w:r w:rsidR="00F20339">
        <w:rPr>
          <w:rFonts w:ascii="Times New Roman" w:hAnsi="Times New Roman"/>
          <w:szCs w:val="28"/>
          <w:lang w:eastAsia="ar-SA"/>
        </w:rPr>
        <w:t xml:space="preserve"> </w:t>
      </w:r>
      <w:r w:rsidRPr="0092010D">
        <w:rPr>
          <w:rFonts w:ascii="Times New Roman" w:hAnsi="Times New Roman"/>
          <w:szCs w:val="28"/>
          <w:lang w:eastAsia="ar-SA"/>
        </w:rPr>
        <w:t xml:space="preserve">отруєння бджіл </w:t>
      </w:r>
    </w:p>
    <w:p w:rsidR="0092010D" w:rsidRPr="0092010D" w:rsidRDefault="0092010D" w:rsidP="009201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Cs w:val="28"/>
          <w:lang w:eastAsia="ar-SA"/>
        </w:rPr>
      </w:pPr>
      <w:r w:rsidRPr="0092010D">
        <w:rPr>
          <w:rFonts w:ascii="Times New Roman" w:hAnsi="Times New Roman"/>
          <w:szCs w:val="28"/>
          <w:lang w:eastAsia="ar-SA"/>
        </w:rPr>
        <w:t>на території</w:t>
      </w:r>
      <w:r w:rsidR="00F20339">
        <w:rPr>
          <w:rFonts w:ascii="Times New Roman" w:hAnsi="Times New Roman"/>
          <w:szCs w:val="28"/>
          <w:lang w:eastAsia="ar-SA"/>
        </w:rPr>
        <w:t xml:space="preserve"> </w:t>
      </w:r>
      <w:proofErr w:type="spellStart"/>
      <w:r>
        <w:rPr>
          <w:rFonts w:ascii="Times New Roman" w:hAnsi="Times New Roman"/>
          <w:szCs w:val="28"/>
          <w:lang w:eastAsia="ar-SA"/>
        </w:rPr>
        <w:t>Зимнівської</w:t>
      </w:r>
      <w:proofErr w:type="spellEnd"/>
      <w:r w:rsidRPr="0092010D">
        <w:rPr>
          <w:rFonts w:ascii="Times New Roman" w:hAnsi="Times New Roman"/>
          <w:szCs w:val="28"/>
          <w:lang w:eastAsia="ar-SA"/>
        </w:rPr>
        <w:t xml:space="preserve"> сільської ради</w:t>
      </w:r>
    </w:p>
    <w:p w:rsidR="0092010D" w:rsidRPr="0092010D" w:rsidRDefault="0092010D" w:rsidP="009201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Cs w:val="28"/>
          <w:lang w:eastAsia="ar-SA"/>
        </w:rPr>
      </w:pPr>
    </w:p>
    <w:p w:rsidR="0092010D" w:rsidRDefault="0092010D" w:rsidP="009201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Cs w:val="28"/>
          <w:lang w:eastAsia="ar-SA"/>
        </w:rPr>
      </w:pPr>
      <w:r w:rsidRPr="0092010D">
        <w:rPr>
          <w:rFonts w:ascii="Times New Roman" w:hAnsi="Times New Roman"/>
          <w:szCs w:val="28"/>
          <w:lang w:eastAsia="ar-SA"/>
        </w:rPr>
        <w:t xml:space="preserve">         Відповідно до  статті 33 Закону України </w:t>
      </w:r>
      <w:r w:rsidR="00F20339">
        <w:rPr>
          <w:rFonts w:ascii="Times New Roman" w:hAnsi="Times New Roman"/>
          <w:szCs w:val="28"/>
          <w:lang w:eastAsia="ar-SA"/>
        </w:rPr>
        <w:t>«</w:t>
      </w:r>
      <w:r w:rsidRPr="0092010D">
        <w:rPr>
          <w:rFonts w:ascii="Times New Roman" w:hAnsi="Times New Roman"/>
          <w:szCs w:val="28"/>
          <w:lang w:eastAsia="ar-SA"/>
        </w:rPr>
        <w:t>Про місцеве самоврядування в Україні</w:t>
      </w:r>
      <w:r w:rsidR="00F20339">
        <w:rPr>
          <w:rFonts w:ascii="Times New Roman" w:hAnsi="Times New Roman"/>
          <w:szCs w:val="28"/>
          <w:lang w:eastAsia="ar-SA"/>
        </w:rPr>
        <w:t>»</w:t>
      </w:r>
      <w:r w:rsidRPr="0092010D">
        <w:rPr>
          <w:rFonts w:ascii="Times New Roman" w:hAnsi="Times New Roman"/>
          <w:szCs w:val="28"/>
          <w:lang w:eastAsia="ar-SA"/>
        </w:rPr>
        <w:t xml:space="preserve">, Інструкції з профілактики та встановлення факту отруєння бджіл засобами захисту рослин, затвердженої наказом Міністерства розвитку економіки, торгівлі та сільського господарства України 19 лютого 2021 року N 338 </w:t>
      </w:r>
      <w:r>
        <w:rPr>
          <w:rFonts w:ascii="Times New Roman" w:hAnsi="Times New Roman"/>
          <w:szCs w:val="28"/>
          <w:lang w:eastAsia="ar-SA"/>
        </w:rPr>
        <w:t>«</w:t>
      </w:r>
      <w:r w:rsidRPr="0092010D">
        <w:rPr>
          <w:rFonts w:ascii="Times New Roman" w:hAnsi="Times New Roman"/>
          <w:szCs w:val="28"/>
          <w:lang w:eastAsia="ar-SA"/>
        </w:rPr>
        <w:t xml:space="preserve"> Про деякі питання у сфері бджільництва</w:t>
      </w:r>
      <w:r>
        <w:rPr>
          <w:rFonts w:ascii="Times New Roman" w:hAnsi="Times New Roman"/>
          <w:szCs w:val="28"/>
          <w:lang w:eastAsia="ar-SA"/>
        </w:rPr>
        <w:t>»</w:t>
      </w:r>
      <w:r w:rsidRPr="0092010D">
        <w:rPr>
          <w:rFonts w:ascii="Times New Roman" w:hAnsi="Times New Roman"/>
          <w:szCs w:val="28"/>
          <w:lang w:eastAsia="ar-SA"/>
        </w:rPr>
        <w:t xml:space="preserve"> та з метою попередження та виключення випадків отруєння бджіл засобами захисту рослин (пестицидами та агрохімікатами) під час обробітку аграріями сільськогосподарських угідь, виконавчий комітет </w:t>
      </w:r>
      <w:r>
        <w:rPr>
          <w:rFonts w:ascii="Times New Roman" w:hAnsi="Times New Roman"/>
          <w:szCs w:val="28"/>
          <w:lang w:eastAsia="ar-SA"/>
        </w:rPr>
        <w:t>Зимнівської</w:t>
      </w:r>
      <w:r w:rsidRPr="0092010D">
        <w:rPr>
          <w:rFonts w:ascii="Times New Roman" w:hAnsi="Times New Roman"/>
          <w:szCs w:val="28"/>
          <w:lang w:eastAsia="ar-SA"/>
        </w:rPr>
        <w:t xml:space="preserve"> сільської ради</w:t>
      </w:r>
    </w:p>
    <w:p w:rsidR="0092010D" w:rsidRDefault="0092010D" w:rsidP="009201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Cs w:val="28"/>
          <w:lang w:eastAsia="ar-SA"/>
        </w:rPr>
      </w:pPr>
    </w:p>
    <w:p w:rsidR="0092010D" w:rsidRPr="0092010D" w:rsidRDefault="0092010D" w:rsidP="009201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Cs w:val="28"/>
          <w:lang w:eastAsia="ar-SA"/>
        </w:rPr>
      </w:pPr>
      <w:r w:rsidRPr="0092010D">
        <w:rPr>
          <w:rFonts w:ascii="Times New Roman" w:hAnsi="Times New Roman"/>
          <w:szCs w:val="28"/>
          <w:lang w:eastAsia="ar-SA"/>
        </w:rPr>
        <w:t>В</w:t>
      </w:r>
      <w:r>
        <w:rPr>
          <w:rFonts w:ascii="Times New Roman" w:hAnsi="Times New Roman"/>
          <w:szCs w:val="28"/>
          <w:lang w:eastAsia="ar-SA"/>
        </w:rPr>
        <w:t xml:space="preserve"> </w:t>
      </w:r>
      <w:r w:rsidRPr="0092010D">
        <w:rPr>
          <w:rFonts w:ascii="Times New Roman" w:hAnsi="Times New Roman"/>
          <w:szCs w:val="28"/>
          <w:lang w:eastAsia="ar-SA"/>
        </w:rPr>
        <w:t>И</w:t>
      </w:r>
      <w:r>
        <w:rPr>
          <w:rFonts w:ascii="Times New Roman" w:hAnsi="Times New Roman"/>
          <w:szCs w:val="28"/>
          <w:lang w:eastAsia="ar-SA"/>
        </w:rPr>
        <w:t xml:space="preserve"> </w:t>
      </w:r>
      <w:r w:rsidRPr="0092010D">
        <w:rPr>
          <w:rFonts w:ascii="Times New Roman" w:hAnsi="Times New Roman"/>
          <w:szCs w:val="28"/>
          <w:lang w:eastAsia="ar-SA"/>
        </w:rPr>
        <w:t>Р</w:t>
      </w:r>
      <w:r>
        <w:rPr>
          <w:rFonts w:ascii="Times New Roman" w:hAnsi="Times New Roman"/>
          <w:szCs w:val="28"/>
          <w:lang w:eastAsia="ar-SA"/>
        </w:rPr>
        <w:t xml:space="preserve"> </w:t>
      </w:r>
      <w:r w:rsidRPr="0092010D">
        <w:rPr>
          <w:rFonts w:ascii="Times New Roman" w:hAnsi="Times New Roman"/>
          <w:szCs w:val="28"/>
          <w:lang w:eastAsia="ar-SA"/>
        </w:rPr>
        <w:t>І</w:t>
      </w:r>
      <w:r>
        <w:rPr>
          <w:rFonts w:ascii="Times New Roman" w:hAnsi="Times New Roman"/>
          <w:szCs w:val="28"/>
          <w:lang w:eastAsia="ar-SA"/>
        </w:rPr>
        <w:t xml:space="preserve"> </w:t>
      </w:r>
      <w:r w:rsidRPr="0092010D">
        <w:rPr>
          <w:rFonts w:ascii="Times New Roman" w:hAnsi="Times New Roman"/>
          <w:szCs w:val="28"/>
          <w:lang w:eastAsia="ar-SA"/>
        </w:rPr>
        <w:t>Ш</w:t>
      </w:r>
      <w:r>
        <w:rPr>
          <w:rFonts w:ascii="Times New Roman" w:hAnsi="Times New Roman"/>
          <w:szCs w:val="28"/>
          <w:lang w:eastAsia="ar-SA"/>
        </w:rPr>
        <w:t xml:space="preserve"> </w:t>
      </w:r>
      <w:r w:rsidRPr="0092010D">
        <w:rPr>
          <w:rFonts w:ascii="Times New Roman" w:hAnsi="Times New Roman"/>
          <w:szCs w:val="28"/>
          <w:lang w:eastAsia="ar-SA"/>
        </w:rPr>
        <w:t>И</w:t>
      </w:r>
      <w:r>
        <w:rPr>
          <w:rFonts w:ascii="Times New Roman" w:hAnsi="Times New Roman"/>
          <w:szCs w:val="28"/>
          <w:lang w:eastAsia="ar-SA"/>
        </w:rPr>
        <w:t xml:space="preserve"> </w:t>
      </w:r>
      <w:r w:rsidRPr="0092010D">
        <w:rPr>
          <w:rFonts w:ascii="Times New Roman" w:hAnsi="Times New Roman"/>
          <w:szCs w:val="28"/>
          <w:lang w:eastAsia="ar-SA"/>
        </w:rPr>
        <w:t>В:</w:t>
      </w:r>
    </w:p>
    <w:p w:rsidR="0092010D" w:rsidRPr="0092010D" w:rsidRDefault="0092010D" w:rsidP="009201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Cs w:val="28"/>
          <w:lang w:eastAsia="ar-SA"/>
        </w:rPr>
      </w:pPr>
    </w:p>
    <w:p w:rsidR="0092010D" w:rsidRPr="0092010D" w:rsidRDefault="0092010D" w:rsidP="009201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Cs w:val="28"/>
          <w:lang w:eastAsia="ar-SA"/>
        </w:rPr>
      </w:pPr>
      <w:r w:rsidRPr="0092010D">
        <w:rPr>
          <w:rFonts w:ascii="Times New Roman" w:hAnsi="Times New Roman"/>
          <w:szCs w:val="28"/>
          <w:lang w:eastAsia="ar-SA"/>
        </w:rPr>
        <w:tab/>
        <w:t xml:space="preserve">1. Створити постійно діючу комісію з питань бджільництва, попередження та встановлення факту отруєння бджіл на території </w:t>
      </w:r>
      <w:r>
        <w:rPr>
          <w:rFonts w:ascii="Times New Roman" w:hAnsi="Times New Roman"/>
          <w:szCs w:val="28"/>
          <w:lang w:eastAsia="ar-SA"/>
        </w:rPr>
        <w:t>Зимнівської</w:t>
      </w:r>
      <w:r w:rsidRPr="0092010D">
        <w:rPr>
          <w:rFonts w:ascii="Times New Roman" w:hAnsi="Times New Roman"/>
          <w:szCs w:val="28"/>
          <w:lang w:eastAsia="ar-SA"/>
        </w:rPr>
        <w:t xml:space="preserve"> сільської ради та затвердити її склад (додаток 1).</w:t>
      </w:r>
    </w:p>
    <w:p w:rsidR="0092010D" w:rsidRPr="0092010D" w:rsidRDefault="0092010D" w:rsidP="009201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Cs w:val="28"/>
          <w:lang w:eastAsia="ar-SA"/>
        </w:rPr>
      </w:pPr>
      <w:r w:rsidRPr="0092010D">
        <w:rPr>
          <w:rFonts w:ascii="Times New Roman" w:hAnsi="Times New Roman"/>
          <w:szCs w:val="28"/>
          <w:lang w:eastAsia="uk-UA"/>
        </w:rPr>
        <w:tab/>
        <w:t>2</w:t>
      </w:r>
      <w:r w:rsidR="00F20339">
        <w:rPr>
          <w:rFonts w:ascii="Times New Roman" w:hAnsi="Times New Roman"/>
          <w:szCs w:val="28"/>
          <w:lang w:eastAsia="uk-UA"/>
        </w:rPr>
        <w:t xml:space="preserve">. Затвердити Положення </w:t>
      </w:r>
      <w:r w:rsidRPr="0092010D">
        <w:rPr>
          <w:rFonts w:ascii="Times New Roman" w:hAnsi="Times New Roman"/>
          <w:szCs w:val="28"/>
          <w:lang w:eastAsia="ar-SA"/>
        </w:rPr>
        <w:t xml:space="preserve">про комісію з питань бджільництва, попередження та фіксації масового отруєння бджіл на території </w:t>
      </w:r>
      <w:r>
        <w:rPr>
          <w:rFonts w:ascii="Times New Roman" w:hAnsi="Times New Roman"/>
          <w:szCs w:val="28"/>
          <w:lang w:eastAsia="ar-SA"/>
        </w:rPr>
        <w:t>Зимнівської</w:t>
      </w:r>
      <w:r w:rsidRPr="0092010D">
        <w:rPr>
          <w:rFonts w:ascii="Times New Roman" w:hAnsi="Times New Roman"/>
          <w:szCs w:val="28"/>
          <w:lang w:eastAsia="ar-SA"/>
        </w:rPr>
        <w:t xml:space="preserve"> сільської ради, що додається.</w:t>
      </w:r>
    </w:p>
    <w:p w:rsidR="0092010D" w:rsidRPr="0092010D" w:rsidRDefault="0092010D" w:rsidP="009201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Cs w:val="28"/>
          <w:lang w:eastAsia="ar-SA"/>
        </w:rPr>
      </w:pPr>
      <w:r w:rsidRPr="0092010D">
        <w:rPr>
          <w:rFonts w:ascii="Times New Roman" w:hAnsi="Times New Roman"/>
          <w:szCs w:val="28"/>
          <w:lang w:eastAsia="ar-SA"/>
        </w:rPr>
        <w:tab/>
        <w:t>3. Оприлюднити це рішення на сайті сільської ради.</w:t>
      </w:r>
    </w:p>
    <w:p w:rsidR="0092010D" w:rsidRPr="0092010D" w:rsidRDefault="0092010D" w:rsidP="009201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Cs w:val="28"/>
          <w:lang w:eastAsia="ar-SA"/>
        </w:rPr>
      </w:pPr>
      <w:r w:rsidRPr="0092010D">
        <w:rPr>
          <w:rFonts w:ascii="Times New Roman" w:hAnsi="Times New Roman"/>
          <w:szCs w:val="28"/>
          <w:lang w:eastAsia="ar-SA"/>
        </w:rPr>
        <w:tab/>
        <w:t xml:space="preserve">4. Контроль за виконанням цього </w:t>
      </w:r>
      <w:r w:rsidR="00F20339">
        <w:rPr>
          <w:rFonts w:ascii="Times New Roman" w:hAnsi="Times New Roman"/>
          <w:szCs w:val="28"/>
          <w:lang w:eastAsia="ar-SA"/>
        </w:rPr>
        <w:t>рішення</w:t>
      </w:r>
      <w:r w:rsidRPr="0092010D">
        <w:rPr>
          <w:rFonts w:ascii="Times New Roman" w:hAnsi="Times New Roman"/>
          <w:szCs w:val="28"/>
          <w:lang w:eastAsia="ar-SA"/>
        </w:rPr>
        <w:t xml:space="preserve"> покласти на </w:t>
      </w:r>
      <w:r>
        <w:rPr>
          <w:rFonts w:ascii="Times New Roman" w:hAnsi="Times New Roman"/>
          <w:szCs w:val="28"/>
          <w:lang w:eastAsia="ar-SA"/>
        </w:rPr>
        <w:t>відділ земельних ресурсів сільської ради</w:t>
      </w:r>
      <w:r w:rsidR="00F20339">
        <w:rPr>
          <w:rFonts w:ascii="Times New Roman" w:hAnsi="Times New Roman"/>
          <w:szCs w:val="28"/>
          <w:lang w:eastAsia="ar-SA"/>
        </w:rPr>
        <w:t>.</w:t>
      </w:r>
    </w:p>
    <w:p w:rsidR="0092010D" w:rsidRPr="0092010D" w:rsidRDefault="0092010D" w:rsidP="0092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Cs w:val="28"/>
          <w:lang w:eastAsia="ar-SA"/>
        </w:rPr>
      </w:pPr>
    </w:p>
    <w:p w:rsidR="0092010D" w:rsidRPr="0092010D" w:rsidRDefault="0092010D" w:rsidP="009201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sz w:val="24"/>
          <w:szCs w:val="24"/>
          <w:lang w:eastAsia="uk-UA"/>
        </w:rPr>
      </w:pPr>
    </w:p>
    <w:p w:rsidR="0092010D" w:rsidRDefault="0092010D" w:rsidP="009201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sz w:val="24"/>
          <w:szCs w:val="24"/>
          <w:lang w:eastAsia="uk-UA"/>
        </w:rPr>
      </w:pPr>
    </w:p>
    <w:p w:rsidR="0092010D" w:rsidRPr="0092010D" w:rsidRDefault="0092010D" w:rsidP="009201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rPr>
          <w:rFonts w:ascii="Times New Roman" w:hAnsi="Times New Roman"/>
          <w:szCs w:val="28"/>
          <w:lang w:eastAsia="uk-UA"/>
        </w:rPr>
      </w:pPr>
      <w:r w:rsidRPr="0092010D">
        <w:rPr>
          <w:rFonts w:ascii="Times New Roman" w:hAnsi="Times New Roman"/>
          <w:szCs w:val="28"/>
          <w:lang w:eastAsia="uk-UA"/>
        </w:rPr>
        <w:t>Сільський голова</w:t>
      </w:r>
      <w:r>
        <w:rPr>
          <w:rFonts w:ascii="Times New Roman" w:hAnsi="Times New Roman"/>
          <w:szCs w:val="28"/>
          <w:lang w:eastAsia="uk-UA"/>
        </w:rPr>
        <w:t xml:space="preserve">                               </w:t>
      </w:r>
      <w:r w:rsidR="00F20339">
        <w:rPr>
          <w:rFonts w:ascii="Times New Roman" w:hAnsi="Times New Roman"/>
          <w:szCs w:val="28"/>
          <w:lang w:eastAsia="uk-UA"/>
        </w:rPr>
        <w:t xml:space="preserve">                      </w:t>
      </w:r>
      <w:r>
        <w:rPr>
          <w:rFonts w:ascii="Times New Roman" w:hAnsi="Times New Roman"/>
          <w:szCs w:val="28"/>
          <w:lang w:eastAsia="uk-UA"/>
        </w:rPr>
        <w:t xml:space="preserve">              </w:t>
      </w:r>
      <w:r w:rsidRPr="00F20339">
        <w:rPr>
          <w:rFonts w:ascii="Times New Roman" w:hAnsi="Times New Roman"/>
          <w:b/>
          <w:szCs w:val="28"/>
          <w:lang w:eastAsia="uk-UA"/>
        </w:rPr>
        <w:t xml:space="preserve">В’ячеслав </w:t>
      </w:r>
      <w:r w:rsidR="00F20339" w:rsidRPr="00F20339">
        <w:rPr>
          <w:rFonts w:ascii="Times New Roman" w:hAnsi="Times New Roman"/>
          <w:b/>
          <w:szCs w:val="28"/>
          <w:lang w:eastAsia="uk-UA"/>
        </w:rPr>
        <w:t>КАТОЛИК</w:t>
      </w:r>
    </w:p>
    <w:p w:rsidR="0092010D" w:rsidRDefault="0092010D" w:rsidP="009201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sz w:val="24"/>
          <w:szCs w:val="24"/>
          <w:lang w:eastAsia="uk-UA"/>
        </w:rPr>
      </w:pPr>
    </w:p>
    <w:p w:rsidR="0092010D" w:rsidRDefault="0092010D" w:rsidP="009201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sz w:val="24"/>
          <w:szCs w:val="24"/>
          <w:lang w:eastAsia="uk-UA"/>
        </w:rPr>
      </w:pPr>
    </w:p>
    <w:p w:rsidR="0092010D" w:rsidRDefault="0092010D" w:rsidP="00657E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rPr>
          <w:rFonts w:ascii="Times New Roman" w:hAnsi="Times New Roman"/>
          <w:sz w:val="24"/>
          <w:szCs w:val="24"/>
          <w:lang w:eastAsia="uk-UA"/>
        </w:rPr>
      </w:pPr>
    </w:p>
    <w:p w:rsidR="00F20339" w:rsidRDefault="00F20339" w:rsidP="00657E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rPr>
          <w:rFonts w:ascii="Times New Roman" w:hAnsi="Times New Roman"/>
          <w:sz w:val="24"/>
          <w:szCs w:val="24"/>
          <w:lang w:eastAsia="uk-UA"/>
        </w:rPr>
      </w:pPr>
    </w:p>
    <w:p w:rsidR="00F20339" w:rsidRDefault="00F20339" w:rsidP="00657E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rPr>
          <w:rFonts w:ascii="Times New Roman" w:hAnsi="Times New Roman"/>
          <w:sz w:val="24"/>
          <w:szCs w:val="24"/>
          <w:lang w:eastAsia="uk-UA"/>
        </w:rPr>
      </w:pPr>
      <w:r>
        <w:rPr>
          <w:rFonts w:ascii="Times New Roman" w:hAnsi="Times New Roman"/>
          <w:sz w:val="24"/>
          <w:szCs w:val="24"/>
          <w:lang w:eastAsia="uk-UA"/>
        </w:rPr>
        <w:t>Любов Вишняк</w:t>
      </w:r>
    </w:p>
    <w:p w:rsidR="0092010D" w:rsidRDefault="0092010D" w:rsidP="009201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sz w:val="24"/>
          <w:szCs w:val="24"/>
          <w:lang w:eastAsia="uk-UA"/>
        </w:rPr>
      </w:pPr>
    </w:p>
    <w:p w:rsidR="0092010D" w:rsidRDefault="0092010D" w:rsidP="00DC2E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rPr>
          <w:rFonts w:ascii="Times New Roman" w:hAnsi="Times New Roman"/>
          <w:sz w:val="24"/>
          <w:szCs w:val="24"/>
          <w:lang w:eastAsia="uk-UA"/>
        </w:rPr>
      </w:pPr>
    </w:p>
    <w:p w:rsidR="0092010D" w:rsidRPr="0092010D" w:rsidRDefault="0092010D" w:rsidP="0092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szCs w:val="28"/>
          <w:lang w:eastAsia="uk-UA"/>
        </w:rPr>
      </w:pPr>
    </w:p>
    <w:p w:rsidR="0092010D" w:rsidRPr="0092010D" w:rsidRDefault="0092010D" w:rsidP="00F2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Cs w:val="28"/>
          <w:lang w:eastAsia="uk-UA"/>
        </w:rPr>
      </w:pPr>
      <w:r w:rsidRPr="0092010D">
        <w:rPr>
          <w:rFonts w:ascii="Times New Roman" w:hAnsi="Times New Roman"/>
          <w:szCs w:val="28"/>
          <w:lang w:eastAsia="uk-UA"/>
        </w:rPr>
        <w:t xml:space="preserve">                                                                                Додаток</w:t>
      </w:r>
      <w:r w:rsidR="00F20339">
        <w:rPr>
          <w:rFonts w:ascii="Times New Roman" w:hAnsi="Times New Roman"/>
          <w:szCs w:val="28"/>
          <w:lang w:eastAsia="uk-UA"/>
        </w:rPr>
        <w:t xml:space="preserve"> 1</w:t>
      </w:r>
    </w:p>
    <w:p w:rsidR="0092010D" w:rsidRPr="0092010D" w:rsidRDefault="0092010D" w:rsidP="00F2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Cs w:val="28"/>
          <w:lang w:eastAsia="uk-UA"/>
        </w:rPr>
      </w:pPr>
      <w:r w:rsidRPr="0092010D">
        <w:rPr>
          <w:rFonts w:ascii="Times New Roman" w:hAnsi="Times New Roman"/>
          <w:szCs w:val="28"/>
          <w:lang w:eastAsia="uk-UA"/>
        </w:rPr>
        <w:t xml:space="preserve">                                                                                    </w:t>
      </w:r>
      <w:r w:rsidR="00F20339">
        <w:rPr>
          <w:rFonts w:ascii="Times New Roman" w:hAnsi="Times New Roman"/>
          <w:szCs w:val="28"/>
          <w:lang w:eastAsia="uk-UA"/>
        </w:rPr>
        <w:t xml:space="preserve">   </w:t>
      </w:r>
      <w:r w:rsidRPr="0092010D">
        <w:rPr>
          <w:rFonts w:ascii="Times New Roman" w:hAnsi="Times New Roman"/>
          <w:szCs w:val="28"/>
          <w:lang w:eastAsia="uk-UA"/>
        </w:rPr>
        <w:t>до рішення виконавчого</w:t>
      </w:r>
    </w:p>
    <w:p w:rsidR="0092010D" w:rsidRPr="0092010D" w:rsidRDefault="0092010D" w:rsidP="00F2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Cs w:val="28"/>
          <w:lang w:eastAsia="uk-UA"/>
        </w:rPr>
      </w:pPr>
      <w:r w:rsidRPr="0092010D">
        <w:rPr>
          <w:rFonts w:ascii="Times New Roman" w:hAnsi="Times New Roman"/>
          <w:szCs w:val="28"/>
          <w:lang w:eastAsia="uk-UA"/>
        </w:rPr>
        <w:t xml:space="preserve">                                                                                   </w:t>
      </w:r>
      <w:r w:rsidR="00F20339">
        <w:rPr>
          <w:rFonts w:ascii="Times New Roman" w:hAnsi="Times New Roman"/>
          <w:szCs w:val="28"/>
          <w:lang w:eastAsia="uk-UA"/>
        </w:rPr>
        <w:t xml:space="preserve"> </w:t>
      </w:r>
      <w:r w:rsidRPr="0092010D">
        <w:rPr>
          <w:rFonts w:ascii="Times New Roman" w:hAnsi="Times New Roman"/>
          <w:szCs w:val="28"/>
          <w:lang w:eastAsia="uk-UA"/>
        </w:rPr>
        <w:t>комітету сільської ради</w:t>
      </w:r>
    </w:p>
    <w:p w:rsidR="0092010D" w:rsidRPr="0092010D" w:rsidRDefault="0092010D" w:rsidP="00F2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Cs w:val="28"/>
          <w:lang w:eastAsia="uk-UA"/>
        </w:rPr>
      </w:pPr>
      <w:r w:rsidRPr="0092010D">
        <w:rPr>
          <w:rFonts w:ascii="Times New Roman" w:hAnsi="Times New Roman"/>
          <w:szCs w:val="28"/>
          <w:lang w:eastAsia="uk-UA"/>
        </w:rPr>
        <w:t xml:space="preserve">                                                                            </w:t>
      </w:r>
      <w:r w:rsidR="00F20339">
        <w:rPr>
          <w:rFonts w:ascii="Times New Roman" w:hAnsi="Times New Roman"/>
          <w:szCs w:val="28"/>
          <w:lang w:eastAsia="uk-UA"/>
        </w:rPr>
        <w:t xml:space="preserve">    від</w:t>
      </w:r>
      <w:r w:rsidRPr="0092010D">
        <w:rPr>
          <w:rFonts w:ascii="Times New Roman" w:hAnsi="Times New Roman"/>
          <w:szCs w:val="28"/>
          <w:lang w:eastAsia="uk-UA"/>
        </w:rPr>
        <w:t xml:space="preserve"> 2</w:t>
      </w:r>
      <w:r w:rsidR="00DC2EE4" w:rsidRPr="00DC2EE4">
        <w:rPr>
          <w:rFonts w:ascii="Times New Roman" w:hAnsi="Times New Roman"/>
          <w:szCs w:val="28"/>
          <w:lang w:eastAsia="uk-UA"/>
        </w:rPr>
        <w:t>1</w:t>
      </w:r>
      <w:r w:rsidRPr="0092010D">
        <w:rPr>
          <w:rFonts w:ascii="Times New Roman" w:hAnsi="Times New Roman"/>
          <w:szCs w:val="28"/>
          <w:lang w:eastAsia="uk-UA"/>
        </w:rPr>
        <w:t>.0</w:t>
      </w:r>
      <w:r w:rsidR="00DC2EE4" w:rsidRPr="00DC2EE4">
        <w:rPr>
          <w:rFonts w:ascii="Times New Roman" w:hAnsi="Times New Roman"/>
          <w:szCs w:val="28"/>
          <w:lang w:eastAsia="uk-UA"/>
        </w:rPr>
        <w:t>2</w:t>
      </w:r>
      <w:r w:rsidRPr="0092010D">
        <w:rPr>
          <w:rFonts w:ascii="Times New Roman" w:hAnsi="Times New Roman"/>
          <w:szCs w:val="28"/>
          <w:lang w:eastAsia="uk-UA"/>
        </w:rPr>
        <w:t>.202</w:t>
      </w:r>
      <w:r w:rsidR="00DC2EE4" w:rsidRPr="00DC2EE4">
        <w:rPr>
          <w:rFonts w:ascii="Times New Roman" w:hAnsi="Times New Roman"/>
          <w:szCs w:val="28"/>
          <w:lang w:eastAsia="uk-UA"/>
        </w:rPr>
        <w:t>2</w:t>
      </w:r>
      <w:r w:rsidRPr="0092010D">
        <w:rPr>
          <w:rFonts w:ascii="Times New Roman" w:hAnsi="Times New Roman"/>
          <w:szCs w:val="28"/>
          <w:lang w:eastAsia="uk-UA"/>
        </w:rPr>
        <w:t xml:space="preserve"> №</w:t>
      </w:r>
      <w:r w:rsidR="00F20339">
        <w:rPr>
          <w:rFonts w:ascii="Times New Roman" w:hAnsi="Times New Roman"/>
          <w:szCs w:val="28"/>
          <w:lang w:eastAsia="uk-UA"/>
        </w:rPr>
        <w:t xml:space="preserve"> 24</w:t>
      </w:r>
    </w:p>
    <w:p w:rsidR="0092010D" w:rsidRPr="0092010D" w:rsidRDefault="0092010D" w:rsidP="0092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szCs w:val="28"/>
          <w:lang w:eastAsia="uk-UA"/>
        </w:rPr>
      </w:pPr>
    </w:p>
    <w:p w:rsidR="00F20339" w:rsidRDefault="0092010D" w:rsidP="0092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szCs w:val="28"/>
          <w:lang w:eastAsia="uk-UA"/>
        </w:rPr>
      </w:pPr>
      <w:r w:rsidRPr="0092010D">
        <w:rPr>
          <w:rFonts w:ascii="Times New Roman" w:hAnsi="Times New Roman"/>
          <w:szCs w:val="28"/>
          <w:lang w:eastAsia="uk-UA"/>
        </w:rPr>
        <w:t xml:space="preserve">Склад </w:t>
      </w:r>
    </w:p>
    <w:p w:rsidR="0092010D" w:rsidRPr="0092010D" w:rsidRDefault="0092010D" w:rsidP="00920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szCs w:val="28"/>
          <w:lang w:eastAsia="uk-UA"/>
        </w:rPr>
      </w:pPr>
      <w:r w:rsidRPr="0092010D">
        <w:rPr>
          <w:rFonts w:ascii="Times New Roman" w:hAnsi="Times New Roman"/>
          <w:szCs w:val="28"/>
          <w:lang w:eastAsia="uk-UA"/>
        </w:rPr>
        <w:t>постійно діючої комісії</w:t>
      </w:r>
    </w:p>
    <w:p w:rsidR="00F20339" w:rsidRDefault="0092010D" w:rsidP="00696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szCs w:val="28"/>
          <w:lang w:eastAsia="uk-UA"/>
        </w:rPr>
      </w:pPr>
      <w:r w:rsidRPr="0092010D">
        <w:rPr>
          <w:rFonts w:ascii="Times New Roman" w:hAnsi="Times New Roman"/>
          <w:szCs w:val="28"/>
          <w:lang w:eastAsia="uk-UA"/>
        </w:rPr>
        <w:t xml:space="preserve"> з питань бджільництва, попередження та встановлення факту </w:t>
      </w:r>
    </w:p>
    <w:p w:rsidR="0092010D" w:rsidRDefault="0092010D" w:rsidP="00696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szCs w:val="28"/>
          <w:lang w:eastAsia="uk-UA"/>
        </w:rPr>
      </w:pPr>
      <w:r w:rsidRPr="0092010D">
        <w:rPr>
          <w:rFonts w:ascii="Times New Roman" w:hAnsi="Times New Roman"/>
          <w:szCs w:val="28"/>
          <w:lang w:eastAsia="uk-UA"/>
        </w:rPr>
        <w:t xml:space="preserve">отруєння бджіл на території </w:t>
      </w:r>
      <w:proofErr w:type="spellStart"/>
      <w:r w:rsidR="00DC2EE4" w:rsidRPr="00DC2EE4">
        <w:rPr>
          <w:rFonts w:ascii="Times New Roman" w:hAnsi="Times New Roman"/>
          <w:szCs w:val="28"/>
          <w:lang w:eastAsia="uk-UA"/>
        </w:rPr>
        <w:t>Зимнівської</w:t>
      </w:r>
      <w:proofErr w:type="spellEnd"/>
      <w:r w:rsidR="00DC2EE4" w:rsidRPr="00DC2EE4">
        <w:rPr>
          <w:rFonts w:ascii="Times New Roman" w:hAnsi="Times New Roman"/>
          <w:szCs w:val="28"/>
          <w:lang w:eastAsia="uk-UA"/>
        </w:rPr>
        <w:t xml:space="preserve"> сільської ради</w:t>
      </w:r>
    </w:p>
    <w:p w:rsidR="00F20339" w:rsidRPr="0092010D" w:rsidRDefault="00F20339" w:rsidP="00696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szCs w:val="28"/>
          <w:lang w:eastAsia="uk-UA"/>
        </w:rPr>
      </w:pPr>
    </w:p>
    <w:p w:rsidR="00DC2EE4" w:rsidRPr="0092010D" w:rsidRDefault="00DC2EE4" w:rsidP="00DC2EE4">
      <w:pPr>
        <w:ind w:left="142" w:hanging="142"/>
        <w:jc w:val="both"/>
        <w:rPr>
          <w:rFonts w:ascii="Times New Roman" w:hAnsi="Times New Roman"/>
          <w:szCs w:val="28"/>
        </w:rPr>
      </w:pPr>
    </w:p>
    <w:tbl>
      <w:tblPr>
        <w:tblStyle w:val="aa"/>
        <w:tblW w:w="9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48"/>
        <w:gridCol w:w="5103"/>
      </w:tblGrid>
      <w:tr w:rsidR="00DC2EE4" w:rsidRPr="0092010D" w:rsidTr="00F170BC">
        <w:tc>
          <w:tcPr>
            <w:tcW w:w="4248" w:type="dxa"/>
          </w:tcPr>
          <w:p w:rsidR="00DC2EE4" w:rsidRPr="0092010D" w:rsidRDefault="00DC2EE4" w:rsidP="00DC2EE4">
            <w:pPr>
              <w:ind w:right="909" w:firstLine="7"/>
              <w:jc w:val="both"/>
              <w:rPr>
                <w:rFonts w:ascii="Times New Roman" w:hAnsi="Times New Roman"/>
              </w:rPr>
            </w:pPr>
            <w:r>
              <w:rPr>
                <w:rFonts w:ascii="Times New Roman" w:hAnsi="Times New Roman"/>
              </w:rPr>
              <w:t>Горбунова Людмила Іванівна</w:t>
            </w:r>
          </w:p>
        </w:tc>
        <w:tc>
          <w:tcPr>
            <w:tcW w:w="5103" w:type="dxa"/>
          </w:tcPr>
          <w:p w:rsidR="00DC2EE4" w:rsidRPr="0092010D" w:rsidRDefault="00DC2EE4" w:rsidP="00DC2EE4">
            <w:pPr>
              <w:ind w:left="103" w:firstLine="0"/>
              <w:jc w:val="both"/>
              <w:rPr>
                <w:rFonts w:ascii="Times New Roman" w:hAnsi="Times New Roman"/>
              </w:rPr>
            </w:pPr>
            <w:r>
              <w:rPr>
                <w:rFonts w:ascii="Times New Roman" w:hAnsi="Times New Roman"/>
              </w:rPr>
              <w:t>Н</w:t>
            </w:r>
            <w:r w:rsidRPr="0092010D">
              <w:rPr>
                <w:rFonts w:ascii="Times New Roman" w:hAnsi="Times New Roman"/>
              </w:rPr>
              <w:t xml:space="preserve">ачальник відділу земельних </w:t>
            </w:r>
            <w:r>
              <w:rPr>
                <w:rFonts w:ascii="Times New Roman" w:hAnsi="Times New Roman"/>
              </w:rPr>
              <w:t>ресурсів</w:t>
            </w:r>
            <w:r w:rsidRPr="0092010D">
              <w:rPr>
                <w:rFonts w:ascii="Times New Roman" w:hAnsi="Times New Roman"/>
              </w:rPr>
              <w:t xml:space="preserve"> виконавчого комітету сільської ради, </w:t>
            </w:r>
            <w:r w:rsidRPr="0092010D">
              <w:rPr>
                <w:rFonts w:ascii="Times New Roman" w:hAnsi="Times New Roman"/>
                <w:b/>
              </w:rPr>
              <w:t>голова комісії</w:t>
            </w:r>
          </w:p>
          <w:p w:rsidR="00DC2EE4" w:rsidRPr="0092010D" w:rsidRDefault="00DC2EE4" w:rsidP="00DC2EE4">
            <w:pPr>
              <w:ind w:firstLine="0"/>
              <w:jc w:val="both"/>
              <w:rPr>
                <w:rFonts w:ascii="Times New Roman" w:hAnsi="Times New Roman"/>
              </w:rPr>
            </w:pPr>
            <w:r>
              <w:rPr>
                <w:rFonts w:ascii="Times New Roman" w:hAnsi="Times New Roman"/>
              </w:rPr>
              <w:t xml:space="preserve">(на час відпустки </w:t>
            </w:r>
            <w:proofErr w:type="spellStart"/>
            <w:r>
              <w:rPr>
                <w:rFonts w:ascii="Times New Roman" w:hAnsi="Times New Roman"/>
              </w:rPr>
              <w:t>Горбунової</w:t>
            </w:r>
            <w:proofErr w:type="spellEnd"/>
            <w:r>
              <w:rPr>
                <w:rFonts w:ascii="Times New Roman" w:hAnsi="Times New Roman"/>
              </w:rPr>
              <w:t xml:space="preserve"> Л.І. голова комісії </w:t>
            </w:r>
            <w:proofErr w:type="spellStart"/>
            <w:r>
              <w:rPr>
                <w:rFonts w:ascii="Times New Roman" w:hAnsi="Times New Roman"/>
              </w:rPr>
              <w:t>Чубарська</w:t>
            </w:r>
            <w:proofErr w:type="spellEnd"/>
            <w:r>
              <w:rPr>
                <w:rFonts w:ascii="Times New Roman" w:hAnsi="Times New Roman"/>
              </w:rPr>
              <w:t xml:space="preserve"> Аліна </w:t>
            </w:r>
            <w:proofErr w:type="spellStart"/>
            <w:r>
              <w:rPr>
                <w:rFonts w:ascii="Times New Roman" w:hAnsi="Times New Roman"/>
              </w:rPr>
              <w:t>Степанівна-</w:t>
            </w:r>
            <w:proofErr w:type="spellEnd"/>
            <w:r>
              <w:rPr>
                <w:rFonts w:ascii="Times New Roman" w:hAnsi="Times New Roman"/>
              </w:rPr>
              <w:t xml:space="preserve"> головний спеціаліст земельного відділу)</w:t>
            </w:r>
          </w:p>
        </w:tc>
      </w:tr>
      <w:tr w:rsidR="00DC2EE4" w:rsidRPr="0092010D" w:rsidTr="00F170BC">
        <w:tc>
          <w:tcPr>
            <w:tcW w:w="4248" w:type="dxa"/>
          </w:tcPr>
          <w:p w:rsidR="00DC2EE4" w:rsidRDefault="00DC2EE4" w:rsidP="00DC2EE4">
            <w:pPr>
              <w:ind w:right="909" w:firstLine="7"/>
              <w:jc w:val="both"/>
              <w:rPr>
                <w:rFonts w:ascii="Times New Roman" w:hAnsi="Times New Roman"/>
              </w:rPr>
            </w:pPr>
          </w:p>
          <w:p w:rsidR="00DC2EE4" w:rsidRPr="0092010D" w:rsidRDefault="00750240" w:rsidP="00750240">
            <w:pPr>
              <w:ind w:right="909" w:firstLine="7"/>
              <w:jc w:val="both"/>
              <w:rPr>
                <w:rFonts w:ascii="Times New Roman" w:hAnsi="Times New Roman"/>
              </w:rPr>
            </w:pPr>
            <w:proofErr w:type="spellStart"/>
            <w:r>
              <w:rPr>
                <w:rFonts w:ascii="Times New Roman" w:hAnsi="Times New Roman"/>
              </w:rPr>
              <w:t>Азаркевич</w:t>
            </w:r>
            <w:proofErr w:type="spellEnd"/>
            <w:r>
              <w:rPr>
                <w:rFonts w:ascii="Times New Roman" w:hAnsi="Times New Roman"/>
              </w:rPr>
              <w:t xml:space="preserve"> Тетяна Олександрівна</w:t>
            </w:r>
          </w:p>
        </w:tc>
        <w:tc>
          <w:tcPr>
            <w:tcW w:w="5103" w:type="dxa"/>
          </w:tcPr>
          <w:p w:rsidR="00DC2EE4" w:rsidRDefault="00DC2EE4" w:rsidP="00F170BC">
            <w:pPr>
              <w:ind w:left="103"/>
              <w:jc w:val="both"/>
              <w:rPr>
                <w:rFonts w:ascii="Times New Roman" w:hAnsi="Times New Roman"/>
              </w:rPr>
            </w:pPr>
          </w:p>
          <w:p w:rsidR="00DC2EE4" w:rsidRDefault="00750240" w:rsidP="00750240">
            <w:pPr>
              <w:ind w:left="103" w:firstLine="0"/>
              <w:jc w:val="both"/>
              <w:rPr>
                <w:rFonts w:ascii="Times New Roman" w:hAnsi="Times New Roman"/>
                <w:b/>
              </w:rPr>
            </w:pPr>
            <w:r w:rsidRPr="00750240">
              <w:rPr>
                <w:rFonts w:ascii="Times New Roman" w:hAnsi="Times New Roman"/>
              </w:rPr>
              <w:t>Г</w:t>
            </w:r>
            <w:r w:rsidR="007D0383" w:rsidRPr="00750240">
              <w:rPr>
                <w:rFonts w:ascii="Times New Roman" w:hAnsi="Times New Roman"/>
              </w:rPr>
              <w:t>оловний спеціаліст з кадрової роботи</w:t>
            </w:r>
            <w:r w:rsidR="007D0383" w:rsidRPr="0092010D">
              <w:rPr>
                <w:rFonts w:ascii="Times New Roman" w:hAnsi="Times New Roman"/>
              </w:rPr>
              <w:t xml:space="preserve"> </w:t>
            </w:r>
            <w:r w:rsidR="00DC2EE4" w:rsidRPr="0092010D">
              <w:rPr>
                <w:rFonts w:ascii="Times New Roman" w:hAnsi="Times New Roman"/>
              </w:rPr>
              <w:t xml:space="preserve">виконавчого комітету сільської ради, </w:t>
            </w:r>
            <w:r w:rsidR="00DC2EE4" w:rsidRPr="0092010D">
              <w:rPr>
                <w:rFonts w:ascii="Times New Roman" w:hAnsi="Times New Roman"/>
                <w:b/>
              </w:rPr>
              <w:t>секретар комісії</w:t>
            </w:r>
          </w:p>
          <w:p w:rsidR="00750240" w:rsidRPr="0092010D" w:rsidRDefault="00750240" w:rsidP="00BB7C6C">
            <w:pPr>
              <w:ind w:left="103" w:firstLine="0"/>
              <w:jc w:val="both"/>
              <w:rPr>
                <w:rFonts w:ascii="Times New Roman" w:hAnsi="Times New Roman"/>
              </w:rPr>
            </w:pPr>
            <w:r w:rsidRPr="00750240">
              <w:rPr>
                <w:rFonts w:ascii="Times New Roman" w:hAnsi="Times New Roman"/>
              </w:rPr>
              <w:t xml:space="preserve">(на час відпустки </w:t>
            </w:r>
            <w:proofErr w:type="spellStart"/>
            <w:r w:rsidRPr="00750240">
              <w:rPr>
                <w:rFonts w:ascii="Times New Roman" w:hAnsi="Times New Roman"/>
              </w:rPr>
              <w:t>Азаркевич</w:t>
            </w:r>
            <w:proofErr w:type="spellEnd"/>
            <w:r w:rsidRPr="00750240">
              <w:rPr>
                <w:rFonts w:ascii="Times New Roman" w:hAnsi="Times New Roman"/>
              </w:rPr>
              <w:t xml:space="preserve"> Т.О. секретар комісії </w:t>
            </w:r>
            <w:proofErr w:type="spellStart"/>
            <w:r w:rsidRPr="00750240">
              <w:rPr>
                <w:rFonts w:ascii="Times New Roman" w:hAnsi="Times New Roman"/>
              </w:rPr>
              <w:t>Оніщук</w:t>
            </w:r>
            <w:proofErr w:type="spellEnd"/>
            <w:r w:rsidRPr="00750240">
              <w:rPr>
                <w:rFonts w:ascii="Times New Roman" w:hAnsi="Times New Roman"/>
              </w:rPr>
              <w:t xml:space="preserve"> Ірина </w:t>
            </w:r>
            <w:proofErr w:type="spellStart"/>
            <w:r w:rsidRPr="00750240">
              <w:rPr>
                <w:rFonts w:ascii="Times New Roman" w:hAnsi="Times New Roman"/>
              </w:rPr>
              <w:t>Олександрівна</w:t>
            </w:r>
            <w:r>
              <w:rPr>
                <w:rFonts w:ascii="Times New Roman" w:hAnsi="Times New Roman"/>
              </w:rPr>
              <w:t>-</w:t>
            </w:r>
            <w:proofErr w:type="spellEnd"/>
            <w:r>
              <w:rPr>
                <w:rFonts w:ascii="Times New Roman" w:hAnsi="Times New Roman"/>
              </w:rPr>
              <w:t xml:space="preserve"> </w:t>
            </w:r>
            <w:r w:rsidR="00BB7C6C">
              <w:rPr>
                <w:rFonts w:ascii="Times New Roman" w:hAnsi="Times New Roman"/>
              </w:rPr>
              <w:t>адміністратор</w:t>
            </w:r>
            <w:r>
              <w:rPr>
                <w:rFonts w:ascii="Times New Roman" w:hAnsi="Times New Roman"/>
              </w:rPr>
              <w:t>)</w:t>
            </w:r>
          </w:p>
        </w:tc>
      </w:tr>
    </w:tbl>
    <w:p w:rsidR="00DC2EE4" w:rsidRPr="0092010D" w:rsidRDefault="00DC2EE4" w:rsidP="00DC2EE4">
      <w:pPr>
        <w:jc w:val="both"/>
        <w:rPr>
          <w:rFonts w:ascii="Times New Roman" w:hAnsi="Times New Roman"/>
          <w:szCs w:val="28"/>
        </w:rPr>
      </w:pPr>
    </w:p>
    <w:p w:rsidR="00DC2EE4" w:rsidRPr="0092010D" w:rsidRDefault="00DC2EE4" w:rsidP="00DC2EE4">
      <w:pPr>
        <w:jc w:val="center"/>
        <w:rPr>
          <w:rFonts w:ascii="Times New Roman" w:hAnsi="Times New Roman"/>
          <w:b/>
          <w:szCs w:val="28"/>
        </w:rPr>
      </w:pPr>
      <w:r w:rsidRPr="0092010D">
        <w:rPr>
          <w:rFonts w:ascii="Times New Roman" w:hAnsi="Times New Roman"/>
          <w:b/>
          <w:szCs w:val="28"/>
        </w:rPr>
        <w:t>Члени комісії</w:t>
      </w:r>
    </w:p>
    <w:p w:rsidR="00DC2EE4" w:rsidRPr="0092010D" w:rsidRDefault="00DC2EE4" w:rsidP="00DC2EE4">
      <w:pPr>
        <w:jc w:val="center"/>
        <w:rPr>
          <w:rFonts w:ascii="Times New Roman" w:hAnsi="Times New Roman"/>
          <w:b/>
          <w:szCs w:val="28"/>
        </w:rPr>
      </w:pPr>
    </w:p>
    <w:tbl>
      <w:tblPr>
        <w:tblStyle w:val="a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0"/>
        <w:gridCol w:w="5103"/>
      </w:tblGrid>
      <w:tr w:rsidR="00DC2EE4" w:rsidRPr="0092010D" w:rsidTr="00BB7C6C">
        <w:tc>
          <w:tcPr>
            <w:tcW w:w="4390" w:type="dxa"/>
          </w:tcPr>
          <w:p w:rsidR="00DC2EE4" w:rsidRDefault="00750240" w:rsidP="00750240">
            <w:pPr>
              <w:tabs>
                <w:tab w:val="left" w:pos="6663"/>
              </w:tabs>
              <w:ind w:firstLine="37"/>
              <w:jc w:val="both"/>
              <w:rPr>
                <w:rFonts w:ascii="Times New Roman" w:hAnsi="Times New Roman"/>
              </w:rPr>
            </w:pPr>
            <w:proofErr w:type="spellStart"/>
            <w:r>
              <w:rPr>
                <w:rFonts w:ascii="Times New Roman" w:hAnsi="Times New Roman"/>
              </w:rPr>
              <w:t>Осіїк</w:t>
            </w:r>
            <w:proofErr w:type="spellEnd"/>
            <w:r w:rsidR="00BB7C6C">
              <w:rPr>
                <w:rFonts w:ascii="Times New Roman" w:hAnsi="Times New Roman"/>
              </w:rPr>
              <w:t xml:space="preserve">  </w:t>
            </w:r>
            <w:r>
              <w:rPr>
                <w:rFonts w:ascii="Times New Roman" w:hAnsi="Times New Roman"/>
              </w:rPr>
              <w:t xml:space="preserve"> Віра</w:t>
            </w:r>
          </w:p>
          <w:p w:rsidR="00750240" w:rsidRPr="0092010D" w:rsidRDefault="00750240" w:rsidP="00750240">
            <w:pPr>
              <w:tabs>
                <w:tab w:val="left" w:pos="6663"/>
              </w:tabs>
              <w:ind w:firstLine="37"/>
              <w:jc w:val="both"/>
              <w:rPr>
                <w:rFonts w:ascii="Times New Roman" w:hAnsi="Times New Roman"/>
              </w:rPr>
            </w:pPr>
            <w:r>
              <w:rPr>
                <w:rFonts w:ascii="Times New Roman" w:hAnsi="Times New Roman"/>
              </w:rPr>
              <w:t>Володимирівна</w:t>
            </w:r>
          </w:p>
        </w:tc>
        <w:tc>
          <w:tcPr>
            <w:tcW w:w="5103" w:type="dxa"/>
          </w:tcPr>
          <w:p w:rsidR="00750240" w:rsidRPr="0092010D" w:rsidRDefault="00750240" w:rsidP="00BB7C6C">
            <w:pPr>
              <w:ind w:left="36" w:right="27" w:firstLine="0"/>
              <w:jc w:val="both"/>
              <w:rPr>
                <w:rFonts w:ascii="Times New Roman" w:hAnsi="Times New Roman"/>
              </w:rPr>
            </w:pPr>
            <w:r>
              <w:rPr>
                <w:rFonts w:ascii="Times New Roman" w:hAnsi="Times New Roman"/>
              </w:rPr>
              <w:t>С</w:t>
            </w:r>
            <w:r w:rsidRPr="0092010D">
              <w:rPr>
                <w:rFonts w:ascii="Times New Roman" w:hAnsi="Times New Roman"/>
              </w:rPr>
              <w:t>пеціаліст</w:t>
            </w:r>
            <w:r w:rsidR="00BB7C6C">
              <w:rPr>
                <w:rFonts w:ascii="Times New Roman" w:hAnsi="Times New Roman"/>
              </w:rPr>
              <w:t xml:space="preserve"> </w:t>
            </w:r>
            <w:r>
              <w:rPr>
                <w:rFonts w:ascii="Times New Roman" w:hAnsi="Times New Roman"/>
              </w:rPr>
              <w:t>Володимир-Волинської</w:t>
            </w:r>
            <w:r w:rsidRPr="0092010D">
              <w:rPr>
                <w:rFonts w:ascii="Times New Roman" w:hAnsi="Times New Roman"/>
              </w:rPr>
              <w:t xml:space="preserve"> районної державної лікарні ветеринарної медицини (за згодою);</w:t>
            </w:r>
          </w:p>
          <w:p w:rsidR="00DC2EE4" w:rsidRPr="0092010D" w:rsidRDefault="00DC2EE4" w:rsidP="00F170BC">
            <w:pPr>
              <w:ind w:left="36" w:right="27"/>
              <w:jc w:val="both"/>
              <w:rPr>
                <w:rFonts w:ascii="Times New Roman" w:hAnsi="Times New Roman"/>
              </w:rPr>
            </w:pPr>
          </w:p>
        </w:tc>
      </w:tr>
      <w:tr w:rsidR="00750240" w:rsidRPr="0092010D" w:rsidTr="00BB7C6C">
        <w:tc>
          <w:tcPr>
            <w:tcW w:w="4390" w:type="dxa"/>
          </w:tcPr>
          <w:p w:rsidR="007914A9" w:rsidRDefault="007914A9" w:rsidP="007914A9">
            <w:pPr>
              <w:tabs>
                <w:tab w:val="left" w:pos="6663"/>
              </w:tabs>
              <w:ind w:firstLine="0"/>
              <w:jc w:val="both"/>
              <w:rPr>
                <w:rFonts w:ascii="Times New Roman" w:hAnsi="Times New Roman"/>
              </w:rPr>
            </w:pPr>
            <w:r>
              <w:rPr>
                <w:rFonts w:ascii="Times New Roman" w:hAnsi="Times New Roman"/>
              </w:rPr>
              <w:t xml:space="preserve">Мазур Світлана </w:t>
            </w:r>
          </w:p>
          <w:p w:rsidR="00750240" w:rsidRPr="0092010D" w:rsidRDefault="007914A9" w:rsidP="007914A9">
            <w:pPr>
              <w:tabs>
                <w:tab w:val="left" w:pos="6663"/>
              </w:tabs>
              <w:ind w:firstLine="37"/>
              <w:jc w:val="both"/>
              <w:rPr>
                <w:rFonts w:ascii="Times New Roman" w:hAnsi="Times New Roman"/>
              </w:rPr>
            </w:pPr>
            <w:r>
              <w:rPr>
                <w:rFonts w:ascii="Times New Roman" w:hAnsi="Times New Roman"/>
              </w:rPr>
              <w:t>Анатоліївна</w:t>
            </w:r>
          </w:p>
        </w:tc>
        <w:tc>
          <w:tcPr>
            <w:tcW w:w="5103" w:type="dxa"/>
          </w:tcPr>
          <w:p w:rsidR="00750240" w:rsidRPr="0092010D" w:rsidRDefault="00750240" w:rsidP="00BB7C6C">
            <w:pPr>
              <w:ind w:right="27" w:firstLine="0"/>
              <w:jc w:val="both"/>
              <w:rPr>
                <w:rFonts w:ascii="Times New Roman" w:hAnsi="Times New Roman"/>
              </w:rPr>
            </w:pPr>
            <w:r>
              <w:rPr>
                <w:rFonts w:ascii="Times New Roman" w:hAnsi="Times New Roman"/>
              </w:rPr>
              <w:t>Н</w:t>
            </w:r>
            <w:r w:rsidRPr="0092010D">
              <w:rPr>
                <w:rFonts w:ascii="Times New Roman" w:hAnsi="Times New Roman"/>
              </w:rPr>
              <w:t>ачальник</w:t>
            </w:r>
            <w:r w:rsidR="00BB7C6C">
              <w:rPr>
                <w:rFonts w:ascii="Times New Roman" w:hAnsi="Times New Roman"/>
              </w:rPr>
              <w:t xml:space="preserve"> </w:t>
            </w:r>
            <w:r>
              <w:rPr>
                <w:rFonts w:ascii="Times New Roman" w:hAnsi="Times New Roman"/>
              </w:rPr>
              <w:t>Володимир-Волинського</w:t>
            </w:r>
            <w:r w:rsidRPr="0092010D">
              <w:rPr>
                <w:rFonts w:ascii="Times New Roman" w:hAnsi="Times New Roman"/>
              </w:rPr>
              <w:t xml:space="preserve">  управління Головного управління Держпродспоживслужби в </w:t>
            </w:r>
            <w:r>
              <w:rPr>
                <w:rFonts w:ascii="Times New Roman" w:hAnsi="Times New Roman"/>
              </w:rPr>
              <w:t>Волинській області</w:t>
            </w:r>
            <w:r w:rsidRPr="0092010D">
              <w:rPr>
                <w:rFonts w:ascii="Times New Roman" w:hAnsi="Times New Roman"/>
              </w:rPr>
              <w:t xml:space="preserve"> (за згодою);</w:t>
            </w:r>
          </w:p>
          <w:p w:rsidR="00750240" w:rsidRPr="0092010D" w:rsidRDefault="00750240" w:rsidP="00750240">
            <w:pPr>
              <w:ind w:left="36" w:right="27"/>
              <w:jc w:val="both"/>
              <w:rPr>
                <w:rFonts w:ascii="Times New Roman" w:hAnsi="Times New Roman"/>
              </w:rPr>
            </w:pPr>
          </w:p>
        </w:tc>
      </w:tr>
      <w:tr w:rsidR="007914A9" w:rsidRPr="0092010D" w:rsidTr="00BB7C6C">
        <w:trPr>
          <w:trHeight w:val="629"/>
        </w:trPr>
        <w:tc>
          <w:tcPr>
            <w:tcW w:w="4390" w:type="dxa"/>
          </w:tcPr>
          <w:p w:rsidR="007914A9" w:rsidRDefault="007914A9" w:rsidP="007914A9">
            <w:pPr>
              <w:tabs>
                <w:tab w:val="left" w:pos="6663"/>
              </w:tabs>
              <w:ind w:firstLine="0"/>
              <w:jc w:val="both"/>
              <w:rPr>
                <w:rFonts w:ascii="Times New Roman" w:hAnsi="Times New Roman"/>
              </w:rPr>
            </w:pPr>
            <w:r>
              <w:rPr>
                <w:rFonts w:ascii="Times New Roman" w:hAnsi="Times New Roman"/>
              </w:rPr>
              <w:t>Бабій Орест</w:t>
            </w:r>
          </w:p>
          <w:p w:rsidR="007914A9" w:rsidRDefault="007914A9" w:rsidP="007914A9">
            <w:pPr>
              <w:tabs>
                <w:tab w:val="left" w:pos="6663"/>
              </w:tabs>
              <w:ind w:firstLine="0"/>
              <w:jc w:val="both"/>
              <w:rPr>
                <w:rFonts w:ascii="Times New Roman" w:hAnsi="Times New Roman"/>
              </w:rPr>
            </w:pPr>
            <w:r>
              <w:rPr>
                <w:rFonts w:ascii="Times New Roman" w:hAnsi="Times New Roman"/>
              </w:rPr>
              <w:t>Романович</w:t>
            </w:r>
          </w:p>
          <w:p w:rsidR="007914A9" w:rsidRDefault="007914A9" w:rsidP="007914A9">
            <w:pPr>
              <w:tabs>
                <w:tab w:val="left" w:pos="6663"/>
              </w:tabs>
              <w:ind w:firstLine="0"/>
              <w:jc w:val="both"/>
              <w:rPr>
                <w:rFonts w:ascii="Times New Roman" w:hAnsi="Times New Roman"/>
              </w:rPr>
            </w:pPr>
          </w:p>
          <w:p w:rsidR="007914A9" w:rsidRDefault="007914A9" w:rsidP="007914A9">
            <w:pPr>
              <w:tabs>
                <w:tab w:val="left" w:pos="6663"/>
              </w:tabs>
              <w:ind w:firstLine="0"/>
              <w:jc w:val="both"/>
              <w:rPr>
                <w:rFonts w:ascii="Times New Roman" w:hAnsi="Times New Roman"/>
              </w:rPr>
            </w:pPr>
          </w:p>
          <w:p w:rsidR="00BB7C6C" w:rsidRDefault="00BB7C6C" w:rsidP="007914A9">
            <w:pPr>
              <w:tabs>
                <w:tab w:val="left" w:pos="6663"/>
              </w:tabs>
              <w:ind w:firstLine="0"/>
              <w:jc w:val="both"/>
              <w:rPr>
                <w:rFonts w:ascii="Times New Roman" w:hAnsi="Times New Roman"/>
              </w:rPr>
            </w:pPr>
          </w:p>
          <w:p w:rsidR="007914A9" w:rsidRPr="0092010D" w:rsidRDefault="007914A9" w:rsidP="007914A9">
            <w:pPr>
              <w:tabs>
                <w:tab w:val="left" w:pos="6663"/>
              </w:tabs>
              <w:ind w:firstLine="0"/>
              <w:jc w:val="both"/>
              <w:rPr>
                <w:rFonts w:ascii="Times New Roman" w:hAnsi="Times New Roman"/>
              </w:rPr>
            </w:pPr>
            <w:r w:rsidRPr="00A75316">
              <w:rPr>
                <w:rFonts w:ascii="Times New Roman" w:hAnsi="Times New Roman"/>
              </w:rPr>
              <w:t>Павлюк О.В.</w:t>
            </w:r>
          </w:p>
        </w:tc>
        <w:tc>
          <w:tcPr>
            <w:tcW w:w="5103" w:type="dxa"/>
          </w:tcPr>
          <w:p w:rsidR="007914A9" w:rsidRDefault="007914A9" w:rsidP="00BB7C6C">
            <w:pPr>
              <w:ind w:left="36" w:right="27" w:firstLine="0"/>
              <w:jc w:val="both"/>
              <w:rPr>
                <w:rFonts w:ascii="Times New Roman" w:hAnsi="Times New Roman"/>
              </w:rPr>
            </w:pPr>
            <w:r>
              <w:rPr>
                <w:rFonts w:ascii="Times New Roman" w:hAnsi="Times New Roman"/>
              </w:rPr>
              <w:t>Дільничний офіцер</w:t>
            </w:r>
            <w:r w:rsidR="00657EC0">
              <w:rPr>
                <w:rFonts w:ascii="Times New Roman" w:hAnsi="Times New Roman"/>
              </w:rPr>
              <w:t xml:space="preserve"> </w:t>
            </w:r>
            <w:proofErr w:type="spellStart"/>
            <w:r w:rsidR="00657EC0">
              <w:rPr>
                <w:rFonts w:ascii="Times New Roman" w:hAnsi="Times New Roman"/>
              </w:rPr>
              <w:t>Зимнівської</w:t>
            </w:r>
            <w:proofErr w:type="spellEnd"/>
            <w:r w:rsidR="00657EC0">
              <w:rPr>
                <w:rFonts w:ascii="Times New Roman" w:hAnsi="Times New Roman"/>
              </w:rPr>
              <w:t xml:space="preserve"> сільської ради, офіцер</w:t>
            </w:r>
            <w:r>
              <w:rPr>
                <w:rFonts w:ascii="Times New Roman" w:hAnsi="Times New Roman"/>
              </w:rPr>
              <w:t xml:space="preserve"> поліції сектору    превенції Володимир-Волинського відділу поліції лейтенант поліції</w:t>
            </w:r>
          </w:p>
          <w:p w:rsidR="007914A9" w:rsidRDefault="007914A9" w:rsidP="007914A9">
            <w:pPr>
              <w:ind w:left="36" w:right="27"/>
              <w:jc w:val="both"/>
              <w:rPr>
                <w:rFonts w:ascii="Times New Roman" w:hAnsi="Times New Roman"/>
              </w:rPr>
            </w:pPr>
          </w:p>
          <w:p w:rsidR="007914A9" w:rsidRPr="0092010D" w:rsidRDefault="007914A9" w:rsidP="00BB7C6C">
            <w:pPr>
              <w:tabs>
                <w:tab w:val="left" w:pos="3630"/>
              </w:tabs>
              <w:ind w:firstLine="0"/>
              <w:jc w:val="both"/>
              <w:rPr>
                <w:rFonts w:ascii="Times New Roman" w:hAnsi="Times New Roman"/>
              </w:rPr>
            </w:pPr>
            <w:r>
              <w:rPr>
                <w:rFonts w:ascii="Times New Roman" w:hAnsi="Times New Roman"/>
              </w:rPr>
              <w:t xml:space="preserve">Начальник сектору ювенальної превенції відділу превенції Володимир  – Волинського районного відділу поліції  головного управління національної </w:t>
            </w:r>
            <w:r>
              <w:rPr>
                <w:rFonts w:ascii="Times New Roman" w:hAnsi="Times New Roman"/>
              </w:rPr>
              <w:lastRenderedPageBreak/>
              <w:t>поліції у Волинській області (за згодою);</w:t>
            </w:r>
          </w:p>
        </w:tc>
      </w:tr>
      <w:tr w:rsidR="007914A9" w:rsidRPr="0092010D" w:rsidTr="00BB7C6C">
        <w:tc>
          <w:tcPr>
            <w:tcW w:w="4390" w:type="dxa"/>
          </w:tcPr>
          <w:p w:rsidR="007914A9" w:rsidRDefault="00657EC0" w:rsidP="00657EC0">
            <w:pPr>
              <w:tabs>
                <w:tab w:val="left" w:pos="6663"/>
              </w:tabs>
              <w:ind w:firstLine="0"/>
              <w:jc w:val="both"/>
              <w:rPr>
                <w:rFonts w:ascii="Times New Roman" w:hAnsi="Times New Roman"/>
              </w:rPr>
            </w:pPr>
            <w:proofErr w:type="spellStart"/>
            <w:r>
              <w:rPr>
                <w:rFonts w:ascii="Times New Roman" w:hAnsi="Times New Roman"/>
              </w:rPr>
              <w:lastRenderedPageBreak/>
              <w:t>Подзізей</w:t>
            </w:r>
            <w:proofErr w:type="spellEnd"/>
            <w:r>
              <w:rPr>
                <w:rFonts w:ascii="Times New Roman" w:hAnsi="Times New Roman"/>
              </w:rPr>
              <w:t xml:space="preserve"> Таїсія</w:t>
            </w:r>
          </w:p>
          <w:p w:rsidR="00657EC0" w:rsidRDefault="00657EC0" w:rsidP="00657EC0">
            <w:pPr>
              <w:tabs>
                <w:tab w:val="left" w:pos="6663"/>
              </w:tabs>
              <w:ind w:firstLine="0"/>
              <w:jc w:val="both"/>
              <w:rPr>
                <w:rFonts w:ascii="Times New Roman" w:hAnsi="Times New Roman"/>
              </w:rPr>
            </w:pPr>
            <w:r>
              <w:rPr>
                <w:rFonts w:ascii="Times New Roman" w:hAnsi="Times New Roman"/>
              </w:rPr>
              <w:t>Яківна</w:t>
            </w:r>
          </w:p>
          <w:p w:rsidR="00657EC0" w:rsidRDefault="00657EC0" w:rsidP="00657EC0">
            <w:pPr>
              <w:tabs>
                <w:tab w:val="left" w:pos="6663"/>
              </w:tabs>
              <w:ind w:firstLine="0"/>
              <w:jc w:val="both"/>
              <w:rPr>
                <w:rFonts w:ascii="Times New Roman" w:hAnsi="Times New Roman"/>
              </w:rPr>
            </w:pPr>
          </w:p>
          <w:p w:rsidR="00657EC0" w:rsidRDefault="00657EC0" w:rsidP="00657EC0">
            <w:pPr>
              <w:tabs>
                <w:tab w:val="left" w:pos="6663"/>
              </w:tabs>
              <w:ind w:firstLine="0"/>
              <w:jc w:val="both"/>
              <w:rPr>
                <w:rFonts w:ascii="Times New Roman" w:hAnsi="Times New Roman"/>
              </w:rPr>
            </w:pPr>
            <w:r>
              <w:rPr>
                <w:rFonts w:ascii="Times New Roman" w:hAnsi="Times New Roman"/>
              </w:rPr>
              <w:t xml:space="preserve">Антонюк Ольга </w:t>
            </w:r>
          </w:p>
          <w:p w:rsidR="00657EC0" w:rsidRDefault="00657EC0" w:rsidP="00657EC0">
            <w:pPr>
              <w:tabs>
                <w:tab w:val="left" w:pos="6663"/>
              </w:tabs>
              <w:ind w:firstLine="0"/>
              <w:jc w:val="both"/>
              <w:rPr>
                <w:rFonts w:ascii="Times New Roman" w:hAnsi="Times New Roman"/>
              </w:rPr>
            </w:pPr>
            <w:r>
              <w:rPr>
                <w:rFonts w:ascii="Times New Roman" w:hAnsi="Times New Roman"/>
              </w:rPr>
              <w:t>Володимирівна</w:t>
            </w:r>
          </w:p>
          <w:p w:rsidR="00657EC0" w:rsidRDefault="00657EC0" w:rsidP="00657EC0">
            <w:pPr>
              <w:tabs>
                <w:tab w:val="left" w:pos="6663"/>
              </w:tabs>
              <w:ind w:firstLine="0"/>
              <w:jc w:val="both"/>
              <w:rPr>
                <w:rFonts w:ascii="Times New Roman" w:hAnsi="Times New Roman"/>
              </w:rPr>
            </w:pPr>
          </w:p>
          <w:p w:rsidR="00657EC0" w:rsidRDefault="00657EC0" w:rsidP="00657EC0">
            <w:pPr>
              <w:tabs>
                <w:tab w:val="left" w:pos="6663"/>
              </w:tabs>
              <w:ind w:firstLine="0"/>
              <w:jc w:val="both"/>
              <w:rPr>
                <w:rFonts w:ascii="Times New Roman" w:hAnsi="Times New Roman"/>
              </w:rPr>
            </w:pPr>
            <w:proofErr w:type="spellStart"/>
            <w:r>
              <w:rPr>
                <w:rFonts w:ascii="Times New Roman" w:hAnsi="Times New Roman"/>
              </w:rPr>
              <w:t>Головенко</w:t>
            </w:r>
            <w:proofErr w:type="spellEnd"/>
            <w:r>
              <w:rPr>
                <w:rFonts w:ascii="Times New Roman" w:hAnsi="Times New Roman"/>
              </w:rPr>
              <w:t xml:space="preserve"> Ольга </w:t>
            </w:r>
          </w:p>
          <w:p w:rsidR="00657EC0" w:rsidRDefault="00657EC0" w:rsidP="00657EC0">
            <w:pPr>
              <w:tabs>
                <w:tab w:val="left" w:pos="6663"/>
              </w:tabs>
              <w:ind w:firstLine="0"/>
              <w:jc w:val="both"/>
              <w:rPr>
                <w:rFonts w:ascii="Times New Roman" w:hAnsi="Times New Roman"/>
              </w:rPr>
            </w:pPr>
            <w:r>
              <w:rPr>
                <w:rFonts w:ascii="Times New Roman" w:hAnsi="Times New Roman"/>
              </w:rPr>
              <w:t>Леонідівна</w:t>
            </w:r>
          </w:p>
          <w:p w:rsidR="00657EC0" w:rsidRDefault="00657EC0" w:rsidP="00657EC0">
            <w:pPr>
              <w:tabs>
                <w:tab w:val="left" w:pos="6663"/>
              </w:tabs>
              <w:ind w:firstLine="0"/>
              <w:jc w:val="both"/>
              <w:rPr>
                <w:rFonts w:ascii="Times New Roman" w:hAnsi="Times New Roman"/>
              </w:rPr>
            </w:pPr>
          </w:p>
          <w:p w:rsidR="00657EC0" w:rsidRDefault="00657EC0" w:rsidP="00657EC0">
            <w:pPr>
              <w:tabs>
                <w:tab w:val="left" w:pos="6663"/>
              </w:tabs>
              <w:ind w:firstLine="0"/>
              <w:jc w:val="both"/>
              <w:rPr>
                <w:rFonts w:ascii="Times New Roman" w:hAnsi="Times New Roman"/>
              </w:rPr>
            </w:pPr>
            <w:r>
              <w:rPr>
                <w:rFonts w:ascii="Times New Roman" w:hAnsi="Times New Roman"/>
              </w:rPr>
              <w:t>Волинець Тамара</w:t>
            </w:r>
          </w:p>
          <w:p w:rsidR="00657EC0" w:rsidRDefault="00657EC0" w:rsidP="00657EC0">
            <w:pPr>
              <w:tabs>
                <w:tab w:val="left" w:pos="6663"/>
              </w:tabs>
              <w:ind w:firstLine="0"/>
              <w:jc w:val="both"/>
              <w:rPr>
                <w:rFonts w:ascii="Times New Roman" w:hAnsi="Times New Roman"/>
              </w:rPr>
            </w:pPr>
            <w:r>
              <w:rPr>
                <w:rFonts w:ascii="Times New Roman" w:hAnsi="Times New Roman"/>
              </w:rPr>
              <w:t>Максимівна</w:t>
            </w:r>
          </w:p>
          <w:p w:rsidR="00657EC0" w:rsidRDefault="00657EC0" w:rsidP="00657EC0">
            <w:pPr>
              <w:tabs>
                <w:tab w:val="left" w:pos="6663"/>
              </w:tabs>
              <w:ind w:firstLine="0"/>
              <w:jc w:val="both"/>
              <w:rPr>
                <w:rFonts w:ascii="Times New Roman" w:hAnsi="Times New Roman"/>
              </w:rPr>
            </w:pPr>
          </w:p>
          <w:p w:rsidR="00657EC0" w:rsidRDefault="00657EC0" w:rsidP="00657EC0">
            <w:pPr>
              <w:tabs>
                <w:tab w:val="left" w:pos="6663"/>
              </w:tabs>
              <w:ind w:firstLine="0"/>
              <w:jc w:val="both"/>
              <w:rPr>
                <w:rFonts w:ascii="Times New Roman" w:hAnsi="Times New Roman"/>
              </w:rPr>
            </w:pPr>
            <w:proofErr w:type="spellStart"/>
            <w:r>
              <w:rPr>
                <w:rFonts w:ascii="Times New Roman" w:hAnsi="Times New Roman"/>
              </w:rPr>
              <w:t>Морозюк</w:t>
            </w:r>
            <w:proofErr w:type="spellEnd"/>
            <w:r>
              <w:rPr>
                <w:rFonts w:ascii="Times New Roman" w:hAnsi="Times New Roman"/>
              </w:rPr>
              <w:t xml:space="preserve"> Оксана</w:t>
            </w:r>
          </w:p>
          <w:p w:rsidR="00657EC0" w:rsidRDefault="00657EC0" w:rsidP="00657EC0">
            <w:pPr>
              <w:tabs>
                <w:tab w:val="left" w:pos="6663"/>
              </w:tabs>
              <w:ind w:firstLine="0"/>
              <w:jc w:val="both"/>
              <w:rPr>
                <w:rFonts w:ascii="Times New Roman" w:hAnsi="Times New Roman"/>
              </w:rPr>
            </w:pPr>
            <w:r>
              <w:rPr>
                <w:rFonts w:ascii="Times New Roman" w:hAnsi="Times New Roman"/>
              </w:rPr>
              <w:t>Миколаївна</w:t>
            </w:r>
          </w:p>
          <w:p w:rsidR="00696A62" w:rsidRDefault="00696A62" w:rsidP="00657EC0">
            <w:pPr>
              <w:tabs>
                <w:tab w:val="left" w:pos="6663"/>
              </w:tabs>
              <w:ind w:firstLine="0"/>
              <w:jc w:val="both"/>
              <w:rPr>
                <w:rFonts w:ascii="Times New Roman" w:hAnsi="Times New Roman"/>
              </w:rPr>
            </w:pPr>
          </w:p>
          <w:p w:rsidR="00696A62" w:rsidRDefault="00696A62" w:rsidP="00657EC0">
            <w:pPr>
              <w:tabs>
                <w:tab w:val="left" w:pos="6663"/>
              </w:tabs>
              <w:ind w:firstLine="0"/>
              <w:jc w:val="both"/>
              <w:rPr>
                <w:rFonts w:ascii="Times New Roman" w:hAnsi="Times New Roman"/>
              </w:rPr>
            </w:pPr>
            <w:r>
              <w:rPr>
                <w:rFonts w:ascii="Times New Roman" w:hAnsi="Times New Roman"/>
              </w:rPr>
              <w:t xml:space="preserve">Ковальчук Юрій                                 </w:t>
            </w:r>
          </w:p>
          <w:p w:rsidR="00696A62" w:rsidRPr="0092010D" w:rsidRDefault="00696A62" w:rsidP="00657EC0">
            <w:pPr>
              <w:tabs>
                <w:tab w:val="left" w:pos="6663"/>
              </w:tabs>
              <w:ind w:firstLine="0"/>
              <w:jc w:val="both"/>
              <w:rPr>
                <w:rFonts w:ascii="Times New Roman" w:hAnsi="Times New Roman"/>
              </w:rPr>
            </w:pPr>
            <w:r>
              <w:rPr>
                <w:rFonts w:ascii="Times New Roman" w:hAnsi="Times New Roman"/>
              </w:rPr>
              <w:t>Іванович</w:t>
            </w:r>
          </w:p>
        </w:tc>
        <w:tc>
          <w:tcPr>
            <w:tcW w:w="5103" w:type="dxa"/>
          </w:tcPr>
          <w:p w:rsidR="007914A9" w:rsidRDefault="00657EC0" w:rsidP="00BB7C6C">
            <w:pPr>
              <w:ind w:left="36" w:right="27" w:hanging="36"/>
              <w:rPr>
                <w:rFonts w:ascii="Times New Roman" w:hAnsi="Times New Roman"/>
              </w:rPr>
            </w:pPr>
            <w:r>
              <w:rPr>
                <w:rFonts w:ascii="Times New Roman" w:hAnsi="Times New Roman"/>
              </w:rPr>
              <w:t>Староста</w:t>
            </w:r>
            <w:r w:rsidR="00BB7C6C">
              <w:rPr>
                <w:rFonts w:ascii="Times New Roman" w:hAnsi="Times New Roman"/>
              </w:rPr>
              <w:t xml:space="preserve"> </w:t>
            </w:r>
            <w:proofErr w:type="spellStart"/>
            <w:r>
              <w:rPr>
                <w:rFonts w:ascii="Times New Roman" w:hAnsi="Times New Roman"/>
              </w:rPr>
              <w:t>Льотничівського</w:t>
            </w:r>
            <w:proofErr w:type="spellEnd"/>
            <w:r w:rsidR="00BB7C6C">
              <w:rPr>
                <w:rFonts w:ascii="Times New Roman" w:hAnsi="Times New Roman"/>
              </w:rPr>
              <w:t xml:space="preserve"> </w:t>
            </w:r>
            <w:proofErr w:type="spellStart"/>
            <w:r w:rsidR="00BB7C6C">
              <w:rPr>
                <w:rFonts w:ascii="Times New Roman" w:hAnsi="Times New Roman"/>
              </w:rPr>
              <w:t>с</w:t>
            </w:r>
            <w:r>
              <w:rPr>
                <w:rFonts w:ascii="Times New Roman" w:hAnsi="Times New Roman"/>
              </w:rPr>
              <w:t>таростинського</w:t>
            </w:r>
            <w:proofErr w:type="spellEnd"/>
            <w:r>
              <w:rPr>
                <w:rFonts w:ascii="Times New Roman" w:hAnsi="Times New Roman"/>
              </w:rPr>
              <w:t xml:space="preserve"> округу</w:t>
            </w:r>
          </w:p>
          <w:p w:rsidR="00657EC0" w:rsidRDefault="00657EC0" w:rsidP="00BB7C6C">
            <w:pPr>
              <w:ind w:left="36" w:right="27" w:hanging="36"/>
              <w:rPr>
                <w:rFonts w:ascii="Times New Roman" w:hAnsi="Times New Roman"/>
              </w:rPr>
            </w:pPr>
          </w:p>
          <w:p w:rsidR="00657EC0" w:rsidRDefault="00657EC0" w:rsidP="00BB7C6C">
            <w:pPr>
              <w:ind w:left="36" w:right="27" w:hanging="36"/>
              <w:rPr>
                <w:rFonts w:ascii="Times New Roman" w:hAnsi="Times New Roman"/>
              </w:rPr>
            </w:pPr>
            <w:r>
              <w:rPr>
                <w:rFonts w:ascii="Times New Roman" w:hAnsi="Times New Roman"/>
              </w:rPr>
              <w:t xml:space="preserve">Староста </w:t>
            </w:r>
            <w:proofErr w:type="spellStart"/>
            <w:r>
              <w:rPr>
                <w:rFonts w:ascii="Times New Roman" w:hAnsi="Times New Roman"/>
              </w:rPr>
              <w:t>Селецького</w:t>
            </w:r>
            <w:proofErr w:type="spellEnd"/>
            <w:r>
              <w:rPr>
                <w:rFonts w:ascii="Times New Roman" w:hAnsi="Times New Roman"/>
              </w:rPr>
              <w:t xml:space="preserve"> </w:t>
            </w:r>
            <w:proofErr w:type="spellStart"/>
            <w:r>
              <w:rPr>
                <w:rFonts w:ascii="Times New Roman" w:hAnsi="Times New Roman"/>
              </w:rPr>
              <w:t>старостинського</w:t>
            </w:r>
            <w:proofErr w:type="spellEnd"/>
            <w:r>
              <w:rPr>
                <w:rFonts w:ascii="Times New Roman" w:hAnsi="Times New Roman"/>
              </w:rPr>
              <w:t xml:space="preserve"> округу </w:t>
            </w:r>
          </w:p>
          <w:p w:rsidR="00657EC0" w:rsidRDefault="00657EC0" w:rsidP="00BB7C6C">
            <w:pPr>
              <w:ind w:left="36" w:right="27" w:hanging="36"/>
              <w:rPr>
                <w:rFonts w:ascii="Times New Roman" w:hAnsi="Times New Roman"/>
              </w:rPr>
            </w:pPr>
          </w:p>
          <w:p w:rsidR="00657EC0" w:rsidRDefault="00657EC0" w:rsidP="00BB7C6C">
            <w:pPr>
              <w:ind w:left="36" w:right="27" w:hanging="36"/>
              <w:rPr>
                <w:rFonts w:ascii="Times New Roman" w:hAnsi="Times New Roman"/>
              </w:rPr>
            </w:pPr>
            <w:r>
              <w:rPr>
                <w:rFonts w:ascii="Times New Roman" w:hAnsi="Times New Roman"/>
              </w:rPr>
              <w:t xml:space="preserve">Староста </w:t>
            </w:r>
            <w:proofErr w:type="spellStart"/>
            <w:r>
              <w:rPr>
                <w:rFonts w:ascii="Times New Roman" w:hAnsi="Times New Roman"/>
              </w:rPr>
              <w:t>Бубнівського</w:t>
            </w:r>
            <w:proofErr w:type="spellEnd"/>
            <w:r>
              <w:rPr>
                <w:rFonts w:ascii="Times New Roman" w:hAnsi="Times New Roman"/>
              </w:rPr>
              <w:t xml:space="preserve">  </w:t>
            </w:r>
            <w:proofErr w:type="spellStart"/>
            <w:r>
              <w:rPr>
                <w:rFonts w:ascii="Times New Roman" w:hAnsi="Times New Roman"/>
              </w:rPr>
              <w:t>старостинського</w:t>
            </w:r>
            <w:proofErr w:type="spellEnd"/>
            <w:r>
              <w:rPr>
                <w:rFonts w:ascii="Times New Roman" w:hAnsi="Times New Roman"/>
              </w:rPr>
              <w:t xml:space="preserve"> округу</w:t>
            </w:r>
          </w:p>
          <w:p w:rsidR="00657EC0" w:rsidRDefault="00657EC0" w:rsidP="00BB7C6C">
            <w:pPr>
              <w:ind w:left="36" w:right="27" w:hanging="36"/>
              <w:rPr>
                <w:rFonts w:ascii="Times New Roman" w:hAnsi="Times New Roman"/>
              </w:rPr>
            </w:pPr>
          </w:p>
          <w:p w:rsidR="00657EC0" w:rsidRDefault="00657EC0" w:rsidP="00BB7C6C">
            <w:pPr>
              <w:ind w:left="36" w:right="27" w:hanging="36"/>
              <w:rPr>
                <w:rFonts w:ascii="Times New Roman" w:hAnsi="Times New Roman"/>
              </w:rPr>
            </w:pPr>
            <w:r>
              <w:rPr>
                <w:rFonts w:ascii="Times New Roman" w:hAnsi="Times New Roman"/>
              </w:rPr>
              <w:t xml:space="preserve">Староста </w:t>
            </w:r>
            <w:proofErr w:type="spellStart"/>
            <w:r>
              <w:rPr>
                <w:rFonts w:ascii="Times New Roman" w:hAnsi="Times New Roman"/>
              </w:rPr>
              <w:t>Хмелівківського</w:t>
            </w:r>
            <w:proofErr w:type="spellEnd"/>
            <w:r>
              <w:rPr>
                <w:rFonts w:ascii="Times New Roman" w:hAnsi="Times New Roman"/>
              </w:rPr>
              <w:t xml:space="preserve"> </w:t>
            </w:r>
            <w:proofErr w:type="spellStart"/>
            <w:r>
              <w:rPr>
                <w:rFonts w:ascii="Times New Roman" w:hAnsi="Times New Roman"/>
              </w:rPr>
              <w:t>старостинського</w:t>
            </w:r>
            <w:proofErr w:type="spellEnd"/>
            <w:r>
              <w:rPr>
                <w:rFonts w:ascii="Times New Roman" w:hAnsi="Times New Roman"/>
              </w:rPr>
              <w:t xml:space="preserve"> округу</w:t>
            </w:r>
          </w:p>
          <w:p w:rsidR="00BB7C6C" w:rsidRDefault="00BB7C6C" w:rsidP="00BB7C6C">
            <w:pPr>
              <w:ind w:firstLine="0"/>
              <w:rPr>
                <w:rFonts w:ascii="Times New Roman" w:hAnsi="Times New Roman"/>
              </w:rPr>
            </w:pPr>
          </w:p>
          <w:p w:rsidR="00657EC0" w:rsidRDefault="00657EC0" w:rsidP="00BB7C6C">
            <w:pPr>
              <w:ind w:firstLine="0"/>
              <w:rPr>
                <w:rFonts w:ascii="Times New Roman" w:hAnsi="Times New Roman"/>
              </w:rPr>
            </w:pPr>
            <w:r>
              <w:rPr>
                <w:rFonts w:ascii="Times New Roman" w:hAnsi="Times New Roman"/>
              </w:rPr>
              <w:t xml:space="preserve">Староста </w:t>
            </w:r>
            <w:proofErr w:type="spellStart"/>
            <w:r>
              <w:rPr>
                <w:rFonts w:ascii="Times New Roman" w:hAnsi="Times New Roman"/>
              </w:rPr>
              <w:t>Хобултівського</w:t>
            </w:r>
            <w:proofErr w:type="spellEnd"/>
            <w:r>
              <w:rPr>
                <w:rFonts w:ascii="Times New Roman" w:hAnsi="Times New Roman"/>
              </w:rPr>
              <w:t xml:space="preserve"> </w:t>
            </w:r>
          </w:p>
          <w:p w:rsidR="00696A62" w:rsidRDefault="00696A62" w:rsidP="00BB7C6C">
            <w:pPr>
              <w:ind w:firstLine="0"/>
              <w:rPr>
                <w:rFonts w:ascii="Times New Roman" w:hAnsi="Times New Roman"/>
              </w:rPr>
            </w:pPr>
            <w:proofErr w:type="spellStart"/>
            <w:r>
              <w:rPr>
                <w:rFonts w:ascii="Times New Roman" w:hAnsi="Times New Roman"/>
              </w:rPr>
              <w:t>старостинського</w:t>
            </w:r>
            <w:proofErr w:type="spellEnd"/>
            <w:r>
              <w:rPr>
                <w:rFonts w:ascii="Times New Roman" w:hAnsi="Times New Roman"/>
              </w:rPr>
              <w:t xml:space="preserve"> округу</w:t>
            </w:r>
          </w:p>
          <w:p w:rsidR="00696A62" w:rsidRDefault="00696A62" w:rsidP="00BB7C6C">
            <w:pPr>
              <w:ind w:firstLine="0"/>
              <w:rPr>
                <w:rFonts w:ascii="Times New Roman" w:hAnsi="Times New Roman"/>
              </w:rPr>
            </w:pPr>
          </w:p>
          <w:p w:rsidR="00696A62" w:rsidRDefault="00696A62" w:rsidP="00BB7C6C">
            <w:pPr>
              <w:ind w:firstLine="0"/>
              <w:rPr>
                <w:rFonts w:ascii="Times New Roman" w:hAnsi="Times New Roman"/>
              </w:rPr>
            </w:pPr>
            <w:r>
              <w:rPr>
                <w:rFonts w:ascii="Times New Roman" w:hAnsi="Times New Roman"/>
              </w:rPr>
              <w:t xml:space="preserve">Староста </w:t>
            </w:r>
            <w:proofErr w:type="spellStart"/>
            <w:r>
              <w:rPr>
                <w:rFonts w:ascii="Times New Roman" w:hAnsi="Times New Roman"/>
              </w:rPr>
              <w:t>Березовичівського</w:t>
            </w:r>
            <w:proofErr w:type="spellEnd"/>
            <w:r>
              <w:rPr>
                <w:rFonts w:ascii="Times New Roman" w:hAnsi="Times New Roman"/>
              </w:rPr>
              <w:t xml:space="preserve"> </w:t>
            </w:r>
          </w:p>
          <w:p w:rsidR="00696A62" w:rsidRPr="00657EC0" w:rsidRDefault="00696A62" w:rsidP="00BB7C6C">
            <w:pPr>
              <w:ind w:firstLine="0"/>
              <w:rPr>
                <w:rFonts w:ascii="Times New Roman" w:hAnsi="Times New Roman"/>
              </w:rPr>
            </w:pPr>
            <w:proofErr w:type="spellStart"/>
            <w:r>
              <w:rPr>
                <w:rFonts w:ascii="Times New Roman" w:hAnsi="Times New Roman"/>
              </w:rPr>
              <w:t>старостинського</w:t>
            </w:r>
            <w:proofErr w:type="spellEnd"/>
            <w:r>
              <w:rPr>
                <w:rFonts w:ascii="Times New Roman" w:hAnsi="Times New Roman"/>
              </w:rPr>
              <w:t xml:space="preserve"> округу</w:t>
            </w:r>
          </w:p>
        </w:tc>
      </w:tr>
    </w:tbl>
    <w:p w:rsidR="00BB7C6C" w:rsidRDefault="00BB7C6C" w:rsidP="00696A62">
      <w:pPr>
        <w:tabs>
          <w:tab w:val="center" w:pos="4819"/>
        </w:tabs>
        <w:ind w:left="4395" w:hanging="4395"/>
        <w:rPr>
          <w:rFonts w:ascii="Times New Roman" w:hAnsi="Times New Roman"/>
          <w:szCs w:val="28"/>
        </w:rPr>
      </w:pPr>
    </w:p>
    <w:p w:rsidR="00696A62" w:rsidRDefault="00696A62" w:rsidP="00696A62">
      <w:pPr>
        <w:tabs>
          <w:tab w:val="center" w:pos="4819"/>
        </w:tabs>
        <w:ind w:left="4395" w:hanging="4395"/>
        <w:rPr>
          <w:rFonts w:ascii="Times New Roman" w:hAnsi="Times New Roman"/>
          <w:szCs w:val="28"/>
        </w:rPr>
      </w:pPr>
      <w:r>
        <w:rPr>
          <w:rFonts w:ascii="Times New Roman" w:hAnsi="Times New Roman"/>
          <w:szCs w:val="28"/>
        </w:rPr>
        <w:t xml:space="preserve">Депутати сільської ради                     відповідного </w:t>
      </w:r>
      <w:proofErr w:type="spellStart"/>
      <w:r>
        <w:rPr>
          <w:rFonts w:ascii="Times New Roman" w:hAnsi="Times New Roman"/>
          <w:szCs w:val="28"/>
        </w:rPr>
        <w:t>старостинського</w:t>
      </w:r>
      <w:proofErr w:type="spellEnd"/>
      <w:r>
        <w:rPr>
          <w:rFonts w:ascii="Times New Roman" w:hAnsi="Times New Roman"/>
          <w:szCs w:val="28"/>
        </w:rPr>
        <w:t xml:space="preserve"> округу, за</w:t>
      </w:r>
    </w:p>
    <w:p w:rsidR="00696A62" w:rsidRDefault="00696A62" w:rsidP="00696A62">
      <w:pPr>
        <w:tabs>
          <w:tab w:val="center" w:pos="4819"/>
        </w:tabs>
        <w:ind w:left="4395" w:hanging="4395"/>
        <w:rPr>
          <w:rFonts w:ascii="Times New Roman" w:hAnsi="Times New Roman"/>
          <w:szCs w:val="28"/>
        </w:rPr>
      </w:pPr>
      <w:r>
        <w:rPr>
          <w:rFonts w:ascii="Times New Roman" w:hAnsi="Times New Roman"/>
          <w:szCs w:val="28"/>
        </w:rPr>
        <w:t xml:space="preserve">                                                              місцем розташування пасіки                                                                                                                                               (за згодою)</w:t>
      </w:r>
    </w:p>
    <w:p w:rsidR="00696A62" w:rsidRPr="007914A9" w:rsidRDefault="00696A62" w:rsidP="007914A9">
      <w:pPr>
        <w:rPr>
          <w:rFonts w:ascii="Times New Roman" w:hAnsi="Times New Roman"/>
          <w:szCs w:val="28"/>
        </w:rPr>
      </w:pPr>
    </w:p>
    <w:tbl>
      <w:tblPr>
        <w:tblStyle w:val="aa"/>
        <w:tblW w:w="0" w:type="auto"/>
        <w:tblLook w:val="04A0"/>
      </w:tblPr>
      <w:tblGrid>
        <w:gridCol w:w="4672"/>
      </w:tblGrid>
      <w:tr w:rsidR="00DC2EE4" w:rsidRPr="0092010D" w:rsidTr="00F170BC">
        <w:tc>
          <w:tcPr>
            <w:tcW w:w="4672" w:type="dxa"/>
            <w:tcBorders>
              <w:top w:val="nil"/>
              <w:left w:val="nil"/>
              <w:bottom w:val="nil"/>
              <w:right w:val="nil"/>
            </w:tcBorders>
          </w:tcPr>
          <w:p w:rsidR="007914A9" w:rsidRPr="009E4D12" w:rsidRDefault="007914A9" w:rsidP="00696A62">
            <w:pPr>
              <w:jc w:val="both"/>
              <w:rPr>
                <w:rFonts w:ascii="Times New Roman" w:hAnsi="Times New Roman"/>
                <w:color w:val="FF0000"/>
              </w:rPr>
            </w:pPr>
            <w:r>
              <w:rPr>
                <w:rFonts w:ascii="Times New Roman" w:hAnsi="Times New Roman"/>
              </w:rPr>
              <w:t xml:space="preserve">                      </w:t>
            </w:r>
          </w:p>
          <w:p w:rsidR="007914A9" w:rsidRDefault="007914A9" w:rsidP="007914A9">
            <w:pPr>
              <w:ind w:left="3686" w:hanging="3828"/>
              <w:rPr>
                <w:rFonts w:ascii="Times New Roman" w:hAnsi="Times New Roman"/>
              </w:rPr>
            </w:pPr>
            <w:r w:rsidRPr="00B968FF">
              <w:rPr>
                <w:rFonts w:ascii="Times New Roman" w:hAnsi="Times New Roman"/>
              </w:rPr>
              <w:t xml:space="preserve">  </w:t>
            </w:r>
          </w:p>
          <w:p w:rsidR="00DC2EE4" w:rsidRPr="0092010D" w:rsidRDefault="00DC2EE4" w:rsidP="00F170BC">
            <w:pPr>
              <w:jc w:val="both"/>
              <w:rPr>
                <w:rFonts w:ascii="Times New Roman" w:hAnsi="Times New Roman"/>
              </w:rPr>
            </w:pPr>
          </w:p>
        </w:tc>
      </w:tr>
    </w:tbl>
    <w:p w:rsidR="00DC2EE4" w:rsidRPr="0092010D" w:rsidRDefault="00DC2EE4" w:rsidP="00DC2EE4">
      <w:pPr>
        <w:spacing w:after="160" w:line="259" w:lineRule="auto"/>
        <w:rPr>
          <w:rFonts w:ascii="Times New Roman" w:hAnsi="Times New Roman"/>
          <w:szCs w:val="28"/>
        </w:rPr>
      </w:pPr>
      <w:r w:rsidRPr="0092010D">
        <w:rPr>
          <w:rFonts w:ascii="Times New Roman" w:hAnsi="Times New Roman"/>
          <w:szCs w:val="28"/>
        </w:rPr>
        <w:tab/>
      </w:r>
      <w:r w:rsidRPr="0092010D">
        <w:rPr>
          <w:rFonts w:ascii="Times New Roman" w:hAnsi="Times New Roman"/>
          <w:szCs w:val="28"/>
        </w:rPr>
        <w:tab/>
      </w:r>
      <w:r w:rsidRPr="0092010D">
        <w:rPr>
          <w:rFonts w:ascii="Times New Roman" w:hAnsi="Times New Roman"/>
          <w:szCs w:val="28"/>
        </w:rPr>
        <w:tab/>
      </w:r>
      <w:r w:rsidRPr="0092010D">
        <w:rPr>
          <w:rFonts w:ascii="Times New Roman" w:hAnsi="Times New Roman"/>
          <w:szCs w:val="28"/>
        </w:rPr>
        <w:tab/>
      </w:r>
      <w:r w:rsidRPr="0092010D">
        <w:rPr>
          <w:rFonts w:ascii="Times New Roman" w:hAnsi="Times New Roman"/>
          <w:szCs w:val="28"/>
        </w:rPr>
        <w:tab/>
      </w:r>
      <w:r w:rsidRPr="0092010D">
        <w:rPr>
          <w:rFonts w:ascii="Times New Roman" w:hAnsi="Times New Roman"/>
          <w:szCs w:val="28"/>
        </w:rPr>
        <w:tab/>
      </w:r>
      <w:r w:rsidRPr="0092010D">
        <w:rPr>
          <w:rFonts w:ascii="Times New Roman" w:hAnsi="Times New Roman"/>
          <w:szCs w:val="28"/>
        </w:rPr>
        <w:tab/>
        <w:t xml:space="preserve">    </w:t>
      </w:r>
    </w:p>
    <w:p w:rsidR="0092010D" w:rsidRPr="0092010D" w:rsidRDefault="0092010D" w:rsidP="0092010D">
      <w:pPr>
        <w:spacing w:after="160" w:line="259" w:lineRule="auto"/>
        <w:rPr>
          <w:rFonts w:ascii="Times New Roman" w:hAnsi="Times New Roman"/>
          <w:szCs w:val="28"/>
        </w:rPr>
      </w:pPr>
    </w:p>
    <w:p w:rsidR="0092010D" w:rsidRDefault="0092010D" w:rsidP="0092010D">
      <w:pPr>
        <w:spacing w:after="160" w:line="259" w:lineRule="auto"/>
        <w:rPr>
          <w:rFonts w:ascii="Times New Roman" w:hAnsi="Times New Roman"/>
          <w:szCs w:val="28"/>
        </w:rPr>
      </w:pPr>
    </w:p>
    <w:p w:rsidR="00696A62" w:rsidRDefault="00696A62" w:rsidP="0092010D">
      <w:pPr>
        <w:spacing w:after="160" w:line="259" w:lineRule="auto"/>
        <w:rPr>
          <w:rFonts w:ascii="Times New Roman" w:hAnsi="Times New Roman"/>
          <w:szCs w:val="28"/>
        </w:rPr>
      </w:pPr>
    </w:p>
    <w:p w:rsidR="00696A62" w:rsidRDefault="00696A62" w:rsidP="0092010D">
      <w:pPr>
        <w:spacing w:after="160" w:line="259" w:lineRule="auto"/>
        <w:rPr>
          <w:rFonts w:ascii="Times New Roman" w:hAnsi="Times New Roman"/>
          <w:szCs w:val="28"/>
        </w:rPr>
      </w:pPr>
    </w:p>
    <w:p w:rsidR="00696A62" w:rsidRDefault="00696A62" w:rsidP="0092010D">
      <w:pPr>
        <w:spacing w:after="160" w:line="259" w:lineRule="auto"/>
        <w:rPr>
          <w:rFonts w:ascii="Times New Roman" w:hAnsi="Times New Roman"/>
          <w:szCs w:val="28"/>
        </w:rPr>
      </w:pPr>
    </w:p>
    <w:p w:rsidR="00696A62" w:rsidRDefault="00696A62" w:rsidP="0092010D">
      <w:pPr>
        <w:spacing w:after="160" w:line="259" w:lineRule="auto"/>
        <w:rPr>
          <w:rFonts w:ascii="Times New Roman" w:hAnsi="Times New Roman"/>
          <w:szCs w:val="28"/>
        </w:rPr>
      </w:pPr>
    </w:p>
    <w:p w:rsidR="005B04BA" w:rsidRDefault="005B04BA" w:rsidP="0092010D">
      <w:pPr>
        <w:spacing w:after="160" w:line="259" w:lineRule="auto"/>
        <w:rPr>
          <w:rFonts w:ascii="Times New Roman" w:hAnsi="Times New Roman"/>
          <w:szCs w:val="28"/>
        </w:rPr>
      </w:pPr>
    </w:p>
    <w:p w:rsidR="00696A62" w:rsidRDefault="00696A62" w:rsidP="0092010D">
      <w:pPr>
        <w:spacing w:after="160" w:line="259" w:lineRule="auto"/>
        <w:rPr>
          <w:rFonts w:ascii="Times New Roman" w:hAnsi="Times New Roman"/>
          <w:szCs w:val="28"/>
        </w:rPr>
      </w:pPr>
    </w:p>
    <w:p w:rsidR="00BB7C6C" w:rsidRDefault="00BB7C6C" w:rsidP="0092010D">
      <w:pPr>
        <w:spacing w:after="160" w:line="259" w:lineRule="auto"/>
        <w:rPr>
          <w:rFonts w:ascii="Times New Roman" w:hAnsi="Times New Roman"/>
          <w:szCs w:val="28"/>
        </w:rPr>
      </w:pPr>
    </w:p>
    <w:p w:rsidR="00BB7C6C" w:rsidRDefault="00BB7C6C" w:rsidP="0092010D">
      <w:pPr>
        <w:spacing w:after="160" w:line="259" w:lineRule="auto"/>
        <w:rPr>
          <w:rFonts w:ascii="Times New Roman" w:hAnsi="Times New Roman"/>
          <w:szCs w:val="28"/>
        </w:rPr>
      </w:pPr>
    </w:p>
    <w:p w:rsidR="00EC1BDC" w:rsidRDefault="00EC1BDC" w:rsidP="0092010D">
      <w:pPr>
        <w:spacing w:after="160" w:line="259" w:lineRule="auto"/>
        <w:rPr>
          <w:rFonts w:ascii="Times New Roman" w:hAnsi="Times New Roman"/>
          <w:szCs w:val="28"/>
        </w:rPr>
      </w:pPr>
    </w:p>
    <w:p w:rsidR="00EC1BDC" w:rsidRPr="0092010D" w:rsidRDefault="00EC1BDC" w:rsidP="0092010D">
      <w:pPr>
        <w:spacing w:after="160" w:line="259" w:lineRule="auto"/>
        <w:rPr>
          <w:rFonts w:ascii="Times New Roman" w:hAnsi="Times New Roman"/>
          <w:szCs w:val="28"/>
        </w:rPr>
      </w:pPr>
    </w:p>
    <w:p w:rsidR="00696A62" w:rsidRDefault="00696A62" w:rsidP="0092010D">
      <w:pPr>
        <w:widowControl w:val="0"/>
        <w:ind w:firstLine="6663"/>
        <w:rPr>
          <w:rFonts w:ascii="Times New Roman" w:eastAsia="Microsoft Sans Serif" w:hAnsi="Times New Roman"/>
          <w:color w:val="000000"/>
          <w:szCs w:val="28"/>
          <w:lang w:eastAsia="uk-UA" w:bidi="uk-UA"/>
        </w:rPr>
      </w:pPr>
    </w:p>
    <w:p w:rsidR="00696A62" w:rsidRDefault="00696A62" w:rsidP="0092010D">
      <w:pPr>
        <w:widowControl w:val="0"/>
        <w:ind w:firstLine="6663"/>
        <w:rPr>
          <w:rFonts w:ascii="Times New Roman" w:eastAsia="Microsoft Sans Serif" w:hAnsi="Times New Roman"/>
          <w:color w:val="000000"/>
          <w:szCs w:val="28"/>
          <w:lang w:eastAsia="uk-UA" w:bidi="uk-UA"/>
        </w:rPr>
      </w:pPr>
    </w:p>
    <w:p w:rsidR="0092010D" w:rsidRPr="0092010D" w:rsidRDefault="0092010D" w:rsidP="00BB7C6C">
      <w:pPr>
        <w:widowControl w:val="0"/>
        <w:ind w:firstLine="6663"/>
        <w:jc w:val="right"/>
        <w:rPr>
          <w:rFonts w:ascii="Times New Roman" w:eastAsia="Microsoft Sans Serif" w:hAnsi="Times New Roman"/>
          <w:color w:val="000000"/>
          <w:szCs w:val="28"/>
          <w:lang w:eastAsia="uk-UA" w:bidi="uk-UA"/>
        </w:rPr>
      </w:pPr>
      <w:r w:rsidRPr="0092010D">
        <w:rPr>
          <w:rFonts w:ascii="Times New Roman" w:eastAsia="Microsoft Sans Serif" w:hAnsi="Times New Roman"/>
          <w:color w:val="000000"/>
          <w:szCs w:val="28"/>
          <w:lang w:eastAsia="uk-UA" w:bidi="uk-UA"/>
        </w:rPr>
        <w:t>Додаток 2</w:t>
      </w:r>
    </w:p>
    <w:p w:rsidR="0092010D" w:rsidRPr="0092010D" w:rsidRDefault="0092010D" w:rsidP="00BB7C6C">
      <w:pPr>
        <w:widowControl w:val="0"/>
        <w:ind w:firstLine="6663"/>
        <w:jc w:val="right"/>
        <w:rPr>
          <w:rFonts w:ascii="Times New Roman" w:eastAsia="Microsoft Sans Serif" w:hAnsi="Times New Roman"/>
          <w:color w:val="000000"/>
          <w:szCs w:val="28"/>
          <w:lang w:eastAsia="uk-UA" w:bidi="uk-UA"/>
        </w:rPr>
      </w:pPr>
      <w:r w:rsidRPr="0092010D">
        <w:rPr>
          <w:rFonts w:ascii="Times New Roman" w:eastAsia="Microsoft Sans Serif" w:hAnsi="Times New Roman"/>
          <w:color w:val="000000"/>
          <w:szCs w:val="28"/>
          <w:lang w:eastAsia="uk-UA" w:bidi="uk-UA"/>
        </w:rPr>
        <w:t>до рішення виконавчого</w:t>
      </w:r>
    </w:p>
    <w:p w:rsidR="0092010D" w:rsidRPr="0092010D" w:rsidRDefault="0092010D" w:rsidP="00BB7C6C">
      <w:pPr>
        <w:widowControl w:val="0"/>
        <w:ind w:firstLine="6663"/>
        <w:jc w:val="right"/>
        <w:rPr>
          <w:rFonts w:ascii="Times New Roman" w:eastAsia="Microsoft Sans Serif" w:hAnsi="Times New Roman"/>
          <w:color w:val="000000"/>
          <w:szCs w:val="28"/>
          <w:lang w:eastAsia="uk-UA" w:bidi="uk-UA"/>
        </w:rPr>
      </w:pPr>
      <w:r w:rsidRPr="0092010D">
        <w:rPr>
          <w:rFonts w:ascii="Times New Roman" w:eastAsia="Microsoft Sans Serif" w:hAnsi="Times New Roman"/>
          <w:color w:val="000000"/>
          <w:szCs w:val="28"/>
          <w:lang w:eastAsia="uk-UA" w:bidi="uk-UA"/>
        </w:rPr>
        <w:t xml:space="preserve">комітету сільської ради </w:t>
      </w:r>
    </w:p>
    <w:p w:rsidR="0092010D" w:rsidRPr="0092010D" w:rsidRDefault="005B04BA" w:rsidP="00BB7C6C">
      <w:pPr>
        <w:widowControl w:val="0"/>
        <w:ind w:firstLine="6663"/>
        <w:jc w:val="right"/>
        <w:rPr>
          <w:rFonts w:ascii="Times New Roman" w:eastAsia="Microsoft Sans Serif" w:hAnsi="Times New Roman"/>
          <w:color w:val="000000"/>
          <w:szCs w:val="28"/>
          <w:lang w:eastAsia="uk-UA" w:bidi="uk-UA"/>
        </w:rPr>
      </w:pPr>
      <w:r>
        <w:rPr>
          <w:rFonts w:ascii="Times New Roman" w:eastAsia="Microsoft Sans Serif" w:hAnsi="Times New Roman"/>
          <w:color w:val="000000"/>
          <w:szCs w:val="28"/>
          <w:lang w:eastAsia="uk-UA" w:bidi="uk-UA"/>
        </w:rPr>
        <w:t>21.</w:t>
      </w:r>
      <w:r w:rsidR="0092010D" w:rsidRPr="0092010D">
        <w:rPr>
          <w:rFonts w:ascii="Times New Roman" w:eastAsia="Microsoft Sans Serif" w:hAnsi="Times New Roman"/>
          <w:color w:val="000000"/>
          <w:szCs w:val="28"/>
          <w:lang w:eastAsia="uk-UA" w:bidi="uk-UA"/>
        </w:rPr>
        <w:t>0</w:t>
      </w:r>
      <w:r>
        <w:rPr>
          <w:rFonts w:ascii="Times New Roman" w:eastAsia="Microsoft Sans Serif" w:hAnsi="Times New Roman"/>
          <w:color w:val="000000"/>
          <w:szCs w:val="28"/>
          <w:lang w:eastAsia="uk-UA" w:bidi="uk-UA"/>
        </w:rPr>
        <w:t>2</w:t>
      </w:r>
      <w:r w:rsidR="0092010D" w:rsidRPr="0092010D">
        <w:rPr>
          <w:rFonts w:ascii="Times New Roman" w:eastAsia="Microsoft Sans Serif" w:hAnsi="Times New Roman"/>
          <w:color w:val="000000"/>
          <w:szCs w:val="28"/>
          <w:lang w:eastAsia="uk-UA" w:bidi="uk-UA"/>
        </w:rPr>
        <w:t>.202</w:t>
      </w:r>
      <w:r>
        <w:rPr>
          <w:rFonts w:ascii="Times New Roman" w:eastAsia="Microsoft Sans Serif" w:hAnsi="Times New Roman"/>
          <w:color w:val="000000"/>
          <w:szCs w:val="28"/>
          <w:lang w:eastAsia="uk-UA" w:bidi="uk-UA"/>
        </w:rPr>
        <w:t>2</w:t>
      </w:r>
      <w:r w:rsidR="0092010D" w:rsidRPr="0092010D">
        <w:rPr>
          <w:rFonts w:ascii="Times New Roman" w:eastAsia="Microsoft Sans Serif" w:hAnsi="Times New Roman"/>
          <w:color w:val="000000"/>
          <w:szCs w:val="28"/>
          <w:lang w:eastAsia="uk-UA" w:bidi="uk-UA"/>
        </w:rPr>
        <w:t xml:space="preserve"> №</w:t>
      </w:r>
      <w:r w:rsidR="00BB7C6C">
        <w:rPr>
          <w:rFonts w:ascii="Times New Roman" w:eastAsia="Microsoft Sans Serif" w:hAnsi="Times New Roman"/>
          <w:color w:val="000000"/>
          <w:szCs w:val="28"/>
          <w:lang w:eastAsia="uk-UA" w:bidi="uk-UA"/>
        </w:rPr>
        <w:t xml:space="preserve"> 24</w:t>
      </w:r>
      <w:r w:rsidR="0092010D" w:rsidRPr="0092010D">
        <w:rPr>
          <w:rFonts w:ascii="Times New Roman" w:eastAsia="Microsoft Sans Serif" w:hAnsi="Times New Roman"/>
          <w:color w:val="000000"/>
          <w:szCs w:val="28"/>
          <w:lang w:eastAsia="uk-UA" w:bidi="uk-UA"/>
        </w:rPr>
        <w:t> </w:t>
      </w:r>
    </w:p>
    <w:p w:rsidR="0092010D" w:rsidRPr="0092010D" w:rsidRDefault="0092010D" w:rsidP="0092010D">
      <w:pPr>
        <w:widowControl w:val="0"/>
        <w:rPr>
          <w:rFonts w:ascii="Times New Roman" w:eastAsia="Microsoft Sans Serif" w:hAnsi="Times New Roman"/>
          <w:color w:val="000000"/>
          <w:szCs w:val="28"/>
          <w:lang w:eastAsia="uk-UA" w:bidi="uk-UA"/>
        </w:rPr>
      </w:pPr>
    </w:p>
    <w:p w:rsidR="0092010D" w:rsidRPr="0092010D" w:rsidRDefault="0092010D" w:rsidP="0092010D">
      <w:pPr>
        <w:widowControl w:val="0"/>
        <w:tabs>
          <w:tab w:val="left" w:pos="5387"/>
        </w:tabs>
        <w:spacing w:after="120"/>
        <w:jc w:val="center"/>
        <w:rPr>
          <w:rFonts w:ascii="Times New Roman" w:hAnsi="Times New Roman"/>
          <w:color w:val="000000"/>
          <w:szCs w:val="28"/>
          <w:lang w:eastAsia="uk-UA" w:bidi="uk-UA"/>
        </w:rPr>
      </w:pPr>
      <w:r w:rsidRPr="0092010D">
        <w:rPr>
          <w:rFonts w:ascii="Times New Roman" w:hAnsi="Times New Roman"/>
          <w:b/>
          <w:bCs/>
          <w:color w:val="000000"/>
          <w:szCs w:val="28"/>
          <w:lang w:eastAsia="uk-UA" w:bidi="uk-UA"/>
        </w:rPr>
        <w:t>ПОЛОЖЕННЯ</w:t>
      </w:r>
    </w:p>
    <w:p w:rsidR="0092010D" w:rsidRPr="00BB7C6C" w:rsidRDefault="0092010D" w:rsidP="0092010D">
      <w:pPr>
        <w:widowControl w:val="0"/>
        <w:tabs>
          <w:tab w:val="left" w:pos="5387"/>
        </w:tabs>
        <w:spacing w:after="300"/>
        <w:jc w:val="center"/>
        <w:rPr>
          <w:rFonts w:ascii="Times New Roman" w:hAnsi="Times New Roman"/>
          <w:color w:val="000000"/>
          <w:szCs w:val="28"/>
          <w:lang w:eastAsia="uk-UA" w:bidi="uk-UA"/>
        </w:rPr>
      </w:pPr>
      <w:r w:rsidRPr="00BB7C6C">
        <w:rPr>
          <w:rFonts w:ascii="Times New Roman" w:hAnsi="Times New Roman"/>
          <w:bCs/>
          <w:color w:val="000000"/>
          <w:szCs w:val="28"/>
          <w:lang w:eastAsia="uk-UA" w:bidi="uk-UA"/>
        </w:rPr>
        <w:t xml:space="preserve">про постійно діючу комісію із встановлення  факту </w:t>
      </w:r>
      <w:r w:rsidRPr="00BB7C6C">
        <w:rPr>
          <w:rFonts w:ascii="Times New Roman" w:hAnsi="Times New Roman"/>
          <w:bCs/>
          <w:color w:val="000000"/>
          <w:szCs w:val="28"/>
          <w:lang w:eastAsia="uk-UA" w:bidi="uk-UA"/>
        </w:rPr>
        <w:br/>
        <w:t xml:space="preserve">отруєння бджіл на території </w:t>
      </w:r>
      <w:r w:rsidR="005B04BA" w:rsidRPr="00BB7C6C">
        <w:rPr>
          <w:rFonts w:ascii="Times New Roman" w:hAnsi="Times New Roman"/>
          <w:bCs/>
          <w:color w:val="000000"/>
          <w:szCs w:val="28"/>
          <w:lang w:eastAsia="uk-UA" w:bidi="uk-UA"/>
        </w:rPr>
        <w:t>Зимнівської</w:t>
      </w:r>
      <w:r w:rsidRPr="00BB7C6C">
        <w:rPr>
          <w:rFonts w:ascii="Times New Roman" w:hAnsi="Times New Roman"/>
          <w:bCs/>
          <w:color w:val="000000"/>
          <w:szCs w:val="28"/>
          <w:lang w:eastAsia="uk-UA" w:bidi="uk-UA"/>
        </w:rPr>
        <w:t xml:space="preserve"> сільської ради</w:t>
      </w:r>
    </w:p>
    <w:p w:rsidR="0092010D" w:rsidRPr="0092010D" w:rsidRDefault="0092010D" w:rsidP="0092010D">
      <w:pPr>
        <w:widowControl w:val="0"/>
        <w:numPr>
          <w:ilvl w:val="0"/>
          <w:numId w:val="4"/>
        </w:numPr>
        <w:tabs>
          <w:tab w:val="left" w:pos="226"/>
          <w:tab w:val="left" w:pos="5387"/>
        </w:tabs>
        <w:spacing w:after="160" w:line="259" w:lineRule="auto"/>
        <w:jc w:val="center"/>
        <w:rPr>
          <w:rFonts w:ascii="Times New Roman" w:hAnsi="Times New Roman"/>
          <w:color w:val="000000"/>
          <w:szCs w:val="28"/>
          <w:lang w:eastAsia="uk-UA" w:bidi="uk-UA"/>
        </w:rPr>
      </w:pPr>
      <w:r w:rsidRPr="0092010D">
        <w:rPr>
          <w:rFonts w:ascii="Times New Roman" w:hAnsi="Times New Roman"/>
          <w:color w:val="000000"/>
          <w:szCs w:val="28"/>
          <w:lang w:eastAsia="uk-UA" w:bidi="uk-UA"/>
        </w:rPr>
        <w:t xml:space="preserve"> Загальні положення.</w:t>
      </w:r>
    </w:p>
    <w:p w:rsidR="0092010D" w:rsidRPr="0092010D" w:rsidRDefault="0092010D" w:rsidP="0092010D">
      <w:pPr>
        <w:widowControl w:val="0"/>
        <w:numPr>
          <w:ilvl w:val="1"/>
          <w:numId w:val="4"/>
        </w:numPr>
        <w:spacing w:after="160" w:line="259" w:lineRule="auto"/>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 xml:space="preserve">Постійно діюча комісія з питань факту отруєння бджіл на території </w:t>
      </w:r>
      <w:proofErr w:type="spellStart"/>
      <w:r w:rsidRPr="0092010D">
        <w:rPr>
          <w:rFonts w:ascii="Times New Roman" w:hAnsi="Times New Roman"/>
          <w:color w:val="000000"/>
          <w:szCs w:val="28"/>
          <w:lang w:eastAsia="uk-UA" w:bidi="uk-UA"/>
        </w:rPr>
        <w:t>Раївської</w:t>
      </w:r>
      <w:proofErr w:type="spellEnd"/>
      <w:r w:rsidRPr="0092010D">
        <w:rPr>
          <w:rFonts w:ascii="Times New Roman" w:hAnsi="Times New Roman"/>
          <w:color w:val="000000"/>
          <w:szCs w:val="28"/>
          <w:lang w:eastAsia="uk-UA" w:bidi="uk-UA"/>
        </w:rPr>
        <w:t xml:space="preserve"> сільської ради (далі – Комісія), діє на постійній основі, сприяє інформуванню бджолярів про </w:t>
      </w:r>
      <w:r w:rsidRPr="0092010D">
        <w:rPr>
          <w:rFonts w:ascii="Times New Roman" w:hAnsi="Times New Roman"/>
          <w:color w:val="000000"/>
          <w:szCs w:val="28"/>
          <w:lang w:bidi="uk-UA"/>
        </w:rPr>
        <w:t xml:space="preserve">застосування засобів захисту рослин </w:t>
      </w:r>
      <w:r w:rsidRPr="0092010D">
        <w:rPr>
          <w:rFonts w:ascii="Times New Roman" w:hAnsi="Times New Roman"/>
          <w:color w:val="000000"/>
          <w:szCs w:val="28"/>
          <w:lang w:eastAsia="uk-UA" w:bidi="uk-UA"/>
        </w:rPr>
        <w:t xml:space="preserve">під час обробки аграріями сільськогосподарських культур, з метою попередження випадків отруєння бджіл та фіксує випадки масового отруєння бджіл на території </w:t>
      </w:r>
      <w:r w:rsidR="004B00AC">
        <w:rPr>
          <w:rFonts w:ascii="Times New Roman" w:hAnsi="Times New Roman"/>
          <w:color w:val="000000"/>
          <w:szCs w:val="28"/>
          <w:lang w:eastAsia="uk-UA" w:bidi="uk-UA"/>
        </w:rPr>
        <w:t>Зимнівської</w:t>
      </w:r>
      <w:r w:rsidRPr="0092010D">
        <w:rPr>
          <w:rFonts w:ascii="Times New Roman" w:hAnsi="Times New Roman"/>
          <w:color w:val="000000"/>
          <w:szCs w:val="28"/>
          <w:lang w:eastAsia="uk-UA" w:bidi="uk-UA"/>
        </w:rPr>
        <w:t xml:space="preserve"> сільської ради.</w:t>
      </w:r>
    </w:p>
    <w:p w:rsidR="0092010D" w:rsidRPr="0092010D" w:rsidRDefault="0092010D" w:rsidP="0092010D">
      <w:pPr>
        <w:widowControl w:val="0"/>
        <w:numPr>
          <w:ilvl w:val="1"/>
          <w:numId w:val="4"/>
        </w:numPr>
        <w:tabs>
          <w:tab w:val="left" w:pos="1370"/>
          <w:tab w:val="left" w:pos="2866"/>
          <w:tab w:val="left" w:pos="5387"/>
        </w:tabs>
        <w:spacing w:after="160" w:line="259" w:lineRule="auto"/>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 xml:space="preserve">Комісія в своїй роботі керується Законами України </w:t>
      </w:r>
      <w:bookmarkStart w:id="1" w:name="_Hlk69881789"/>
      <w:r w:rsidRPr="0092010D">
        <w:rPr>
          <w:rFonts w:ascii="Times New Roman" w:hAnsi="Times New Roman"/>
          <w:color w:val="000000"/>
          <w:szCs w:val="28"/>
          <w:lang w:eastAsia="uk-UA" w:bidi="uk-UA"/>
        </w:rPr>
        <w:t>„</w:t>
      </w:r>
      <w:bookmarkEnd w:id="1"/>
      <w:r w:rsidRPr="0092010D">
        <w:rPr>
          <w:rFonts w:ascii="Times New Roman" w:hAnsi="Times New Roman"/>
          <w:color w:val="000000"/>
          <w:szCs w:val="28"/>
          <w:lang w:eastAsia="uk-UA" w:bidi="uk-UA"/>
        </w:rPr>
        <w:t xml:space="preserve">Про місцеве самоврядування в Україні”, „Про бджільництво”, наказом Мінекономіки від 19.02.2021 № 338 </w:t>
      </w:r>
      <w:bookmarkStart w:id="2" w:name="_Hlk69742224"/>
      <w:r w:rsidRPr="0092010D">
        <w:rPr>
          <w:rFonts w:ascii="Times New Roman" w:hAnsi="Times New Roman"/>
          <w:color w:val="000000"/>
          <w:szCs w:val="28"/>
          <w:lang w:eastAsia="uk-UA" w:bidi="uk-UA"/>
        </w:rPr>
        <w:t>„Про деякі питання у сфері бджільництва”</w:t>
      </w:r>
      <w:bookmarkEnd w:id="2"/>
      <w:r w:rsidRPr="0092010D">
        <w:rPr>
          <w:rFonts w:ascii="Times New Roman" w:hAnsi="Times New Roman"/>
          <w:color w:val="000000"/>
          <w:szCs w:val="28"/>
          <w:lang w:eastAsia="uk-UA" w:bidi="uk-UA"/>
        </w:rPr>
        <w:t>, Інструкцією щодо попередження та ліквідації хвороб і отруєнь бджіл, затвердженої наказом Головного державного інспектора ветеринарної медицини України від 30.01.2001 року № 9.</w:t>
      </w:r>
    </w:p>
    <w:p w:rsidR="0092010D" w:rsidRPr="0092010D" w:rsidRDefault="0092010D" w:rsidP="0092010D">
      <w:pPr>
        <w:widowControl w:val="0"/>
        <w:numPr>
          <w:ilvl w:val="1"/>
          <w:numId w:val="4"/>
        </w:numPr>
        <w:tabs>
          <w:tab w:val="left" w:pos="1370"/>
          <w:tab w:val="left" w:pos="5387"/>
        </w:tabs>
        <w:spacing w:after="160" w:line="259" w:lineRule="auto"/>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Положення про Комісію затверджується рішенням виконавчого комітету сільської ради.</w:t>
      </w:r>
    </w:p>
    <w:p w:rsidR="0092010D" w:rsidRPr="0092010D" w:rsidRDefault="0092010D" w:rsidP="0092010D">
      <w:pPr>
        <w:widowControl w:val="0"/>
        <w:numPr>
          <w:ilvl w:val="1"/>
          <w:numId w:val="4"/>
        </w:numPr>
        <w:tabs>
          <w:tab w:val="left" w:pos="1370"/>
          <w:tab w:val="left" w:pos="5387"/>
        </w:tabs>
        <w:spacing w:after="160" w:line="259" w:lineRule="auto"/>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Склад Комісії затверджується рішенням виконавчого комітету сільської ради.</w:t>
      </w:r>
    </w:p>
    <w:p w:rsidR="0092010D" w:rsidRPr="0092010D" w:rsidRDefault="0092010D" w:rsidP="0092010D">
      <w:pPr>
        <w:widowControl w:val="0"/>
        <w:numPr>
          <w:ilvl w:val="0"/>
          <w:numId w:val="4"/>
        </w:numPr>
        <w:tabs>
          <w:tab w:val="left" w:pos="269"/>
          <w:tab w:val="left" w:pos="5387"/>
        </w:tabs>
        <w:spacing w:after="460" w:line="259" w:lineRule="auto"/>
        <w:jc w:val="center"/>
        <w:rPr>
          <w:rFonts w:ascii="Times New Roman" w:hAnsi="Times New Roman"/>
          <w:color w:val="000000"/>
          <w:szCs w:val="28"/>
          <w:lang w:eastAsia="uk-UA" w:bidi="uk-UA"/>
        </w:rPr>
      </w:pPr>
      <w:r w:rsidRPr="0092010D">
        <w:rPr>
          <w:rFonts w:ascii="Times New Roman" w:hAnsi="Times New Roman"/>
          <w:color w:val="000000"/>
          <w:szCs w:val="28"/>
          <w:lang w:eastAsia="uk-UA" w:bidi="uk-UA"/>
        </w:rPr>
        <w:t xml:space="preserve"> Сфера діяльності та обов’язки Комісії</w:t>
      </w:r>
    </w:p>
    <w:p w:rsidR="0092010D" w:rsidRPr="0092010D" w:rsidRDefault="0092010D" w:rsidP="0092010D">
      <w:pPr>
        <w:widowControl w:val="0"/>
        <w:numPr>
          <w:ilvl w:val="1"/>
          <w:numId w:val="4"/>
        </w:numPr>
        <w:tabs>
          <w:tab w:val="left" w:pos="1370"/>
          <w:tab w:val="left" w:pos="5387"/>
        </w:tabs>
        <w:spacing w:after="160" w:line="259" w:lineRule="auto"/>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Комісія здійснює обстеження та фіксацію випадків отруєння бджіл на вимогу та за заявою власника пасіки.</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До роботи комісії залучається власник пасіки, що обстежується, або уповноважена ним особа. Також до роботи комісії можуть бути залучені за згодою: фізичні особи та суб’єкти господарювання або їх представники, які використовували засоби захисту рослин у межах 10 кілометрів від розміщення пасіки.</w:t>
      </w:r>
    </w:p>
    <w:p w:rsidR="0092010D" w:rsidRPr="0092010D" w:rsidRDefault="0092010D" w:rsidP="0092010D">
      <w:pPr>
        <w:widowControl w:val="0"/>
        <w:numPr>
          <w:ilvl w:val="1"/>
          <w:numId w:val="4"/>
        </w:numPr>
        <w:tabs>
          <w:tab w:val="left" w:pos="1344"/>
          <w:tab w:val="left" w:pos="5387"/>
        </w:tabs>
        <w:spacing w:after="160" w:line="259" w:lineRule="auto"/>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Комісія є правоможною за присутності представників Держпродспоживслужби, Національної поліції України та власника пасіки або уповноваженої ним особи.</w:t>
      </w:r>
    </w:p>
    <w:p w:rsidR="0092010D" w:rsidRPr="0092010D" w:rsidRDefault="0092010D" w:rsidP="0092010D">
      <w:pPr>
        <w:widowControl w:val="0"/>
        <w:numPr>
          <w:ilvl w:val="1"/>
          <w:numId w:val="4"/>
        </w:numPr>
        <w:tabs>
          <w:tab w:val="left" w:pos="1344"/>
          <w:tab w:val="left" w:pos="5387"/>
        </w:tabs>
        <w:spacing w:after="60" w:line="259" w:lineRule="auto"/>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Секретар Комісії повідомляє членів Комісії про час, дату і місце засідання комісії. Формою роботи Комісії є засідання (в тому числі виїзне).</w:t>
      </w:r>
    </w:p>
    <w:p w:rsidR="0092010D" w:rsidRPr="0092010D" w:rsidRDefault="0092010D" w:rsidP="0092010D">
      <w:pPr>
        <w:widowControl w:val="0"/>
        <w:tabs>
          <w:tab w:val="left" w:pos="5387"/>
        </w:tabs>
        <w:spacing w:after="120"/>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 xml:space="preserve">Всі рішення приймаються більшістю голосів від присутніх на засіданні </w:t>
      </w:r>
      <w:r w:rsidRPr="0092010D">
        <w:rPr>
          <w:rFonts w:ascii="Times New Roman" w:hAnsi="Times New Roman"/>
          <w:color w:val="000000"/>
          <w:szCs w:val="28"/>
          <w:lang w:eastAsia="uk-UA" w:bidi="uk-UA"/>
        </w:rPr>
        <w:lastRenderedPageBreak/>
        <w:t>комісії. У разі рівного розподілу голосів вирішальним є голос голови Комісії.</w:t>
      </w:r>
    </w:p>
    <w:p w:rsidR="0092010D" w:rsidRPr="0092010D" w:rsidRDefault="0092010D" w:rsidP="0092010D">
      <w:pPr>
        <w:widowControl w:val="0"/>
        <w:numPr>
          <w:ilvl w:val="1"/>
          <w:numId w:val="4"/>
        </w:numPr>
        <w:tabs>
          <w:tab w:val="left" w:pos="1344"/>
          <w:tab w:val="left" w:pos="5387"/>
        </w:tabs>
        <w:spacing w:after="160" w:line="259" w:lineRule="auto"/>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Комісія збирається невідкладно після надходження до сільської ради заяви про встановлення факту отруєння бджіл від власника пасіки, зареєстрованої на відповідній території, або уповноваженої ним особи, але не пізніше ніж через 24 години після надходження такої заяви.</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Комісія має право:</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отримувати в установленому порядку від підприємств, установ та організацій інформацію, документи та матеріали, необхідні для виконання покладених на неї завдань;</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залучати до участі у своїй роботі представників місцевих органів виконавчої влади, інших органів місцевого самоврядування, підприємств, установ та організацій, громадян (за їх згодою);</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запрошувати керівників та інших представників суб’єктів господарювання (їх посадових та службових осіб), фізичних осіб, дії чи бездіяльність яких стали підставою для розгляду відповідного питання комісією, отримувати від них інформацію, документи та матеріали, необхідні для виконання покладених на неї завдань;</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звертатися до правоохоронних органів щодо вжиття заходів з метою припинення порушення прав і законних інтересів суб’єктів господарювання або окремих громадян;</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ініціювати питання про притягнення до відповідальності осіб за порушення ними норм законодавства винних осіб;</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взаємодіяти з органами виконавчої влади, органами місцевого самоврядування, підприємствами, установами та організаціями.</w:t>
      </w:r>
    </w:p>
    <w:p w:rsidR="0092010D" w:rsidRPr="0092010D" w:rsidRDefault="0092010D" w:rsidP="0092010D">
      <w:pPr>
        <w:widowControl w:val="0"/>
        <w:numPr>
          <w:ilvl w:val="1"/>
          <w:numId w:val="4"/>
        </w:numPr>
        <w:spacing w:after="160" w:line="259" w:lineRule="auto"/>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Завданнями комісії є:</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установлення достовірності загибелі бджіл;</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установлення обставин, за яких сталася загибель бджіл;</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 xml:space="preserve">надання рекомендації щодо визначення шкоди відібрання і спрямування в лабораторію проб матеріалу (патологічний матеріал, бджоли, продукція бджільництва, а також зелена маса рослин, </w:t>
      </w:r>
      <w:proofErr w:type="spellStart"/>
      <w:r w:rsidRPr="0092010D">
        <w:rPr>
          <w:rFonts w:ascii="Times New Roman" w:hAnsi="Times New Roman"/>
          <w:color w:val="000000"/>
          <w:szCs w:val="28"/>
          <w:lang w:eastAsia="uk-UA" w:bidi="uk-UA"/>
        </w:rPr>
        <w:t>грунт</w:t>
      </w:r>
      <w:proofErr w:type="spellEnd"/>
      <w:r w:rsidRPr="0092010D">
        <w:rPr>
          <w:rFonts w:ascii="Times New Roman" w:hAnsi="Times New Roman"/>
          <w:color w:val="000000"/>
          <w:szCs w:val="28"/>
          <w:lang w:eastAsia="uk-UA" w:bidi="uk-UA"/>
        </w:rPr>
        <w:t>);</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установлення джерела та причин загибелі бджіл, надання висновків та пропозицій.</w:t>
      </w:r>
    </w:p>
    <w:p w:rsidR="0092010D" w:rsidRPr="0092010D" w:rsidRDefault="0092010D" w:rsidP="0092010D">
      <w:pPr>
        <w:widowControl w:val="0"/>
        <w:numPr>
          <w:ilvl w:val="1"/>
          <w:numId w:val="4"/>
        </w:numPr>
        <w:tabs>
          <w:tab w:val="left" w:pos="1344"/>
          <w:tab w:val="left" w:pos="5387"/>
        </w:tabs>
        <w:spacing w:after="160" w:line="259" w:lineRule="auto"/>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Наявність та кількість бджолиних сімей у власника пасіки підтверджуються ветеринарно-санітарним паспортом пасіки. У разі відсутності ветеринарно-санітарного паспорта пасіки або записів у ньому про кількість бджолиних сімей (наявних та таких, що перевезені на кочівлю) інформація власника пасіки про наявну кількість бджолиних сімей не береться до уваги.</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Результати обстеження комісії фіксуються в акті.</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До акта вноситься наступна інформація:</w:t>
      </w:r>
    </w:p>
    <w:p w:rsidR="0092010D" w:rsidRPr="0092010D" w:rsidRDefault="0092010D" w:rsidP="0092010D">
      <w:pPr>
        <w:widowControl w:val="0"/>
        <w:tabs>
          <w:tab w:val="left" w:pos="5387"/>
        </w:tabs>
        <w:jc w:val="center"/>
        <w:rPr>
          <w:rFonts w:ascii="Times New Roman" w:hAnsi="Times New Roman"/>
          <w:color w:val="000000"/>
          <w:szCs w:val="28"/>
          <w:lang w:eastAsia="uk-UA" w:bidi="uk-UA"/>
        </w:rPr>
      </w:pPr>
      <w:r w:rsidRPr="0092010D">
        <w:rPr>
          <w:rFonts w:ascii="Times New Roman" w:hAnsi="Times New Roman"/>
          <w:color w:val="000000"/>
          <w:szCs w:val="28"/>
          <w:lang w:eastAsia="uk-UA" w:bidi="uk-UA"/>
        </w:rPr>
        <w:t>дата, час, місце (область, район, населений пункт) його складання;</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склад присутніх членів комісії та залучених осіб із зазначенням посади, прізвища, імені, по батькові (за наявності), контактних телефонів;</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 xml:space="preserve">номер паспорта пасіки, дата його видачі, прізвище, ім’я по батькові власника пасіки відповідно до ветеринарно-санітарного паспорта пасіки, кількість бджолиних сімей, зазначена у ветеринарно-санітарному паспорті пасіки, згідно з останнім підтвердженим записом державного лікаря </w:t>
      </w:r>
      <w:r w:rsidRPr="0092010D">
        <w:rPr>
          <w:rFonts w:ascii="Times New Roman" w:hAnsi="Times New Roman"/>
          <w:color w:val="000000"/>
          <w:szCs w:val="28"/>
          <w:lang w:eastAsia="uk-UA" w:bidi="uk-UA"/>
        </w:rPr>
        <w:lastRenderedPageBreak/>
        <w:t>ветеринарної медицини;</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стаціонарна чи кочова пасіка;</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погода, температура, наявність льоту бджіл;</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технологія утримання бджіл, кількість бджолиних сімей, які перебували на місці обстеження пасіки комісією, координати та адреса пасіки;</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кількість розміщених на пасіці  вуликів;</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реквізити акта останнього клінічного огляду бджолиних сімей;</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відповідність інформації у ветеринарно-санітарному паспорті пасіки наявному стану пасіки;</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характер загибелі (одиничний чи масовий, раптовість та одночасність), клінічні ознаки (отруєння чи хвороба);</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кількість бджолиних сімей, які постраждали повністю та які загинули частково (у відсотках до загальної кількості бджіл у бджолиній сім’ї) унаслідок отруєння (орієнтовно);</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вага загиблих робочих бджіл, розплоду, бджолиних маток, вибракуваного меду, перги і недоотриманої іншої продукції бджільництва;</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 xml:space="preserve">наявність записів у журналах обліку зареєстрованих пасік, що ведеться у виконавчому комітеті сільської ради; </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власники, постійні користувачі, орендарі земельних ділянок (їх адреси, кадастрові номери), на яких здійснюється сільськогосподарська діяльність і які знаходяться в радіусі 10 кілометрів від місця розташування пасіки (за наявності);</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наявність в суб’єкта господарювання, який застосовував засоби захисту рослин, дійсного допуску (посвідчення) на проведення робіт, пов’язаних із транспортуванням, зберіганням, застосуванням та торгівлею пестицидами і агрохімікатами;</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застосовувані засоби захисту рослин – назва препарату та діючої речовини, норма витрати, спосіб та період застосування (за наявності);</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сільськогосподарська культура, яку обробляли, фаза розвитку культури (за можливості встановлення даних обставин);</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строки ізоляції бджіл;</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наявність масово квітучих медоносних та ентомофільних культур у радіусі 10 кілометрів від пасіки;</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здійснення або нездійснення завчасного повідомлення фізичними та  суб’єктами господарювання власників пасік через органи місцевого самоврядування про використання засобів захисту рослин;</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рекомендації та заходи, ужиті для збереження бджолиних сімей (надання допомоги бджолам);</w:t>
      </w:r>
    </w:p>
    <w:p w:rsidR="0092010D" w:rsidRPr="0092010D" w:rsidRDefault="0092010D" w:rsidP="0092010D">
      <w:pPr>
        <w:widowControl w:val="0"/>
        <w:tabs>
          <w:tab w:val="left" w:pos="5387"/>
        </w:tabs>
        <w:ind w:firstLine="567"/>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 xml:space="preserve">  кількість відібраних проб та зразків, їх назви та вид (патологічний матеріал, бджоли, продукція бджільництва, а також зелена маса рослин, ґрунт) для проведення дослідження на підтвердження факту отруєння бджіл з обов’язковим зазначенням їх назв, нумерації та осіб, яким вони передані для зберігання або доставки в лабораторію;</w:t>
      </w:r>
    </w:p>
    <w:p w:rsidR="0092010D" w:rsidRPr="0092010D" w:rsidRDefault="0092010D" w:rsidP="0092010D">
      <w:pPr>
        <w:widowControl w:val="0"/>
        <w:tabs>
          <w:tab w:val="left" w:pos="5387"/>
        </w:tabs>
        <w:ind w:firstLine="720"/>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попередня причина загибелі бджіл (діагноз) (за можливості встановити дані обставини).</w:t>
      </w:r>
    </w:p>
    <w:p w:rsidR="0092010D" w:rsidRPr="0092010D" w:rsidRDefault="0092010D" w:rsidP="0092010D">
      <w:pPr>
        <w:widowControl w:val="0"/>
        <w:numPr>
          <w:ilvl w:val="1"/>
          <w:numId w:val="4"/>
        </w:numPr>
        <w:tabs>
          <w:tab w:val="left" w:pos="1344"/>
          <w:tab w:val="left" w:pos="5387"/>
        </w:tabs>
        <w:spacing w:after="160" w:line="259" w:lineRule="auto"/>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 xml:space="preserve">Відбір зразків для проведення аналізів (лабораторних досліджень) повинен здійснювались однаковими методами та засобами відповідно до законодавства. Відібрані зразки упаковуються, опломбовуються та передаються </w:t>
      </w:r>
      <w:r w:rsidRPr="0092010D">
        <w:rPr>
          <w:rFonts w:ascii="Times New Roman" w:hAnsi="Times New Roman"/>
          <w:color w:val="000000"/>
          <w:szCs w:val="28"/>
          <w:lang w:eastAsia="uk-UA" w:bidi="uk-UA"/>
        </w:rPr>
        <w:lastRenderedPageBreak/>
        <w:t xml:space="preserve">власнику пасіки для доставки в лабораторію. До відібраних зразків додається супровідний лист. </w:t>
      </w:r>
    </w:p>
    <w:p w:rsidR="0092010D" w:rsidRPr="0092010D" w:rsidRDefault="0092010D" w:rsidP="0092010D">
      <w:pPr>
        <w:widowControl w:val="0"/>
        <w:numPr>
          <w:ilvl w:val="1"/>
          <w:numId w:val="4"/>
        </w:numPr>
        <w:tabs>
          <w:tab w:val="left" w:pos="1344"/>
          <w:tab w:val="left" w:pos="5387"/>
        </w:tabs>
        <w:spacing w:after="160" w:line="259" w:lineRule="auto"/>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 xml:space="preserve">У разі відмови членів комісії від участі в її роботі на місці обстеження до акта вноситься інформація про таких осіб та причини відмови.  </w:t>
      </w:r>
    </w:p>
    <w:p w:rsidR="0092010D" w:rsidRDefault="0092010D" w:rsidP="0092010D">
      <w:pPr>
        <w:widowControl w:val="0"/>
        <w:numPr>
          <w:ilvl w:val="1"/>
          <w:numId w:val="4"/>
        </w:numPr>
        <w:spacing w:after="760" w:line="259" w:lineRule="auto"/>
        <w:contextualSpacing/>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Акт складається головою комісії державною мовою в чотирьох примірниках та підписується членами комісії. Кількість примірників  може бути збільшена, якщо до роботи комісії були залучені фізичні особи та суб’єкти господарювання або їх представники, які використовували засоби захисту рослин в межах 10 кілометрів від розміщення пасіки. По одному примірнику акта голова комісії надає власнику пасіки, що обстежується, представникам Держпродспоживслужби та Національної поліції України, один примірник залишається у голови комісії. У разі залучення до роботи комісії фізичних осіб та суб’єктів господарювання або їх представників, які використовували засоби захисту рослин у межах 10 кілометрів від розміщення пасіки, один примірник акта надається таким особам. Усім іншим залученим до роботи комісії особам, за їх заявою на ім’я голови комісії, надається копія акта.</w:t>
      </w:r>
    </w:p>
    <w:p w:rsidR="00852B94" w:rsidRPr="00852B94" w:rsidRDefault="00852B94" w:rsidP="00852B94">
      <w:pPr>
        <w:widowControl w:val="0"/>
        <w:numPr>
          <w:ilvl w:val="1"/>
          <w:numId w:val="4"/>
        </w:numPr>
        <w:spacing w:after="760" w:line="259" w:lineRule="auto"/>
        <w:contextualSpacing/>
        <w:jc w:val="both"/>
        <w:rPr>
          <w:rFonts w:ascii="Times New Roman" w:hAnsi="Times New Roman"/>
          <w:color w:val="000000"/>
          <w:szCs w:val="28"/>
          <w:lang w:eastAsia="uk-UA" w:bidi="uk-UA"/>
        </w:rPr>
      </w:pPr>
      <w:r w:rsidRPr="00852B94">
        <w:rPr>
          <w:rFonts w:ascii="Times New Roman" w:hAnsi="Times New Roman"/>
          <w:color w:val="000000"/>
          <w:szCs w:val="28"/>
          <w:lang w:eastAsia="uk-UA" w:bidi="uk-UA"/>
        </w:rPr>
        <w:t xml:space="preserve">Відшкодування шкоди за позовом власника пасіки стягується з винних осіб у судовому порядку або відшкодовується за мировою угодою. </w:t>
      </w:r>
    </w:p>
    <w:p w:rsidR="0092010D" w:rsidRDefault="0092010D" w:rsidP="0092010D">
      <w:pPr>
        <w:widowControl w:val="0"/>
        <w:spacing w:after="760"/>
        <w:contextualSpacing/>
        <w:jc w:val="both"/>
        <w:rPr>
          <w:rFonts w:ascii="Times New Roman" w:hAnsi="Times New Roman"/>
          <w:color w:val="000000"/>
          <w:szCs w:val="28"/>
          <w:lang w:eastAsia="uk-UA" w:bidi="uk-UA"/>
        </w:rPr>
      </w:pPr>
    </w:p>
    <w:p w:rsidR="00EC1BDC" w:rsidRDefault="00EC1BDC" w:rsidP="0092010D">
      <w:pPr>
        <w:widowControl w:val="0"/>
        <w:spacing w:after="760"/>
        <w:contextualSpacing/>
        <w:jc w:val="both"/>
        <w:rPr>
          <w:rFonts w:ascii="Times New Roman" w:hAnsi="Times New Roman"/>
          <w:color w:val="000000"/>
          <w:szCs w:val="28"/>
          <w:lang w:eastAsia="uk-UA" w:bidi="uk-UA"/>
        </w:rPr>
      </w:pPr>
    </w:p>
    <w:p w:rsidR="00EC1BDC" w:rsidRDefault="00EC1BDC" w:rsidP="0092010D">
      <w:pPr>
        <w:widowControl w:val="0"/>
        <w:spacing w:after="760"/>
        <w:contextualSpacing/>
        <w:jc w:val="both"/>
        <w:rPr>
          <w:rFonts w:ascii="Times New Roman" w:hAnsi="Times New Roman"/>
          <w:color w:val="000000"/>
          <w:szCs w:val="28"/>
          <w:lang w:eastAsia="uk-UA" w:bidi="uk-UA"/>
        </w:rPr>
      </w:pPr>
    </w:p>
    <w:p w:rsidR="00EC1BDC" w:rsidRPr="0092010D" w:rsidRDefault="00EC1BDC" w:rsidP="0092010D">
      <w:pPr>
        <w:widowControl w:val="0"/>
        <w:spacing w:after="760"/>
        <w:contextualSpacing/>
        <w:jc w:val="both"/>
        <w:rPr>
          <w:rFonts w:ascii="Times New Roman" w:hAnsi="Times New Roman"/>
          <w:color w:val="000000"/>
          <w:szCs w:val="28"/>
          <w:lang w:eastAsia="uk-UA" w:bidi="uk-UA"/>
        </w:rPr>
      </w:pPr>
    </w:p>
    <w:p w:rsidR="0092010D" w:rsidRPr="0092010D" w:rsidRDefault="0092010D" w:rsidP="0092010D">
      <w:pPr>
        <w:widowControl w:val="0"/>
        <w:spacing w:after="760"/>
        <w:contextualSpacing/>
        <w:jc w:val="both"/>
        <w:rPr>
          <w:rFonts w:ascii="Times New Roman" w:hAnsi="Times New Roman"/>
          <w:color w:val="000000"/>
          <w:szCs w:val="28"/>
          <w:lang w:eastAsia="uk-UA" w:bidi="uk-UA"/>
        </w:rPr>
      </w:pPr>
      <w:r w:rsidRPr="0092010D">
        <w:rPr>
          <w:rFonts w:ascii="Times New Roman" w:hAnsi="Times New Roman"/>
          <w:color w:val="000000"/>
          <w:szCs w:val="28"/>
          <w:lang w:eastAsia="uk-UA" w:bidi="uk-UA"/>
        </w:rPr>
        <w:t>Керуюча справами(секретар)</w:t>
      </w:r>
    </w:p>
    <w:p w:rsidR="004B00AC" w:rsidRDefault="0092010D" w:rsidP="00EC1BDC">
      <w:pPr>
        <w:widowControl w:val="0"/>
        <w:spacing w:after="760"/>
        <w:contextualSpacing/>
        <w:jc w:val="both"/>
        <w:rPr>
          <w:rFonts w:ascii="Times New Roman" w:hAnsi="Times New Roman"/>
          <w:szCs w:val="28"/>
          <w:lang w:val="ru-RU"/>
        </w:rPr>
      </w:pPr>
      <w:r w:rsidRPr="0092010D">
        <w:rPr>
          <w:rFonts w:ascii="Times New Roman" w:hAnsi="Times New Roman"/>
          <w:color w:val="000000"/>
          <w:szCs w:val="28"/>
          <w:lang w:eastAsia="uk-UA" w:bidi="uk-UA"/>
        </w:rPr>
        <w:t>виконавчого комітету сільської ради</w:t>
      </w:r>
      <w:r w:rsidRPr="0092010D">
        <w:rPr>
          <w:rFonts w:ascii="Times New Roman" w:hAnsi="Times New Roman"/>
          <w:color w:val="000000"/>
          <w:szCs w:val="28"/>
          <w:lang w:eastAsia="uk-UA" w:bidi="uk-UA"/>
        </w:rPr>
        <w:tab/>
      </w:r>
      <w:r w:rsidRPr="0092010D">
        <w:rPr>
          <w:rFonts w:ascii="Times New Roman" w:hAnsi="Times New Roman"/>
          <w:color w:val="000000"/>
          <w:szCs w:val="28"/>
          <w:lang w:eastAsia="uk-UA" w:bidi="uk-UA"/>
        </w:rPr>
        <w:tab/>
      </w:r>
      <w:r w:rsidRPr="0092010D">
        <w:rPr>
          <w:rFonts w:ascii="Times New Roman" w:hAnsi="Times New Roman"/>
          <w:color w:val="000000"/>
          <w:szCs w:val="28"/>
          <w:lang w:eastAsia="uk-UA" w:bidi="uk-UA"/>
        </w:rPr>
        <w:tab/>
        <w:t xml:space="preserve">    </w:t>
      </w:r>
      <w:r w:rsidR="00852B94">
        <w:rPr>
          <w:rFonts w:ascii="Times New Roman" w:hAnsi="Times New Roman"/>
          <w:color w:val="000000"/>
          <w:szCs w:val="28"/>
          <w:lang w:eastAsia="uk-UA" w:bidi="uk-UA"/>
        </w:rPr>
        <w:t xml:space="preserve">Алла </w:t>
      </w:r>
      <w:proofErr w:type="spellStart"/>
      <w:r w:rsidR="00852B94">
        <w:rPr>
          <w:rFonts w:ascii="Times New Roman" w:hAnsi="Times New Roman"/>
          <w:color w:val="000000"/>
          <w:szCs w:val="28"/>
          <w:lang w:eastAsia="uk-UA" w:bidi="uk-UA"/>
        </w:rPr>
        <w:t>Матвейчук</w:t>
      </w:r>
      <w:proofErr w:type="spellEnd"/>
      <w:r w:rsidRPr="0092010D">
        <w:rPr>
          <w:rFonts w:ascii="Times New Roman" w:hAnsi="Times New Roman"/>
          <w:color w:val="000000"/>
          <w:szCs w:val="28"/>
          <w:lang w:eastAsia="uk-UA" w:bidi="uk-UA"/>
        </w:rPr>
        <w:t xml:space="preserve"> </w:t>
      </w:r>
    </w:p>
    <w:p w:rsidR="004B00AC" w:rsidRDefault="004B00AC" w:rsidP="00786BD1">
      <w:pPr>
        <w:jc w:val="both"/>
        <w:rPr>
          <w:rFonts w:ascii="Times New Roman" w:hAnsi="Times New Roman"/>
          <w:szCs w:val="28"/>
          <w:lang w:val="ru-RU"/>
        </w:rPr>
      </w:pPr>
    </w:p>
    <w:p w:rsidR="004B00AC" w:rsidRDefault="004B00AC" w:rsidP="00786BD1">
      <w:pPr>
        <w:jc w:val="both"/>
        <w:rPr>
          <w:rFonts w:ascii="Times New Roman" w:hAnsi="Times New Roman"/>
          <w:szCs w:val="28"/>
          <w:lang w:val="ru-RU"/>
        </w:rPr>
      </w:pPr>
    </w:p>
    <w:p w:rsidR="004B00AC" w:rsidRDefault="004B00AC" w:rsidP="00786BD1">
      <w:pPr>
        <w:jc w:val="both"/>
        <w:rPr>
          <w:rFonts w:ascii="Times New Roman" w:hAnsi="Times New Roman"/>
          <w:szCs w:val="28"/>
          <w:lang w:val="ru-RU"/>
        </w:rPr>
      </w:pPr>
    </w:p>
    <w:p w:rsidR="004B00AC" w:rsidRDefault="004B00AC" w:rsidP="00786BD1">
      <w:pPr>
        <w:jc w:val="both"/>
        <w:rPr>
          <w:rFonts w:ascii="Times New Roman" w:hAnsi="Times New Roman"/>
          <w:szCs w:val="28"/>
          <w:lang w:val="ru-RU"/>
        </w:rPr>
      </w:pPr>
    </w:p>
    <w:p w:rsidR="004B00AC" w:rsidRDefault="004B00AC" w:rsidP="00786BD1">
      <w:pPr>
        <w:jc w:val="both"/>
        <w:rPr>
          <w:rFonts w:ascii="Times New Roman" w:hAnsi="Times New Roman"/>
          <w:szCs w:val="28"/>
          <w:lang w:val="ru-RU"/>
        </w:rPr>
      </w:pPr>
    </w:p>
    <w:p w:rsidR="004B00AC" w:rsidRDefault="004B00AC" w:rsidP="00786BD1">
      <w:pPr>
        <w:jc w:val="both"/>
        <w:rPr>
          <w:rFonts w:ascii="Times New Roman" w:hAnsi="Times New Roman"/>
          <w:szCs w:val="28"/>
          <w:lang w:val="ru-RU"/>
        </w:rPr>
      </w:pPr>
    </w:p>
    <w:p w:rsidR="004B00AC" w:rsidRDefault="004B00AC" w:rsidP="00786BD1">
      <w:pPr>
        <w:jc w:val="both"/>
        <w:rPr>
          <w:rFonts w:ascii="Times New Roman" w:hAnsi="Times New Roman"/>
          <w:szCs w:val="28"/>
          <w:lang w:val="ru-RU"/>
        </w:rPr>
      </w:pPr>
    </w:p>
    <w:p w:rsidR="004B00AC" w:rsidRDefault="004B00AC" w:rsidP="00786BD1">
      <w:pPr>
        <w:jc w:val="both"/>
        <w:rPr>
          <w:rFonts w:ascii="Times New Roman" w:hAnsi="Times New Roman"/>
          <w:szCs w:val="28"/>
          <w:lang w:val="ru-RU"/>
        </w:rPr>
      </w:pPr>
    </w:p>
    <w:p w:rsidR="004B00AC" w:rsidRDefault="004B00AC" w:rsidP="00786BD1">
      <w:pPr>
        <w:jc w:val="both"/>
        <w:rPr>
          <w:rFonts w:ascii="Times New Roman" w:hAnsi="Times New Roman"/>
          <w:szCs w:val="28"/>
          <w:lang w:val="ru-RU"/>
        </w:rPr>
      </w:pPr>
    </w:p>
    <w:p w:rsidR="004B00AC" w:rsidRDefault="004B00AC" w:rsidP="00786BD1">
      <w:pPr>
        <w:jc w:val="both"/>
        <w:rPr>
          <w:rFonts w:ascii="Times New Roman" w:hAnsi="Times New Roman"/>
          <w:szCs w:val="28"/>
          <w:lang w:val="ru-RU"/>
        </w:rPr>
      </w:pPr>
    </w:p>
    <w:p w:rsidR="004B00AC" w:rsidRDefault="004B00AC" w:rsidP="00786BD1">
      <w:pPr>
        <w:jc w:val="both"/>
        <w:rPr>
          <w:rFonts w:ascii="Times New Roman" w:hAnsi="Times New Roman"/>
          <w:szCs w:val="28"/>
          <w:lang w:val="ru-RU"/>
        </w:rPr>
      </w:pPr>
    </w:p>
    <w:p w:rsidR="004B00AC" w:rsidRDefault="004B00AC" w:rsidP="00786BD1">
      <w:pPr>
        <w:jc w:val="both"/>
        <w:rPr>
          <w:rFonts w:ascii="Times New Roman" w:hAnsi="Times New Roman"/>
          <w:szCs w:val="28"/>
          <w:lang w:val="ru-RU"/>
        </w:rPr>
      </w:pPr>
    </w:p>
    <w:p w:rsidR="004B00AC" w:rsidRDefault="004B00AC" w:rsidP="00786BD1">
      <w:pPr>
        <w:jc w:val="both"/>
        <w:rPr>
          <w:rFonts w:ascii="Times New Roman" w:hAnsi="Times New Roman"/>
          <w:szCs w:val="28"/>
          <w:lang w:val="ru-RU"/>
        </w:rPr>
      </w:pPr>
    </w:p>
    <w:sectPr w:rsidR="004B00AC" w:rsidSect="0092010D">
      <w:pgSz w:w="11906" w:h="16838"/>
      <w:pgMar w:top="397" w:right="567"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E6366"/>
    <w:multiLevelType w:val="hybridMultilevel"/>
    <w:tmpl w:val="60562C82"/>
    <w:lvl w:ilvl="0" w:tplc="C9C051CC">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5FC7D31"/>
    <w:multiLevelType w:val="hybridMultilevel"/>
    <w:tmpl w:val="982EB20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nsid w:val="70C62E79"/>
    <w:multiLevelType w:val="multilevel"/>
    <w:tmpl w:val="914EC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9303A4"/>
    <w:multiLevelType w:val="hybridMultilevel"/>
    <w:tmpl w:val="8A102E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08"/>
  <w:hyphenationZone w:val="425"/>
  <w:noPunctuationKerning/>
  <w:characterSpacingControl w:val="doNotCompress"/>
  <w:compat/>
  <w:rsids>
    <w:rsidRoot w:val="00D2291B"/>
    <w:rsid w:val="000030E0"/>
    <w:rsid w:val="0000572A"/>
    <w:rsid w:val="00006305"/>
    <w:rsid w:val="0008246C"/>
    <w:rsid w:val="00092FB1"/>
    <w:rsid w:val="000B3D89"/>
    <w:rsid w:val="000B7CF6"/>
    <w:rsid w:val="000F14F7"/>
    <w:rsid w:val="00111D4F"/>
    <w:rsid w:val="00135E12"/>
    <w:rsid w:val="00155253"/>
    <w:rsid w:val="00155E51"/>
    <w:rsid w:val="00156A57"/>
    <w:rsid w:val="0016094B"/>
    <w:rsid w:val="0016605B"/>
    <w:rsid w:val="00176A52"/>
    <w:rsid w:val="0017764E"/>
    <w:rsid w:val="0019207F"/>
    <w:rsid w:val="001A5181"/>
    <w:rsid w:val="001A51C1"/>
    <w:rsid w:val="001C32D5"/>
    <w:rsid w:val="001F3223"/>
    <w:rsid w:val="001F70B0"/>
    <w:rsid w:val="001F7B93"/>
    <w:rsid w:val="0020210F"/>
    <w:rsid w:val="00203BBF"/>
    <w:rsid w:val="002063EF"/>
    <w:rsid w:val="00284D6C"/>
    <w:rsid w:val="00293E89"/>
    <w:rsid w:val="002A0429"/>
    <w:rsid w:val="00327E36"/>
    <w:rsid w:val="00336AAE"/>
    <w:rsid w:val="00354894"/>
    <w:rsid w:val="0039329E"/>
    <w:rsid w:val="003B1A7F"/>
    <w:rsid w:val="003C6E4A"/>
    <w:rsid w:val="003C787B"/>
    <w:rsid w:val="003E7510"/>
    <w:rsid w:val="0040419A"/>
    <w:rsid w:val="00421DC5"/>
    <w:rsid w:val="00452FB6"/>
    <w:rsid w:val="004A7B95"/>
    <w:rsid w:val="004B00AC"/>
    <w:rsid w:val="004B0544"/>
    <w:rsid w:val="004B69A8"/>
    <w:rsid w:val="004C2841"/>
    <w:rsid w:val="004C7094"/>
    <w:rsid w:val="004E4292"/>
    <w:rsid w:val="00502686"/>
    <w:rsid w:val="00550228"/>
    <w:rsid w:val="00554455"/>
    <w:rsid w:val="0057271D"/>
    <w:rsid w:val="00595790"/>
    <w:rsid w:val="005B04BA"/>
    <w:rsid w:val="005B1AC4"/>
    <w:rsid w:val="005B4C3D"/>
    <w:rsid w:val="005B617D"/>
    <w:rsid w:val="005F3C33"/>
    <w:rsid w:val="005F4639"/>
    <w:rsid w:val="00602AD0"/>
    <w:rsid w:val="00607097"/>
    <w:rsid w:val="00654B5F"/>
    <w:rsid w:val="00657EC0"/>
    <w:rsid w:val="006610C5"/>
    <w:rsid w:val="00686344"/>
    <w:rsid w:val="00696A62"/>
    <w:rsid w:val="006C3F77"/>
    <w:rsid w:val="006D4E33"/>
    <w:rsid w:val="006D6EC8"/>
    <w:rsid w:val="006F16C7"/>
    <w:rsid w:val="006F7FFA"/>
    <w:rsid w:val="00701A70"/>
    <w:rsid w:val="00720325"/>
    <w:rsid w:val="00750240"/>
    <w:rsid w:val="007522AB"/>
    <w:rsid w:val="00783B3F"/>
    <w:rsid w:val="00786BD1"/>
    <w:rsid w:val="0078772A"/>
    <w:rsid w:val="007914A9"/>
    <w:rsid w:val="007A1788"/>
    <w:rsid w:val="007D0383"/>
    <w:rsid w:val="007E3D79"/>
    <w:rsid w:val="00813D00"/>
    <w:rsid w:val="00815677"/>
    <w:rsid w:val="00815F7A"/>
    <w:rsid w:val="00845FC7"/>
    <w:rsid w:val="00852B94"/>
    <w:rsid w:val="008779CD"/>
    <w:rsid w:val="008876F0"/>
    <w:rsid w:val="008A311C"/>
    <w:rsid w:val="008C0B2B"/>
    <w:rsid w:val="008C3BAF"/>
    <w:rsid w:val="008F4B01"/>
    <w:rsid w:val="009167E7"/>
    <w:rsid w:val="0092010D"/>
    <w:rsid w:val="00972390"/>
    <w:rsid w:val="00973889"/>
    <w:rsid w:val="00987C61"/>
    <w:rsid w:val="009D14CB"/>
    <w:rsid w:val="009E4D12"/>
    <w:rsid w:val="009F45DD"/>
    <w:rsid w:val="00A26724"/>
    <w:rsid w:val="00A33979"/>
    <w:rsid w:val="00A33C1C"/>
    <w:rsid w:val="00A43D46"/>
    <w:rsid w:val="00A444D1"/>
    <w:rsid w:val="00A62038"/>
    <w:rsid w:val="00A75316"/>
    <w:rsid w:val="00A9036F"/>
    <w:rsid w:val="00A95334"/>
    <w:rsid w:val="00A95F9F"/>
    <w:rsid w:val="00AA64F5"/>
    <w:rsid w:val="00AC1AFF"/>
    <w:rsid w:val="00B243E6"/>
    <w:rsid w:val="00B27251"/>
    <w:rsid w:val="00B40DE9"/>
    <w:rsid w:val="00B4306E"/>
    <w:rsid w:val="00B52D4A"/>
    <w:rsid w:val="00B621C6"/>
    <w:rsid w:val="00B732A1"/>
    <w:rsid w:val="00B8757D"/>
    <w:rsid w:val="00B968FF"/>
    <w:rsid w:val="00BB7C6C"/>
    <w:rsid w:val="00BC1C05"/>
    <w:rsid w:val="00BE7082"/>
    <w:rsid w:val="00BF5782"/>
    <w:rsid w:val="00C310EE"/>
    <w:rsid w:val="00C500F3"/>
    <w:rsid w:val="00C66A74"/>
    <w:rsid w:val="00C7265D"/>
    <w:rsid w:val="00C82E73"/>
    <w:rsid w:val="00CC4003"/>
    <w:rsid w:val="00CC6697"/>
    <w:rsid w:val="00CD03EF"/>
    <w:rsid w:val="00CE2DEC"/>
    <w:rsid w:val="00CF0AC7"/>
    <w:rsid w:val="00D0725A"/>
    <w:rsid w:val="00D1588C"/>
    <w:rsid w:val="00D2291B"/>
    <w:rsid w:val="00D30299"/>
    <w:rsid w:val="00D33329"/>
    <w:rsid w:val="00D41B98"/>
    <w:rsid w:val="00D64B49"/>
    <w:rsid w:val="00D73B9D"/>
    <w:rsid w:val="00DA6AE4"/>
    <w:rsid w:val="00DB67D3"/>
    <w:rsid w:val="00DC2EE4"/>
    <w:rsid w:val="00E22A4E"/>
    <w:rsid w:val="00E22FE8"/>
    <w:rsid w:val="00E27C42"/>
    <w:rsid w:val="00E40999"/>
    <w:rsid w:val="00E45D67"/>
    <w:rsid w:val="00E6416B"/>
    <w:rsid w:val="00E64FF1"/>
    <w:rsid w:val="00E6611C"/>
    <w:rsid w:val="00EB162F"/>
    <w:rsid w:val="00EB1E9B"/>
    <w:rsid w:val="00EC1BDC"/>
    <w:rsid w:val="00EC72CF"/>
    <w:rsid w:val="00ED4DE9"/>
    <w:rsid w:val="00EF5E42"/>
    <w:rsid w:val="00F007DF"/>
    <w:rsid w:val="00F1447C"/>
    <w:rsid w:val="00F15AB1"/>
    <w:rsid w:val="00F16E41"/>
    <w:rsid w:val="00F20339"/>
    <w:rsid w:val="00F224C4"/>
    <w:rsid w:val="00F36C25"/>
    <w:rsid w:val="00F632B7"/>
    <w:rsid w:val="00F801AB"/>
    <w:rsid w:val="00FA2761"/>
    <w:rsid w:val="00FB174B"/>
    <w:rsid w:val="00FE5995"/>
    <w:rsid w:val="00FF2F1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91B"/>
    <w:rPr>
      <w:rFonts w:ascii="Arial" w:hAnsi="Arial"/>
      <w:sz w:val="28"/>
      <w:lang w:eastAsia="ru-RU"/>
    </w:rPr>
  </w:style>
  <w:style w:type="paragraph" w:styleId="1">
    <w:name w:val="heading 1"/>
    <w:basedOn w:val="a"/>
    <w:next w:val="a"/>
    <w:qFormat/>
    <w:rsid w:val="00D2291B"/>
    <w:pPr>
      <w:keepNext/>
      <w:jc w:val="center"/>
      <w:outlineLvl w:val="0"/>
    </w:pPr>
    <w:rPr>
      <w:rFonts w:ascii="Times New Roman" w:hAnsi="Times New Roman"/>
      <w:b/>
      <w:bCs/>
      <w:snapToGrid w:val="0"/>
      <w:spacing w:val="8"/>
      <w:sz w:val="24"/>
    </w:rPr>
  </w:style>
  <w:style w:type="paragraph" w:styleId="2">
    <w:name w:val="heading 2"/>
    <w:basedOn w:val="a"/>
    <w:next w:val="a"/>
    <w:qFormat/>
    <w:rsid w:val="00D2291B"/>
    <w:pPr>
      <w:keepNext/>
      <w:jc w:val="center"/>
      <w:outlineLvl w:val="1"/>
    </w:pPr>
    <w:rPr>
      <w:rFonts w:ascii="Times New Roman" w:hAnsi="Times New Roman"/>
      <w:b/>
      <w:bCs/>
      <w:spacing w:val="1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A33C1C"/>
    <w:rPr>
      <w:rFonts w:ascii="Courier New" w:hAnsi="Courier New"/>
      <w:sz w:val="20"/>
    </w:rPr>
  </w:style>
  <w:style w:type="character" w:customStyle="1" w:styleId="HTML0">
    <w:name w:val="Стандартный HTML Знак"/>
    <w:link w:val="HTML"/>
    <w:rsid w:val="00A33C1C"/>
    <w:rPr>
      <w:rFonts w:ascii="Courier New" w:hAnsi="Courier New" w:cs="Courier New"/>
      <w:lang w:eastAsia="ru-RU"/>
    </w:rPr>
  </w:style>
  <w:style w:type="paragraph" w:styleId="a3">
    <w:name w:val="Balloon Text"/>
    <w:basedOn w:val="a"/>
    <w:link w:val="a4"/>
    <w:rsid w:val="003C6E4A"/>
    <w:rPr>
      <w:rFonts w:ascii="Segoe UI" w:hAnsi="Segoe UI"/>
      <w:sz w:val="18"/>
      <w:szCs w:val="18"/>
    </w:rPr>
  </w:style>
  <w:style w:type="character" w:customStyle="1" w:styleId="a4">
    <w:name w:val="Текст выноски Знак"/>
    <w:link w:val="a3"/>
    <w:rsid w:val="003C6E4A"/>
    <w:rPr>
      <w:rFonts w:ascii="Segoe UI" w:hAnsi="Segoe UI" w:cs="Segoe UI"/>
      <w:sz w:val="18"/>
      <w:szCs w:val="18"/>
      <w:lang w:eastAsia="ru-RU"/>
    </w:rPr>
  </w:style>
  <w:style w:type="paragraph" w:styleId="a5">
    <w:name w:val="No Spacing"/>
    <w:uiPriority w:val="1"/>
    <w:qFormat/>
    <w:rsid w:val="00E40999"/>
    <w:rPr>
      <w:rFonts w:ascii="Calibri" w:eastAsia="Calibri" w:hAnsi="Calibri"/>
      <w:sz w:val="22"/>
      <w:szCs w:val="22"/>
      <w:lang w:eastAsia="en-US"/>
    </w:rPr>
  </w:style>
  <w:style w:type="paragraph" w:styleId="a6">
    <w:name w:val="Body Text Indent"/>
    <w:basedOn w:val="a"/>
    <w:link w:val="a7"/>
    <w:rsid w:val="00C7265D"/>
    <w:pPr>
      <w:ind w:firstLine="708"/>
    </w:pPr>
    <w:rPr>
      <w:rFonts w:ascii="Times New Roman" w:hAnsi="Times New Roman"/>
      <w:szCs w:val="24"/>
    </w:rPr>
  </w:style>
  <w:style w:type="character" w:customStyle="1" w:styleId="a7">
    <w:name w:val="Основной текст с отступом Знак"/>
    <w:link w:val="a6"/>
    <w:rsid w:val="00C7265D"/>
    <w:rPr>
      <w:sz w:val="28"/>
      <w:szCs w:val="24"/>
      <w:lang w:eastAsia="ru-RU"/>
    </w:rPr>
  </w:style>
  <w:style w:type="character" w:styleId="a8">
    <w:name w:val="Strong"/>
    <w:uiPriority w:val="22"/>
    <w:qFormat/>
    <w:rsid w:val="0000572A"/>
    <w:rPr>
      <w:b/>
      <w:bCs/>
    </w:rPr>
  </w:style>
  <w:style w:type="paragraph" w:styleId="a9">
    <w:name w:val="List Paragraph"/>
    <w:basedOn w:val="a"/>
    <w:uiPriority w:val="34"/>
    <w:qFormat/>
    <w:rsid w:val="00CD03EF"/>
    <w:pPr>
      <w:ind w:left="720"/>
      <w:contextualSpacing/>
    </w:pPr>
  </w:style>
  <w:style w:type="paragraph" w:customStyle="1" w:styleId="10">
    <w:name w:val="Абзац списка1"/>
    <w:basedOn w:val="a"/>
    <w:rsid w:val="00654B5F"/>
    <w:pPr>
      <w:ind w:left="720"/>
    </w:pPr>
    <w:rPr>
      <w:rFonts w:ascii="Calibri" w:hAnsi="Calibri" w:cs="Calibri"/>
      <w:sz w:val="24"/>
      <w:szCs w:val="24"/>
      <w:lang w:val="ru-RU"/>
    </w:rPr>
  </w:style>
  <w:style w:type="paragraph" w:customStyle="1" w:styleId="tj">
    <w:name w:val="tj"/>
    <w:basedOn w:val="a"/>
    <w:rsid w:val="00654B5F"/>
    <w:pPr>
      <w:spacing w:before="100" w:beforeAutospacing="1" w:after="100" w:afterAutospacing="1"/>
    </w:pPr>
    <w:rPr>
      <w:rFonts w:ascii="Times New Roman" w:hAnsi="Times New Roman"/>
      <w:sz w:val="24"/>
      <w:szCs w:val="24"/>
      <w:lang w:val="ru-RU"/>
    </w:rPr>
  </w:style>
  <w:style w:type="table" w:styleId="aa">
    <w:name w:val="Table Grid"/>
    <w:basedOn w:val="a1"/>
    <w:uiPriority w:val="39"/>
    <w:rsid w:val="0092010D"/>
    <w:pPr>
      <w:ind w:firstLine="709"/>
    </w:pPr>
    <w:rPr>
      <w:rFonts w:eastAsiaTheme="minorHAns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uiPriority w:val="39"/>
    <w:rsid w:val="004B00AC"/>
    <w:pPr>
      <w:ind w:firstLine="709"/>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3778725">
      <w:bodyDiv w:val="1"/>
      <w:marLeft w:val="0"/>
      <w:marRight w:val="0"/>
      <w:marTop w:val="0"/>
      <w:marBottom w:val="0"/>
      <w:divBdr>
        <w:top w:val="none" w:sz="0" w:space="0" w:color="auto"/>
        <w:left w:val="none" w:sz="0" w:space="0" w:color="auto"/>
        <w:bottom w:val="none" w:sz="0" w:space="0" w:color="auto"/>
        <w:right w:val="none" w:sz="0" w:space="0" w:color="auto"/>
      </w:divBdr>
    </w:div>
    <w:div w:id="390426106">
      <w:bodyDiv w:val="1"/>
      <w:marLeft w:val="0"/>
      <w:marRight w:val="0"/>
      <w:marTop w:val="0"/>
      <w:marBottom w:val="0"/>
      <w:divBdr>
        <w:top w:val="none" w:sz="0" w:space="0" w:color="auto"/>
        <w:left w:val="none" w:sz="0" w:space="0" w:color="auto"/>
        <w:bottom w:val="none" w:sz="0" w:space="0" w:color="auto"/>
        <w:right w:val="none" w:sz="0" w:space="0" w:color="auto"/>
      </w:divBdr>
    </w:div>
    <w:div w:id="1640569726">
      <w:bodyDiv w:val="1"/>
      <w:marLeft w:val="0"/>
      <w:marRight w:val="0"/>
      <w:marTop w:val="0"/>
      <w:marBottom w:val="0"/>
      <w:divBdr>
        <w:top w:val="none" w:sz="0" w:space="0" w:color="auto"/>
        <w:left w:val="none" w:sz="0" w:space="0" w:color="auto"/>
        <w:bottom w:val="none" w:sz="0" w:space="0" w:color="auto"/>
        <w:right w:val="none" w:sz="0" w:space="0" w:color="auto"/>
      </w:divBdr>
    </w:div>
    <w:div w:id="167683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BA101-99CA-42C3-A421-9CFA266F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8084</Words>
  <Characters>4609</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V.O.D.A.</Company>
  <LinksUpToDate>false</LinksUpToDate>
  <CharactersWithSpaces>12668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Zagal</dc:creator>
  <cp:lastModifiedBy>Yepo</cp:lastModifiedBy>
  <cp:revision>4</cp:revision>
  <cp:lastPrinted>2019-10-18T11:16:00Z</cp:lastPrinted>
  <dcterms:created xsi:type="dcterms:W3CDTF">2022-02-20T14:19:00Z</dcterms:created>
  <dcterms:modified xsi:type="dcterms:W3CDTF">2022-05-04T07:13:00Z</dcterms:modified>
</cp:coreProperties>
</file>