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1D" w:rsidRPr="00E94959" w:rsidRDefault="00B17F1D" w:rsidP="00B17F1D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280730"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F1D" w:rsidRPr="00280730" w:rsidRDefault="00B17F1D" w:rsidP="00B17F1D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ЗИМНІВСЬКА СІЛЬСЬКА РАДА</w:t>
      </w:r>
    </w:p>
    <w:p w:rsidR="00B17F1D" w:rsidRPr="00280730" w:rsidRDefault="00B17F1D" w:rsidP="00B17F1D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ВОЛОДИМИР - ВОЛИНСЬКОГО РАЙОНУ  ВОЛИНСЬКОЇ ОБЛАСТІ</w:t>
      </w:r>
    </w:p>
    <w:p w:rsidR="00B17F1D" w:rsidRPr="00280730" w:rsidRDefault="00B17F1D" w:rsidP="00B17F1D">
      <w:pPr>
        <w:jc w:val="center"/>
        <w:rPr>
          <w:b/>
          <w:lang w:val="uk-UA"/>
        </w:rPr>
      </w:pPr>
    </w:p>
    <w:p w:rsidR="00B17F1D" w:rsidRPr="00A80EA1" w:rsidRDefault="00B17F1D" w:rsidP="00B17F1D">
      <w:pPr>
        <w:jc w:val="center"/>
        <w:rPr>
          <w:b/>
          <w:sz w:val="28"/>
          <w:szCs w:val="28"/>
          <w:lang w:val="uk-UA"/>
        </w:rPr>
      </w:pPr>
      <w:r w:rsidRPr="00A80EA1">
        <w:rPr>
          <w:b/>
          <w:sz w:val="28"/>
          <w:szCs w:val="28"/>
          <w:lang w:val="uk-UA"/>
        </w:rPr>
        <w:t>ВИКОНАВЧИЙ КОМІТЕТ</w:t>
      </w:r>
    </w:p>
    <w:p w:rsidR="00B17F1D" w:rsidRPr="00280730" w:rsidRDefault="00B17F1D" w:rsidP="00B17F1D">
      <w:pPr>
        <w:jc w:val="center"/>
        <w:rPr>
          <w:b/>
          <w:sz w:val="32"/>
          <w:szCs w:val="32"/>
          <w:lang w:val="uk-UA"/>
        </w:rPr>
      </w:pPr>
    </w:p>
    <w:p w:rsidR="00B17F1D" w:rsidRPr="00280730" w:rsidRDefault="00B17F1D" w:rsidP="00B17F1D">
      <w:pPr>
        <w:jc w:val="center"/>
        <w:rPr>
          <w:b/>
          <w:sz w:val="32"/>
          <w:szCs w:val="32"/>
          <w:lang w:val="uk-UA"/>
        </w:rPr>
      </w:pPr>
      <w:r w:rsidRPr="0028073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80730">
        <w:rPr>
          <w:b/>
          <w:sz w:val="32"/>
          <w:szCs w:val="32"/>
          <w:lang w:val="uk-UA"/>
        </w:rPr>
        <w:t>Н</w:t>
      </w:r>
      <w:proofErr w:type="spellEnd"/>
      <w:r w:rsidRPr="00280730">
        <w:rPr>
          <w:b/>
          <w:sz w:val="32"/>
          <w:szCs w:val="32"/>
          <w:lang w:val="uk-UA"/>
        </w:rPr>
        <w:t xml:space="preserve"> Я</w:t>
      </w:r>
    </w:p>
    <w:p w:rsidR="00B17F1D" w:rsidRPr="00E94959" w:rsidRDefault="00B17F1D" w:rsidP="00B17F1D">
      <w:pPr>
        <w:jc w:val="both"/>
        <w:rPr>
          <w:sz w:val="28"/>
          <w:szCs w:val="28"/>
          <w:u w:val="single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Pr="00911AA7">
        <w:rPr>
          <w:w w:val="101"/>
          <w:sz w:val="28"/>
          <w:szCs w:val="28"/>
          <w:u w:val="single"/>
          <w:lang w:val="uk-UA"/>
        </w:rPr>
        <w:t>в</w:t>
      </w:r>
      <w:r w:rsidRPr="00911AA7">
        <w:rPr>
          <w:sz w:val="28"/>
          <w:szCs w:val="28"/>
          <w:u w:val="single"/>
          <w:lang w:val="uk-UA"/>
        </w:rPr>
        <w:t>і</w:t>
      </w:r>
      <w:r>
        <w:rPr>
          <w:sz w:val="28"/>
          <w:szCs w:val="28"/>
          <w:u w:val="single"/>
          <w:lang w:val="uk-UA"/>
        </w:rPr>
        <w:t>д 19.09</w:t>
      </w:r>
      <w:r w:rsidRPr="00E94959">
        <w:rPr>
          <w:sz w:val="28"/>
          <w:szCs w:val="28"/>
          <w:u w:val="single"/>
          <w:lang w:val="uk-UA"/>
        </w:rPr>
        <w:t>.20</w:t>
      </w:r>
      <w:r>
        <w:rPr>
          <w:sz w:val="28"/>
          <w:szCs w:val="28"/>
          <w:u w:val="single"/>
          <w:lang w:val="uk-UA"/>
        </w:rPr>
        <w:t xml:space="preserve">22 року </w:t>
      </w:r>
      <w:r w:rsidRPr="00E94959">
        <w:rPr>
          <w:sz w:val="28"/>
          <w:szCs w:val="28"/>
          <w:u w:val="single"/>
          <w:lang w:val="uk-UA"/>
        </w:rPr>
        <w:t>№</w:t>
      </w:r>
      <w:r>
        <w:rPr>
          <w:sz w:val="28"/>
          <w:szCs w:val="28"/>
          <w:u w:val="single"/>
          <w:lang w:val="uk-UA"/>
        </w:rPr>
        <w:t xml:space="preserve"> 91</w:t>
      </w:r>
    </w:p>
    <w:p w:rsidR="00B17F1D" w:rsidRDefault="00B17F1D" w:rsidP="00B17F1D">
      <w:pPr>
        <w:jc w:val="both"/>
        <w:rPr>
          <w:sz w:val="28"/>
          <w:szCs w:val="28"/>
          <w:lang w:val="uk-UA"/>
        </w:rPr>
      </w:pPr>
      <w:r w:rsidRPr="00E94959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E94959">
        <w:rPr>
          <w:sz w:val="28"/>
          <w:szCs w:val="28"/>
          <w:lang w:val="uk-UA"/>
        </w:rPr>
        <w:t>Зимне</w:t>
      </w:r>
    </w:p>
    <w:p w:rsidR="00B17F1D" w:rsidRPr="004F045C" w:rsidRDefault="00B17F1D" w:rsidP="00B17F1D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962"/>
      </w:tblGrid>
      <w:tr w:rsidR="00B17F1D" w:rsidRPr="002F798C" w:rsidTr="00CC5889">
        <w:tc>
          <w:tcPr>
            <w:tcW w:w="4962" w:type="dxa"/>
          </w:tcPr>
          <w:p w:rsidR="00B17F1D" w:rsidRDefault="00B17F1D" w:rsidP="00CC5889">
            <w:pPr>
              <w:rPr>
                <w:sz w:val="28"/>
                <w:szCs w:val="28"/>
                <w:lang w:val="uk-UA"/>
              </w:rPr>
            </w:pPr>
            <w:r w:rsidRPr="00E63ADC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Плану заходів на виконання ремонтних робіт</w:t>
            </w:r>
            <w:r w:rsidRPr="00316CA5">
              <w:rPr>
                <w:color w:val="000000"/>
                <w:sz w:val="28"/>
                <w:szCs w:val="28"/>
                <w:lang w:val="uk-UA" w:eastAsia="uk-UA"/>
              </w:rPr>
              <w:t xml:space="preserve"> у приміщеннях комунальної власності Зимнівської сільської ради</w:t>
            </w:r>
            <w:r>
              <w:rPr>
                <w:sz w:val="28"/>
                <w:szCs w:val="28"/>
                <w:lang w:val="uk-UA"/>
              </w:rPr>
              <w:t xml:space="preserve"> для </w:t>
            </w:r>
            <w:r w:rsidRPr="00316CA5">
              <w:rPr>
                <w:color w:val="000000"/>
                <w:sz w:val="28"/>
                <w:szCs w:val="28"/>
                <w:lang w:val="uk-UA" w:eastAsia="uk-UA"/>
              </w:rPr>
              <w:t xml:space="preserve">тимчасового розміщення внутрішньо переміщених осіб </w:t>
            </w:r>
          </w:p>
          <w:p w:rsidR="00B17F1D" w:rsidRPr="00E63ADC" w:rsidRDefault="00B17F1D" w:rsidP="00CC588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17F1D" w:rsidRPr="001661EB" w:rsidRDefault="00B17F1D" w:rsidP="00B17F1D">
      <w:pPr>
        <w:shd w:val="clear" w:color="auto" w:fill="FFFFFF"/>
        <w:spacing w:before="300" w:after="450"/>
        <w:ind w:firstLine="708"/>
        <w:jc w:val="both"/>
        <w:rPr>
          <w:color w:val="333333"/>
          <w:lang w:val="uk-UA" w:eastAsia="uk-UA"/>
        </w:rPr>
      </w:pPr>
      <w:r w:rsidRPr="009264CE">
        <w:rPr>
          <w:sz w:val="28"/>
          <w:szCs w:val="28"/>
          <w:lang w:val="uk-UA"/>
        </w:rPr>
        <w:t>У зв’язку з військовою агрес</w:t>
      </w:r>
      <w:r>
        <w:rPr>
          <w:sz w:val="28"/>
          <w:szCs w:val="28"/>
          <w:lang w:val="uk-UA"/>
        </w:rPr>
        <w:t>ією Росії проти України, к</w:t>
      </w:r>
      <w:r w:rsidRPr="00316CA5">
        <w:rPr>
          <w:sz w:val="28"/>
          <w:szCs w:val="28"/>
          <w:lang w:val="uk-UA"/>
        </w:rPr>
        <w:t>еруючись Конституцією України, відповідно до статей 34, 38, 52, Закону України «Про місцеве самоврядування в Україні», Закону України «Про правовий режим воєнного стану», Указу Президента України ві</w:t>
      </w:r>
      <w:r>
        <w:rPr>
          <w:sz w:val="28"/>
          <w:szCs w:val="28"/>
          <w:lang w:val="uk-UA"/>
        </w:rPr>
        <w:t xml:space="preserve">д 24 лютого 2022 року № 64 </w:t>
      </w:r>
      <w:r w:rsidRPr="00316CA5">
        <w:rPr>
          <w:sz w:val="28"/>
          <w:szCs w:val="28"/>
          <w:lang w:val="uk-UA"/>
        </w:rPr>
        <w:t xml:space="preserve">«Про введення воєнного стану в Україні», з метою забезпечення потреб та здійснення соціального захисту внутрішньо переміщених осіб та/або евакуйованих осіб, </w:t>
      </w:r>
      <w:r w:rsidRPr="00316CA5">
        <w:rPr>
          <w:color w:val="000000"/>
          <w:sz w:val="28"/>
          <w:lang w:val="uk-UA"/>
        </w:rPr>
        <w:t>виконавчий комітет сільської ради</w:t>
      </w:r>
    </w:p>
    <w:p w:rsidR="00B17F1D" w:rsidRDefault="00B17F1D" w:rsidP="00B17F1D">
      <w:pPr>
        <w:ind w:right="-284"/>
        <w:jc w:val="both"/>
        <w:rPr>
          <w:szCs w:val="28"/>
        </w:rPr>
      </w:pPr>
      <w:r w:rsidRPr="004B571B">
        <w:rPr>
          <w:szCs w:val="28"/>
        </w:rPr>
        <w:t>В И Р І Ш И В:</w:t>
      </w:r>
    </w:p>
    <w:p w:rsidR="00B17F1D" w:rsidRPr="004F045C" w:rsidRDefault="00B17F1D" w:rsidP="00B17F1D">
      <w:pPr>
        <w:shd w:val="clear" w:color="auto" w:fill="FFFFFF"/>
        <w:jc w:val="both"/>
        <w:rPr>
          <w:w w:val="101"/>
          <w:sz w:val="28"/>
          <w:szCs w:val="28"/>
          <w:lang w:val="uk-UA"/>
        </w:rPr>
      </w:pPr>
    </w:p>
    <w:p w:rsidR="00B17F1D" w:rsidRPr="00026B9F" w:rsidRDefault="00B17F1D" w:rsidP="00B17F1D">
      <w:pPr>
        <w:pStyle w:val="a3"/>
        <w:numPr>
          <w:ilvl w:val="0"/>
          <w:numId w:val="1"/>
        </w:numPr>
        <w:tabs>
          <w:tab w:val="left" w:pos="1580"/>
        </w:tabs>
        <w:jc w:val="both"/>
        <w:rPr>
          <w:color w:val="333333"/>
          <w:shd w:val="clear" w:color="auto" w:fill="FFFFFF"/>
          <w:lang w:val="uk-UA"/>
        </w:rPr>
      </w:pPr>
      <w:r w:rsidRPr="00026B9F">
        <w:rPr>
          <w:sz w:val="28"/>
          <w:szCs w:val="28"/>
          <w:lang w:val="uk-UA"/>
        </w:rPr>
        <w:t>Затвердити План заходів</w:t>
      </w:r>
      <w:r w:rsidRPr="00026B9F">
        <w:rPr>
          <w:color w:val="333333"/>
          <w:shd w:val="clear" w:color="auto" w:fill="FFFFFF"/>
          <w:lang w:val="uk-UA"/>
        </w:rPr>
        <w:t xml:space="preserve"> </w:t>
      </w:r>
      <w:r w:rsidRPr="00026B9F">
        <w:rPr>
          <w:sz w:val="28"/>
          <w:szCs w:val="28"/>
          <w:shd w:val="clear" w:color="auto" w:fill="FFFFFF"/>
          <w:lang w:val="uk-UA"/>
        </w:rPr>
        <w:t xml:space="preserve">ремонту та облаштування місць проживання внутрішньо переміщених та евакуйованих осіб </w:t>
      </w:r>
      <w:r w:rsidRPr="00026B9F">
        <w:rPr>
          <w:sz w:val="28"/>
          <w:szCs w:val="28"/>
          <w:lang w:val="uk-UA" w:eastAsia="uk-UA"/>
        </w:rPr>
        <w:t>у приміщеннях комунальної власності Зимнівської сільської ради</w:t>
      </w:r>
      <w:r w:rsidRPr="00026B9F">
        <w:rPr>
          <w:sz w:val="28"/>
          <w:szCs w:val="28"/>
          <w:lang w:val="uk-UA"/>
        </w:rPr>
        <w:t xml:space="preserve"> </w:t>
      </w:r>
      <w:r w:rsidRPr="00026B9F">
        <w:rPr>
          <w:sz w:val="28"/>
          <w:szCs w:val="28"/>
          <w:shd w:val="clear" w:color="auto" w:fill="FFFFFF"/>
          <w:lang w:val="uk-UA"/>
        </w:rPr>
        <w:t>(додається).</w:t>
      </w:r>
    </w:p>
    <w:p w:rsidR="00B17F1D" w:rsidRPr="00026B9F" w:rsidRDefault="00B17F1D" w:rsidP="00B17F1D">
      <w:pPr>
        <w:pStyle w:val="a3"/>
        <w:numPr>
          <w:ilvl w:val="0"/>
          <w:numId w:val="1"/>
        </w:numPr>
        <w:tabs>
          <w:tab w:val="left" w:pos="1580"/>
        </w:tabs>
        <w:jc w:val="both"/>
        <w:rPr>
          <w:color w:val="333333"/>
          <w:shd w:val="clear" w:color="auto" w:fill="FFFFFF"/>
          <w:lang w:val="uk-UA"/>
        </w:rPr>
      </w:pPr>
      <w:r w:rsidRPr="00026B9F">
        <w:rPr>
          <w:sz w:val="28"/>
          <w:lang w:val="uk-UA"/>
        </w:rPr>
        <w:t xml:space="preserve">Контроль за виконанням даного рішення покласти на сільського голову Католика В. А. </w:t>
      </w:r>
    </w:p>
    <w:p w:rsidR="00B17F1D" w:rsidRDefault="00B17F1D" w:rsidP="00B17F1D">
      <w:pPr>
        <w:rPr>
          <w:sz w:val="28"/>
          <w:szCs w:val="28"/>
          <w:lang w:val="uk-UA"/>
        </w:rPr>
      </w:pPr>
    </w:p>
    <w:p w:rsidR="00B17F1D" w:rsidRDefault="00B17F1D" w:rsidP="00B17F1D">
      <w:pPr>
        <w:jc w:val="both"/>
        <w:rPr>
          <w:sz w:val="28"/>
          <w:szCs w:val="28"/>
          <w:lang w:val="uk-UA"/>
        </w:rPr>
      </w:pPr>
    </w:p>
    <w:p w:rsidR="002F798C" w:rsidRDefault="002F798C" w:rsidP="00B17F1D">
      <w:pPr>
        <w:jc w:val="both"/>
        <w:rPr>
          <w:sz w:val="28"/>
          <w:szCs w:val="28"/>
          <w:lang w:val="uk-UA"/>
        </w:rPr>
      </w:pPr>
    </w:p>
    <w:p w:rsidR="00B17F1D" w:rsidRDefault="00B17F1D" w:rsidP="00B17F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</w:t>
      </w:r>
      <w:r w:rsidRPr="00DA4ABD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DA4AB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DA4ABD"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В’ячеслав </w:t>
      </w:r>
      <w:r w:rsidRPr="00F922E0">
        <w:rPr>
          <w:b/>
          <w:sz w:val="28"/>
          <w:szCs w:val="28"/>
          <w:lang w:val="uk-UA"/>
        </w:rPr>
        <w:t>КАТОЛИК</w:t>
      </w:r>
      <w:r>
        <w:rPr>
          <w:sz w:val="28"/>
          <w:szCs w:val="28"/>
          <w:lang w:val="uk-UA"/>
        </w:rPr>
        <w:t xml:space="preserve"> </w:t>
      </w:r>
    </w:p>
    <w:p w:rsidR="00B17F1D" w:rsidRDefault="00B17F1D" w:rsidP="00B17F1D">
      <w:pPr>
        <w:rPr>
          <w:lang w:val="uk-UA"/>
        </w:rPr>
      </w:pPr>
    </w:p>
    <w:p w:rsidR="00B17F1D" w:rsidRDefault="00B17F1D" w:rsidP="00B17F1D">
      <w:pPr>
        <w:rPr>
          <w:lang w:val="uk-UA"/>
        </w:rPr>
      </w:pPr>
    </w:p>
    <w:p w:rsidR="00B17F1D" w:rsidRDefault="00B17F1D" w:rsidP="00B17F1D">
      <w:pPr>
        <w:rPr>
          <w:lang w:val="uk-UA"/>
        </w:rPr>
      </w:pPr>
    </w:p>
    <w:p w:rsidR="00B17F1D" w:rsidRDefault="00B17F1D" w:rsidP="00B17F1D">
      <w:pPr>
        <w:rPr>
          <w:lang w:val="uk-UA"/>
        </w:rPr>
      </w:pPr>
    </w:p>
    <w:p w:rsidR="002F798C" w:rsidRDefault="002F798C" w:rsidP="00B17F1D">
      <w:pPr>
        <w:rPr>
          <w:lang w:val="uk-UA"/>
        </w:rPr>
      </w:pPr>
    </w:p>
    <w:p w:rsidR="002F798C" w:rsidRDefault="002F798C" w:rsidP="00B17F1D">
      <w:pPr>
        <w:rPr>
          <w:lang w:val="uk-UA"/>
        </w:rPr>
      </w:pPr>
    </w:p>
    <w:p w:rsidR="00B17F1D" w:rsidRDefault="002F798C" w:rsidP="00B17F1D">
      <w:pPr>
        <w:rPr>
          <w:lang w:val="uk-UA"/>
        </w:rPr>
      </w:pPr>
      <w:r>
        <w:rPr>
          <w:lang w:val="uk-UA"/>
        </w:rPr>
        <w:t>Віра Мудрик</w:t>
      </w:r>
    </w:p>
    <w:sectPr w:rsidR="00B17F1D" w:rsidSect="00AB06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0742"/>
    <w:multiLevelType w:val="hybridMultilevel"/>
    <w:tmpl w:val="49E0A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C581F"/>
    <w:rsid w:val="001C581F"/>
    <w:rsid w:val="001C7A7A"/>
    <w:rsid w:val="002F798C"/>
    <w:rsid w:val="00A15015"/>
    <w:rsid w:val="00AB0623"/>
    <w:rsid w:val="00B1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1D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1C7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7A7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No Spacing"/>
    <w:uiPriority w:val="99"/>
    <w:qFormat/>
    <w:rsid w:val="001C7A7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F79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9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Yepo</cp:lastModifiedBy>
  <cp:revision>5</cp:revision>
  <cp:lastPrinted>2022-09-19T13:58:00Z</cp:lastPrinted>
  <dcterms:created xsi:type="dcterms:W3CDTF">2022-09-09T11:40:00Z</dcterms:created>
  <dcterms:modified xsi:type="dcterms:W3CDTF">2022-09-19T13:59:00Z</dcterms:modified>
</cp:coreProperties>
</file>