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83" w:rsidRPr="00664283" w:rsidRDefault="00664283" w:rsidP="00664283">
      <w:pPr>
        <w:jc w:val="center"/>
        <w:rPr>
          <w:rFonts w:ascii="Times New Roman" w:hAnsi="Times New Roman"/>
          <w:color w:val="0000FF"/>
          <w:sz w:val="28"/>
          <w:szCs w:val="28"/>
          <w:lang w:val="uk-UA" w:eastAsia="ru-RU" w:bidi="ar-SA"/>
        </w:rPr>
      </w:pPr>
      <w:r w:rsidRPr="00664283">
        <w:rPr>
          <w:rFonts w:ascii="Times New Roman" w:hAnsi="Times New Roman"/>
          <w:b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83" w:rsidRPr="00664283" w:rsidRDefault="00664283" w:rsidP="00664283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664283">
        <w:rPr>
          <w:rFonts w:ascii="Times New Roman" w:hAnsi="Times New Roman"/>
          <w:b/>
          <w:sz w:val="28"/>
          <w:szCs w:val="28"/>
          <w:lang w:val="uk-UA" w:eastAsia="ru-RU" w:bidi="ar-SA"/>
        </w:rPr>
        <w:t>ЗИМНІВСЬКА СІЛЬСЬКА РАДА</w:t>
      </w:r>
    </w:p>
    <w:p w:rsidR="00664283" w:rsidRPr="00664283" w:rsidRDefault="00664283" w:rsidP="00664283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664283">
        <w:rPr>
          <w:rFonts w:ascii="Times New Roman" w:hAnsi="Times New Roman"/>
          <w:b/>
          <w:sz w:val="28"/>
          <w:szCs w:val="28"/>
          <w:lang w:val="uk-UA" w:eastAsia="ru-RU" w:bidi="ar-SA"/>
        </w:rPr>
        <w:t>ВОЛОДИМИР - ВОЛИНСЬКОГО РАЙОНУ  ВОЛИНСЬКОЇ ОБЛАСТІ</w:t>
      </w:r>
    </w:p>
    <w:p w:rsidR="00664283" w:rsidRPr="00664283" w:rsidRDefault="00664283" w:rsidP="00664283">
      <w:pPr>
        <w:rPr>
          <w:rFonts w:ascii="Times New Roman" w:hAnsi="Times New Roman"/>
          <w:b/>
          <w:lang w:val="uk-UA" w:eastAsia="ru-RU" w:bidi="ar-SA"/>
        </w:rPr>
      </w:pPr>
    </w:p>
    <w:p w:rsidR="00664283" w:rsidRPr="00664283" w:rsidRDefault="00664283" w:rsidP="00664283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664283">
        <w:rPr>
          <w:rFonts w:ascii="Times New Roman" w:hAnsi="Times New Roman"/>
          <w:b/>
          <w:sz w:val="28"/>
          <w:szCs w:val="28"/>
          <w:lang w:val="uk-UA" w:eastAsia="ru-RU" w:bidi="ar-SA"/>
        </w:rPr>
        <w:t>ВИКОНАВЧИЙ КОМІТЕТ</w:t>
      </w:r>
    </w:p>
    <w:p w:rsidR="00664283" w:rsidRPr="00664283" w:rsidRDefault="00664283" w:rsidP="00664283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</w:p>
    <w:p w:rsidR="00664283" w:rsidRPr="00664283" w:rsidRDefault="00664283" w:rsidP="00664283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664283">
        <w:rPr>
          <w:rFonts w:ascii="Times New Roman" w:hAnsi="Times New Roman"/>
          <w:b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664283">
        <w:rPr>
          <w:rFonts w:ascii="Times New Roman" w:hAnsi="Times New Roman"/>
          <w:b/>
          <w:sz w:val="32"/>
          <w:szCs w:val="32"/>
          <w:lang w:val="uk-UA" w:eastAsia="ru-RU" w:bidi="ar-SA"/>
        </w:rPr>
        <w:t>Н</w:t>
      </w:r>
      <w:proofErr w:type="spellEnd"/>
      <w:r w:rsidRPr="00664283">
        <w:rPr>
          <w:rFonts w:ascii="Times New Roman" w:hAnsi="Times New Roman"/>
          <w:b/>
          <w:sz w:val="32"/>
          <w:szCs w:val="32"/>
          <w:lang w:val="uk-UA" w:eastAsia="ru-RU" w:bidi="ar-SA"/>
        </w:rPr>
        <w:t xml:space="preserve"> Я</w:t>
      </w:r>
    </w:p>
    <w:p w:rsidR="00664283" w:rsidRPr="00664283" w:rsidRDefault="00664283" w:rsidP="00664283">
      <w:pPr>
        <w:jc w:val="both"/>
        <w:rPr>
          <w:rFonts w:ascii="Times New Roman" w:hAnsi="Times New Roman"/>
          <w:sz w:val="28"/>
          <w:szCs w:val="28"/>
          <w:u w:val="single"/>
          <w:lang w:val="uk-UA" w:eastAsia="ru-RU" w:bidi="ar-SA"/>
        </w:rPr>
      </w:pPr>
      <w:r w:rsidRPr="00664283">
        <w:rPr>
          <w:rFonts w:ascii="Times New Roman" w:hAnsi="Times New Roman"/>
          <w:w w:val="101"/>
          <w:sz w:val="28"/>
          <w:szCs w:val="28"/>
          <w:lang w:val="uk-UA" w:eastAsia="ru-RU" w:bidi="ar-SA"/>
        </w:rPr>
        <w:br/>
      </w:r>
      <w:r w:rsidRPr="00664283">
        <w:rPr>
          <w:rFonts w:ascii="Times New Roman" w:hAnsi="Times New Roman"/>
          <w:sz w:val="28"/>
          <w:szCs w:val="28"/>
          <w:u w:val="single"/>
          <w:lang w:val="uk-UA" w:eastAsia="ru-RU" w:bidi="ar-SA"/>
        </w:rPr>
        <w:t>Від 19.12.2022 №</w:t>
      </w:r>
      <w:r w:rsidR="004600D0">
        <w:rPr>
          <w:rFonts w:ascii="Times New Roman" w:hAnsi="Times New Roman"/>
          <w:sz w:val="28"/>
          <w:szCs w:val="28"/>
          <w:u w:val="single"/>
          <w:lang w:val="uk-UA" w:eastAsia="ru-RU" w:bidi="ar-SA"/>
        </w:rPr>
        <w:t>127</w:t>
      </w:r>
      <w:r w:rsidRPr="00664283">
        <w:rPr>
          <w:rFonts w:ascii="Times New Roman" w:hAnsi="Times New Roman"/>
          <w:sz w:val="28"/>
          <w:szCs w:val="28"/>
          <w:u w:val="single"/>
          <w:lang w:val="uk-UA" w:eastAsia="ru-RU" w:bidi="ar-SA"/>
        </w:rPr>
        <w:t xml:space="preserve">    </w:t>
      </w:r>
    </w:p>
    <w:p w:rsidR="00664283" w:rsidRPr="00664283" w:rsidRDefault="00664283" w:rsidP="00664283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664283">
        <w:rPr>
          <w:rFonts w:ascii="Times New Roman" w:hAnsi="Times New Roman"/>
          <w:sz w:val="28"/>
          <w:szCs w:val="28"/>
          <w:lang w:val="uk-UA" w:eastAsia="ru-RU" w:bidi="ar-SA"/>
        </w:rPr>
        <w:t>с.Зимне</w:t>
      </w:r>
    </w:p>
    <w:p w:rsidR="00664283" w:rsidRPr="00664283" w:rsidRDefault="00664283" w:rsidP="00664283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7C4053" w:rsidRPr="007C4053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Про надання згоди на отримання та прийняття </w:t>
      </w:r>
    </w:p>
    <w:p w:rsidR="007C4053" w:rsidRPr="007C4053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Зимнівської </w:t>
      </w:r>
    </w:p>
    <w:p w:rsidR="004600D0" w:rsidRDefault="007C4053" w:rsidP="004600D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сільської ради гуманітарної допомоги </w:t>
      </w:r>
      <w:r w:rsidR="004600D0" w:rsidRPr="004600D0">
        <w:rPr>
          <w:rFonts w:ascii="Times New Roman" w:hAnsi="Times New Roman"/>
          <w:sz w:val="28"/>
          <w:szCs w:val="28"/>
          <w:lang w:val="uk-UA"/>
        </w:rPr>
        <w:t xml:space="preserve">в рамках </w:t>
      </w:r>
    </w:p>
    <w:p w:rsidR="004600D0" w:rsidRDefault="004600D0" w:rsidP="004600D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00D0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4600D0">
        <w:rPr>
          <w:rFonts w:ascii="Times New Roman" w:hAnsi="Times New Roman"/>
          <w:bCs/>
          <w:sz w:val="28"/>
          <w:szCs w:val="28"/>
          <w:lang w:val="uk-UA"/>
        </w:rPr>
        <w:t xml:space="preserve">«Підвищення ефективності роботи та </w:t>
      </w:r>
    </w:p>
    <w:p w:rsidR="004600D0" w:rsidRDefault="004600D0" w:rsidP="004600D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00D0">
        <w:rPr>
          <w:rFonts w:ascii="Times New Roman" w:hAnsi="Times New Roman"/>
          <w:bCs/>
          <w:sz w:val="28"/>
          <w:szCs w:val="28"/>
          <w:lang w:val="uk-UA"/>
        </w:rPr>
        <w:t>підзвітності органів місцевого самоврядування»</w:t>
      </w:r>
    </w:p>
    <w:p w:rsidR="007C4053" w:rsidRPr="007C4053" w:rsidRDefault="004600D0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4600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600D0">
        <w:rPr>
          <w:rFonts w:ascii="Times New Roman" w:hAnsi="Times New Roman"/>
          <w:bCs/>
          <w:sz w:val="28"/>
          <w:szCs w:val="28"/>
          <w:lang w:val="uk-UA"/>
        </w:rPr>
        <w:t>«ГОВЕРЛА»)</w:t>
      </w:r>
      <w:r w:rsidRPr="00460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053" w:rsidRPr="007C4053">
        <w:rPr>
          <w:rFonts w:ascii="Times New Roman" w:hAnsi="Times New Roman"/>
          <w:sz w:val="28"/>
          <w:szCs w:val="28"/>
          <w:lang w:val="uk-UA"/>
        </w:rPr>
        <w:t>та передачу її на баланс балансоутримувачів</w:t>
      </w:r>
    </w:p>
    <w:p w:rsidR="007C4053" w:rsidRDefault="007C4053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C50658" w:rsidRDefault="00664283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66428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A3679">
        <w:rPr>
          <w:rFonts w:ascii="Times New Roman" w:hAnsi="Times New Roman"/>
          <w:sz w:val="28"/>
          <w:szCs w:val="28"/>
          <w:lang w:val="uk-UA"/>
        </w:rPr>
        <w:t xml:space="preserve">Зимнівська сільська територіальна громада за результатами конкурсного відбору стала партнером Проєкту </w:t>
      </w:r>
      <w:r w:rsidR="006A3679" w:rsidRPr="006A3679">
        <w:rPr>
          <w:rFonts w:ascii="Times New Roman" w:hAnsi="Times New Roman"/>
          <w:bCs/>
          <w:sz w:val="28"/>
          <w:szCs w:val="28"/>
        </w:rPr>
        <w:t>USAID</w:t>
      </w:r>
      <w:r w:rsidR="006A3679" w:rsidRPr="006A3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679">
        <w:rPr>
          <w:rFonts w:ascii="Times New Roman" w:hAnsi="Times New Roman"/>
          <w:sz w:val="28"/>
          <w:szCs w:val="28"/>
          <w:lang w:val="uk-UA"/>
        </w:rPr>
        <w:t xml:space="preserve">«ГОВЕРЛА» </w:t>
      </w:r>
      <w:r>
        <w:rPr>
          <w:rFonts w:ascii="Times New Roman" w:hAnsi="Times New Roman"/>
          <w:bCs/>
          <w:sz w:val="28"/>
          <w:szCs w:val="28"/>
          <w:lang w:val="uk-UA"/>
        </w:rPr>
        <w:t>«Підвищення ефективності роботи та підзвітності органів місцевого самоврядування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>16 листопада 2021 року Зимнівським сільськи</w:t>
      </w:r>
      <w:r w:rsidR="001F2E09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 xml:space="preserve"> головою підписано Угоду про намір між Зимнівською сільською радою та </w:t>
      </w:r>
      <w:r w:rsidR="006A3679" w:rsidRPr="006A3679">
        <w:rPr>
          <w:rFonts w:ascii="Times New Roman" w:hAnsi="Times New Roman"/>
          <w:bCs/>
          <w:sz w:val="28"/>
          <w:szCs w:val="28"/>
        </w:rPr>
        <w:t>DAI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A3679" w:rsidRPr="006A3679">
        <w:rPr>
          <w:rFonts w:ascii="Times New Roman" w:hAnsi="Times New Roman"/>
          <w:bCs/>
          <w:sz w:val="28"/>
          <w:szCs w:val="28"/>
        </w:rPr>
        <w:t>Global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A3679" w:rsidRPr="006A3679">
        <w:rPr>
          <w:rFonts w:ascii="Times New Roman" w:hAnsi="Times New Roman"/>
          <w:bCs/>
          <w:sz w:val="28"/>
          <w:szCs w:val="28"/>
        </w:rPr>
        <w:t>LLC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 проєкту </w:t>
      </w:r>
      <w:r w:rsidR="006A3679" w:rsidRPr="006A3679">
        <w:rPr>
          <w:rFonts w:ascii="Times New Roman" w:hAnsi="Times New Roman"/>
          <w:bCs/>
          <w:sz w:val="28"/>
          <w:szCs w:val="28"/>
        </w:rPr>
        <w:t>USAID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 «Підвищення ефективності роботи та підзвітності органів місцевого самоврядування «ГОВЕРЛА»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 xml:space="preserve"> (далі – Угода), яка спрямована на підтримку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роботи Зимнівської територіальної громади</w:t>
      </w:r>
      <w:r w:rsidR="001F2E09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642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У рамках відповідної Угоди </w:t>
      </w:r>
      <w:r w:rsidR="00CF60C6" w:rsidRPr="00CF60C6">
        <w:rPr>
          <w:rFonts w:ascii="Times New Roman" w:hAnsi="Times New Roman"/>
          <w:bCs/>
          <w:sz w:val="28"/>
          <w:szCs w:val="28"/>
        </w:rPr>
        <w:t>DAI</w:t>
      </w:r>
      <w:r w:rsidR="00CF60C6" w:rsidRPr="00CF60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 w:rsidRPr="00CF60C6">
        <w:rPr>
          <w:rFonts w:ascii="Times New Roman" w:hAnsi="Times New Roman"/>
          <w:bCs/>
          <w:sz w:val="28"/>
          <w:szCs w:val="28"/>
        </w:rPr>
        <w:t>Global</w:t>
      </w:r>
      <w:r w:rsidR="00CF60C6" w:rsidRPr="00CF60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CF60C6" w:rsidRPr="00CF60C6">
        <w:rPr>
          <w:rFonts w:ascii="Times New Roman" w:hAnsi="Times New Roman"/>
          <w:bCs/>
          <w:sz w:val="28"/>
          <w:szCs w:val="28"/>
        </w:rPr>
        <w:t>LLC</w:t>
      </w:r>
      <w:r w:rsidR="00CF60C6" w:rsidRPr="00CF60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 безвідклично та безкоштовно передає Зимнівській сільській раді майно, яке було придбане в рамках Проєкту «ГОВЕРЛА». З метою врегулювання майнових правовідносин на майно, що передається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>, к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еруючись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Законо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664283">
        <w:rPr>
          <w:rFonts w:ascii="Times New Roman" w:hAnsi="Times New Roman"/>
          <w:bCs/>
          <w:sz w:val="28"/>
          <w:szCs w:val="28"/>
          <w:lang w:val="uk-UA"/>
        </w:rPr>
        <w:t xml:space="preserve"> України «Про гуманітарну допомогу», Закону України «Про благодійну діяльність та благодійні організації», Бюджетного кодексу України, Закону України «Про бухгалтерський облік та фінансову звітність в Україні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664283">
        <w:rPr>
          <w:rFonts w:ascii="Times New Roman" w:hAnsi="Times New Roman"/>
          <w:bCs/>
          <w:sz w:val="28"/>
          <w:szCs w:val="28"/>
          <w:lang w:val="uk-UA"/>
        </w:rPr>
        <w:t xml:space="preserve">та  </w:t>
      </w:r>
      <w:r w:rsidRPr="0066428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6F2A73">
        <w:rPr>
          <w:rFonts w:ascii="Times New Roman" w:hAnsi="Times New Roman"/>
          <w:sz w:val="28"/>
          <w:szCs w:val="28"/>
          <w:lang w:val="uk-UA" w:eastAsia="ru-RU" w:bidi="ar-SA"/>
        </w:rPr>
        <w:t xml:space="preserve">статтями 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93531A">
        <w:rPr>
          <w:rFonts w:ascii="Times New Roman" w:hAnsi="Times New Roman"/>
          <w:sz w:val="28"/>
          <w:szCs w:val="28"/>
          <w:lang w:val="uk-UA" w:eastAsia="ru-RU" w:bidi="ar-SA"/>
        </w:rPr>
        <w:t>9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 xml:space="preserve">, </w:t>
      </w:r>
      <w:r w:rsidR="0093531A">
        <w:rPr>
          <w:rFonts w:ascii="Times New Roman" w:hAnsi="Times New Roman"/>
          <w:sz w:val="28"/>
          <w:szCs w:val="28"/>
          <w:lang w:val="uk-UA" w:eastAsia="ru-RU" w:bidi="ar-SA"/>
        </w:rPr>
        <w:t>4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>0 Закону України «Про місцеве самоврядування в Україні»</w:t>
      </w:r>
      <w:r w:rsidR="00F117F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6F10FB"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виконавчий комітет 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>сільськ</w:t>
      </w:r>
      <w:r w:rsidR="006F10FB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 xml:space="preserve"> рад</w:t>
      </w:r>
      <w:r w:rsidR="006F10FB">
        <w:rPr>
          <w:rFonts w:ascii="Times New Roman" w:hAnsi="Times New Roman"/>
          <w:sz w:val="28"/>
          <w:szCs w:val="28"/>
          <w:lang w:val="uk-UA" w:eastAsia="uk-UA"/>
        </w:rPr>
        <w:t>и</w:t>
      </w:r>
    </w:p>
    <w:p w:rsidR="007B13AC" w:rsidRPr="00C50658" w:rsidRDefault="007B13AC" w:rsidP="007B13A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13AC" w:rsidRDefault="00211731" w:rsidP="00B32F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</w:t>
      </w:r>
      <w:r w:rsidR="00761DD2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7B13AC" w:rsidRPr="00EE0513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612091" w:rsidRDefault="003531E5" w:rsidP="00BF133E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Надати згоду та безоплатно прийняти до комунальної власності 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 xml:space="preserve">Зимнівської 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 xml:space="preserve">сільської 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територіальної громади майно, отримане від </w:t>
      </w:r>
      <w:r w:rsidRPr="00612091">
        <w:rPr>
          <w:rFonts w:ascii="Times New Roman" w:hAnsi="Times New Roman"/>
          <w:bCs/>
          <w:sz w:val="28"/>
          <w:szCs w:val="28"/>
        </w:rPr>
        <w:t>DAI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12091">
        <w:rPr>
          <w:rFonts w:ascii="Times New Roman" w:hAnsi="Times New Roman"/>
          <w:bCs/>
          <w:sz w:val="28"/>
          <w:szCs w:val="28"/>
        </w:rPr>
        <w:t>Global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612091">
        <w:rPr>
          <w:rFonts w:ascii="Times New Roman" w:hAnsi="Times New Roman"/>
          <w:bCs/>
          <w:sz w:val="28"/>
          <w:szCs w:val="28"/>
        </w:rPr>
        <w:t>LLC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в рамках Проєкту 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>Підвищення ефективності роботи і підзвітності органів місцевого самоврядування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>ГОВЕРЛА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), за переліком,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>зазначеним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 w:rsidR="005E43C2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одатку 1 до даного рішення. </w:t>
      </w:r>
    </w:p>
    <w:p w:rsidR="003531E5" w:rsidRPr="00612091" w:rsidRDefault="003531E5" w:rsidP="00BF133E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Отримане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майно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визначене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пункті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1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рішення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передати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безоплатно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на баланс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установ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організацій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комунальних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підприємств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2091">
        <w:rPr>
          <w:rFonts w:ascii="Times New Roman" w:hAnsi="Times New Roman"/>
          <w:bCs/>
          <w:sz w:val="28"/>
          <w:szCs w:val="28"/>
          <w:lang w:val="ru-RU"/>
        </w:rPr>
        <w:t>Зимнівської сільської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ради за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розподілом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визначеним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у </w:t>
      </w:r>
      <w:proofErr w:type="spellStart"/>
      <w:r w:rsidR="005E43C2">
        <w:rPr>
          <w:rFonts w:ascii="Times New Roman" w:hAnsi="Times New Roman"/>
          <w:bCs/>
          <w:sz w:val="28"/>
          <w:szCs w:val="28"/>
          <w:lang w:val="ru-RU"/>
        </w:rPr>
        <w:t>Д</w:t>
      </w:r>
      <w:bookmarkStart w:id="0" w:name="_GoBack"/>
      <w:bookmarkEnd w:id="0"/>
      <w:r w:rsidRPr="00612091">
        <w:rPr>
          <w:rFonts w:ascii="Times New Roman" w:hAnsi="Times New Roman"/>
          <w:bCs/>
          <w:sz w:val="28"/>
          <w:szCs w:val="28"/>
          <w:lang w:val="ru-RU"/>
        </w:rPr>
        <w:t>одатку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2 до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рішення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згідно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актами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приймання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передачі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531E5" w:rsidRDefault="003531E5" w:rsidP="003531E5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531E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Керівникам відповідних установ, організацій та комунальних підприємств 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>Зимнівської сільської ради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 забезпечити  повне  та  своєчасне  відображення  в  бухгалтерському  обліку надходження майна в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 xml:space="preserve">ідповідно  до  Закону  України 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 xml:space="preserve">«Про 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>бухгалтерський  облік та ф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>інансову  звітність  в  Україні»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CB0100" w:rsidRPr="00612091" w:rsidRDefault="00396809" w:rsidP="00037AF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612091">
        <w:rPr>
          <w:rFonts w:ascii="Times New Roman" w:hAnsi="Times New Roman"/>
          <w:sz w:val="28"/>
          <w:szCs w:val="28"/>
          <w:lang w:val="uk-UA" w:eastAsia="ru-RU" w:bidi="ar-SA"/>
        </w:rPr>
        <w:t>Контроль за виконанням даного рішен</w:t>
      </w:r>
      <w:r w:rsidR="00612091" w:rsidRPr="00612091">
        <w:rPr>
          <w:rFonts w:ascii="Times New Roman" w:hAnsi="Times New Roman"/>
          <w:sz w:val="28"/>
          <w:szCs w:val="28"/>
          <w:lang w:val="uk-UA" w:eastAsia="ru-RU" w:bidi="ar-SA"/>
        </w:rPr>
        <w:t>ня покласти на с</w:t>
      </w:r>
      <w:r w:rsidR="00612091" w:rsidRPr="00612091">
        <w:rPr>
          <w:rFonts w:ascii="Times New Roman" w:hAnsi="Times New Roman"/>
          <w:bCs/>
          <w:sz w:val="28"/>
          <w:szCs w:val="28"/>
          <w:lang w:val="uk-UA" w:eastAsia="ru-RU" w:bidi="ar-SA"/>
        </w:rPr>
        <w:t>ільського голову Католика В.А.</w:t>
      </w:r>
    </w:p>
    <w:p w:rsidR="00C07440" w:rsidRDefault="00C07440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FF1952" w:rsidRPr="00DC4EFF" w:rsidRDefault="00FF1952" w:rsidP="00FF1952">
      <w:pPr>
        <w:rPr>
          <w:rFonts w:ascii="Times New Roman" w:hAnsi="Times New Roman"/>
          <w:sz w:val="28"/>
          <w:szCs w:val="28"/>
          <w:lang w:val="uk-UA"/>
        </w:rPr>
      </w:pPr>
      <w:r w:rsidRPr="00DC4EFF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DC4EF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C4EFF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C6C66">
        <w:rPr>
          <w:rFonts w:ascii="Times New Roman" w:hAnsi="Times New Roman"/>
          <w:b/>
          <w:sz w:val="28"/>
          <w:szCs w:val="28"/>
          <w:lang w:val="ru-RU"/>
        </w:rPr>
        <w:t xml:space="preserve">В'ячеслав </w:t>
      </w:r>
      <w:r w:rsidR="00291846" w:rsidRPr="000C6C66">
        <w:rPr>
          <w:rFonts w:ascii="Times New Roman" w:hAnsi="Times New Roman"/>
          <w:b/>
          <w:sz w:val="28"/>
          <w:szCs w:val="28"/>
          <w:lang w:val="uk-UA"/>
        </w:rPr>
        <w:t>КАТОЛИК</w:t>
      </w: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257E8" w:rsidRDefault="00705E3E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FC3DED">
        <w:rPr>
          <w:rFonts w:ascii="Times New Roman" w:hAnsi="Times New Roman"/>
          <w:sz w:val="20"/>
          <w:szCs w:val="20"/>
          <w:lang w:val="uk-UA"/>
        </w:rPr>
        <w:t>Тетяна Азаркевич</w:t>
      </w:r>
    </w:p>
    <w:p w:rsidR="00F61CBF" w:rsidRDefault="00F61CBF" w:rsidP="00F7421C">
      <w:pPr>
        <w:jc w:val="right"/>
        <w:rPr>
          <w:rFonts w:ascii="Times New Roman" w:hAnsi="Times New Roman"/>
          <w:lang w:val="uk-UA"/>
        </w:rPr>
      </w:pPr>
    </w:p>
    <w:sectPr w:rsidR="00F61CBF" w:rsidSect="00E509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F5D"/>
    <w:multiLevelType w:val="multilevel"/>
    <w:tmpl w:val="A4BEA7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568D"/>
    <w:multiLevelType w:val="multilevel"/>
    <w:tmpl w:val="5A62F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3A71D9"/>
    <w:multiLevelType w:val="multilevel"/>
    <w:tmpl w:val="A838F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26A33"/>
    <w:rsid w:val="000013E2"/>
    <w:rsid w:val="0000153C"/>
    <w:rsid w:val="0001058F"/>
    <w:rsid w:val="00024EA5"/>
    <w:rsid w:val="00025BBB"/>
    <w:rsid w:val="00037AAB"/>
    <w:rsid w:val="00037AFF"/>
    <w:rsid w:val="000409DB"/>
    <w:rsid w:val="00042EB8"/>
    <w:rsid w:val="00052871"/>
    <w:rsid w:val="000610DF"/>
    <w:rsid w:val="0006166C"/>
    <w:rsid w:val="0006405E"/>
    <w:rsid w:val="00074EF8"/>
    <w:rsid w:val="00087EA7"/>
    <w:rsid w:val="000945EB"/>
    <w:rsid w:val="00094E02"/>
    <w:rsid w:val="0009581D"/>
    <w:rsid w:val="000A1DDE"/>
    <w:rsid w:val="000C4645"/>
    <w:rsid w:val="000C6C66"/>
    <w:rsid w:val="000C6D13"/>
    <w:rsid w:val="000D3846"/>
    <w:rsid w:val="000F190C"/>
    <w:rsid w:val="000F4D3E"/>
    <w:rsid w:val="00102C6F"/>
    <w:rsid w:val="00111E33"/>
    <w:rsid w:val="00136E07"/>
    <w:rsid w:val="00150484"/>
    <w:rsid w:val="001637EB"/>
    <w:rsid w:val="001641E1"/>
    <w:rsid w:val="00171F9B"/>
    <w:rsid w:val="00174CF5"/>
    <w:rsid w:val="00183114"/>
    <w:rsid w:val="00190716"/>
    <w:rsid w:val="001B2082"/>
    <w:rsid w:val="001B2179"/>
    <w:rsid w:val="001C02BC"/>
    <w:rsid w:val="001C0595"/>
    <w:rsid w:val="001D4747"/>
    <w:rsid w:val="001E68B6"/>
    <w:rsid w:val="001E6A05"/>
    <w:rsid w:val="001E7741"/>
    <w:rsid w:val="001F2E09"/>
    <w:rsid w:val="002029B7"/>
    <w:rsid w:val="00203494"/>
    <w:rsid w:val="00204A02"/>
    <w:rsid w:val="00207A9E"/>
    <w:rsid w:val="00211731"/>
    <w:rsid w:val="00224CDC"/>
    <w:rsid w:val="002256CF"/>
    <w:rsid w:val="00226615"/>
    <w:rsid w:val="00260024"/>
    <w:rsid w:val="00260935"/>
    <w:rsid w:val="00261A16"/>
    <w:rsid w:val="00265430"/>
    <w:rsid w:val="00291846"/>
    <w:rsid w:val="002A03D1"/>
    <w:rsid w:val="002A76AA"/>
    <w:rsid w:val="002B048A"/>
    <w:rsid w:val="002B1EB7"/>
    <w:rsid w:val="002C148F"/>
    <w:rsid w:val="002C2229"/>
    <w:rsid w:val="002C2E83"/>
    <w:rsid w:val="002C3E8B"/>
    <w:rsid w:val="002C3FEE"/>
    <w:rsid w:val="002C4393"/>
    <w:rsid w:val="002C488C"/>
    <w:rsid w:val="002D1F79"/>
    <w:rsid w:val="002E0F53"/>
    <w:rsid w:val="002E1B12"/>
    <w:rsid w:val="002F3EB6"/>
    <w:rsid w:val="002F4583"/>
    <w:rsid w:val="002F7105"/>
    <w:rsid w:val="00330459"/>
    <w:rsid w:val="00335467"/>
    <w:rsid w:val="00336F71"/>
    <w:rsid w:val="00343DBB"/>
    <w:rsid w:val="00345DC8"/>
    <w:rsid w:val="003469D3"/>
    <w:rsid w:val="003471FC"/>
    <w:rsid w:val="00352D91"/>
    <w:rsid w:val="003531E5"/>
    <w:rsid w:val="0035428E"/>
    <w:rsid w:val="00356875"/>
    <w:rsid w:val="00374A59"/>
    <w:rsid w:val="00376D39"/>
    <w:rsid w:val="00396809"/>
    <w:rsid w:val="003B6EB8"/>
    <w:rsid w:val="003C299F"/>
    <w:rsid w:val="003D056D"/>
    <w:rsid w:val="003D23AF"/>
    <w:rsid w:val="00413EED"/>
    <w:rsid w:val="00424950"/>
    <w:rsid w:val="00441931"/>
    <w:rsid w:val="00444CA4"/>
    <w:rsid w:val="004502E7"/>
    <w:rsid w:val="004531BF"/>
    <w:rsid w:val="00456B3C"/>
    <w:rsid w:val="004600D0"/>
    <w:rsid w:val="004662A1"/>
    <w:rsid w:val="00471176"/>
    <w:rsid w:val="004777CB"/>
    <w:rsid w:val="004968D4"/>
    <w:rsid w:val="004B4821"/>
    <w:rsid w:val="004C47C2"/>
    <w:rsid w:val="004D5FD9"/>
    <w:rsid w:val="004E680D"/>
    <w:rsid w:val="0050343D"/>
    <w:rsid w:val="00510ADE"/>
    <w:rsid w:val="005112C2"/>
    <w:rsid w:val="0051156D"/>
    <w:rsid w:val="0051343B"/>
    <w:rsid w:val="0051788D"/>
    <w:rsid w:val="00521328"/>
    <w:rsid w:val="00521A63"/>
    <w:rsid w:val="00526FB1"/>
    <w:rsid w:val="0053103E"/>
    <w:rsid w:val="00533998"/>
    <w:rsid w:val="00554C1B"/>
    <w:rsid w:val="005570EC"/>
    <w:rsid w:val="00564FF1"/>
    <w:rsid w:val="00566FBC"/>
    <w:rsid w:val="00575B38"/>
    <w:rsid w:val="00582303"/>
    <w:rsid w:val="00582C3D"/>
    <w:rsid w:val="005916F0"/>
    <w:rsid w:val="005958F9"/>
    <w:rsid w:val="005A5B4C"/>
    <w:rsid w:val="005B6AB5"/>
    <w:rsid w:val="005B72DD"/>
    <w:rsid w:val="005C7388"/>
    <w:rsid w:val="005D71EB"/>
    <w:rsid w:val="005E0706"/>
    <w:rsid w:val="005E43C2"/>
    <w:rsid w:val="005F2EAD"/>
    <w:rsid w:val="0060331E"/>
    <w:rsid w:val="00605A5A"/>
    <w:rsid w:val="00612091"/>
    <w:rsid w:val="006164FD"/>
    <w:rsid w:val="00623071"/>
    <w:rsid w:val="00625A24"/>
    <w:rsid w:val="00640901"/>
    <w:rsid w:val="00650866"/>
    <w:rsid w:val="006545BA"/>
    <w:rsid w:val="00664283"/>
    <w:rsid w:val="00680B50"/>
    <w:rsid w:val="0068480D"/>
    <w:rsid w:val="006861B1"/>
    <w:rsid w:val="0069285E"/>
    <w:rsid w:val="00695D21"/>
    <w:rsid w:val="006A2A90"/>
    <w:rsid w:val="006A3679"/>
    <w:rsid w:val="006C126C"/>
    <w:rsid w:val="006C4B3C"/>
    <w:rsid w:val="006E14F0"/>
    <w:rsid w:val="006F10FB"/>
    <w:rsid w:val="006F2A73"/>
    <w:rsid w:val="006F3544"/>
    <w:rsid w:val="00700478"/>
    <w:rsid w:val="00702A2C"/>
    <w:rsid w:val="00705E3E"/>
    <w:rsid w:val="00714B10"/>
    <w:rsid w:val="00731095"/>
    <w:rsid w:val="00731795"/>
    <w:rsid w:val="0074241B"/>
    <w:rsid w:val="0074277E"/>
    <w:rsid w:val="0074661B"/>
    <w:rsid w:val="00754B6F"/>
    <w:rsid w:val="00761DD2"/>
    <w:rsid w:val="00763B29"/>
    <w:rsid w:val="00765BC8"/>
    <w:rsid w:val="0077023A"/>
    <w:rsid w:val="00772A1D"/>
    <w:rsid w:val="0077441B"/>
    <w:rsid w:val="00791DD1"/>
    <w:rsid w:val="0079317D"/>
    <w:rsid w:val="007B13AC"/>
    <w:rsid w:val="007B6144"/>
    <w:rsid w:val="007C4053"/>
    <w:rsid w:val="007C4456"/>
    <w:rsid w:val="007D6F99"/>
    <w:rsid w:val="007F4149"/>
    <w:rsid w:val="00805DBD"/>
    <w:rsid w:val="0081793A"/>
    <w:rsid w:val="008211E5"/>
    <w:rsid w:val="00824A3B"/>
    <w:rsid w:val="0082797E"/>
    <w:rsid w:val="008472BD"/>
    <w:rsid w:val="00850253"/>
    <w:rsid w:val="00850B9C"/>
    <w:rsid w:val="00853A1A"/>
    <w:rsid w:val="00875772"/>
    <w:rsid w:val="00877FEA"/>
    <w:rsid w:val="0089143C"/>
    <w:rsid w:val="008A5AA9"/>
    <w:rsid w:val="008B4A57"/>
    <w:rsid w:val="008B553A"/>
    <w:rsid w:val="008C15FB"/>
    <w:rsid w:val="008C4D0B"/>
    <w:rsid w:val="008D417C"/>
    <w:rsid w:val="008D4A80"/>
    <w:rsid w:val="008D505C"/>
    <w:rsid w:val="008E5D45"/>
    <w:rsid w:val="008F5CB8"/>
    <w:rsid w:val="008F6B17"/>
    <w:rsid w:val="009138B6"/>
    <w:rsid w:val="009152CC"/>
    <w:rsid w:val="00925F36"/>
    <w:rsid w:val="00934D1E"/>
    <w:rsid w:val="0093531A"/>
    <w:rsid w:val="00935421"/>
    <w:rsid w:val="00941966"/>
    <w:rsid w:val="00960B65"/>
    <w:rsid w:val="00971939"/>
    <w:rsid w:val="00990152"/>
    <w:rsid w:val="009A5D7D"/>
    <w:rsid w:val="009B220B"/>
    <w:rsid w:val="009B5D12"/>
    <w:rsid w:val="009D1D81"/>
    <w:rsid w:val="009D25DD"/>
    <w:rsid w:val="009E7B15"/>
    <w:rsid w:val="009F18E0"/>
    <w:rsid w:val="009F71FF"/>
    <w:rsid w:val="00A01540"/>
    <w:rsid w:val="00A0394F"/>
    <w:rsid w:val="00A066DD"/>
    <w:rsid w:val="00A164D1"/>
    <w:rsid w:val="00A1765F"/>
    <w:rsid w:val="00A21FA9"/>
    <w:rsid w:val="00A31ACF"/>
    <w:rsid w:val="00A54457"/>
    <w:rsid w:val="00A57AC5"/>
    <w:rsid w:val="00A60853"/>
    <w:rsid w:val="00A70A38"/>
    <w:rsid w:val="00A72996"/>
    <w:rsid w:val="00A73AE7"/>
    <w:rsid w:val="00A75264"/>
    <w:rsid w:val="00A75811"/>
    <w:rsid w:val="00AA1817"/>
    <w:rsid w:val="00AB1300"/>
    <w:rsid w:val="00AC5589"/>
    <w:rsid w:val="00AC6179"/>
    <w:rsid w:val="00AC7963"/>
    <w:rsid w:val="00AD7145"/>
    <w:rsid w:val="00AD7159"/>
    <w:rsid w:val="00B21E94"/>
    <w:rsid w:val="00B23E76"/>
    <w:rsid w:val="00B26A7A"/>
    <w:rsid w:val="00B30705"/>
    <w:rsid w:val="00B32FEE"/>
    <w:rsid w:val="00B330B2"/>
    <w:rsid w:val="00B57EBC"/>
    <w:rsid w:val="00B652EB"/>
    <w:rsid w:val="00B67A2B"/>
    <w:rsid w:val="00B753C6"/>
    <w:rsid w:val="00B779A4"/>
    <w:rsid w:val="00B86AB1"/>
    <w:rsid w:val="00B91DE1"/>
    <w:rsid w:val="00BA0935"/>
    <w:rsid w:val="00BA1805"/>
    <w:rsid w:val="00BA45E0"/>
    <w:rsid w:val="00BB0623"/>
    <w:rsid w:val="00BB16D2"/>
    <w:rsid w:val="00BC5DE9"/>
    <w:rsid w:val="00BD31D9"/>
    <w:rsid w:val="00BD3B2D"/>
    <w:rsid w:val="00BD6E8C"/>
    <w:rsid w:val="00BE0BD6"/>
    <w:rsid w:val="00BE25D7"/>
    <w:rsid w:val="00BE6B34"/>
    <w:rsid w:val="00BF4400"/>
    <w:rsid w:val="00C07440"/>
    <w:rsid w:val="00C12713"/>
    <w:rsid w:val="00C17318"/>
    <w:rsid w:val="00C216CD"/>
    <w:rsid w:val="00C26A33"/>
    <w:rsid w:val="00C36D1A"/>
    <w:rsid w:val="00C44FAE"/>
    <w:rsid w:val="00C50658"/>
    <w:rsid w:val="00C73654"/>
    <w:rsid w:val="00C82F3E"/>
    <w:rsid w:val="00C83B38"/>
    <w:rsid w:val="00C84F41"/>
    <w:rsid w:val="00C85548"/>
    <w:rsid w:val="00C9231B"/>
    <w:rsid w:val="00CA2818"/>
    <w:rsid w:val="00CA3EA1"/>
    <w:rsid w:val="00CA7CA2"/>
    <w:rsid w:val="00CB0100"/>
    <w:rsid w:val="00CB18CC"/>
    <w:rsid w:val="00CC1EAB"/>
    <w:rsid w:val="00CC2E80"/>
    <w:rsid w:val="00CC6EB8"/>
    <w:rsid w:val="00CD01BE"/>
    <w:rsid w:val="00CD2AE4"/>
    <w:rsid w:val="00CD2B83"/>
    <w:rsid w:val="00CD3A88"/>
    <w:rsid w:val="00CE4030"/>
    <w:rsid w:val="00CE558B"/>
    <w:rsid w:val="00CF60C6"/>
    <w:rsid w:val="00D06AB4"/>
    <w:rsid w:val="00D23BE0"/>
    <w:rsid w:val="00D7329C"/>
    <w:rsid w:val="00D85B56"/>
    <w:rsid w:val="00DA6821"/>
    <w:rsid w:val="00DB3476"/>
    <w:rsid w:val="00DB7A3C"/>
    <w:rsid w:val="00DC31D6"/>
    <w:rsid w:val="00DC5680"/>
    <w:rsid w:val="00DD0DC1"/>
    <w:rsid w:val="00DE5193"/>
    <w:rsid w:val="00DE6A03"/>
    <w:rsid w:val="00E05DB8"/>
    <w:rsid w:val="00E12D4E"/>
    <w:rsid w:val="00E43713"/>
    <w:rsid w:val="00E509BE"/>
    <w:rsid w:val="00E602F9"/>
    <w:rsid w:val="00E6153F"/>
    <w:rsid w:val="00E62D33"/>
    <w:rsid w:val="00E71123"/>
    <w:rsid w:val="00E7320E"/>
    <w:rsid w:val="00E7711A"/>
    <w:rsid w:val="00E77478"/>
    <w:rsid w:val="00E809B4"/>
    <w:rsid w:val="00E90DF6"/>
    <w:rsid w:val="00EC19E9"/>
    <w:rsid w:val="00EC260B"/>
    <w:rsid w:val="00EC50C5"/>
    <w:rsid w:val="00EE2E45"/>
    <w:rsid w:val="00EE3CF9"/>
    <w:rsid w:val="00EE5941"/>
    <w:rsid w:val="00EF5A51"/>
    <w:rsid w:val="00F001D6"/>
    <w:rsid w:val="00F00AB5"/>
    <w:rsid w:val="00F117FD"/>
    <w:rsid w:val="00F21CF3"/>
    <w:rsid w:val="00F257E8"/>
    <w:rsid w:val="00F275EE"/>
    <w:rsid w:val="00F27E27"/>
    <w:rsid w:val="00F4382C"/>
    <w:rsid w:val="00F61CBF"/>
    <w:rsid w:val="00F7421C"/>
    <w:rsid w:val="00F75076"/>
    <w:rsid w:val="00F836E0"/>
    <w:rsid w:val="00F87D92"/>
    <w:rsid w:val="00FB1250"/>
    <w:rsid w:val="00FB5C6C"/>
    <w:rsid w:val="00FC3DED"/>
    <w:rsid w:val="00FE7B89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91DD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DD1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Yepo</cp:lastModifiedBy>
  <cp:revision>2</cp:revision>
  <cp:lastPrinted>2022-12-19T09:38:00Z</cp:lastPrinted>
  <dcterms:created xsi:type="dcterms:W3CDTF">2022-12-20T07:53:00Z</dcterms:created>
  <dcterms:modified xsi:type="dcterms:W3CDTF">2022-12-20T07:53:00Z</dcterms:modified>
</cp:coreProperties>
</file>