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61" w:rsidRDefault="00D30961" w:rsidP="00D30961">
      <w:pPr>
        <w:widowControl w:val="0"/>
        <w:suppressAutoHyphens/>
        <w:jc w:val="center"/>
        <w:rPr>
          <w:rFonts w:ascii="Arial" w:hAnsi="Arial"/>
          <w:snapToGrid w:val="0"/>
          <w:spacing w:val="8"/>
          <w:sz w:val="28"/>
          <w:szCs w:val="20"/>
          <w:lang w:val="de-DE"/>
        </w:rPr>
      </w:pPr>
      <w:r>
        <w:rPr>
          <w:rFonts w:ascii="Arial" w:hAnsi="Arial"/>
          <w:noProof/>
          <w:spacing w:val="8"/>
          <w:sz w:val="28"/>
          <w:szCs w:val="20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2845435</wp:posOffset>
            </wp:positionH>
            <wp:positionV relativeFrom="paragraph">
              <wp:posOffset>-349250</wp:posOffset>
            </wp:positionV>
            <wp:extent cx="433070" cy="624840"/>
            <wp:effectExtent l="1905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2484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0961" w:rsidRDefault="00D30961" w:rsidP="00D30961">
      <w:pPr>
        <w:widowControl w:val="0"/>
        <w:suppressAutoHyphens/>
        <w:spacing w:line="168" w:lineRule="auto"/>
        <w:jc w:val="center"/>
        <w:rPr>
          <w:rFonts w:ascii="Arial" w:hAnsi="Arial"/>
          <w:snapToGrid w:val="0"/>
          <w:spacing w:val="8"/>
          <w:sz w:val="28"/>
          <w:szCs w:val="20"/>
          <w:lang w:val="de-DE"/>
        </w:rPr>
      </w:pPr>
    </w:p>
    <w:p w:rsidR="00D30961" w:rsidRDefault="00D30961" w:rsidP="00E564FC">
      <w:pPr>
        <w:keepNext/>
        <w:widowControl w:val="0"/>
        <w:suppressAutoHyphens/>
        <w:spacing w:line="360" w:lineRule="auto"/>
        <w:ind w:firstLine="720"/>
        <w:jc w:val="center"/>
        <w:outlineLvl w:val="1"/>
        <w:rPr>
          <w:b/>
          <w:bCs/>
          <w:spacing w:val="14"/>
          <w:sz w:val="32"/>
          <w:szCs w:val="32"/>
          <w:lang w:val="de-DE"/>
        </w:rPr>
      </w:pPr>
      <w:r>
        <w:rPr>
          <w:b/>
          <w:bCs/>
          <w:spacing w:val="14"/>
          <w:sz w:val="32"/>
          <w:szCs w:val="32"/>
          <w:lang w:val="ru-RU"/>
        </w:rPr>
        <w:t>ЗИМНІВСЬКА</w:t>
      </w:r>
      <w:r>
        <w:rPr>
          <w:b/>
          <w:bCs/>
          <w:spacing w:val="14"/>
          <w:sz w:val="32"/>
          <w:szCs w:val="32"/>
          <w:lang w:val="de-DE"/>
        </w:rPr>
        <w:t xml:space="preserve"> СІЛЬСЬКА РАДА</w:t>
      </w:r>
    </w:p>
    <w:p w:rsidR="00D30961" w:rsidRDefault="00D30961" w:rsidP="00E564FC">
      <w:pPr>
        <w:widowControl w:val="0"/>
        <w:tabs>
          <w:tab w:val="left" w:pos="7823"/>
        </w:tabs>
        <w:suppressAutoHyphens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КОМІТЕТ</w:t>
      </w:r>
    </w:p>
    <w:p w:rsidR="00D30961" w:rsidRDefault="00D30961" w:rsidP="00E564FC">
      <w:pPr>
        <w:widowControl w:val="0"/>
        <w:tabs>
          <w:tab w:val="left" w:pos="7823"/>
        </w:tabs>
        <w:suppressAutoHyphens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300B02" w:rsidRPr="00E564FC" w:rsidRDefault="00300B02" w:rsidP="00B2114A">
      <w:pPr>
        <w:rPr>
          <w:noProof/>
          <w:sz w:val="28"/>
          <w:szCs w:val="20"/>
        </w:rPr>
      </w:pPr>
      <w:r w:rsidRPr="00E564FC">
        <w:rPr>
          <w:noProof/>
          <w:sz w:val="28"/>
          <w:szCs w:val="20"/>
        </w:rPr>
        <w:t>2</w:t>
      </w:r>
      <w:r w:rsidR="00A044C7" w:rsidRPr="00E564FC">
        <w:rPr>
          <w:noProof/>
          <w:sz w:val="28"/>
          <w:szCs w:val="20"/>
        </w:rPr>
        <w:t>0</w:t>
      </w:r>
      <w:r w:rsidR="00E564FC" w:rsidRPr="00E564FC">
        <w:rPr>
          <w:noProof/>
          <w:sz w:val="28"/>
          <w:szCs w:val="20"/>
        </w:rPr>
        <w:t>.02</w:t>
      </w:r>
      <w:bookmarkStart w:id="0" w:name="_GoBack"/>
      <w:bookmarkEnd w:id="0"/>
      <w:r w:rsidR="00E564FC" w:rsidRPr="00E564FC">
        <w:rPr>
          <w:noProof/>
          <w:sz w:val="28"/>
          <w:szCs w:val="20"/>
        </w:rPr>
        <w:t>.</w:t>
      </w:r>
      <w:r w:rsidRPr="00E564FC">
        <w:rPr>
          <w:noProof/>
          <w:sz w:val="28"/>
          <w:szCs w:val="20"/>
        </w:rPr>
        <w:t>2023 №</w:t>
      </w:r>
      <w:r w:rsidR="00B606B7">
        <w:rPr>
          <w:noProof/>
          <w:sz w:val="28"/>
          <w:szCs w:val="20"/>
        </w:rPr>
        <w:t xml:space="preserve"> 16</w:t>
      </w:r>
      <w:r w:rsidRPr="00E564FC">
        <w:rPr>
          <w:noProof/>
          <w:sz w:val="28"/>
          <w:szCs w:val="20"/>
        </w:rPr>
        <w:t xml:space="preserve">    </w:t>
      </w:r>
    </w:p>
    <w:p w:rsidR="00B2114A" w:rsidRDefault="00B2114A" w:rsidP="00B2114A">
      <w:pPr>
        <w:rPr>
          <w:noProof/>
          <w:sz w:val="28"/>
          <w:szCs w:val="20"/>
        </w:rPr>
      </w:pPr>
    </w:p>
    <w:p w:rsidR="00300B02" w:rsidRDefault="00300B02" w:rsidP="00300B02">
      <w:pPr>
        <w:rPr>
          <w:noProof/>
          <w:sz w:val="28"/>
          <w:szCs w:val="20"/>
        </w:rPr>
      </w:pPr>
      <w:r>
        <w:rPr>
          <w:noProof/>
          <w:sz w:val="28"/>
          <w:szCs w:val="20"/>
        </w:rPr>
        <w:t xml:space="preserve">Про погодження Програми </w:t>
      </w:r>
      <w:r w:rsidR="009E5447">
        <w:rPr>
          <w:noProof/>
          <w:sz w:val="28"/>
          <w:szCs w:val="20"/>
        </w:rPr>
        <w:t>сприяння заходам</w:t>
      </w:r>
    </w:p>
    <w:p w:rsidR="00300B02" w:rsidRDefault="00A044C7" w:rsidP="00300B02">
      <w:pPr>
        <w:rPr>
          <w:noProof/>
          <w:sz w:val="28"/>
          <w:szCs w:val="20"/>
        </w:rPr>
      </w:pPr>
      <w:r>
        <w:rPr>
          <w:noProof/>
          <w:sz w:val="28"/>
          <w:szCs w:val="20"/>
        </w:rPr>
        <w:t>з</w:t>
      </w:r>
      <w:r w:rsidR="009E5447">
        <w:rPr>
          <w:noProof/>
          <w:sz w:val="28"/>
          <w:szCs w:val="20"/>
        </w:rPr>
        <w:t xml:space="preserve">абезпечення безпеки у </w:t>
      </w:r>
      <w:r w:rsidR="00300B02">
        <w:rPr>
          <w:noProof/>
          <w:sz w:val="28"/>
          <w:szCs w:val="20"/>
        </w:rPr>
        <w:t xml:space="preserve"> Зимнівськ</w:t>
      </w:r>
      <w:r w:rsidR="009E5447">
        <w:rPr>
          <w:noProof/>
          <w:sz w:val="28"/>
          <w:szCs w:val="20"/>
        </w:rPr>
        <w:t>ій</w:t>
      </w:r>
      <w:r w:rsidR="00300B02">
        <w:rPr>
          <w:noProof/>
          <w:sz w:val="28"/>
          <w:szCs w:val="20"/>
        </w:rPr>
        <w:t xml:space="preserve"> сільськ</w:t>
      </w:r>
      <w:r w:rsidR="009E5447">
        <w:rPr>
          <w:noProof/>
          <w:sz w:val="28"/>
          <w:szCs w:val="20"/>
        </w:rPr>
        <w:t>ій</w:t>
      </w:r>
      <w:r w:rsidR="00300B02">
        <w:rPr>
          <w:noProof/>
          <w:sz w:val="28"/>
          <w:szCs w:val="20"/>
        </w:rPr>
        <w:t xml:space="preserve"> </w:t>
      </w:r>
    </w:p>
    <w:p w:rsidR="00D30961" w:rsidRPr="00300B02" w:rsidRDefault="00300B02" w:rsidP="00300B02">
      <w:pPr>
        <w:rPr>
          <w:noProof/>
          <w:sz w:val="28"/>
          <w:szCs w:val="20"/>
        </w:rPr>
      </w:pPr>
      <w:r>
        <w:rPr>
          <w:noProof/>
          <w:sz w:val="28"/>
          <w:szCs w:val="20"/>
        </w:rPr>
        <w:t>територіальн</w:t>
      </w:r>
      <w:r w:rsidR="009E5447">
        <w:rPr>
          <w:noProof/>
          <w:sz w:val="28"/>
          <w:szCs w:val="20"/>
        </w:rPr>
        <w:t>ій</w:t>
      </w:r>
      <w:r>
        <w:rPr>
          <w:noProof/>
          <w:sz w:val="28"/>
          <w:szCs w:val="20"/>
        </w:rPr>
        <w:t xml:space="preserve"> громад</w:t>
      </w:r>
      <w:r w:rsidR="009E5447">
        <w:rPr>
          <w:noProof/>
          <w:sz w:val="28"/>
          <w:szCs w:val="20"/>
        </w:rPr>
        <w:t>і</w:t>
      </w:r>
      <w:r>
        <w:rPr>
          <w:noProof/>
          <w:sz w:val="28"/>
          <w:szCs w:val="20"/>
        </w:rPr>
        <w:t xml:space="preserve"> </w:t>
      </w:r>
      <w:r w:rsidR="00D11059">
        <w:rPr>
          <w:noProof/>
          <w:sz w:val="28"/>
          <w:szCs w:val="20"/>
        </w:rPr>
        <w:t xml:space="preserve">на </w:t>
      </w:r>
      <w:r>
        <w:rPr>
          <w:noProof/>
          <w:sz w:val="28"/>
          <w:szCs w:val="20"/>
        </w:rPr>
        <w:t>2023-202</w:t>
      </w:r>
      <w:r w:rsidR="009E5447">
        <w:rPr>
          <w:noProof/>
          <w:sz w:val="28"/>
          <w:szCs w:val="20"/>
        </w:rPr>
        <w:t>4</w:t>
      </w:r>
      <w:r>
        <w:rPr>
          <w:noProof/>
          <w:sz w:val="28"/>
          <w:szCs w:val="20"/>
        </w:rPr>
        <w:t xml:space="preserve"> роки</w:t>
      </w:r>
      <w:r w:rsidRPr="00300B02">
        <w:rPr>
          <w:noProof/>
          <w:sz w:val="28"/>
          <w:szCs w:val="20"/>
        </w:rPr>
        <w:t xml:space="preserve">                     </w:t>
      </w:r>
    </w:p>
    <w:p w:rsidR="00D30961" w:rsidRDefault="00D30961" w:rsidP="00D30961">
      <w:pPr>
        <w:spacing w:after="160" w:line="256" w:lineRule="auto"/>
        <w:rPr>
          <w:noProof/>
          <w:sz w:val="28"/>
          <w:szCs w:val="20"/>
        </w:rPr>
      </w:pPr>
    </w:p>
    <w:p w:rsidR="00D30961" w:rsidRDefault="00B2114A" w:rsidP="00E564FC">
      <w:pPr>
        <w:spacing w:after="160" w:line="256" w:lineRule="auto"/>
        <w:jc w:val="both"/>
        <w:rPr>
          <w:noProof/>
          <w:sz w:val="28"/>
          <w:szCs w:val="20"/>
        </w:rPr>
      </w:pPr>
      <w:r w:rsidRPr="00B2114A">
        <w:rPr>
          <w:noProof/>
          <w:sz w:val="28"/>
          <w:szCs w:val="20"/>
        </w:rPr>
        <w:t>Керуючись п.1 ч.І ст.27 Закону України «Про місцеве самоврядування в Україні»</w:t>
      </w:r>
      <w:r>
        <w:rPr>
          <w:noProof/>
          <w:sz w:val="28"/>
          <w:szCs w:val="20"/>
        </w:rPr>
        <w:t xml:space="preserve">, </w:t>
      </w:r>
      <w:r w:rsidR="009E5447">
        <w:rPr>
          <w:noProof/>
          <w:sz w:val="28"/>
          <w:szCs w:val="20"/>
        </w:rPr>
        <w:t>Законом України «Про правовий режим воєнного стану», ч</w:t>
      </w:r>
      <w:r w:rsidR="00E564FC">
        <w:rPr>
          <w:noProof/>
          <w:sz w:val="28"/>
          <w:szCs w:val="20"/>
        </w:rPr>
        <w:t xml:space="preserve">. 2 </w:t>
      </w:r>
      <w:r w:rsidR="009E5447">
        <w:rPr>
          <w:noProof/>
          <w:sz w:val="28"/>
          <w:szCs w:val="20"/>
        </w:rPr>
        <w:t>ст</w:t>
      </w:r>
      <w:r w:rsidR="00E564FC">
        <w:rPr>
          <w:noProof/>
          <w:sz w:val="28"/>
          <w:szCs w:val="20"/>
        </w:rPr>
        <w:t xml:space="preserve">. </w:t>
      </w:r>
      <w:r w:rsidR="009E5447">
        <w:rPr>
          <w:noProof/>
          <w:sz w:val="28"/>
          <w:szCs w:val="20"/>
        </w:rPr>
        <w:t>18 Закону України «Про Службу безпеки України», ч</w:t>
      </w:r>
      <w:r w:rsidR="00E564FC">
        <w:rPr>
          <w:noProof/>
          <w:sz w:val="28"/>
          <w:szCs w:val="20"/>
        </w:rPr>
        <w:t>.</w:t>
      </w:r>
      <w:r w:rsidR="006F6F3F">
        <w:rPr>
          <w:noProof/>
          <w:sz w:val="28"/>
          <w:szCs w:val="20"/>
        </w:rPr>
        <w:t>4</w:t>
      </w:r>
      <w:r w:rsidR="00E564FC">
        <w:rPr>
          <w:noProof/>
          <w:sz w:val="28"/>
          <w:szCs w:val="20"/>
        </w:rPr>
        <w:t xml:space="preserve"> </w:t>
      </w:r>
      <w:r w:rsidR="009E5447">
        <w:rPr>
          <w:noProof/>
          <w:sz w:val="28"/>
          <w:szCs w:val="20"/>
        </w:rPr>
        <w:t>ст</w:t>
      </w:r>
      <w:r w:rsidR="00E564FC">
        <w:rPr>
          <w:noProof/>
          <w:sz w:val="28"/>
          <w:szCs w:val="20"/>
        </w:rPr>
        <w:t>.</w:t>
      </w:r>
      <w:r w:rsidR="009E5447">
        <w:rPr>
          <w:noProof/>
          <w:sz w:val="28"/>
          <w:szCs w:val="20"/>
        </w:rPr>
        <w:t xml:space="preserve">5 Закону України «Про контррозвідувальну діяльність», </w:t>
      </w:r>
      <w:r w:rsidR="00180244">
        <w:rPr>
          <w:noProof/>
          <w:sz w:val="28"/>
          <w:szCs w:val="20"/>
        </w:rPr>
        <w:t>ст</w:t>
      </w:r>
      <w:r w:rsidR="00E564FC">
        <w:rPr>
          <w:noProof/>
          <w:sz w:val="28"/>
          <w:szCs w:val="20"/>
        </w:rPr>
        <w:t xml:space="preserve">. </w:t>
      </w:r>
      <w:r w:rsidR="00180244">
        <w:rPr>
          <w:noProof/>
          <w:sz w:val="28"/>
          <w:szCs w:val="20"/>
        </w:rPr>
        <w:t>9</w:t>
      </w:r>
      <w:r w:rsidR="00E564FC">
        <w:rPr>
          <w:noProof/>
          <w:sz w:val="28"/>
          <w:szCs w:val="20"/>
        </w:rPr>
        <w:t xml:space="preserve"> </w:t>
      </w:r>
      <w:r w:rsidR="00180244">
        <w:rPr>
          <w:noProof/>
          <w:sz w:val="28"/>
          <w:szCs w:val="20"/>
        </w:rPr>
        <w:t>Закону України «Про боротьбу з тероризмом», ч</w:t>
      </w:r>
      <w:r w:rsidR="00E564FC">
        <w:rPr>
          <w:noProof/>
          <w:sz w:val="28"/>
          <w:szCs w:val="20"/>
        </w:rPr>
        <w:t xml:space="preserve">.5 </w:t>
      </w:r>
      <w:r w:rsidR="00180244">
        <w:rPr>
          <w:noProof/>
          <w:sz w:val="28"/>
          <w:szCs w:val="20"/>
        </w:rPr>
        <w:t>ст</w:t>
      </w:r>
      <w:r w:rsidR="00E564FC">
        <w:rPr>
          <w:noProof/>
          <w:sz w:val="28"/>
          <w:szCs w:val="20"/>
        </w:rPr>
        <w:t xml:space="preserve">. </w:t>
      </w:r>
      <w:r w:rsidR="00180244">
        <w:rPr>
          <w:noProof/>
          <w:sz w:val="28"/>
          <w:szCs w:val="20"/>
        </w:rPr>
        <w:t xml:space="preserve">5 Закону України «Про державну таємницю», Концепцію боротьби з тероризмом в Україні, затвердженої </w:t>
      </w:r>
      <w:r w:rsidRPr="00B2114A">
        <w:rPr>
          <w:noProof/>
          <w:sz w:val="28"/>
          <w:szCs w:val="20"/>
        </w:rPr>
        <w:t xml:space="preserve"> Указ</w:t>
      </w:r>
      <w:r w:rsidR="00A044C7">
        <w:rPr>
          <w:noProof/>
          <w:sz w:val="28"/>
          <w:szCs w:val="20"/>
        </w:rPr>
        <w:t>ом</w:t>
      </w:r>
      <w:r w:rsidRPr="00B2114A">
        <w:rPr>
          <w:noProof/>
          <w:sz w:val="28"/>
          <w:szCs w:val="20"/>
        </w:rPr>
        <w:t xml:space="preserve"> Президента України  від </w:t>
      </w:r>
      <w:r w:rsidR="00A044C7">
        <w:rPr>
          <w:noProof/>
          <w:sz w:val="28"/>
          <w:szCs w:val="20"/>
        </w:rPr>
        <w:t>05</w:t>
      </w:r>
      <w:r w:rsidRPr="00B2114A">
        <w:rPr>
          <w:noProof/>
          <w:sz w:val="28"/>
          <w:szCs w:val="20"/>
        </w:rPr>
        <w:t xml:space="preserve"> </w:t>
      </w:r>
      <w:r w:rsidR="00A044C7">
        <w:rPr>
          <w:noProof/>
          <w:sz w:val="28"/>
          <w:szCs w:val="20"/>
        </w:rPr>
        <w:t xml:space="preserve">березня </w:t>
      </w:r>
      <w:r w:rsidRPr="00B2114A">
        <w:rPr>
          <w:noProof/>
          <w:sz w:val="28"/>
          <w:szCs w:val="20"/>
        </w:rPr>
        <w:t>20</w:t>
      </w:r>
      <w:r w:rsidR="00A044C7">
        <w:rPr>
          <w:noProof/>
          <w:sz w:val="28"/>
          <w:szCs w:val="20"/>
        </w:rPr>
        <w:t>19 №53/2019,</w:t>
      </w:r>
      <w:r>
        <w:rPr>
          <w:noProof/>
          <w:sz w:val="28"/>
          <w:szCs w:val="20"/>
        </w:rPr>
        <w:t xml:space="preserve"> виконавчий комітет сільської ради </w:t>
      </w:r>
    </w:p>
    <w:p w:rsidR="00B2114A" w:rsidRDefault="00B2114A" w:rsidP="00B2114A">
      <w:pPr>
        <w:spacing w:after="160" w:line="256" w:lineRule="auto"/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>ВИРІШИВ:</w:t>
      </w:r>
    </w:p>
    <w:p w:rsidR="00B2114A" w:rsidRDefault="00B2114A" w:rsidP="00E564FC">
      <w:pPr>
        <w:pStyle w:val="a3"/>
        <w:numPr>
          <w:ilvl w:val="0"/>
          <w:numId w:val="2"/>
        </w:numPr>
        <w:spacing w:after="160" w:line="256" w:lineRule="auto"/>
        <w:ind w:left="284" w:hanging="284"/>
        <w:jc w:val="both"/>
        <w:rPr>
          <w:noProof/>
          <w:sz w:val="28"/>
          <w:szCs w:val="20"/>
        </w:rPr>
      </w:pPr>
      <w:r w:rsidRPr="00B2114A">
        <w:rPr>
          <w:noProof/>
          <w:sz w:val="28"/>
          <w:szCs w:val="20"/>
        </w:rPr>
        <w:t xml:space="preserve">Погодити Програму </w:t>
      </w:r>
      <w:r w:rsidR="00A044C7" w:rsidRPr="00A044C7">
        <w:rPr>
          <w:noProof/>
          <w:sz w:val="28"/>
          <w:szCs w:val="20"/>
        </w:rPr>
        <w:t xml:space="preserve"> сприяння заходам </w:t>
      </w:r>
      <w:r w:rsidR="00A044C7">
        <w:rPr>
          <w:noProof/>
          <w:sz w:val="28"/>
          <w:szCs w:val="20"/>
        </w:rPr>
        <w:t>з</w:t>
      </w:r>
      <w:r w:rsidRPr="00B2114A">
        <w:rPr>
          <w:noProof/>
          <w:sz w:val="28"/>
          <w:szCs w:val="20"/>
        </w:rPr>
        <w:t xml:space="preserve">абезпечення </w:t>
      </w:r>
      <w:r w:rsidR="00A044C7">
        <w:rPr>
          <w:noProof/>
          <w:sz w:val="28"/>
          <w:szCs w:val="20"/>
        </w:rPr>
        <w:t xml:space="preserve">безпеки у </w:t>
      </w:r>
      <w:r w:rsidRPr="00B2114A">
        <w:rPr>
          <w:noProof/>
          <w:sz w:val="28"/>
          <w:szCs w:val="20"/>
        </w:rPr>
        <w:t xml:space="preserve"> Зимнівськ</w:t>
      </w:r>
      <w:r w:rsidR="00A044C7">
        <w:rPr>
          <w:noProof/>
          <w:sz w:val="28"/>
          <w:szCs w:val="20"/>
        </w:rPr>
        <w:t>ій</w:t>
      </w:r>
      <w:r w:rsidRPr="00B2114A">
        <w:rPr>
          <w:noProof/>
          <w:sz w:val="28"/>
          <w:szCs w:val="20"/>
        </w:rPr>
        <w:t xml:space="preserve"> сільськ</w:t>
      </w:r>
      <w:r w:rsidR="00A044C7">
        <w:rPr>
          <w:noProof/>
          <w:sz w:val="28"/>
          <w:szCs w:val="20"/>
        </w:rPr>
        <w:t>ій</w:t>
      </w:r>
      <w:r w:rsidRPr="00B2114A">
        <w:rPr>
          <w:noProof/>
          <w:sz w:val="28"/>
          <w:szCs w:val="20"/>
        </w:rPr>
        <w:t xml:space="preserve"> територіальн</w:t>
      </w:r>
      <w:r w:rsidR="00A044C7">
        <w:rPr>
          <w:noProof/>
          <w:sz w:val="28"/>
          <w:szCs w:val="20"/>
        </w:rPr>
        <w:t>ій</w:t>
      </w:r>
      <w:r w:rsidRPr="00B2114A">
        <w:rPr>
          <w:noProof/>
          <w:sz w:val="28"/>
          <w:szCs w:val="20"/>
        </w:rPr>
        <w:t xml:space="preserve"> громад</w:t>
      </w:r>
      <w:r w:rsidR="00A044C7">
        <w:rPr>
          <w:noProof/>
          <w:sz w:val="28"/>
          <w:szCs w:val="20"/>
        </w:rPr>
        <w:t>і</w:t>
      </w:r>
      <w:r w:rsidRPr="00B2114A">
        <w:rPr>
          <w:noProof/>
          <w:sz w:val="28"/>
          <w:szCs w:val="20"/>
        </w:rPr>
        <w:t xml:space="preserve"> </w:t>
      </w:r>
      <w:r w:rsidR="00D11059">
        <w:rPr>
          <w:noProof/>
          <w:sz w:val="28"/>
          <w:szCs w:val="20"/>
        </w:rPr>
        <w:t xml:space="preserve">на </w:t>
      </w:r>
      <w:r w:rsidRPr="00B2114A">
        <w:rPr>
          <w:noProof/>
          <w:sz w:val="28"/>
          <w:szCs w:val="20"/>
        </w:rPr>
        <w:t>2023-202</w:t>
      </w:r>
      <w:r w:rsidR="00A044C7">
        <w:rPr>
          <w:noProof/>
          <w:sz w:val="28"/>
          <w:szCs w:val="20"/>
        </w:rPr>
        <w:t>4</w:t>
      </w:r>
      <w:r w:rsidRPr="00B2114A">
        <w:rPr>
          <w:noProof/>
          <w:sz w:val="28"/>
          <w:szCs w:val="20"/>
        </w:rPr>
        <w:t xml:space="preserve"> роки</w:t>
      </w:r>
      <w:r w:rsidRPr="00B2114A">
        <w:rPr>
          <w:color w:val="000000"/>
          <w:sz w:val="28"/>
          <w:szCs w:val="28"/>
        </w:rPr>
        <w:t xml:space="preserve"> </w:t>
      </w:r>
      <w:r w:rsidRPr="00B2114A">
        <w:rPr>
          <w:noProof/>
          <w:sz w:val="28"/>
          <w:szCs w:val="20"/>
        </w:rPr>
        <w:t>(далі – Програма), що додається</w:t>
      </w:r>
      <w:r>
        <w:rPr>
          <w:noProof/>
          <w:sz w:val="28"/>
          <w:szCs w:val="20"/>
        </w:rPr>
        <w:t>.</w:t>
      </w:r>
    </w:p>
    <w:p w:rsidR="00B2114A" w:rsidRPr="00B2114A" w:rsidRDefault="00B2114A" w:rsidP="00941DB7">
      <w:pPr>
        <w:pStyle w:val="a3"/>
        <w:numPr>
          <w:ilvl w:val="0"/>
          <w:numId w:val="2"/>
        </w:numPr>
        <w:spacing w:after="160" w:line="256" w:lineRule="auto"/>
        <w:jc w:val="both"/>
        <w:rPr>
          <w:noProof/>
          <w:sz w:val="28"/>
          <w:szCs w:val="20"/>
        </w:rPr>
      </w:pPr>
      <w:r w:rsidRPr="00B2114A">
        <w:rPr>
          <w:noProof/>
          <w:sz w:val="28"/>
          <w:szCs w:val="20"/>
        </w:rPr>
        <w:t xml:space="preserve">Відділу </w:t>
      </w:r>
      <w:r>
        <w:rPr>
          <w:noProof/>
          <w:sz w:val="28"/>
          <w:szCs w:val="20"/>
        </w:rPr>
        <w:t xml:space="preserve">фінансів виконавчого комітету Зимнівської сільської ради </w:t>
      </w:r>
      <w:r w:rsidRPr="00B2114A">
        <w:rPr>
          <w:noProof/>
          <w:sz w:val="28"/>
          <w:szCs w:val="20"/>
        </w:rPr>
        <w:t xml:space="preserve"> (</w:t>
      </w:r>
      <w:r>
        <w:rPr>
          <w:noProof/>
          <w:sz w:val="28"/>
          <w:szCs w:val="20"/>
        </w:rPr>
        <w:t>Боруцька С.Д.</w:t>
      </w:r>
      <w:r w:rsidRPr="00B2114A">
        <w:rPr>
          <w:noProof/>
          <w:sz w:val="28"/>
          <w:szCs w:val="20"/>
        </w:rPr>
        <w:t>) в</w:t>
      </w:r>
      <w:r>
        <w:rPr>
          <w:noProof/>
          <w:sz w:val="28"/>
          <w:szCs w:val="20"/>
        </w:rPr>
        <w:t>и</w:t>
      </w:r>
      <w:r w:rsidRPr="00B2114A">
        <w:rPr>
          <w:noProof/>
          <w:sz w:val="28"/>
          <w:szCs w:val="20"/>
        </w:rPr>
        <w:t xml:space="preserve">нести Програму на розгляд сесії </w:t>
      </w:r>
      <w:r>
        <w:rPr>
          <w:noProof/>
          <w:sz w:val="28"/>
          <w:szCs w:val="20"/>
        </w:rPr>
        <w:t>сільської ради.</w:t>
      </w:r>
      <w:r w:rsidRPr="00B2114A">
        <w:rPr>
          <w:noProof/>
          <w:sz w:val="28"/>
          <w:szCs w:val="20"/>
        </w:rPr>
        <w:t xml:space="preserve">                   </w:t>
      </w:r>
    </w:p>
    <w:p w:rsidR="00007FE3" w:rsidRPr="00007FE3" w:rsidRDefault="00007FE3" w:rsidP="00007FE3">
      <w:pPr>
        <w:pStyle w:val="a3"/>
        <w:numPr>
          <w:ilvl w:val="0"/>
          <w:numId w:val="2"/>
        </w:numPr>
        <w:tabs>
          <w:tab w:val="center" w:pos="180"/>
          <w:tab w:val="left" w:pos="540"/>
          <w:tab w:val="left" w:pos="720"/>
        </w:tabs>
        <w:jc w:val="both"/>
        <w:rPr>
          <w:sz w:val="28"/>
          <w:szCs w:val="28"/>
        </w:rPr>
      </w:pPr>
      <w:r w:rsidRPr="00007FE3">
        <w:rPr>
          <w:sz w:val="28"/>
          <w:szCs w:val="28"/>
        </w:rPr>
        <w:t>Контроль за  виконанням  цього</w:t>
      </w:r>
      <w:r>
        <w:rPr>
          <w:sz w:val="28"/>
          <w:szCs w:val="28"/>
        </w:rPr>
        <w:t xml:space="preserve"> </w:t>
      </w:r>
      <w:r w:rsidRPr="00007FE3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 </w:t>
      </w:r>
      <w:r w:rsidRPr="00007FE3">
        <w:rPr>
          <w:sz w:val="28"/>
          <w:szCs w:val="28"/>
        </w:rPr>
        <w:t xml:space="preserve">покласти </w:t>
      </w:r>
      <w:r>
        <w:rPr>
          <w:sz w:val="28"/>
          <w:szCs w:val="28"/>
        </w:rPr>
        <w:t xml:space="preserve"> </w:t>
      </w:r>
      <w:r w:rsidRPr="00007FE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007FE3">
        <w:rPr>
          <w:sz w:val="28"/>
          <w:szCs w:val="28"/>
        </w:rPr>
        <w:t xml:space="preserve">секретаря </w:t>
      </w:r>
      <w:r>
        <w:rPr>
          <w:sz w:val="28"/>
          <w:szCs w:val="28"/>
        </w:rPr>
        <w:t xml:space="preserve"> </w:t>
      </w:r>
      <w:r w:rsidRPr="00007FE3">
        <w:rPr>
          <w:sz w:val="28"/>
          <w:szCs w:val="28"/>
        </w:rPr>
        <w:t>ради Вишняк Л.С.</w:t>
      </w:r>
    </w:p>
    <w:p w:rsidR="00B2114A" w:rsidRDefault="00B2114A" w:rsidP="00B2114A">
      <w:pPr>
        <w:pStyle w:val="a3"/>
        <w:spacing w:after="160" w:line="256" w:lineRule="auto"/>
        <w:jc w:val="both"/>
        <w:rPr>
          <w:noProof/>
          <w:sz w:val="28"/>
          <w:szCs w:val="20"/>
        </w:rPr>
      </w:pPr>
    </w:p>
    <w:p w:rsidR="00B2114A" w:rsidRDefault="00B2114A" w:rsidP="00B2114A">
      <w:pPr>
        <w:pStyle w:val="a3"/>
        <w:spacing w:after="160" w:line="256" w:lineRule="auto"/>
        <w:jc w:val="both"/>
        <w:rPr>
          <w:noProof/>
          <w:sz w:val="28"/>
          <w:szCs w:val="20"/>
        </w:rPr>
      </w:pPr>
    </w:p>
    <w:p w:rsidR="00B2114A" w:rsidRDefault="00B2114A" w:rsidP="00B2114A">
      <w:pPr>
        <w:pStyle w:val="a3"/>
        <w:spacing w:after="160" w:line="256" w:lineRule="auto"/>
        <w:jc w:val="both"/>
        <w:rPr>
          <w:noProof/>
          <w:sz w:val="28"/>
          <w:szCs w:val="20"/>
        </w:rPr>
      </w:pPr>
    </w:p>
    <w:p w:rsidR="00B2114A" w:rsidRPr="00B2114A" w:rsidRDefault="00B2114A" w:rsidP="00E564FC">
      <w:pPr>
        <w:pStyle w:val="a3"/>
        <w:spacing w:after="160" w:line="256" w:lineRule="auto"/>
        <w:ind w:left="0"/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 xml:space="preserve">Сільський голова                                                </w:t>
      </w:r>
      <w:r w:rsidR="00E564FC">
        <w:rPr>
          <w:noProof/>
          <w:sz w:val="28"/>
          <w:szCs w:val="20"/>
        </w:rPr>
        <w:t xml:space="preserve">    </w:t>
      </w:r>
      <w:r>
        <w:rPr>
          <w:noProof/>
          <w:sz w:val="28"/>
          <w:szCs w:val="20"/>
        </w:rPr>
        <w:t xml:space="preserve">            </w:t>
      </w:r>
      <w:r w:rsidRPr="00E564FC">
        <w:rPr>
          <w:b/>
          <w:noProof/>
          <w:sz w:val="28"/>
          <w:szCs w:val="20"/>
        </w:rPr>
        <w:t>В’ячеслав КАТОЛИК</w:t>
      </w:r>
    </w:p>
    <w:p w:rsidR="00D30961" w:rsidRDefault="00D30961" w:rsidP="00D30961">
      <w:pPr>
        <w:spacing w:after="160" w:line="256" w:lineRule="auto"/>
        <w:rPr>
          <w:noProof/>
          <w:sz w:val="28"/>
          <w:szCs w:val="20"/>
        </w:rPr>
      </w:pPr>
    </w:p>
    <w:p w:rsidR="00E564FC" w:rsidRDefault="00E564FC" w:rsidP="00D30961">
      <w:pPr>
        <w:spacing w:after="160" w:line="256" w:lineRule="auto"/>
        <w:rPr>
          <w:noProof/>
          <w:sz w:val="28"/>
          <w:szCs w:val="20"/>
        </w:rPr>
      </w:pPr>
    </w:p>
    <w:p w:rsidR="00E564FC" w:rsidRPr="00E564FC" w:rsidRDefault="00E564FC" w:rsidP="00D30961">
      <w:pPr>
        <w:spacing w:after="160" w:line="256" w:lineRule="auto"/>
        <w:rPr>
          <w:noProof/>
        </w:rPr>
      </w:pPr>
      <w:r w:rsidRPr="00E564FC">
        <w:rPr>
          <w:noProof/>
        </w:rPr>
        <w:t>Світлана Боруцька</w:t>
      </w:r>
    </w:p>
    <w:p w:rsidR="00D30961" w:rsidRDefault="00D30961" w:rsidP="00D30961">
      <w:pPr>
        <w:spacing w:after="160" w:line="256" w:lineRule="auto"/>
        <w:rPr>
          <w:b/>
          <w:sz w:val="28"/>
          <w:szCs w:val="28"/>
        </w:rPr>
      </w:pPr>
    </w:p>
    <w:sectPr w:rsidR="00D30961" w:rsidSect="008F00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FF3099"/>
    <w:multiLevelType w:val="multilevel"/>
    <w:tmpl w:val="10169B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color w:val="000000"/>
      </w:rPr>
    </w:lvl>
  </w:abstractNum>
  <w:abstractNum w:abstractNumId="2">
    <w:nsid w:val="657F0763"/>
    <w:multiLevelType w:val="hybridMultilevel"/>
    <w:tmpl w:val="03681F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38E0"/>
    <w:rsid w:val="00007FE3"/>
    <w:rsid w:val="00180244"/>
    <w:rsid w:val="001F21F8"/>
    <w:rsid w:val="00300B02"/>
    <w:rsid w:val="00583D39"/>
    <w:rsid w:val="00650445"/>
    <w:rsid w:val="00680AC3"/>
    <w:rsid w:val="006F6F3F"/>
    <w:rsid w:val="008070BE"/>
    <w:rsid w:val="008F00BD"/>
    <w:rsid w:val="009E5447"/>
    <w:rsid w:val="00A044C7"/>
    <w:rsid w:val="00B2114A"/>
    <w:rsid w:val="00B606B7"/>
    <w:rsid w:val="00B82492"/>
    <w:rsid w:val="00D11059"/>
    <w:rsid w:val="00D30961"/>
    <w:rsid w:val="00E43381"/>
    <w:rsid w:val="00E564FC"/>
    <w:rsid w:val="00EF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1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70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0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Yepo</cp:lastModifiedBy>
  <cp:revision>6</cp:revision>
  <cp:lastPrinted>2023-02-17T08:28:00Z</cp:lastPrinted>
  <dcterms:created xsi:type="dcterms:W3CDTF">2023-02-17T08:18:00Z</dcterms:created>
  <dcterms:modified xsi:type="dcterms:W3CDTF">2023-02-17T13:27:00Z</dcterms:modified>
</cp:coreProperties>
</file>