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62" w:rsidRPr="004C5262" w:rsidRDefault="004C5262" w:rsidP="004C5262">
      <w:pPr>
        <w:widowControl w:val="0"/>
        <w:suppressAutoHyphens/>
        <w:jc w:val="center"/>
        <w:rPr>
          <w:rFonts w:ascii="Times New Roman" w:hAnsi="Times New Roman"/>
          <w:snapToGrid w:val="0"/>
          <w:spacing w:val="8"/>
          <w:lang w:val="de-DE"/>
        </w:rPr>
      </w:pPr>
      <w:r w:rsidRPr="004C5262">
        <w:rPr>
          <w:rFonts w:ascii="Times New Roman" w:hAnsi="Times New Roman"/>
          <w:noProof/>
          <w:spacing w:val="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-123825</wp:posOffset>
            </wp:positionV>
            <wp:extent cx="432435" cy="624840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2484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5262" w:rsidRPr="004C5262" w:rsidRDefault="004C5262" w:rsidP="004C5262">
      <w:pPr>
        <w:widowControl w:val="0"/>
        <w:suppressAutoHyphens/>
        <w:spacing w:line="168" w:lineRule="auto"/>
        <w:jc w:val="center"/>
        <w:rPr>
          <w:rFonts w:ascii="Times New Roman" w:hAnsi="Times New Roman"/>
          <w:snapToGrid w:val="0"/>
          <w:spacing w:val="8"/>
          <w:lang w:val="de-DE"/>
        </w:rPr>
      </w:pPr>
    </w:p>
    <w:p w:rsidR="00932144" w:rsidRDefault="00932144" w:rsidP="004C5262">
      <w:pPr>
        <w:keepNext/>
        <w:widowControl w:val="0"/>
        <w:suppressAutoHyphens/>
        <w:ind w:firstLine="720"/>
        <w:jc w:val="center"/>
        <w:outlineLvl w:val="1"/>
        <w:rPr>
          <w:rFonts w:ascii="Times New Roman" w:hAnsi="Times New Roman"/>
          <w:b/>
          <w:bCs/>
          <w:spacing w:val="14"/>
          <w:sz w:val="32"/>
          <w:szCs w:val="32"/>
          <w:lang w:val="ru-RU"/>
        </w:rPr>
      </w:pPr>
    </w:p>
    <w:p w:rsidR="004C5262" w:rsidRPr="004C5262" w:rsidRDefault="004C5262" w:rsidP="00932144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rFonts w:ascii="Times New Roman" w:hAnsi="Times New Roman"/>
          <w:b/>
          <w:bCs/>
          <w:spacing w:val="14"/>
          <w:sz w:val="32"/>
          <w:szCs w:val="32"/>
          <w:lang w:val="de-DE"/>
        </w:rPr>
      </w:pPr>
      <w:r w:rsidRPr="004C5262">
        <w:rPr>
          <w:rFonts w:ascii="Times New Roman" w:hAnsi="Times New Roman"/>
          <w:b/>
          <w:bCs/>
          <w:spacing w:val="14"/>
          <w:sz w:val="32"/>
          <w:szCs w:val="32"/>
          <w:lang w:val="ru-RU"/>
        </w:rPr>
        <w:t>ЗИМНІВСЬКА</w:t>
      </w:r>
      <w:r w:rsidRPr="004C5262">
        <w:rPr>
          <w:rFonts w:ascii="Times New Roman" w:hAnsi="Times New Roman"/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4C5262" w:rsidRPr="004C5262" w:rsidRDefault="004C5262" w:rsidP="00932144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C5262">
        <w:rPr>
          <w:rFonts w:ascii="Times New Roman" w:hAnsi="Times New Roman"/>
          <w:b/>
          <w:sz w:val="32"/>
          <w:szCs w:val="32"/>
        </w:rPr>
        <w:t>ВИКОНАВЧИЙ КОМІТЕТ</w:t>
      </w:r>
    </w:p>
    <w:p w:rsidR="004C5262" w:rsidRPr="004C5262" w:rsidRDefault="004C5262" w:rsidP="00932144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C5262">
        <w:rPr>
          <w:rFonts w:ascii="Times New Roman" w:hAnsi="Times New Roman"/>
          <w:b/>
          <w:sz w:val="32"/>
          <w:szCs w:val="32"/>
        </w:rPr>
        <w:t>РІШЕННЯ</w:t>
      </w:r>
    </w:p>
    <w:p w:rsidR="004C5262" w:rsidRDefault="004C5262" w:rsidP="004C5262">
      <w:pPr>
        <w:spacing w:after="160" w:line="256" w:lineRule="auto"/>
        <w:rPr>
          <w:b/>
          <w:szCs w:val="28"/>
        </w:rPr>
      </w:pPr>
    </w:p>
    <w:p w:rsidR="00CC6A1C" w:rsidRPr="00ED182F" w:rsidRDefault="00B773F6" w:rsidP="00CC6A1C">
      <w:pPr>
        <w:rPr>
          <w:rFonts w:ascii="Times New Roman" w:hAnsi="Times New Roman"/>
          <w:szCs w:val="28"/>
        </w:rPr>
      </w:pPr>
      <w:r w:rsidRPr="00ED182F">
        <w:rPr>
          <w:rFonts w:ascii="Times New Roman" w:hAnsi="Times New Roman"/>
          <w:szCs w:val="28"/>
        </w:rPr>
        <w:t>2</w:t>
      </w:r>
      <w:r w:rsidR="00314F2A">
        <w:rPr>
          <w:rFonts w:ascii="Times New Roman" w:hAnsi="Times New Roman"/>
          <w:szCs w:val="28"/>
        </w:rPr>
        <w:t>3.03</w:t>
      </w:r>
      <w:r w:rsidR="00ED182F" w:rsidRPr="00ED182F">
        <w:rPr>
          <w:rFonts w:ascii="Times New Roman" w:hAnsi="Times New Roman"/>
          <w:szCs w:val="28"/>
        </w:rPr>
        <w:t>.2023</w:t>
      </w:r>
      <w:r w:rsidR="00CC6A1C" w:rsidRPr="00ED182F">
        <w:rPr>
          <w:rFonts w:ascii="Times New Roman" w:hAnsi="Times New Roman"/>
          <w:szCs w:val="28"/>
        </w:rPr>
        <w:t xml:space="preserve"> №</w:t>
      </w:r>
      <w:r w:rsidR="00ED182F" w:rsidRPr="00ED182F">
        <w:rPr>
          <w:rFonts w:ascii="Times New Roman" w:hAnsi="Times New Roman"/>
          <w:szCs w:val="28"/>
        </w:rPr>
        <w:t xml:space="preserve"> </w:t>
      </w:r>
      <w:r w:rsidR="00314F2A">
        <w:rPr>
          <w:rFonts w:ascii="Times New Roman" w:hAnsi="Times New Roman"/>
          <w:szCs w:val="28"/>
        </w:rPr>
        <w:t>22</w:t>
      </w:r>
    </w:p>
    <w:p w:rsidR="00CC6A1C" w:rsidRDefault="00CC6A1C" w:rsidP="00CC6A1C">
      <w:pPr>
        <w:rPr>
          <w:rFonts w:ascii="Times New Roman" w:hAnsi="Times New Roman"/>
          <w:szCs w:val="28"/>
        </w:rPr>
      </w:pPr>
    </w:p>
    <w:p w:rsidR="00314F2A" w:rsidRDefault="00F64BFA" w:rsidP="00314F2A">
      <w:pPr>
        <w:jc w:val="both"/>
        <w:rPr>
          <w:rFonts w:ascii="Times New Roman" w:hAnsi="Times New Roman"/>
          <w:szCs w:val="28"/>
        </w:rPr>
      </w:pPr>
      <w:r w:rsidRPr="00D6506E">
        <w:rPr>
          <w:rFonts w:ascii="Times New Roman" w:hAnsi="Times New Roman"/>
          <w:szCs w:val="28"/>
          <w:lang w:eastAsia="uk-UA"/>
        </w:rPr>
        <w:t xml:space="preserve">Про </w:t>
      </w:r>
      <w:r w:rsidR="00ED182F" w:rsidRPr="00D6506E">
        <w:rPr>
          <w:rFonts w:ascii="Times New Roman" w:hAnsi="Times New Roman"/>
          <w:szCs w:val="28"/>
          <w:lang w:eastAsia="uk-UA"/>
        </w:rPr>
        <w:t>в</w:t>
      </w:r>
      <w:r w:rsidR="00ED182F" w:rsidRPr="00D6506E">
        <w:rPr>
          <w:rFonts w:ascii="Times New Roman" w:hAnsi="Times New Roman"/>
          <w:color w:val="000000"/>
          <w:szCs w:val="28"/>
          <w:shd w:val="clear" w:color="auto" w:fill="FFFFFF"/>
        </w:rPr>
        <w:t xml:space="preserve">несення змін до </w:t>
      </w:r>
      <w:r w:rsidR="00314F2A">
        <w:rPr>
          <w:rFonts w:ascii="Times New Roman" w:hAnsi="Times New Roman"/>
          <w:szCs w:val="28"/>
        </w:rPr>
        <w:t>посадового</w:t>
      </w:r>
      <w:r w:rsidR="00314F2A" w:rsidRPr="00314F2A">
        <w:rPr>
          <w:rFonts w:ascii="Times New Roman" w:hAnsi="Times New Roman"/>
          <w:szCs w:val="28"/>
        </w:rPr>
        <w:t xml:space="preserve"> склад</w:t>
      </w:r>
      <w:r w:rsidR="00314F2A">
        <w:rPr>
          <w:rFonts w:ascii="Times New Roman" w:hAnsi="Times New Roman"/>
          <w:szCs w:val="28"/>
        </w:rPr>
        <w:t>у</w:t>
      </w:r>
      <w:r w:rsidR="00314F2A" w:rsidRPr="00314F2A">
        <w:rPr>
          <w:rFonts w:ascii="Times New Roman" w:hAnsi="Times New Roman"/>
          <w:szCs w:val="28"/>
        </w:rPr>
        <w:t xml:space="preserve">  </w:t>
      </w:r>
    </w:p>
    <w:p w:rsidR="00314F2A" w:rsidRDefault="00314F2A" w:rsidP="00314F2A">
      <w:pPr>
        <w:jc w:val="both"/>
        <w:rPr>
          <w:rFonts w:ascii="Times New Roman" w:hAnsi="Times New Roman"/>
          <w:szCs w:val="28"/>
        </w:rPr>
      </w:pPr>
      <w:r w:rsidRPr="00314F2A">
        <w:rPr>
          <w:rFonts w:ascii="Times New Roman" w:hAnsi="Times New Roman"/>
          <w:szCs w:val="28"/>
        </w:rPr>
        <w:t xml:space="preserve">опікунської ради з питань захисту прав </w:t>
      </w:r>
    </w:p>
    <w:p w:rsidR="00314F2A" w:rsidRDefault="00314F2A" w:rsidP="00314F2A">
      <w:pPr>
        <w:jc w:val="both"/>
        <w:rPr>
          <w:rFonts w:ascii="Times New Roman" w:hAnsi="Times New Roman"/>
          <w:szCs w:val="28"/>
        </w:rPr>
      </w:pPr>
      <w:r w:rsidRPr="00314F2A">
        <w:rPr>
          <w:rFonts w:ascii="Times New Roman" w:hAnsi="Times New Roman"/>
          <w:szCs w:val="28"/>
        </w:rPr>
        <w:t xml:space="preserve">повнолітніх осіб, які за станом здоров’я </w:t>
      </w:r>
    </w:p>
    <w:p w:rsidR="00314F2A" w:rsidRDefault="00314F2A" w:rsidP="00314F2A">
      <w:pPr>
        <w:jc w:val="both"/>
        <w:rPr>
          <w:rFonts w:ascii="Times New Roman" w:hAnsi="Times New Roman"/>
          <w:szCs w:val="28"/>
        </w:rPr>
      </w:pPr>
      <w:r w:rsidRPr="00314F2A">
        <w:rPr>
          <w:rFonts w:ascii="Times New Roman" w:hAnsi="Times New Roman"/>
          <w:szCs w:val="28"/>
        </w:rPr>
        <w:t xml:space="preserve">не можуть самостійно здійснювати свої </w:t>
      </w:r>
    </w:p>
    <w:p w:rsidR="00314F2A" w:rsidRPr="00314F2A" w:rsidRDefault="00314F2A" w:rsidP="00314F2A">
      <w:pPr>
        <w:jc w:val="both"/>
        <w:rPr>
          <w:rFonts w:ascii="Times New Roman" w:hAnsi="Times New Roman"/>
          <w:sz w:val="24"/>
          <w:szCs w:val="24"/>
        </w:rPr>
      </w:pPr>
      <w:r w:rsidRPr="00314F2A">
        <w:rPr>
          <w:rFonts w:ascii="Times New Roman" w:hAnsi="Times New Roman"/>
          <w:szCs w:val="28"/>
        </w:rPr>
        <w:t>права та виконувати обов’язки</w:t>
      </w:r>
    </w:p>
    <w:p w:rsidR="00ED182F" w:rsidRPr="009E1E10" w:rsidRDefault="00ED182F" w:rsidP="00314F2A">
      <w:pPr>
        <w:rPr>
          <w:rFonts w:ascii="Times New Roman" w:hAnsi="Times New Roman"/>
          <w:szCs w:val="28"/>
          <w:lang w:eastAsia="uk-UA"/>
        </w:rPr>
      </w:pPr>
    </w:p>
    <w:p w:rsidR="00314F2A" w:rsidRPr="00314F2A" w:rsidRDefault="00314F2A" w:rsidP="00DE68E6">
      <w:pPr>
        <w:jc w:val="both"/>
        <w:rPr>
          <w:rFonts w:ascii="Times New Roman" w:hAnsi="Times New Roman"/>
          <w:szCs w:val="28"/>
        </w:rPr>
      </w:pPr>
      <w:r w:rsidRPr="00314F2A">
        <w:rPr>
          <w:rFonts w:ascii="Times New Roman" w:hAnsi="Times New Roman"/>
          <w:color w:val="000000"/>
          <w:szCs w:val="28"/>
          <w:shd w:val="clear" w:color="auto" w:fill="FFFFFF"/>
        </w:rPr>
        <w:t>Відповідно до</w:t>
      </w:r>
      <w:r w:rsidRPr="00314F2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Указу</w:t>
      </w:r>
      <w:r w:rsidRPr="00314F2A">
        <w:rPr>
          <w:rFonts w:ascii="Times New Roman" w:hAnsi="Times New Roman"/>
          <w:szCs w:val="28"/>
        </w:rPr>
        <w:t xml:space="preserve"> Президента України від 24.04.2022 року №64/2022 «Про введення воєнного стану в Україні»,</w:t>
      </w:r>
      <w:r>
        <w:rPr>
          <w:rFonts w:ascii="Times New Roman" w:hAnsi="Times New Roman"/>
          <w:szCs w:val="28"/>
          <w:shd w:val="clear" w:color="auto" w:fill="FFFFFF"/>
        </w:rPr>
        <w:t xml:space="preserve"> Цивільного кодексу України</w:t>
      </w:r>
      <w:r w:rsidRPr="00314F2A">
        <w:rPr>
          <w:rFonts w:ascii="Times New Roman" w:hAnsi="Times New Roman"/>
          <w:szCs w:val="28"/>
          <w:shd w:val="clear" w:color="auto" w:fill="FFFFFF"/>
        </w:rPr>
        <w:t xml:space="preserve">, керуючись </w:t>
      </w:r>
      <w:proofErr w:type="spellStart"/>
      <w:r w:rsidRPr="00314F2A">
        <w:rPr>
          <w:rFonts w:ascii="Times New Roman" w:hAnsi="Times New Roman"/>
          <w:szCs w:val="28"/>
        </w:rPr>
        <w:t>п.п</w:t>
      </w:r>
      <w:proofErr w:type="spellEnd"/>
      <w:r w:rsidRPr="00314F2A">
        <w:rPr>
          <w:rFonts w:ascii="Times New Roman" w:hAnsi="Times New Roman"/>
          <w:szCs w:val="28"/>
        </w:rPr>
        <w:t xml:space="preserve">. 4 п. б ст. 34 Закону України «Про місцеве самоврядування в Україні», </w:t>
      </w:r>
      <w:r>
        <w:rPr>
          <w:rFonts w:ascii="Times New Roman" w:hAnsi="Times New Roman"/>
          <w:szCs w:val="28"/>
          <w:shd w:val="clear" w:color="auto" w:fill="FFFFFF"/>
        </w:rPr>
        <w:t>з</w:t>
      </w:r>
      <w:r w:rsidRPr="00314F2A">
        <w:rPr>
          <w:rFonts w:ascii="Times New Roman" w:hAnsi="Times New Roman"/>
          <w:szCs w:val="28"/>
          <w:shd w:val="clear" w:color="auto" w:fill="FFFFFF"/>
        </w:rPr>
        <w:t xml:space="preserve"> метою  захисту особистих та майнових прав, інтересів повнолітніх осіб, які за станом здоров’я не можуть самостійно здійснювати свої права і виконувати свої обов’язки</w:t>
      </w:r>
      <w:r>
        <w:rPr>
          <w:rFonts w:ascii="Times New Roman" w:hAnsi="Times New Roman"/>
          <w:szCs w:val="28"/>
          <w:shd w:val="clear" w:color="auto" w:fill="FFFFFF"/>
        </w:rPr>
        <w:t>,</w:t>
      </w:r>
      <w:r w:rsidRPr="00314F2A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314F2A">
        <w:rPr>
          <w:rFonts w:ascii="Times New Roman" w:hAnsi="Times New Roman"/>
          <w:szCs w:val="28"/>
        </w:rPr>
        <w:t>виконавчий комітет сільської ради</w:t>
      </w:r>
    </w:p>
    <w:p w:rsidR="00EC7525" w:rsidRPr="009E1E10" w:rsidRDefault="00EC7525" w:rsidP="00DE68E6">
      <w:pPr>
        <w:pStyle w:val="a8"/>
      </w:pPr>
    </w:p>
    <w:p w:rsidR="00CC6A1C" w:rsidRDefault="005858A8" w:rsidP="00EC7525">
      <w:pPr>
        <w:ind w:right="-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ВИРІШИ</w:t>
      </w:r>
      <w:r w:rsidR="00CC6A1C" w:rsidRPr="004B571B">
        <w:rPr>
          <w:rFonts w:ascii="Times New Roman" w:hAnsi="Times New Roman"/>
          <w:szCs w:val="28"/>
        </w:rPr>
        <w:t>В:</w:t>
      </w:r>
    </w:p>
    <w:p w:rsidR="00450531" w:rsidRPr="004B571B" w:rsidRDefault="00450531" w:rsidP="00EC7525">
      <w:pPr>
        <w:ind w:right="-284"/>
        <w:jc w:val="both"/>
        <w:rPr>
          <w:rFonts w:ascii="Times New Roman" w:hAnsi="Times New Roman"/>
          <w:szCs w:val="28"/>
        </w:rPr>
      </w:pPr>
    </w:p>
    <w:p w:rsidR="00DA6442" w:rsidRDefault="00DE68E6" w:rsidP="00DA644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Cs w:val="28"/>
        </w:rPr>
      </w:pPr>
      <w:r w:rsidRPr="00DE68E6">
        <w:rPr>
          <w:rFonts w:ascii="Times New Roman" w:hAnsi="Times New Roman"/>
          <w:szCs w:val="28"/>
        </w:rPr>
        <w:t xml:space="preserve">Внести  до </w:t>
      </w:r>
      <w:r w:rsidR="00DA6442">
        <w:rPr>
          <w:rFonts w:ascii="Times New Roman" w:hAnsi="Times New Roman"/>
          <w:szCs w:val="28"/>
        </w:rPr>
        <w:t xml:space="preserve">пункту 3 </w:t>
      </w:r>
      <w:r w:rsidRPr="00DE68E6">
        <w:rPr>
          <w:rFonts w:ascii="Times New Roman" w:hAnsi="Times New Roman"/>
          <w:szCs w:val="28"/>
        </w:rPr>
        <w:t>рішення виконавчого комітету Зимнівської сільської ради від 19.09.2022 року № 92 «Про опікунську раду з питань захисту</w:t>
      </w:r>
      <w:r w:rsidRPr="00DE68E6">
        <w:rPr>
          <w:rFonts w:ascii="Times New Roman" w:hAnsi="Times New Roman"/>
          <w:szCs w:val="28"/>
          <w:u w:val="single"/>
        </w:rPr>
        <w:t xml:space="preserve"> </w:t>
      </w:r>
      <w:r w:rsidRPr="00DE68E6">
        <w:rPr>
          <w:rFonts w:ascii="Times New Roman" w:hAnsi="Times New Roman"/>
          <w:szCs w:val="28"/>
        </w:rPr>
        <w:t>прав повнолітніх осіб, які за станом здоров’я не можуть самостійно здійснювати свої права та виконувати обов’язки при  виконавчому  комітеті Зимнівської сільської ради»</w:t>
      </w:r>
      <w:r>
        <w:rPr>
          <w:rFonts w:ascii="Times New Roman" w:hAnsi="Times New Roman"/>
          <w:szCs w:val="28"/>
        </w:rPr>
        <w:t xml:space="preserve"> </w:t>
      </w:r>
      <w:r w:rsidRPr="00DE68E6">
        <w:rPr>
          <w:rFonts w:ascii="Times New Roman" w:hAnsi="Times New Roman"/>
          <w:szCs w:val="28"/>
        </w:rPr>
        <w:t xml:space="preserve">такі зміни:         </w:t>
      </w:r>
    </w:p>
    <w:p w:rsidR="00DE68E6" w:rsidRPr="00BA52DD" w:rsidRDefault="00DA6442" w:rsidP="00BA52DD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до </w:t>
      </w:r>
      <w:r w:rsidRPr="00DA644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посадового</w:t>
      </w:r>
      <w:r w:rsidRPr="00DA6442">
        <w:rPr>
          <w:rFonts w:ascii="Times New Roman" w:hAnsi="Times New Roman"/>
          <w:szCs w:val="28"/>
        </w:rPr>
        <w:t xml:space="preserve"> склад</w:t>
      </w:r>
      <w:r>
        <w:rPr>
          <w:rFonts w:ascii="Times New Roman" w:hAnsi="Times New Roman"/>
          <w:szCs w:val="28"/>
        </w:rPr>
        <w:t>у</w:t>
      </w:r>
      <w:r w:rsidRPr="00DA6442">
        <w:rPr>
          <w:rFonts w:ascii="Times New Roman" w:hAnsi="Times New Roman"/>
          <w:szCs w:val="28"/>
        </w:rPr>
        <w:t xml:space="preserve">  опікунської ради з питань захисту прав повнолітніх осіб, які за станом здоров’я не можуть самостійно здійснювати свої права та виконувати обов’язки</w:t>
      </w:r>
      <w:r>
        <w:rPr>
          <w:rFonts w:ascii="Times New Roman" w:hAnsi="Times New Roman"/>
          <w:szCs w:val="28"/>
        </w:rPr>
        <w:t xml:space="preserve"> в</w:t>
      </w:r>
      <w:r w:rsidR="00E15A7F">
        <w:rPr>
          <w:rFonts w:ascii="Times New Roman" w:hAnsi="Times New Roman"/>
          <w:szCs w:val="28"/>
        </w:rPr>
        <w:t xml:space="preserve">ключити  головного спеціаліста командування </w:t>
      </w:r>
      <w:r w:rsidR="00BA52DD">
        <w:rPr>
          <w:rFonts w:ascii="Times New Roman" w:hAnsi="Times New Roman"/>
          <w:szCs w:val="28"/>
        </w:rPr>
        <w:t>Володимир-Волинського районного територіального центру комплектування та соціальної підтримки</w:t>
      </w:r>
      <w:r w:rsidR="00363C50">
        <w:rPr>
          <w:rFonts w:ascii="Times New Roman" w:hAnsi="Times New Roman"/>
          <w:szCs w:val="28"/>
        </w:rPr>
        <w:t xml:space="preserve"> (</w:t>
      </w:r>
      <w:bookmarkStart w:id="0" w:name="_GoBack"/>
      <w:bookmarkEnd w:id="0"/>
      <w:r w:rsidR="00363C50">
        <w:rPr>
          <w:rFonts w:ascii="Times New Roman" w:hAnsi="Times New Roman"/>
          <w:szCs w:val="28"/>
        </w:rPr>
        <w:t>за згодою)</w:t>
      </w:r>
      <w:r w:rsidR="00BA52DD">
        <w:rPr>
          <w:rFonts w:ascii="Times New Roman" w:hAnsi="Times New Roman"/>
          <w:szCs w:val="28"/>
        </w:rPr>
        <w:t>.</w:t>
      </w:r>
    </w:p>
    <w:p w:rsidR="00076AFE" w:rsidRDefault="00984B80" w:rsidP="00CF1085">
      <w:pPr>
        <w:pStyle w:val="a3"/>
        <w:numPr>
          <w:ilvl w:val="0"/>
          <w:numId w:val="5"/>
        </w:numPr>
        <w:tabs>
          <w:tab w:val="center" w:pos="180"/>
          <w:tab w:val="left" w:pos="540"/>
          <w:tab w:val="left" w:pos="720"/>
        </w:tabs>
        <w:jc w:val="both"/>
        <w:rPr>
          <w:rFonts w:ascii="Times New Roman" w:hAnsi="Times New Roman"/>
          <w:szCs w:val="28"/>
        </w:rPr>
      </w:pPr>
      <w:r w:rsidRPr="00360F36">
        <w:rPr>
          <w:rFonts w:ascii="Times New Roman" w:hAnsi="Times New Roman"/>
          <w:szCs w:val="28"/>
        </w:rPr>
        <w:t>Контроль за викона</w:t>
      </w:r>
      <w:r w:rsidR="00360F36" w:rsidRPr="00360F36">
        <w:rPr>
          <w:rFonts w:ascii="Times New Roman" w:hAnsi="Times New Roman"/>
          <w:szCs w:val="28"/>
        </w:rPr>
        <w:t>нням даного рішення покласти на секретаря ради Вишняк Л.С..</w:t>
      </w:r>
    </w:p>
    <w:p w:rsidR="005858A8" w:rsidRDefault="005858A8" w:rsidP="005858A8">
      <w:pPr>
        <w:tabs>
          <w:tab w:val="center" w:pos="180"/>
          <w:tab w:val="left" w:pos="540"/>
          <w:tab w:val="left" w:pos="720"/>
        </w:tabs>
        <w:jc w:val="both"/>
        <w:rPr>
          <w:rFonts w:ascii="Times New Roman" w:hAnsi="Times New Roman"/>
          <w:szCs w:val="28"/>
        </w:rPr>
      </w:pPr>
    </w:p>
    <w:p w:rsidR="005858A8" w:rsidRDefault="005858A8" w:rsidP="005858A8">
      <w:pPr>
        <w:tabs>
          <w:tab w:val="center" w:pos="180"/>
          <w:tab w:val="left" w:pos="540"/>
          <w:tab w:val="left" w:pos="720"/>
        </w:tabs>
        <w:jc w:val="both"/>
        <w:rPr>
          <w:rFonts w:ascii="Times New Roman" w:hAnsi="Times New Roman"/>
          <w:szCs w:val="28"/>
        </w:rPr>
      </w:pPr>
    </w:p>
    <w:p w:rsidR="005858A8" w:rsidRPr="005858A8" w:rsidRDefault="005858A8" w:rsidP="005858A8">
      <w:pPr>
        <w:tabs>
          <w:tab w:val="center" w:pos="180"/>
          <w:tab w:val="left" w:pos="540"/>
          <w:tab w:val="left" w:pos="720"/>
        </w:tabs>
        <w:jc w:val="both"/>
        <w:rPr>
          <w:rFonts w:ascii="Times New Roman" w:hAnsi="Times New Roman"/>
          <w:szCs w:val="28"/>
        </w:rPr>
      </w:pPr>
    </w:p>
    <w:p w:rsidR="004B571B" w:rsidRDefault="004B571B" w:rsidP="00EC7525">
      <w:pPr>
        <w:ind w:right="-284"/>
        <w:jc w:val="both"/>
        <w:rPr>
          <w:rFonts w:ascii="Times New Roman" w:hAnsi="Times New Roman"/>
          <w:b/>
          <w:szCs w:val="28"/>
        </w:rPr>
      </w:pPr>
      <w:r w:rsidRPr="004B571B">
        <w:rPr>
          <w:rFonts w:ascii="Times New Roman" w:hAnsi="Times New Roman"/>
          <w:szCs w:val="28"/>
        </w:rPr>
        <w:t xml:space="preserve">Сільський голова                        </w:t>
      </w:r>
      <w:r w:rsidR="00360F36">
        <w:rPr>
          <w:rFonts w:ascii="Times New Roman" w:hAnsi="Times New Roman"/>
          <w:szCs w:val="28"/>
        </w:rPr>
        <w:t xml:space="preserve">                               </w:t>
      </w:r>
      <w:r w:rsidR="00774493">
        <w:rPr>
          <w:rFonts w:ascii="Times New Roman" w:hAnsi="Times New Roman"/>
          <w:szCs w:val="28"/>
        </w:rPr>
        <w:t xml:space="preserve">     </w:t>
      </w:r>
      <w:r w:rsidRPr="004B571B">
        <w:rPr>
          <w:rFonts w:ascii="Times New Roman" w:hAnsi="Times New Roman"/>
          <w:szCs w:val="28"/>
        </w:rPr>
        <w:t xml:space="preserve">          </w:t>
      </w:r>
      <w:r w:rsidR="00360F36">
        <w:rPr>
          <w:rFonts w:ascii="Times New Roman" w:hAnsi="Times New Roman"/>
          <w:b/>
          <w:szCs w:val="28"/>
        </w:rPr>
        <w:t xml:space="preserve">В’ячеслав </w:t>
      </w:r>
      <w:r w:rsidRPr="004B571B">
        <w:rPr>
          <w:rFonts w:ascii="Times New Roman" w:hAnsi="Times New Roman"/>
          <w:b/>
          <w:szCs w:val="28"/>
        </w:rPr>
        <w:t>КАТОЛИК</w:t>
      </w:r>
    </w:p>
    <w:p w:rsidR="00BA52DD" w:rsidRDefault="00BA52DD" w:rsidP="00EC7525">
      <w:pPr>
        <w:jc w:val="both"/>
        <w:rPr>
          <w:rFonts w:ascii="Times New Roman" w:hAnsi="Times New Roman"/>
          <w:b/>
          <w:szCs w:val="28"/>
        </w:rPr>
      </w:pPr>
    </w:p>
    <w:p w:rsidR="00932144" w:rsidRDefault="00932144" w:rsidP="00EC7525">
      <w:pPr>
        <w:jc w:val="both"/>
        <w:rPr>
          <w:rFonts w:ascii="Times New Roman" w:hAnsi="Times New Roman"/>
          <w:b/>
          <w:szCs w:val="28"/>
        </w:rPr>
      </w:pPr>
    </w:p>
    <w:tbl>
      <w:tblPr>
        <w:tblW w:w="10315" w:type="dxa"/>
        <w:tblLook w:val="01E0"/>
      </w:tblPr>
      <w:tblGrid>
        <w:gridCol w:w="5353"/>
        <w:gridCol w:w="4962"/>
      </w:tblGrid>
      <w:tr w:rsidR="00DE68E6" w:rsidRPr="006A6D41" w:rsidTr="0044700E">
        <w:tc>
          <w:tcPr>
            <w:tcW w:w="5353" w:type="dxa"/>
          </w:tcPr>
          <w:p w:rsidR="00DE68E6" w:rsidRPr="006A6D41" w:rsidRDefault="00360F36" w:rsidP="00DE68E6">
            <w:pPr>
              <w:rPr>
                <w:b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Віра </w:t>
            </w:r>
            <w:r w:rsidR="00076AFE">
              <w:rPr>
                <w:rFonts w:ascii="Times New Roman" w:hAnsi="Times New Roman"/>
                <w:sz w:val="24"/>
                <w:szCs w:val="24"/>
              </w:rPr>
              <w:t>Мудри</w:t>
            </w:r>
            <w:r w:rsidR="00C4254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962" w:type="dxa"/>
          </w:tcPr>
          <w:p w:rsidR="00DE68E6" w:rsidRPr="006A6D41" w:rsidRDefault="00DE68E6" w:rsidP="0044700E">
            <w:pPr>
              <w:rPr>
                <w:szCs w:val="28"/>
              </w:rPr>
            </w:pPr>
          </w:p>
        </w:tc>
      </w:tr>
    </w:tbl>
    <w:p w:rsidR="00314F2A" w:rsidRPr="00314F2A" w:rsidRDefault="00314F2A" w:rsidP="00314F2A">
      <w:pPr>
        <w:jc w:val="both"/>
        <w:rPr>
          <w:rFonts w:ascii="Times New Roman" w:hAnsi="Times New Roman"/>
          <w:sz w:val="24"/>
          <w:szCs w:val="24"/>
        </w:rPr>
      </w:pPr>
    </w:p>
    <w:sectPr w:rsidR="00314F2A" w:rsidRPr="00314F2A" w:rsidSect="00932144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50A"/>
    <w:multiLevelType w:val="multilevel"/>
    <w:tmpl w:val="2222CD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F06A2D"/>
    <w:multiLevelType w:val="hybridMultilevel"/>
    <w:tmpl w:val="42785B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5816"/>
    <w:multiLevelType w:val="hybridMultilevel"/>
    <w:tmpl w:val="793C657A"/>
    <w:lvl w:ilvl="0" w:tplc="D00253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44A9D"/>
    <w:multiLevelType w:val="multilevel"/>
    <w:tmpl w:val="54E0A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FF3099"/>
    <w:multiLevelType w:val="multilevel"/>
    <w:tmpl w:val="10169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5">
    <w:nsid w:val="4DBF6538"/>
    <w:multiLevelType w:val="hybridMultilevel"/>
    <w:tmpl w:val="CCB6F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CCB"/>
    <w:multiLevelType w:val="hybridMultilevel"/>
    <w:tmpl w:val="181C7392"/>
    <w:lvl w:ilvl="0" w:tplc="FB0CB18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819AF"/>
    <w:multiLevelType w:val="hybridMultilevel"/>
    <w:tmpl w:val="B5340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6A1C"/>
    <w:rsid w:val="00076AFE"/>
    <w:rsid w:val="001733D3"/>
    <w:rsid w:val="002275D0"/>
    <w:rsid w:val="00254DC0"/>
    <w:rsid w:val="00276CA3"/>
    <w:rsid w:val="00294E66"/>
    <w:rsid w:val="002B255E"/>
    <w:rsid w:val="002B7B49"/>
    <w:rsid w:val="00314F2A"/>
    <w:rsid w:val="00360F36"/>
    <w:rsid w:val="00363C50"/>
    <w:rsid w:val="003813D6"/>
    <w:rsid w:val="003D2360"/>
    <w:rsid w:val="00414B47"/>
    <w:rsid w:val="00450531"/>
    <w:rsid w:val="00465E6C"/>
    <w:rsid w:val="004B571B"/>
    <w:rsid w:val="004C5262"/>
    <w:rsid w:val="005858A8"/>
    <w:rsid w:val="005A368A"/>
    <w:rsid w:val="005A754D"/>
    <w:rsid w:val="00604323"/>
    <w:rsid w:val="00681383"/>
    <w:rsid w:val="006F4868"/>
    <w:rsid w:val="00774493"/>
    <w:rsid w:val="0080121F"/>
    <w:rsid w:val="00880C57"/>
    <w:rsid w:val="009042DE"/>
    <w:rsid w:val="00932144"/>
    <w:rsid w:val="00984925"/>
    <w:rsid w:val="00984B80"/>
    <w:rsid w:val="00986E3B"/>
    <w:rsid w:val="009B0ED9"/>
    <w:rsid w:val="009E1E10"/>
    <w:rsid w:val="00A81EC0"/>
    <w:rsid w:val="00AE19A6"/>
    <w:rsid w:val="00B773F6"/>
    <w:rsid w:val="00BA52DD"/>
    <w:rsid w:val="00BC480D"/>
    <w:rsid w:val="00C4254D"/>
    <w:rsid w:val="00C867FD"/>
    <w:rsid w:val="00CC6A1C"/>
    <w:rsid w:val="00CD7FC3"/>
    <w:rsid w:val="00CF0391"/>
    <w:rsid w:val="00CF1085"/>
    <w:rsid w:val="00D6506E"/>
    <w:rsid w:val="00D72416"/>
    <w:rsid w:val="00D75CE6"/>
    <w:rsid w:val="00DA6442"/>
    <w:rsid w:val="00DE68E6"/>
    <w:rsid w:val="00E15A7F"/>
    <w:rsid w:val="00E6470A"/>
    <w:rsid w:val="00E7437A"/>
    <w:rsid w:val="00E9368F"/>
    <w:rsid w:val="00EC7525"/>
    <w:rsid w:val="00ED182F"/>
    <w:rsid w:val="00F469CA"/>
    <w:rsid w:val="00F6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1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C6A1C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6A1C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4B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semiHidden/>
    <w:unhideWhenUsed/>
    <w:rsid w:val="00604323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7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B4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ED182F"/>
    <w:rPr>
      <w:b/>
      <w:bCs/>
    </w:rPr>
  </w:style>
  <w:style w:type="paragraph" w:customStyle="1" w:styleId="21">
    <w:name w:val="Основной текст 21"/>
    <w:basedOn w:val="a"/>
    <w:rsid w:val="00ED182F"/>
    <w:pPr>
      <w:suppressAutoHyphens/>
      <w:jc w:val="center"/>
    </w:pPr>
    <w:rPr>
      <w:rFonts w:ascii="Times New Roman" w:hAnsi="Times New Roman"/>
      <w:bCs/>
      <w:szCs w:val="24"/>
      <w:lang w:eastAsia="ar-SA"/>
    </w:rPr>
  </w:style>
  <w:style w:type="paragraph" w:styleId="a8">
    <w:name w:val="No Spacing"/>
    <w:uiPriority w:val="1"/>
    <w:qFormat/>
    <w:rsid w:val="009E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54A65-1EA1-44C8-AFA5-7DAD5524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991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Yepo</cp:lastModifiedBy>
  <cp:revision>20</cp:revision>
  <dcterms:created xsi:type="dcterms:W3CDTF">2019-07-30T09:56:00Z</dcterms:created>
  <dcterms:modified xsi:type="dcterms:W3CDTF">2023-03-24T13:01:00Z</dcterms:modified>
</cp:coreProperties>
</file>