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E94959" w:rsidRDefault="0070644A" w:rsidP="008224BE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8224BE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31800" cy="60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E" w:rsidRPr="0044283E" w:rsidRDefault="008224BE" w:rsidP="00143E2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4283E">
        <w:rPr>
          <w:b/>
          <w:sz w:val="32"/>
          <w:szCs w:val="32"/>
          <w:lang w:val="uk-UA"/>
        </w:rPr>
        <w:t>ЗИМНІВСЬКА СІЛЬСЬКА РАДА</w:t>
      </w:r>
    </w:p>
    <w:p w:rsidR="008224BE" w:rsidRPr="0044283E" w:rsidRDefault="008224BE" w:rsidP="00143E2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4283E">
        <w:rPr>
          <w:b/>
          <w:sz w:val="32"/>
          <w:szCs w:val="32"/>
          <w:lang w:val="uk-UA"/>
        </w:rPr>
        <w:t>ВИКОНАВЧИЙ КОМІТЕТ</w:t>
      </w:r>
    </w:p>
    <w:p w:rsidR="008224BE" w:rsidRPr="0044283E" w:rsidRDefault="008224BE" w:rsidP="00143E2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4283E">
        <w:rPr>
          <w:b/>
          <w:sz w:val="32"/>
          <w:szCs w:val="32"/>
          <w:lang w:val="uk-UA"/>
        </w:rPr>
        <w:t>РІШЕННЯ</w:t>
      </w:r>
    </w:p>
    <w:p w:rsidR="008224BE" w:rsidRPr="0040630F" w:rsidRDefault="008224BE" w:rsidP="008224BE">
      <w:pPr>
        <w:jc w:val="both"/>
        <w:rPr>
          <w:sz w:val="28"/>
          <w:szCs w:val="28"/>
          <w:lang w:val="uk-UA"/>
        </w:rPr>
      </w:pPr>
      <w:r w:rsidRPr="0044283E">
        <w:rPr>
          <w:w w:val="101"/>
          <w:sz w:val="32"/>
          <w:szCs w:val="32"/>
          <w:lang w:val="uk-UA"/>
        </w:rPr>
        <w:br/>
      </w:r>
      <w:r w:rsidR="0040630F">
        <w:rPr>
          <w:sz w:val="28"/>
          <w:szCs w:val="28"/>
          <w:lang w:val="uk-UA"/>
        </w:rPr>
        <w:t>19</w:t>
      </w:r>
      <w:r w:rsidR="004E4B3F" w:rsidRPr="0040630F">
        <w:rPr>
          <w:sz w:val="28"/>
          <w:szCs w:val="28"/>
          <w:lang w:val="uk-UA"/>
        </w:rPr>
        <w:t>.</w:t>
      </w:r>
      <w:r w:rsidR="00594B23" w:rsidRPr="0040630F">
        <w:rPr>
          <w:sz w:val="28"/>
          <w:szCs w:val="28"/>
          <w:lang w:val="uk-UA"/>
        </w:rPr>
        <w:t>0</w:t>
      </w:r>
      <w:r w:rsidR="00C7247C" w:rsidRPr="0040630F">
        <w:rPr>
          <w:sz w:val="28"/>
          <w:szCs w:val="28"/>
          <w:lang w:val="uk-UA"/>
        </w:rPr>
        <w:t>4</w:t>
      </w:r>
      <w:r w:rsidRPr="0040630F">
        <w:rPr>
          <w:sz w:val="28"/>
          <w:szCs w:val="28"/>
          <w:lang w:val="uk-UA"/>
        </w:rPr>
        <w:t>.20</w:t>
      </w:r>
      <w:r w:rsidR="0093314F" w:rsidRPr="0040630F">
        <w:rPr>
          <w:sz w:val="28"/>
          <w:szCs w:val="28"/>
          <w:lang w:val="uk-UA"/>
        </w:rPr>
        <w:t>2</w:t>
      </w:r>
      <w:r w:rsidR="0040630F">
        <w:rPr>
          <w:sz w:val="28"/>
          <w:szCs w:val="28"/>
          <w:lang w:val="uk-UA"/>
        </w:rPr>
        <w:t>3</w:t>
      </w:r>
      <w:r w:rsidRPr="0040630F">
        <w:rPr>
          <w:sz w:val="28"/>
          <w:szCs w:val="28"/>
          <w:lang w:val="uk-UA"/>
        </w:rPr>
        <w:t xml:space="preserve"> №</w:t>
      </w:r>
      <w:r w:rsidR="00143E26" w:rsidRPr="00E50E27">
        <w:rPr>
          <w:sz w:val="28"/>
          <w:szCs w:val="28"/>
        </w:rPr>
        <w:t xml:space="preserve"> </w:t>
      </w:r>
      <w:r w:rsidR="0040630F">
        <w:rPr>
          <w:sz w:val="28"/>
          <w:szCs w:val="28"/>
          <w:lang w:val="uk-UA"/>
        </w:rPr>
        <w:t>31</w:t>
      </w:r>
      <w:r w:rsidRPr="0040630F">
        <w:rPr>
          <w:sz w:val="28"/>
          <w:szCs w:val="28"/>
          <w:lang w:val="uk-UA"/>
        </w:rPr>
        <w:t xml:space="preserve">    </w:t>
      </w:r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8224BE" w:rsidRPr="00F84D8C" w:rsidRDefault="000B2FA7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color w:val="000000"/>
          <w:spacing w:val="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роботи із </w:t>
      </w:r>
      <w:r w:rsidR="004E4B3F">
        <w:rPr>
          <w:sz w:val="28"/>
          <w:szCs w:val="28"/>
          <w:lang w:val="uk-UA"/>
        </w:rPr>
        <w:t>звернен</w:t>
      </w:r>
      <w:r>
        <w:rPr>
          <w:sz w:val="28"/>
          <w:szCs w:val="28"/>
          <w:lang w:val="uk-UA"/>
        </w:rPr>
        <w:t>нями</w:t>
      </w:r>
      <w:r w:rsidR="004E4B3F">
        <w:rPr>
          <w:sz w:val="28"/>
          <w:szCs w:val="28"/>
          <w:lang w:val="uk-UA"/>
        </w:rPr>
        <w:t xml:space="preserve"> громадян, що надійшли до Зимнівської сільської ради</w:t>
      </w:r>
      <w:r w:rsidR="00AA6D64">
        <w:rPr>
          <w:sz w:val="28"/>
          <w:szCs w:val="28"/>
          <w:lang w:val="uk-UA"/>
        </w:rPr>
        <w:t xml:space="preserve"> </w:t>
      </w:r>
      <w:r w:rsidR="004E4B3F">
        <w:rPr>
          <w:sz w:val="28"/>
          <w:szCs w:val="28"/>
          <w:lang w:val="uk-UA"/>
        </w:rPr>
        <w:t>за</w:t>
      </w:r>
      <w:r w:rsidR="00594B23">
        <w:rPr>
          <w:sz w:val="28"/>
          <w:szCs w:val="28"/>
          <w:lang w:val="uk-UA"/>
        </w:rPr>
        <w:t xml:space="preserve"> </w:t>
      </w:r>
      <w:r w:rsidR="00C7247C">
        <w:rPr>
          <w:sz w:val="28"/>
          <w:szCs w:val="28"/>
          <w:lang w:val="uk-UA"/>
        </w:rPr>
        <w:t xml:space="preserve">І квартал </w:t>
      </w:r>
      <w:r w:rsidR="00594B23">
        <w:rPr>
          <w:sz w:val="28"/>
          <w:szCs w:val="28"/>
          <w:lang w:val="uk-UA"/>
        </w:rPr>
        <w:t>20</w:t>
      </w:r>
      <w:r w:rsidR="0093314F">
        <w:rPr>
          <w:sz w:val="28"/>
          <w:szCs w:val="28"/>
          <w:lang w:val="uk-UA"/>
        </w:rPr>
        <w:t>2</w:t>
      </w:r>
      <w:r w:rsidR="0040630F">
        <w:rPr>
          <w:sz w:val="28"/>
          <w:szCs w:val="28"/>
          <w:lang w:val="uk-UA"/>
        </w:rPr>
        <w:t>3</w:t>
      </w:r>
      <w:r w:rsidR="00C7247C">
        <w:rPr>
          <w:sz w:val="28"/>
          <w:szCs w:val="28"/>
          <w:lang w:val="uk-UA"/>
        </w:rPr>
        <w:t xml:space="preserve"> року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4E4B3F" w:rsidRPr="00594B23" w:rsidRDefault="004E4B3F" w:rsidP="00E8063A">
      <w:pPr>
        <w:ind w:firstLine="567"/>
        <w:jc w:val="both"/>
        <w:rPr>
          <w:sz w:val="28"/>
          <w:szCs w:val="28"/>
          <w:lang w:val="uk-UA"/>
        </w:rPr>
      </w:pPr>
      <w:r w:rsidRPr="00594B23">
        <w:rPr>
          <w:sz w:val="28"/>
          <w:szCs w:val="28"/>
          <w:lang w:val="uk-UA"/>
        </w:rPr>
        <w:t xml:space="preserve">Заслухавши інформацію </w:t>
      </w:r>
      <w:r w:rsidR="00D044B8">
        <w:rPr>
          <w:sz w:val="28"/>
          <w:szCs w:val="28"/>
          <w:lang w:val="uk-UA"/>
        </w:rPr>
        <w:t xml:space="preserve">головного спеціаліста </w:t>
      </w:r>
      <w:r w:rsidR="0040630F">
        <w:rPr>
          <w:sz w:val="28"/>
          <w:szCs w:val="28"/>
          <w:lang w:val="uk-UA"/>
        </w:rPr>
        <w:t>– юрисконсульта відділу правового забезпечення та</w:t>
      </w:r>
      <w:r w:rsidR="00D044B8">
        <w:rPr>
          <w:sz w:val="28"/>
          <w:szCs w:val="28"/>
          <w:lang w:val="uk-UA"/>
        </w:rPr>
        <w:t xml:space="preserve"> кадрової роботи</w:t>
      </w:r>
      <w:r w:rsidR="0093314F">
        <w:rPr>
          <w:sz w:val="28"/>
          <w:szCs w:val="28"/>
          <w:lang w:val="uk-UA"/>
        </w:rPr>
        <w:t xml:space="preserve">, відповідального за роботу зі зверненнями громадян </w:t>
      </w:r>
      <w:r w:rsidR="00D044B8">
        <w:rPr>
          <w:sz w:val="28"/>
          <w:szCs w:val="28"/>
          <w:lang w:val="uk-UA"/>
        </w:rPr>
        <w:t>Азаркевич Т.О.</w:t>
      </w:r>
      <w:r w:rsidR="0093314F">
        <w:rPr>
          <w:sz w:val="28"/>
          <w:szCs w:val="28"/>
          <w:lang w:val="uk-UA"/>
        </w:rPr>
        <w:t xml:space="preserve"> «Про підсумки роботи зі зверненнями громадян, що надійшли до </w:t>
      </w:r>
      <w:r w:rsidR="00942B47">
        <w:rPr>
          <w:sz w:val="28"/>
          <w:szCs w:val="28"/>
          <w:lang w:val="uk-UA"/>
        </w:rPr>
        <w:t>Зимнівської</w:t>
      </w:r>
      <w:r w:rsidR="0093314F">
        <w:rPr>
          <w:sz w:val="28"/>
          <w:szCs w:val="28"/>
          <w:lang w:val="uk-UA"/>
        </w:rPr>
        <w:t xml:space="preserve"> </w:t>
      </w:r>
      <w:r w:rsidR="00942B47">
        <w:rPr>
          <w:sz w:val="28"/>
          <w:szCs w:val="28"/>
          <w:lang w:val="uk-UA"/>
        </w:rPr>
        <w:t>сільської</w:t>
      </w:r>
      <w:r w:rsidR="0093314F">
        <w:rPr>
          <w:sz w:val="28"/>
          <w:szCs w:val="28"/>
          <w:lang w:val="uk-UA"/>
        </w:rPr>
        <w:t xml:space="preserve"> ради за </w:t>
      </w:r>
      <w:r w:rsidR="00C7247C">
        <w:rPr>
          <w:sz w:val="28"/>
          <w:szCs w:val="28"/>
          <w:lang w:val="uk-UA"/>
        </w:rPr>
        <w:t xml:space="preserve">І квартал </w:t>
      </w:r>
      <w:r w:rsidR="0093314F">
        <w:rPr>
          <w:sz w:val="28"/>
          <w:szCs w:val="28"/>
          <w:lang w:val="uk-UA"/>
        </w:rPr>
        <w:t>202</w:t>
      </w:r>
      <w:r w:rsidR="0040630F">
        <w:rPr>
          <w:sz w:val="28"/>
          <w:szCs w:val="28"/>
          <w:lang w:val="uk-UA"/>
        </w:rPr>
        <w:t>3</w:t>
      </w:r>
      <w:r w:rsidR="0093314F">
        <w:rPr>
          <w:sz w:val="28"/>
          <w:szCs w:val="28"/>
          <w:lang w:val="uk-UA"/>
        </w:rPr>
        <w:t xml:space="preserve"> р</w:t>
      </w:r>
      <w:r w:rsidR="00C7247C">
        <w:rPr>
          <w:sz w:val="28"/>
          <w:szCs w:val="28"/>
          <w:lang w:val="uk-UA"/>
        </w:rPr>
        <w:t>оку</w:t>
      </w:r>
      <w:r w:rsidR="0093314F">
        <w:rPr>
          <w:sz w:val="28"/>
          <w:szCs w:val="28"/>
          <w:lang w:val="uk-UA"/>
        </w:rPr>
        <w:t xml:space="preserve">» та відповідно </w:t>
      </w:r>
      <w:r w:rsidRPr="00594B23">
        <w:rPr>
          <w:sz w:val="28"/>
          <w:szCs w:val="28"/>
          <w:lang w:val="uk-UA"/>
        </w:rPr>
        <w:t>до З</w:t>
      </w:r>
      <w:r w:rsidR="0093314F">
        <w:rPr>
          <w:sz w:val="28"/>
          <w:szCs w:val="28"/>
          <w:lang w:val="uk-UA"/>
        </w:rPr>
        <w:t xml:space="preserve">акону </w:t>
      </w:r>
      <w:r w:rsidRPr="00594B23">
        <w:rPr>
          <w:sz w:val="28"/>
          <w:szCs w:val="28"/>
          <w:lang w:val="uk-UA"/>
        </w:rPr>
        <w:t>У</w:t>
      </w:r>
      <w:r w:rsidR="0093314F">
        <w:rPr>
          <w:sz w:val="28"/>
          <w:szCs w:val="28"/>
          <w:lang w:val="uk-UA"/>
        </w:rPr>
        <w:t>країни</w:t>
      </w:r>
      <w:r w:rsidRPr="00594B23">
        <w:rPr>
          <w:sz w:val="28"/>
          <w:szCs w:val="28"/>
          <w:lang w:val="uk-UA"/>
        </w:rPr>
        <w:t xml:space="preserve"> «Про звернення громадян», </w:t>
      </w:r>
      <w:r w:rsidR="00E8063A" w:rsidRPr="00594B23">
        <w:rPr>
          <w:sz w:val="28"/>
          <w:szCs w:val="28"/>
          <w:lang w:val="uk-UA"/>
        </w:rPr>
        <w:t xml:space="preserve">Указу Президента України «Про першочергові </w:t>
      </w:r>
      <w:r w:rsidR="00E8063A" w:rsidRPr="00594B23">
        <w:rPr>
          <w:bCs/>
          <w:sz w:val="28"/>
          <w:szCs w:val="28"/>
          <w:lang w:val="uk-UA"/>
        </w:rPr>
        <w:t xml:space="preserve">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від 07.02.2008 року №109/2008, </w:t>
      </w:r>
      <w:r w:rsidRPr="00594B23">
        <w:rPr>
          <w:sz w:val="28"/>
          <w:szCs w:val="28"/>
          <w:lang w:val="uk-UA"/>
        </w:rPr>
        <w:t>Постанови Кабінету Міністрів України «Про взаємодію органів виконавчої влади та державної установи «Урядовий контактний центр»</w:t>
      </w:r>
      <w:r w:rsidR="00E8063A" w:rsidRPr="00594B23">
        <w:rPr>
          <w:sz w:val="28"/>
          <w:szCs w:val="28"/>
          <w:lang w:val="uk-UA"/>
        </w:rPr>
        <w:t xml:space="preserve"> від 12.08.2009 року №898</w:t>
      </w:r>
      <w:r w:rsidRPr="00594B23">
        <w:rPr>
          <w:sz w:val="28"/>
          <w:szCs w:val="28"/>
          <w:lang w:val="uk-UA"/>
        </w:rPr>
        <w:t xml:space="preserve">, </w:t>
      </w:r>
      <w:r w:rsidR="00A614F4" w:rsidRPr="00594B23">
        <w:rPr>
          <w:sz w:val="28"/>
          <w:szCs w:val="28"/>
          <w:lang w:val="uk-UA"/>
        </w:rPr>
        <w:t xml:space="preserve"> </w:t>
      </w:r>
      <w:r w:rsidRPr="00594B23">
        <w:rPr>
          <w:sz w:val="28"/>
          <w:szCs w:val="28"/>
          <w:lang w:val="uk-UA"/>
        </w:rPr>
        <w:t>виконавчий комітет сільської ради</w:t>
      </w:r>
    </w:p>
    <w:p w:rsidR="004E4B3F" w:rsidRPr="00594B23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8F47A2" w:rsidRDefault="004E4B3F" w:rsidP="006F3EDC">
      <w:p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ВИРІШИВ:</w:t>
      </w:r>
    </w:p>
    <w:p w:rsidR="00EE7A78" w:rsidRDefault="00EE7A78" w:rsidP="006F3EDC">
      <w:p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</w:p>
    <w:p w:rsidR="008224BE" w:rsidRPr="00143E26" w:rsidRDefault="000B2FA7" w:rsidP="00143E26">
      <w:pPr>
        <w:pStyle w:val="a3"/>
        <w:numPr>
          <w:ilvl w:val="0"/>
          <w:numId w:val="2"/>
        </w:numPr>
        <w:shd w:val="clear" w:color="auto" w:fill="FFFFFF"/>
        <w:ind w:left="284" w:right="120" w:hanging="284"/>
        <w:jc w:val="both"/>
        <w:rPr>
          <w:color w:val="000000"/>
          <w:spacing w:val="1"/>
          <w:sz w:val="28"/>
          <w:szCs w:val="28"/>
          <w:lang w:val="uk-UA"/>
        </w:rPr>
      </w:pPr>
      <w:r w:rsidRPr="00143E26">
        <w:rPr>
          <w:color w:val="000000"/>
          <w:spacing w:val="1"/>
          <w:sz w:val="28"/>
          <w:szCs w:val="28"/>
          <w:lang w:val="uk-UA"/>
        </w:rPr>
        <w:t>В</w:t>
      </w:r>
      <w:r w:rsidR="004E4B3F" w:rsidRPr="00143E26">
        <w:rPr>
          <w:color w:val="000000"/>
          <w:spacing w:val="1"/>
          <w:sz w:val="28"/>
          <w:szCs w:val="28"/>
          <w:lang w:val="uk-UA"/>
        </w:rPr>
        <w:t>зяти до відома</w:t>
      </w:r>
      <w:r w:rsidRPr="00143E26">
        <w:rPr>
          <w:color w:val="000000"/>
          <w:spacing w:val="1"/>
          <w:sz w:val="28"/>
          <w:szCs w:val="28"/>
          <w:lang w:val="uk-UA"/>
        </w:rPr>
        <w:t xml:space="preserve"> </w:t>
      </w:r>
      <w:r w:rsidR="00550A75" w:rsidRPr="00143E26">
        <w:rPr>
          <w:color w:val="000000"/>
          <w:spacing w:val="1"/>
          <w:sz w:val="28"/>
          <w:szCs w:val="28"/>
          <w:lang w:val="uk-UA"/>
        </w:rPr>
        <w:t xml:space="preserve">інформацію </w:t>
      </w:r>
      <w:r w:rsidR="0040630F" w:rsidRPr="00143E26">
        <w:rPr>
          <w:color w:val="000000"/>
          <w:spacing w:val="1"/>
          <w:sz w:val="28"/>
          <w:szCs w:val="28"/>
          <w:lang w:val="uk-UA"/>
        </w:rPr>
        <w:t>головного спеціаліста – юрисконсульта відділу правового забезпечення та кадрової роботи</w:t>
      </w:r>
      <w:r w:rsidR="005A368B" w:rsidRPr="00143E26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5A368B" w:rsidRPr="00143E26">
        <w:rPr>
          <w:color w:val="000000"/>
          <w:spacing w:val="1"/>
          <w:sz w:val="28"/>
          <w:szCs w:val="28"/>
          <w:lang w:val="uk-UA"/>
        </w:rPr>
        <w:t>Азаркевич</w:t>
      </w:r>
      <w:proofErr w:type="spellEnd"/>
      <w:r w:rsidR="005A368B" w:rsidRPr="00143E26">
        <w:rPr>
          <w:color w:val="000000"/>
          <w:spacing w:val="1"/>
          <w:sz w:val="28"/>
          <w:szCs w:val="28"/>
          <w:lang w:val="uk-UA"/>
        </w:rPr>
        <w:t xml:space="preserve"> Т.О.</w:t>
      </w:r>
      <w:r w:rsidR="0040630F" w:rsidRPr="00143E26">
        <w:rPr>
          <w:color w:val="000000"/>
          <w:spacing w:val="1"/>
          <w:sz w:val="28"/>
          <w:szCs w:val="28"/>
          <w:lang w:val="uk-UA"/>
        </w:rPr>
        <w:t>, відповідального за роботу зі зверненнями громадян</w:t>
      </w:r>
      <w:r w:rsidR="00550A75" w:rsidRPr="00143E26">
        <w:rPr>
          <w:color w:val="000000"/>
          <w:spacing w:val="1"/>
          <w:sz w:val="28"/>
          <w:szCs w:val="28"/>
          <w:lang w:val="uk-UA"/>
        </w:rPr>
        <w:t xml:space="preserve">, що надійшли до Зимнівської сільської ради за </w:t>
      </w:r>
      <w:r w:rsidR="00C7247C" w:rsidRPr="00143E26">
        <w:rPr>
          <w:color w:val="000000"/>
          <w:spacing w:val="1"/>
          <w:sz w:val="28"/>
          <w:szCs w:val="28"/>
          <w:lang w:val="uk-UA"/>
        </w:rPr>
        <w:t xml:space="preserve">І квартал </w:t>
      </w:r>
      <w:r w:rsidR="00942B47" w:rsidRPr="00143E26">
        <w:rPr>
          <w:color w:val="000000"/>
          <w:spacing w:val="1"/>
          <w:sz w:val="28"/>
          <w:szCs w:val="28"/>
          <w:lang w:val="uk-UA"/>
        </w:rPr>
        <w:t>202</w:t>
      </w:r>
      <w:r w:rsidR="0040630F" w:rsidRPr="00143E26">
        <w:rPr>
          <w:color w:val="000000"/>
          <w:spacing w:val="1"/>
          <w:sz w:val="28"/>
          <w:szCs w:val="28"/>
          <w:lang w:val="uk-UA"/>
        </w:rPr>
        <w:t>3</w:t>
      </w:r>
      <w:r w:rsidR="00942B47" w:rsidRPr="00143E26">
        <w:rPr>
          <w:color w:val="000000"/>
          <w:spacing w:val="1"/>
          <w:sz w:val="28"/>
          <w:szCs w:val="28"/>
          <w:lang w:val="uk-UA"/>
        </w:rPr>
        <w:t xml:space="preserve"> р</w:t>
      </w:r>
      <w:r w:rsidR="00C7247C" w:rsidRPr="00143E26">
        <w:rPr>
          <w:color w:val="000000"/>
          <w:spacing w:val="1"/>
          <w:sz w:val="28"/>
          <w:szCs w:val="28"/>
          <w:lang w:val="uk-UA"/>
        </w:rPr>
        <w:t>оку</w:t>
      </w:r>
      <w:r w:rsidR="00550A75" w:rsidRPr="00143E26">
        <w:rPr>
          <w:color w:val="000000"/>
          <w:spacing w:val="1"/>
          <w:sz w:val="28"/>
          <w:szCs w:val="28"/>
          <w:lang w:val="uk-UA"/>
        </w:rPr>
        <w:t xml:space="preserve">.  </w:t>
      </w:r>
    </w:p>
    <w:p w:rsidR="005A368B" w:rsidRPr="00143E26" w:rsidRDefault="00EA3BE4" w:rsidP="00143E26">
      <w:pPr>
        <w:pStyle w:val="a3"/>
        <w:numPr>
          <w:ilvl w:val="0"/>
          <w:numId w:val="2"/>
        </w:numPr>
        <w:shd w:val="clear" w:color="auto" w:fill="FFFFFF"/>
        <w:ind w:left="284" w:right="120" w:hanging="284"/>
        <w:jc w:val="both"/>
        <w:rPr>
          <w:color w:val="000000"/>
          <w:spacing w:val="1"/>
          <w:sz w:val="28"/>
          <w:szCs w:val="28"/>
          <w:lang w:val="uk-UA"/>
        </w:rPr>
      </w:pPr>
      <w:r w:rsidRPr="00143E26">
        <w:rPr>
          <w:color w:val="000000"/>
          <w:spacing w:val="1"/>
          <w:sz w:val="28"/>
          <w:szCs w:val="28"/>
          <w:lang w:val="uk-UA"/>
        </w:rPr>
        <w:t>Керівникам структурних підрозділів сільської ради</w:t>
      </w:r>
      <w:r w:rsidR="005A368B" w:rsidRPr="00143E26">
        <w:rPr>
          <w:color w:val="000000"/>
          <w:spacing w:val="1"/>
          <w:sz w:val="28"/>
          <w:szCs w:val="28"/>
          <w:lang w:val="uk-UA"/>
        </w:rPr>
        <w:t>, керівникам комунальних підприємств, установ, що належать до сфери управління сільської ради:</w:t>
      </w:r>
    </w:p>
    <w:p w:rsidR="005A368B" w:rsidRPr="00143E26" w:rsidRDefault="005A368B" w:rsidP="00143E26">
      <w:pPr>
        <w:pStyle w:val="a3"/>
        <w:numPr>
          <w:ilvl w:val="1"/>
          <w:numId w:val="3"/>
        </w:numPr>
        <w:shd w:val="clear" w:color="auto" w:fill="FFFFFF"/>
        <w:ind w:left="284" w:right="120" w:hanging="284"/>
        <w:jc w:val="both"/>
        <w:rPr>
          <w:color w:val="000000"/>
          <w:spacing w:val="1"/>
          <w:sz w:val="28"/>
          <w:szCs w:val="28"/>
          <w:lang w:val="uk-UA"/>
        </w:rPr>
      </w:pPr>
      <w:r w:rsidRPr="00143E26">
        <w:rPr>
          <w:color w:val="000000"/>
          <w:spacing w:val="1"/>
          <w:sz w:val="28"/>
          <w:szCs w:val="28"/>
          <w:lang w:val="uk-UA"/>
        </w:rPr>
        <w:t xml:space="preserve">Вживати заходи щодо </w:t>
      </w:r>
      <w:r w:rsidR="006F3EDC" w:rsidRPr="00143E26">
        <w:rPr>
          <w:color w:val="000000"/>
          <w:spacing w:val="1"/>
          <w:sz w:val="28"/>
          <w:szCs w:val="28"/>
          <w:lang w:val="uk-UA"/>
        </w:rPr>
        <w:t>в</w:t>
      </w:r>
      <w:r w:rsidRPr="00143E26">
        <w:rPr>
          <w:color w:val="000000"/>
          <w:spacing w:val="1"/>
          <w:sz w:val="28"/>
          <w:szCs w:val="28"/>
          <w:lang w:val="uk-UA"/>
        </w:rPr>
        <w:t>часного та якісного розгляду звернень громадян, уважного ставлення до вирішення проблем, про які зазначено у зверненнях громадян.</w:t>
      </w:r>
    </w:p>
    <w:p w:rsidR="00CB6959" w:rsidRPr="00CB6959" w:rsidRDefault="005A368B" w:rsidP="00143E26">
      <w:pPr>
        <w:pStyle w:val="a3"/>
        <w:numPr>
          <w:ilvl w:val="1"/>
          <w:numId w:val="3"/>
        </w:numPr>
        <w:shd w:val="clear" w:color="auto" w:fill="FFFFFF"/>
        <w:ind w:left="284" w:right="120" w:hanging="284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Не допускати порушення термінів розгляду звернень громадян, надавати </w:t>
      </w:r>
      <w:r w:rsidR="006F3EDC">
        <w:rPr>
          <w:color w:val="000000"/>
          <w:spacing w:val="1"/>
          <w:sz w:val="28"/>
          <w:szCs w:val="28"/>
          <w:lang w:val="uk-UA"/>
        </w:rPr>
        <w:t>у встановленні законом терміни відповіді авторам звернень про наслідки їх розгляду.</w:t>
      </w:r>
    </w:p>
    <w:p w:rsidR="008224BE" w:rsidRPr="00143E26" w:rsidRDefault="00942B47" w:rsidP="00143E26">
      <w:pPr>
        <w:pStyle w:val="a3"/>
        <w:numPr>
          <w:ilvl w:val="0"/>
          <w:numId w:val="3"/>
        </w:numPr>
        <w:shd w:val="clear" w:color="auto" w:fill="FFFFFF"/>
        <w:ind w:left="284" w:right="120" w:hanging="284"/>
        <w:jc w:val="both"/>
        <w:rPr>
          <w:sz w:val="28"/>
          <w:szCs w:val="28"/>
          <w:lang w:val="uk-UA"/>
        </w:rPr>
      </w:pPr>
      <w:r w:rsidRPr="00143E26">
        <w:rPr>
          <w:sz w:val="28"/>
          <w:szCs w:val="28"/>
          <w:lang w:val="uk-UA"/>
        </w:rPr>
        <w:t xml:space="preserve">Старостам проводити роз’яснювальну роботу на місцях із громадянами щодо звернень на Урядову «гарячу» лінію та на місцях </w:t>
      </w:r>
      <w:r w:rsidR="00B730AF" w:rsidRPr="00143E26">
        <w:rPr>
          <w:sz w:val="28"/>
          <w:szCs w:val="28"/>
          <w:lang w:val="uk-UA"/>
        </w:rPr>
        <w:t xml:space="preserve">вирішувати наявні питання з метою контролю надходжень даних звернень. </w:t>
      </w:r>
    </w:p>
    <w:p w:rsidR="00EA3BE4" w:rsidRDefault="00EA3BE4" w:rsidP="00143E26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  <w:lang w:val="uk-UA"/>
        </w:rPr>
      </w:pPr>
      <w:r w:rsidRPr="00EA3BE4">
        <w:rPr>
          <w:sz w:val="28"/>
          <w:szCs w:val="28"/>
          <w:lang w:val="uk-UA"/>
        </w:rPr>
        <w:lastRenderedPageBreak/>
        <w:t>Головному спеціалісту – юрисконсульту відділу правового забезпечення та кадрової роботи</w:t>
      </w:r>
      <w:r>
        <w:rPr>
          <w:sz w:val="28"/>
          <w:szCs w:val="28"/>
          <w:lang w:val="uk-UA"/>
        </w:rPr>
        <w:t xml:space="preserve"> Азаркевич Т.О.:</w:t>
      </w:r>
    </w:p>
    <w:p w:rsidR="000C3923" w:rsidRPr="00143E26" w:rsidRDefault="000C3923" w:rsidP="00143E26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143E26">
        <w:rPr>
          <w:sz w:val="28"/>
          <w:szCs w:val="28"/>
          <w:lang w:val="uk-UA"/>
        </w:rPr>
        <w:t>Забезпечувати постійний контроль за своєчасним розглядом звернень громадян відповідно до діючого законодавства.</w:t>
      </w:r>
    </w:p>
    <w:p w:rsidR="008224BE" w:rsidRDefault="000C3923" w:rsidP="00143E26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EA3BE4" w:rsidRPr="00EA3BE4">
        <w:rPr>
          <w:sz w:val="28"/>
          <w:szCs w:val="28"/>
          <w:lang w:val="uk-UA"/>
        </w:rPr>
        <w:t xml:space="preserve">прилюднити інформацію «Про підсумки роботи зі зверненнями громадян, що надійшли до Зимнівської сільської ради за І квартал 2023 року» на офіційному </w:t>
      </w:r>
      <w:proofErr w:type="spellStart"/>
      <w:r w:rsidR="00EA3BE4" w:rsidRPr="00EA3BE4">
        <w:rPr>
          <w:sz w:val="28"/>
          <w:szCs w:val="28"/>
          <w:lang w:val="uk-UA"/>
        </w:rPr>
        <w:t>вебсайті</w:t>
      </w:r>
      <w:proofErr w:type="spellEnd"/>
      <w:r w:rsidR="00EA3BE4" w:rsidRPr="00EA3BE4">
        <w:rPr>
          <w:sz w:val="28"/>
          <w:szCs w:val="28"/>
          <w:lang w:val="uk-UA"/>
        </w:rPr>
        <w:t xml:space="preserve"> громади та довести до відома старост в розрізі по питаннях та населених пунктах. </w:t>
      </w:r>
    </w:p>
    <w:p w:rsidR="00F300A5" w:rsidRPr="00F300A5" w:rsidRDefault="00F300A5" w:rsidP="00F300A5">
      <w:pPr>
        <w:pStyle w:val="a3"/>
        <w:ind w:left="284"/>
        <w:jc w:val="both"/>
        <w:rPr>
          <w:sz w:val="28"/>
          <w:szCs w:val="28"/>
          <w:lang w:val="uk-UA"/>
        </w:rPr>
      </w:pPr>
    </w:p>
    <w:p w:rsidR="003C20EF" w:rsidRDefault="003C20EF" w:rsidP="008224BE">
      <w:pPr>
        <w:ind w:right="98"/>
        <w:jc w:val="both"/>
        <w:rPr>
          <w:sz w:val="28"/>
          <w:szCs w:val="28"/>
          <w:lang w:val="uk-UA"/>
        </w:rPr>
      </w:pPr>
    </w:p>
    <w:p w:rsidR="003713EB" w:rsidRDefault="003713EB" w:rsidP="008224BE">
      <w:pPr>
        <w:ind w:right="98"/>
        <w:jc w:val="both"/>
        <w:rPr>
          <w:sz w:val="28"/>
          <w:szCs w:val="28"/>
          <w:lang w:val="uk-UA"/>
        </w:rPr>
      </w:pPr>
    </w:p>
    <w:p w:rsidR="008224BE" w:rsidRDefault="008224BE" w:rsidP="008224BE">
      <w:pPr>
        <w:ind w:right="9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</w:t>
      </w:r>
      <w:r>
        <w:rPr>
          <w:sz w:val="28"/>
          <w:szCs w:val="28"/>
          <w:lang w:val="uk-UA"/>
        </w:rPr>
        <w:tab/>
      </w:r>
      <w:r w:rsidR="00C7247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</w:t>
      </w:r>
      <w:r w:rsidR="00E50E2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</w:t>
      </w:r>
      <w:r w:rsidR="00C7247C">
        <w:rPr>
          <w:sz w:val="28"/>
          <w:szCs w:val="28"/>
          <w:lang w:val="uk-UA"/>
        </w:rPr>
        <w:t xml:space="preserve">    </w:t>
      </w:r>
      <w:r w:rsidR="0070644A">
        <w:rPr>
          <w:sz w:val="28"/>
          <w:szCs w:val="28"/>
          <w:lang w:val="uk-UA"/>
        </w:rPr>
        <w:t xml:space="preserve">   </w:t>
      </w:r>
      <w:r w:rsidR="00C7247C" w:rsidRPr="00B730AF">
        <w:rPr>
          <w:b/>
          <w:sz w:val="28"/>
          <w:szCs w:val="28"/>
          <w:lang w:val="uk-UA"/>
        </w:rPr>
        <w:t>В</w:t>
      </w:r>
      <w:r w:rsidR="00C7247C">
        <w:rPr>
          <w:b/>
          <w:sz w:val="28"/>
          <w:szCs w:val="28"/>
          <w:lang w:val="uk-UA"/>
        </w:rPr>
        <w:t xml:space="preserve">’ячеслав </w:t>
      </w:r>
      <w:r w:rsidRPr="00B730AF">
        <w:rPr>
          <w:b/>
          <w:sz w:val="28"/>
          <w:szCs w:val="28"/>
          <w:lang w:val="uk-UA"/>
        </w:rPr>
        <w:t>К</w:t>
      </w:r>
      <w:r w:rsidR="00B730AF" w:rsidRPr="00B730AF">
        <w:rPr>
          <w:b/>
          <w:sz w:val="28"/>
          <w:szCs w:val="28"/>
          <w:lang w:val="uk-UA"/>
        </w:rPr>
        <w:t>АТОЛИК</w:t>
      </w:r>
    </w:p>
    <w:p w:rsidR="00F300A5" w:rsidRDefault="00F300A5" w:rsidP="00271E72">
      <w:pPr>
        <w:ind w:right="98"/>
        <w:jc w:val="both"/>
        <w:rPr>
          <w:lang w:val="uk-UA"/>
        </w:rPr>
      </w:pPr>
    </w:p>
    <w:p w:rsidR="00F300A5" w:rsidRDefault="00F300A5" w:rsidP="00271E72">
      <w:pPr>
        <w:ind w:right="98"/>
        <w:jc w:val="both"/>
        <w:rPr>
          <w:lang w:val="uk-UA"/>
        </w:rPr>
      </w:pPr>
    </w:p>
    <w:p w:rsidR="00F300A5" w:rsidRDefault="00F300A5" w:rsidP="00271E72">
      <w:pPr>
        <w:ind w:right="98"/>
        <w:jc w:val="both"/>
        <w:rPr>
          <w:lang w:val="uk-UA"/>
        </w:rPr>
      </w:pPr>
      <w:bookmarkStart w:id="0" w:name="_GoBack"/>
      <w:bookmarkEnd w:id="0"/>
    </w:p>
    <w:p w:rsidR="002A7163" w:rsidRDefault="00D044B8" w:rsidP="00271E72">
      <w:pPr>
        <w:ind w:right="98"/>
        <w:jc w:val="both"/>
        <w:rPr>
          <w:lang w:val="uk-UA"/>
        </w:rPr>
      </w:pPr>
      <w:r>
        <w:rPr>
          <w:lang w:val="uk-UA"/>
        </w:rPr>
        <w:t>Тетяна Азаркевич</w:t>
      </w:r>
    </w:p>
    <w:p w:rsidR="0040630F" w:rsidRDefault="0040630F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40630F" w:rsidRDefault="0040630F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40630F" w:rsidRDefault="0040630F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40630F" w:rsidRDefault="0040630F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sectPr w:rsidR="0040630F" w:rsidSect="00E50E2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23096"/>
    <w:multiLevelType w:val="multilevel"/>
    <w:tmpl w:val="2E1418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130B6B"/>
    <w:multiLevelType w:val="multilevel"/>
    <w:tmpl w:val="D6A4CD5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1575"/>
    <w:rsid w:val="000728C5"/>
    <w:rsid w:val="00075498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3923"/>
    <w:rsid w:val="000C4446"/>
    <w:rsid w:val="000C522C"/>
    <w:rsid w:val="000C5ACB"/>
    <w:rsid w:val="000C611F"/>
    <w:rsid w:val="000C61C7"/>
    <w:rsid w:val="000C7DDF"/>
    <w:rsid w:val="000D02AD"/>
    <w:rsid w:val="000D11E6"/>
    <w:rsid w:val="000D1B92"/>
    <w:rsid w:val="000D286B"/>
    <w:rsid w:val="000D43D9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3D0D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26"/>
    <w:rsid w:val="00143EF5"/>
    <w:rsid w:val="00144BDF"/>
    <w:rsid w:val="001455B0"/>
    <w:rsid w:val="001470DC"/>
    <w:rsid w:val="0014739E"/>
    <w:rsid w:val="00151660"/>
    <w:rsid w:val="00151C09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45A6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582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95FEB"/>
    <w:rsid w:val="003A1707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630F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283E"/>
    <w:rsid w:val="00445AA9"/>
    <w:rsid w:val="004505C3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0BC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121D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A368B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1CAE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3EDC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44A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6CD3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E28"/>
    <w:rsid w:val="00940577"/>
    <w:rsid w:val="00942B47"/>
    <w:rsid w:val="009505D1"/>
    <w:rsid w:val="0095199F"/>
    <w:rsid w:val="00952074"/>
    <w:rsid w:val="009556C3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67B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6BE6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3DA0"/>
    <w:rsid w:val="00B34C2E"/>
    <w:rsid w:val="00B356D3"/>
    <w:rsid w:val="00B368AB"/>
    <w:rsid w:val="00B411E2"/>
    <w:rsid w:val="00B41551"/>
    <w:rsid w:val="00B45481"/>
    <w:rsid w:val="00B465AC"/>
    <w:rsid w:val="00B46668"/>
    <w:rsid w:val="00B4753C"/>
    <w:rsid w:val="00B47568"/>
    <w:rsid w:val="00B516C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1AC6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56875"/>
    <w:rsid w:val="00C60DE4"/>
    <w:rsid w:val="00C626EA"/>
    <w:rsid w:val="00C62991"/>
    <w:rsid w:val="00C64586"/>
    <w:rsid w:val="00C661C5"/>
    <w:rsid w:val="00C66FB5"/>
    <w:rsid w:val="00C70D75"/>
    <w:rsid w:val="00C7247C"/>
    <w:rsid w:val="00C72D78"/>
    <w:rsid w:val="00C731ED"/>
    <w:rsid w:val="00C732FA"/>
    <w:rsid w:val="00C7368F"/>
    <w:rsid w:val="00C75FBE"/>
    <w:rsid w:val="00C87345"/>
    <w:rsid w:val="00C9046A"/>
    <w:rsid w:val="00C906AC"/>
    <w:rsid w:val="00C907E0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59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4B8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37A2A"/>
    <w:rsid w:val="00E400F8"/>
    <w:rsid w:val="00E405F9"/>
    <w:rsid w:val="00E414F0"/>
    <w:rsid w:val="00E43379"/>
    <w:rsid w:val="00E4602F"/>
    <w:rsid w:val="00E47BBD"/>
    <w:rsid w:val="00E50238"/>
    <w:rsid w:val="00E50C3E"/>
    <w:rsid w:val="00E50E27"/>
    <w:rsid w:val="00E51379"/>
    <w:rsid w:val="00E522C2"/>
    <w:rsid w:val="00E5247A"/>
    <w:rsid w:val="00E53D4D"/>
    <w:rsid w:val="00E56491"/>
    <w:rsid w:val="00E566C4"/>
    <w:rsid w:val="00E56D30"/>
    <w:rsid w:val="00E607B3"/>
    <w:rsid w:val="00E6430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3BE4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E7A78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0A5"/>
    <w:rsid w:val="00F30528"/>
    <w:rsid w:val="00F32B53"/>
    <w:rsid w:val="00F33E04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4D8C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7A2606-2567-4D53-AC2E-FB971781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Yepo</cp:lastModifiedBy>
  <cp:revision>25</cp:revision>
  <cp:lastPrinted>2023-04-19T11:13:00Z</cp:lastPrinted>
  <dcterms:created xsi:type="dcterms:W3CDTF">2021-04-12T11:28:00Z</dcterms:created>
  <dcterms:modified xsi:type="dcterms:W3CDTF">2023-04-27T06:18:00Z</dcterms:modified>
</cp:coreProperties>
</file>