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2E" w:rsidRPr="006A352E" w:rsidRDefault="006A352E" w:rsidP="003503F5">
      <w:pPr>
        <w:widowControl w:val="0"/>
        <w:suppressAutoHyphens/>
        <w:jc w:val="center"/>
        <w:rPr>
          <w:snapToGrid w:val="0"/>
          <w:spacing w:val="8"/>
          <w:lang w:val="de-DE"/>
        </w:rPr>
      </w:pPr>
      <w:r w:rsidRPr="006A352E">
        <w:rPr>
          <w:noProof/>
          <w:spacing w:val="8"/>
          <w:lang w:eastAsia="uk-UA"/>
        </w:rPr>
        <w:drawing>
          <wp:inline distT="0" distB="0" distL="0" distR="0">
            <wp:extent cx="429260" cy="62103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9260" cy="621030"/>
                    </a:xfrm>
                    <a:prstGeom prst="rect">
                      <a:avLst/>
                    </a:prstGeom>
                    <a:solidFill>
                      <a:srgbClr val="C0C0C0"/>
                    </a:solidFill>
                    <a:ln>
                      <a:noFill/>
                    </a:ln>
                  </pic:spPr>
                </pic:pic>
              </a:graphicData>
            </a:graphic>
          </wp:inline>
        </w:drawing>
      </w:r>
    </w:p>
    <w:p w:rsidR="006A352E" w:rsidRPr="006A352E" w:rsidRDefault="006A352E" w:rsidP="003503F5">
      <w:pPr>
        <w:widowControl w:val="0"/>
        <w:suppressAutoHyphens/>
        <w:spacing w:line="168" w:lineRule="auto"/>
        <w:jc w:val="center"/>
        <w:rPr>
          <w:snapToGrid w:val="0"/>
          <w:spacing w:val="8"/>
          <w:lang w:val="de-DE"/>
        </w:rPr>
      </w:pPr>
    </w:p>
    <w:p w:rsidR="006A352E" w:rsidRPr="006A352E" w:rsidRDefault="006A352E" w:rsidP="00D647A6">
      <w:pPr>
        <w:keepNext/>
        <w:widowControl w:val="0"/>
        <w:suppressAutoHyphens/>
        <w:spacing w:line="360" w:lineRule="auto"/>
        <w:ind w:firstLine="720"/>
        <w:jc w:val="center"/>
        <w:outlineLvl w:val="1"/>
        <w:rPr>
          <w:rFonts w:ascii="Times New Roman" w:hAnsi="Times New Roman"/>
          <w:b/>
          <w:bCs/>
          <w:spacing w:val="14"/>
          <w:sz w:val="32"/>
          <w:szCs w:val="32"/>
          <w:lang w:val="de-DE"/>
        </w:rPr>
      </w:pPr>
      <w:r w:rsidRPr="006A352E">
        <w:rPr>
          <w:rFonts w:ascii="Times New Roman" w:hAnsi="Times New Roman"/>
          <w:b/>
          <w:bCs/>
          <w:spacing w:val="14"/>
          <w:sz w:val="32"/>
          <w:szCs w:val="32"/>
          <w:lang w:val="ru-RU"/>
        </w:rPr>
        <w:t>ЗИМНІВСЬКА</w:t>
      </w:r>
      <w:r w:rsidRPr="006A352E">
        <w:rPr>
          <w:rFonts w:ascii="Times New Roman" w:hAnsi="Times New Roman"/>
          <w:b/>
          <w:bCs/>
          <w:spacing w:val="14"/>
          <w:sz w:val="32"/>
          <w:szCs w:val="32"/>
          <w:lang w:val="de-DE"/>
        </w:rPr>
        <w:t xml:space="preserve"> СІЛЬСЬКА РАДА</w:t>
      </w:r>
    </w:p>
    <w:p w:rsidR="006A352E" w:rsidRPr="006A352E" w:rsidRDefault="006A352E" w:rsidP="00D647A6">
      <w:pPr>
        <w:widowControl w:val="0"/>
        <w:tabs>
          <w:tab w:val="left" w:pos="7823"/>
        </w:tabs>
        <w:suppressAutoHyphens/>
        <w:spacing w:line="360" w:lineRule="auto"/>
        <w:jc w:val="center"/>
        <w:rPr>
          <w:rFonts w:ascii="Times New Roman" w:hAnsi="Times New Roman"/>
          <w:b/>
          <w:sz w:val="32"/>
          <w:szCs w:val="32"/>
        </w:rPr>
      </w:pPr>
      <w:r w:rsidRPr="006A352E">
        <w:rPr>
          <w:rFonts w:ascii="Times New Roman" w:hAnsi="Times New Roman"/>
          <w:b/>
          <w:sz w:val="32"/>
          <w:szCs w:val="32"/>
        </w:rPr>
        <w:t>ВИКОНАВЧИЙ КОМІТЕТ</w:t>
      </w:r>
    </w:p>
    <w:p w:rsidR="006A352E" w:rsidRPr="006A352E" w:rsidRDefault="006A352E" w:rsidP="00D647A6">
      <w:pPr>
        <w:widowControl w:val="0"/>
        <w:tabs>
          <w:tab w:val="left" w:pos="7823"/>
        </w:tabs>
        <w:suppressAutoHyphens/>
        <w:spacing w:line="360" w:lineRule="auto"/>
        <w:jc w:val="center"/>
        <w:rPr>
          <w:rFonts w:ascii="Times New Roman" w:hAnsi="Times New Roman"/>
          <w:b/>
          <w:sz w:val="32"/>
          <w:szCs w:val="32"/>
        </w:rPr>
      </w:pPr>
      <w:r w:rsidRPr="006A352E">
        <w:rPr>
          <w:rFonts w:ascii="Times New Roman" w:hAnsi="Times New Roman"/>
          <w:b/>
          <w:sz w:val="32"/>
          <w:szCs w:val="32"/>
        </w:rPr>
        <w:t>РІШЕННЯ</w:t>
      </w:r>
    </w:p>
    <w:p w:rsidR="00B621C6" w:rsidRPr="006A352E" w:rsidRDefault="00B621C6" w:rsidP="00B01BD7">
      <w:pPr>
        <w:rPr>
          <w:snapToGrid w:val="0"/>
          <w:spacing w:val="8"/>
          <w:sz w:val="16"/>
        </w:rPr>
      </w:pPr>
    </w:p>
    <w:p w:rsidR="00B01BD7" w:rsidRDefault="00B01BD7" w:rsidP="00BC1C05">
      <w:pPr>
        <w:rPr>
          <w:rFonts w:ascii="Times New Roman" w:hAnsi="Times New Roman"/>
          <w:szCs w:val="28"/>
          <w:u w:val="single"/>
        </w:rPr>
      </w:pPr>
    </w:p>
    <w:p w:rsidR="00FB174B" w:rsidRDefault="003F508C" w:rsidP="00602AD0">
      <w:pPr>
        <w:rPr>
          <w:rFonts w:ascii="Times New Roman" w:hAnsi="Times New Roman"/>
          <w:szCs w:val="28"/>
        </w:rPr>
      </w:pPr>
      <w:r>
        <w:rPr>
          <w:rFonts w:ascii="Times New Roman" w:hAnsi="Times New Roman"/>
          <w:szCs w:val="28"/>
          <w:lang w:val="ru-RU"/>
        </w:rPr>
        <w:t>20</w:t>
      </w:r>
      <w:r w:rsidR="000B1E76" w:rsidRPr="00D647A6">
        <w:rPr>
          <w:rFonts w:ascii="Times New Roman" w:hAnsi="Times New Roman"/>
          <w:szCs w:val="28"/>
        </w:rPr>
        <w:t>.</w:t>
      </w:r>
      <w:r>
        <w:rPr>
          <w:rFonts w:ascii="Times New Roman" w:hAnsi="Times New Roman"/>
          <w:szCs w:val="28"/>
        </w:rPr>
        <w:t>11</w:t>
      </w:r>
      <w:r w:rsidR="00C7265D" w:rsidRPr="00D647A6">
        <w:rPr>
          <w:rFonts w:ascii="Times New Roman" w:hAnsi="Times New Roman"/>
          <w:szCs w:val="28"/>
        </w:rPr>
        <w:t>.202</w:t>
      </w:r>
      <w:r w:rsidR="006A352E" w:rsidRPr="00D647A6">
        <w:rPr>
          <w:rFonts w:ascii="Times New Roman" w:hAnsi="Times New Roman"/>
          <w:szCs w:val="28"/>
        </w:rPr>
        <w:t>3</w:t>
      </w:r>
      <w:r w:rsidR="00FB174B" w:rsidRPr="00D647A6">
        <w:rPr>
          <w:rFonts w:ascii="Times New Roman" w:hAnsi="Times New Roman"/>
          <w:szCs w:val="28"/>
        </w:rPr>
        <w:t xml:space="preserve"> №</w:t>
      </w:r>
      <w:r w:rsidR="0001565B">
        <w:rPr>
          <w:rFonts w:ascii="Times New Roman" w:hAnsi="Times New Roman"/>
          <w:szCs w:val="28"/>
        </w:rPr>
        <w:t xml:space="preserve"> </w:t>
      </w:r>
      <w:r w:rsidR="00413914">
        <w:rPr>
          <w:rFonts w:ascii="Times New Roman" w:hAnsi="Times New Roman"/>
          <w:szCs w:val="28"/>
        </w:rPr>
        <w:t>107</w:t>
      </w:r>
    </w:p>
    <w:p w:rsidR="00D86308" w:rsidRDefault="00D86308" w:rsidP="00602AD0">
      <w:pPr>
        <w:rPr>
          <w:rFonts w:ascii="Times New Roman" w:hAnsi="Times New Roman"/>
          <w:szCs w:val="28"/>
        </w:rPr>
      </w:pPr>
    </w:p>
    <w:p w:rsidR="003F508C" w:rsidRPr="00F553C0" w:rsidRDefault="003F508C" w:rsidP="003F508C">
      <w:pPr>
        <w:rPr>
          <w:rFonts w:ascii="Times New Roman" w:hAnsi="Times New Roman"/>
          <w:bCs/>
          <w:szCs w:val="28"/>
        </w:rPr>
      </w:pPr>
      <w:r w:rsidRPr="00F553C0">
        <w:rPr>
          <w:rFonts w:ascii="Times New Roman" w:hAnsi="Times New Roman"/>
          <w:bCs/>
          <w:szCs w:val="28"/>
        </w:rPr>
        <w:t xml:space="preserve">Про затвердження висновку про недоцільність </w:t>
      </w:r>
    </w:p>
    <w:p w:rsidR="003F508C" w:rsidRDefault="003F508C" w:rsidP="003F508C">
      <w:pPr>
        <w:rPr>
          <w:rFonts w:ascii="Times New Roman" w:hAnsi="Times New Roman"/>
          <w:bCs/>
          <w:szCs w:val="28"/>
        </w:rPr>
      </w:pPr>
      <w:r w:rsidRPr="00F553C0">
        <w:rPr>
          <w:rFonts w:ascii="Times New Roman" w:hAnsi="Times New Roman"/>
          <w:bCs/>
          <w:szCs w:val="28"/>
        </w:rPr>
        <w:t xml:space="preserve">позбавлення </w:t>
      </w:r>
      <w:r>
        <w:rPr>
          <w:rFonts w:ascii="Times New Roman" w:hAnsi="Times New Roman"/>
          <w:bCs/>
          <w:szCs w:val="28"/>
        </w:rPr>
        <w:t xml:space="preserve">батька </w:t>
      </w:r>
      <w:r w:rsidRPr="00F553C0">
        <w:rPr>
          <w:rFonts w:ascii="Times New Roman" w:hAnsi="Times New Roman"/>
          <w:bCs/>
          <w:szCs w:val="28"/>
        </w:rPr>
        <w:t xml:space="preserve">батьківських прав </w:t>
      </w:r>
    </w:p>
    <w:p w:rsidR="00AA1B0F" w:rsidRDefault="00AA1B0F" w:rsidP="00D647A6">
      <w:pPr>
        <w:jc w:val="both"/>
        <w:rPr>
          <w:rFonts w:ascii="Times New Roman" w:hAnsi="Times New Roman"/>
          <w:b/>
          <w:bCs/>
          <w:szCs w:val="28"/>
        </w:rPr>
      </w:pPr>
    </w:p>
    <w:p w:rsidR="006F56FE" w:rsidRPr="006F56FE" w:rsidRDefault="00D647A6" w:rsidP="00D647A6">
      <w:pPr>
        <w:jc w:val="both"/>
        <w:rPr>
          <w:rFonts w:ascii="Times New Roman" w:hAnsi="Times New Roman"/>
          <w:bCs/>
          <w:szCs w:val="28"/>
        </w:rPr>
      </w:pPr>
      <w:r>
        <w:rPr>
          <w:rFonts w:ascii="Times New Roman" w:hAnsi="Times New Roman"/>
          <w:bCs/>
          <w:szCs w:val="28"/>
        </w:rPr>
        <w:t>К</w:t>
      </w:r>
      <w:r w:rsidRPr="006F56FE">
        <w:rPr>
          <w:rFonts w:ascii="Times New Roman" w:hAnsi="Times New Roman"/>
          <w:bCs/>
          <w:szCs w:val="28"/>
        </w:rPr>
        <w:t xml:space="preserve">еруючись ст. </w:t>
      </w:r>
      <w:r w:rsidR="002C31FA">
        <w:rPr>
          <w:rFonts w:ascii="Times New Roman" w:hAnsi="Times New Roman"/>
          <w:bCs/>
          <w:szCs w:val="28"/>
        </w:rPr>
        <w:t xml:space="preserve">ст. 34, </w:t>
      </w:r>
      <w:r w:rsidRPr="006F56FE">
        <w:rPr>
          <w:rFonts w:ascii="Times New Roman" w:hAnsi="Times New Roman"/>
          <w:bCs/>
          <w:szCs w:val="28"/>
        </w:rPr>
        <w:t>40</w:t>
      </w:r>
      <w:r w:rsidR="00AF11AD">
        <w:rPr>
          <w:rFonts w:ascii="Times New Roman" w:hAnsi="Times New Roman"/>
          <w:bCs/>
          <w:szCs w:val="28"/>
        </w:rPr>
        <w:t xml:space="preserve">, </w:t>
      </w:r>
      <w:r w:rsidRPr="006F56FE">
        <w:rPr>
          <w:rFonts w:ascii="Times New Roman" w:hAnsi="Times New Roman"/>
          <w:bCs/>
          <w:szCs w:val="28"/>
        </w:rPr>
        <w:t>Закон</w:t>
      </w:r>
      <w:r w:rsidR="002C31FA">
        <w:rPr>
          <w:rFonts w:ascii="Times New Roman" w:hAnsi="Times New Roman"/>
          <w:bCs/>
          <w:szCs w:val="28"/>
        </w:rPr>
        <w:t>ом</w:t>
      </w:r>
      <w:r w:rsidRPr="006F56FE">
        <w:rPr>
          <w:rFonts w:ascii="Times New Roman" w:hAnsi="Times New Roman"/>
          <w:bCs/>
          <w:szCs w:val="28"/>
        </w:rPr>
        <w:t xml:space="preserve"> України «Про місцеве самоврядування в Україні»</w:t>
      </w:r>
      <w:r>
        <w:rPr>
          <w:rFonts w:ascii="Times New Roman" w:hAnsi="Times New Roman"/>
          <w:bCs/>
          <w:szCs w:val="28"/>
        </w:rPr>
        <w:t xml:space="preserve">, </w:t>
      </w:r>
      <w:r w:rsidR="00C754AA" w:rsidRPr="00C754AA">
        <w:rPr>
          <w:rFonts w:ascii="Times New Roman" w:hAnsi="Times New Roman"/>
          <w:bCs/>
          <w:szCs w:val="28"/>
        </w:rPr>
        <w:t>Закон</w:t>
      </w:r>
      <w:r w:rsidR="00C754AA">
        <w:rPr>
          <w:rFonts w:ascii="Times New Roman" w:hAnsi="Times New Roman"/>
          <w:bCs/>
          <w:szCs w:val="28"/>
        </w:rPr>
        <w:t>ом</w:t>
      </w:r>
      <w:r w:rsidR="00C754AA" w:rsidRPr="00C754AA">
        <w:rPr>
          <w:rFonts w:ascii="Times New Roman" w:hAnsi="Times New Roman"/>
          <w:bCs/>
          <w:szCs w:val="28"/>
        </w:rPr>
        <w:t xml:space="preserve"> України «Про охорону дитинства», </w:t>
      </w:r>
      <w:r w:rsidR="003F508C" w:rsidRPr="00BD77C7">
        <w:rPr>
          <w:rFonts w:ascii="Times New Roman" w:hAnsi="Times New Roman"/>
          <w:bCs/>
          <w:szCs w:val="28"/>
        </w:rPr>
        <w:t>відповідно до ст.11, 12 Закону України «Про охорону дитинства», ст. 164 Сімейного кодексу України, п.15, п. 16  постанови Пленуму Верховного Суду України «Про практику застосування судами законодавства при розгляді справ про усиновлення і про позбавлення та поновлення батьківських прав»  та постанови Кабінету Міністрів України від 24.09.2008 № 866 «Питання діяльності органів опіки та піклування, пов’язаної із захистом прав дитини» (зі змінами),</w:t>
      </w:r>
      <w:r w:rsidR="00D86308">
        <w:rPr>
          <w:rFonts w:ascii="Times New Roman" w:hAnsi="Times New Roman"/>
          <w:bCs/>
          <w:szCs w:val="28"/>
        </w:rPr>
        <w:t xml:space="preserve"> враховуючи протокол комісії з питань захисту прав дітей при виконавчому комітеті Зимнівської сільської ради від 24.10.2023 № 18,</w:t>
      </w:r>
      <w:r w:rsidR="003F508C">
        <w:rPr>
          <w:rFonts w:ascii="Times New Roman" w:hAnsi="Times New Roman"/>
          <w:bCs/>
          <w:szCs w:val="28"/>
        </w:rPr>
        <w:t xml:space="preserve"> </w:t>
      </w:r>
      <w:r w:rsidR="00954D0D" w:rsidRPr="00954D0D">
        <w:rPr>
          <w:rFonts w:ascii="Times New Roman" w:hAnsi="Times New Roman"/>
          <w:bCs/>
          <w:szCs w:val="28"/>
        </w:rPr>
        <w:t>з метою захисту прав д</w:t>
      </w:r>
      <w:r w:rsidR="00D86308">
        <w:rPr>
          <w:rFonts w:ascii="Times New Roman" w:hAnsi="Times New Roman"/>
          <w:bCs/>
          <w:szCs w:val="28"/>
        </w:rPr>
        <w:t>итини</w:t>
      </w:r>
      <w:r w:rsidR="00954D0D" w:rsidRPr="00954D0D">
        <w:rPr>
          <w:rFonts w:ascii="Times New Roman" w:hAnsi="Times New Roman"/>
          <w:bCs/>
          <w:szCs w:val="28"/>
        </w:rPr>
        <w:t xml:space="preserve"> з урахуванням ї</w:t>
      </w:r>
      <w:r w:rsidR="00D86308">
        <w:rPr>
          <w:rFonts w:ascii="Times New Roman" w:hAnsi="Times New Roman"/>
          <w:bCs/>
          <w:szCs w:val="28"/>
        </w:rPr>
        <w:t>ї</w:t>
      </w:r>
      <w:r w:rsidR="00954D0D" w:rsidRPr="00954D0D">
        <w:rPr>
          <w:rFonts w:ascii="Times New Roman" w:hAnsi="Times New Roman"/>
          <w:bCs/>
          <w:szCs w:val="28"/>
        </w:rPr>
        <w:t xml:space="preserve"> інтересів,</w:t>
      </w:r>
      <w:r w:rsidR="0016525B">
        <w:rPr>
          <w:rFonts w:ascii="Times New Roman" w:hAnsi="Times New Roman"/>
          <w:bCs/>
          <w:szCs w:val="28"/>
        </w:rPr>
        <w:t xml:space="preserve"> </w:t>
      </w:r>
      <w:r w:rsidR="006F56FE" w:rsidRPr="006F56FE">
        <w:rPr>
          <w:rFonts w:ascii="Times New Roman" w:hAnsi="Times New Roman"/>
          <w:bCs/>
          <w:szCs w:val="28"/>
        </w:rPr>
        <w:t xml:space="preserve">виконавчий комітет </w:t>
      </w:r>
      <w:r w:rsidR="006F56FE">
        <w:rPr>
          <w:rFonts w:ascii="Times New Roman" w:hAnsi="Times New Roman"/>
          <w:bCs/>
          <w:szCs w:val="28"/>
        </w:rPr>
        <w:t xml:space="preserve">сільської </w:t>
      </w:r>
      <w:r w:rsidR="006F56FE" w:rsidRPr="006F56FE">
        <w:rPr>
          <w:rFonts w:ascii="Times New Roman" w:hAnsi="Times New Roman"/>
          <w:bCs/>
          <w:szCs w:val="28"/>
        </w:rPr>
        <w:t>ради</w:t>
      </w:r>
    </w:p>
    <w:p w:rsidR="00954D0D" w:rsidRDefault="00954D0D" w:rsidP="00B4361A">
      <w:pPr>
        <w:rPr>
          <w:rFonts w:ascii="Times New Roman" w:hAnsi="Times New Roman"/>
          <w:bCs/>
          <w:szCs w:val="28"/>
        </w:rPr>
      </w:pPr>
    </w:p>
    <w:p w:rsidR="006F56FE" w:rsidRDefault="006F56FE" w:rsidP="00B4361A">
      <w:pPr>
        <w:rPr>
          <w:rFonts w:ascii="Times New Roman" w:hAnsi="Times New Roman"/>
          <w:bCs/>
          <w:szCs w:val="28"/>
        </w:rPr>
      </w:pPr>
      <w:r>
        <w:rPr>
          <w:rFonts w:ascii="Times New Roman" w:hAnsi="Times New Roman"/>
          <w:bCs/>
          <w:szCs w:val="28"/>
        </w:rPr>
        <w:t>ВИРІШИВ:</w:t>
      </w:r>
    </w:p>
    <w:p w:rsidR="00283686" w:rsidRPr="006F56FE" w:rsidRDefault="00283686" w:rsidP="00B4361A">
      <w:pPr>
        <w:rPr>
          <w:rFonts w:ascii="Times New Roman" w:hAnsi="Times New Roman"/>
          <w:bCs/>
          <w:szCs w:val="28"/>
        </w:rPr>
      </w:pPr>
    </w:p>
    <w:p w:rsidR="00D86308" w:rsidRPr="00D86308" w:rsidRDefault="0016525B" w:rsidP="00D86308">
      <w:pPr>
        <w:jc w:val="both"/>
        <w:rPr>
          <w:rFonts w:ascii="Times New Roman" w:hAnsi="Times New Roman"/>
          <w:bCs/>
          <w:szCs w:val="28"/>
        </w:rPr>
      </w:pPr>
      <w:r w:rsidRPr="0016525B">
        <w:rPr>
          <w:rFonts w:ascii="Times New Roman" w:hAnsi="Times New Roman"/>
          <w:bCs/>
          <w:szCs w:val="28"/>
        </w:rPr>
        <w:t xml:space="preserve">1. </w:t>
      </w:r>
      <w:r w:rsidR="00D345CA">
        <w:rPr>
          <w:rFonts w:ascii="Times New Roman" w:hAnsi="Times New Roman"/>
          <w:bCs/>
          <w:szCs w:val="28"/>
        </w:rPr>
        <w:t xml:space="preserve">Затвердити висновок про </w:t>
      </w:r>
      <w:r w:rsidR="00954D0D" w:rsidRPr="00954D0D">
        <w:rPr>
          <w:rFonts w:ascii="Times New Roman" w:hAnsi="Times New Roman"/>
          <w:bCs/>
          <w:szCs w:val="28"/>
        </w:rPr>
        <w:t>недоцільність позбавлення батьківських прав батька:</w:t>
      </w:r>
      <w:r w:rsidR="00954D0D">
        <w:rPr>
          <w:rFonts w:ascii="Times New Roman" w:hAnsi="Times New Roman"/>
          <w:bCs/>
          <w:szCs w:val="28"/>
        </w:rPr>
        <w:t xml:space="preserve"> </w:t>
      </w:r>
      <w:r w:rsidR="00932AEE">
        <w:rPr>
          <w:rFonts w:ascii="Times New Roman" w:hAnsi="Times New Roman"/>
          <w:bCs/>
          <w:szCs w:val="28"/>
        </w:rPr>
        <w:t>***</w:t>
      </w:r>
      <w:r w:rsidR="00D86308" w:rsidRPr="00D86308">
        <w:rPr>
          <w:rFonts w:ascii="Times New Roman" w:hAnsi="Times New Roman"/>
          <w:bCs/>
          <w:szCs w:val="28"/>
        </w:rPr>
        <w:t>.1986</w:t>
      </w:r>
      <w:r w:rsidR="00932AEE">
        <w:rPr>
          <w:rFonts w:ascii="Times New Roman" w:hAnsi="Times New Roman"/>
          <w:bCs/>
          <w:szCs w:val="28"/>
        </w:rPr>
        <w:t xml:space="preserve"> </w:t>
      </w:r>
      <w:proofErr w:type="spellStart"/>
      <w:r w:rsidR="00932AEE">
        <w:rPr>
          <w:rFonts w:ascii="Times New Roman" w:hAnsi="Times New Roman"/>
          <w:bCs/>
          <w:szCs w:val="28"/>
        </w:rPr>
        <w:t>р.н</w:t>
      </w:r>
      <w:proofErr w:type="spellEnd"/>
      <w:r w:rsidR="00932AEE">
        <w:rPr>
          <w:rFonts w:ascii="Times New Roman" w:hAnsi="Times New Roman"/>
          <w:bCs/>
          <w:szCs w:val="28"/>
        </w:rPr>
        <w:t>.</w:t>
      </w:r>
      <w:r w:rsidR="00D86308" w:rsidRPr="00D86308">
        <w:rPr>
          <w:rFonts w:ascii="Times New Roman" w:hAnsi="Times New Roman"/>
          <w:bCs/>
          <w:szCs w:val="28"/>
        </w:rPr>
        <w:t xml:space="preserve">  відносно малолітньої доньки:</w:t>
      </w:r>
    </w:p>
    <w:p w:rsidR="00954D0D" w:rsidRDefault="00D86308" w:rsidP="0016525B">
      <w:pPr>
        <w:jc w:val="both"/>
        <w:rPr>
          <w:rFonts w:ascii="Times New Roman" w:hAnsi="Times New Roman"/>
          <w:bCs/>
          <w:szCs w:val="28"/>
        </w:rPr>
      </w:pPr>
      <w:r w:rsidRPr="00D86308">
        <w:rPr>
          <w:rFonts w:ascii="Times New Roman" w:hAnsi="Times New Roman"/>
          <w:bCs/>
          <w:szCs w:val="28"/>
        </w:rPr>
        <w:t xml:space="preserve">- </w:t>
      </w:r>
      <w:r w:rsidR="00932AEE">
        <w:rPr>
          <w:rFonts w:ascii="Times New Roman" w:hAnsi="Times New Roman"/>
          <w:bCs/>
          <w:szCs w:val="28"/>
        </w:rPr>
        <w:t>***</w:t>
      </w:r>
      <w:r w:rsidRPr="00D86308">
        <w:rPr>
          <w:rFonts w:ascii="Times New Roman" w:hAnsi="Times New Roman"/>
          <w:bCs/>
          <w:szCs w:val="28"/>
        </w:rPr>
        <w:t>.2015</w:t>
      </w:r>
      <w:r w:rsidR="00932AEE">
        <w:rPr>
          <w:rFonts w:ascii="Times New Roman" w:hAnsi="Times New Roman"/>
          <w:bCs/>
          <w:szCs w:val="28"/>
        </w:rPr>
        <w:t xml:space="preserve"> </w:t>
      </w:r>
      <w:proofErr w:type="spellStart"/>
      <w:r w:rsidR="00932AEE">
        <w:rPr>
          <w:rFonts w:ascii="Times New Roman" w:hAnsi="Times New Roman"/>
          <w:bCs/>
          <w:szCs w:val="28"/>
        </w:rPr>
        <w:t>р.н</w:t>
      </w:r>
      <w:proofErr w:type="spellEnd"/>
      <w:r w:rsidR="00932AEE">
        <w:rPr>
          <w:rFonts w:ascii="Times New Roman" w:hAnsi="Times New Roman"/>
          <w:bCs/>
          <w:szCs w:val="28"/>
        </w:rPr>
        <w:t>.</w:t>
      </w:r>
    </w:p>
    <w:p w:rsidR="00E40999" w:rsidRPr="00914E01" w:rsidRDefault="00D86308" w:rsidP="00914E01">
      <w:pPr>
        <w:jc w:val="both"/>
        <w:rPr>
          <w:rFonts w:ascii="Times New Roman" w:hAnsi="Times New Roman"/>
          <w:bCs/>
          <w:szCs w:val="28"/>
        </w:rPr>
      </w:pPr>
      <w:r>
        <w:rPr>
          <w:rFonts w:ascii="Times New Roman" w:hAnsi="Times New Roman"/>
        </w:rPr>
        <w:t>2</w:t>
      </w:r>
      <w:r w:rsidR="004D5D04">
        <w:rPr>
          <w:rFonts w:ascii="Times New Roman" w:hAnsi="Times New Roman"/>
        </w:rPr>
        <w:t xml:space="preserve">. </w:t>
      </w:r>
      <w:r w:rsidR="00E40999" w:rsidRPr="00796F42">
        <w:rPr>
          <w:rFonts w:ascii="Times New Roman" w:hAnsi="Times New Roman"/>
        </w:rPr>
        <w:t>Контроль за виконанням цього рішення покласти на керуюч</w:t>
      </w:r>
      <w:r w:rsidR="006F7156" w:rsidRPr="00796F42">
        <w:rPr>
          <w:rFonts w:ascii="Times New Roman" w:hAnsi="Times New Roman"/>
        </w:rPr>
        <w:t>ого</w:t>
      </w:r>
      <w:r w:rsidR="00E40999" w:rsidRPr="00796F42">
        <w:rPr>
          <w:rFonts w:ascii="Times New Roman" w:hAnsi="Times New Roman"/>
        </w:rPr>
        <w:t xml:space="preserve"> справами (секретар</w:t>
      </w:r>
      <w:r w:rsidR="006F7156" w:rsidRPr="00796F42">
        <w:rPr>
          <w:rFonts w:ascii="Times New Roman" w:hAnsi="Times New Roman"/>
        </w:rPr>
        <w:t>я</w:t>
      </w:r>
      <w:r w:rsidR="00E40999" w:rsidRPr="00796F42">
        <w:rPr>
          <w:rFonts w:ascii="Times New Roman" w:hAnsi="Times New Roman"/>
        </w:rPr>
        <w:t xml:space="preserve">) виконавчого комітету Матвейчук А.М. </w:t>
      </w:r>
    </w:p>
    <w:p w:rsidR="00A33979" w:rsidRDefault="00A33979" w:rsidP="00786BD1">
      <w:pPr>
        <w:ind w:left="720"/>
        <w:jc w:val="both"/>
        <w:rPr>
          <w:rFonts w:ascii="Times New Roman" w:hAnsi="Times New Roman"/>
          <w:szCs w:val="28"/>
        </w:rPr>
      </w:pPr>
    </w:p>
    <w:p w:rsidR="00D86308" w:rsidRDefault="00D86308" w:rsidP="00786BD1">
      <w:pPr>
        <w:ind w:left="720"/>
        <w:jc w:val="both"/>
        <w:rPr>
          <w:rFonts w:ascii="Times New Roman" w:hAnsi="Times New Roman"/>
          <w:szCs w:val="28"/>
        </w:rPr>
      </w:pPr>
    </w:p>
    <w:p w:rsidR="00D86308" w:rsidRPr="006F56FE" w:rsidRDefault="00D86308" w:rsidP="00786BD1">
      <w:pPr>
        <w:ind w:left="720"/>
        <w:jc w:val="both"/>
        <w:rPr>
          <w:rFonts w:ascii="Times New Roman" w:hAnsi="Times New Roman"/>
          <w:szCs w:val="28"/>
        </w:rPr>
      </w:pPr>
    </w:p>
    <w:p w:rsidR="004677DF" w:rsidRPr="00AA1B0F" w:rsidRDefault="00B621C6" w:rsidP="00786BD1">
      <w:pPr>
        <w:jc w:val="both"/>
        <w:rPr>
          <w:rFonts w:ascii="Times New Roman" w:hAnsi="Times New Roman"/>
          <w:szCs w:val="28"/>
        </w:rPr>
      </w:pPr>
      <w:r w:rsidRPr="00786BD1">
        <w:rPr>
          <w:rFonts w:ascii="Times New Roman" w:hAnsi="Times New Roman"/>
          <w:szCs w:val="28"/>
        </w:rPr>
        <w:t xml:space="preserve">Сільський голова                                  </w:t>
      </w:r>
      <w:r w:rsidR="00D21089">
        <w:rPr>
          <w:rFonts w:ascii="Times New Roman" w:hAnsi="Times New Roman"/>
          <w:szCs w:val="28"/>
        </w:rPr>
        <w:t xml:space="preserve">    </w:t>
      </w:r>
      <w:r w:rsidRPr="00786BD1">
        <w:rPr>
          <w:rFonts w:ascii="Times New Roman" w:hAnsi="Times New Roman"/>
          <w:szCs w:val="28"/>
        </w:rPr>
        <w:t xml:space="preserve">                           </w:t>
      </w:r>
      <w:r w:rsidR="00607097">
        <w:rPr>
          <w:rFonts w:ascii="Times New Roman" w:hAnsi="Times New Roman"/>
          <w:b/>
          <w:szCs w:val="28"/>
        </w:rPr>
        <w:t xml:space="preserve">В’ячеслав </w:t>
      </w:r>
      <w:r w:rsidRPr="00786BD1">
        <w:rPr>
          <w:rFonts w:ascii="Times New Roman" w:hAnsi="Times New Roman"/>
          <w:b/>
          <w:szCs w:val="28"/>
        </w:rPr>
        <w:t>КАТОЛИК</w:t>
      </w:r>
    </w:p>
    <w:p w:rsidR="00D86308" w:rsidRDefault="00D86308" w:rsidP="00786BD1">
      <w:pPr>
        <w:jc w:val="both"/>
        <w:rPr>
          <w:rFonts w:ascii="Times New Roman" w:hAnsi="Times New Roman"/>
          <w:color w:val="000000"/>
          <w:sz w:val="24"/>
          <w:szCs w:val="24"/>
        </w:rPr>
      </w:pPr>
    </w:p>
    <w:p w:rsidR="00D86308" w:rsidRDefault="00D86308" w:rsidP="00786BD1">
      <w:pPr>
        <w:jc w:val="both"/>
        <w:rPr>
          <w:rFonts w:ascii="Times New Roman" w:hAnsi="Times New Roman"/>
          <w:color w:val="000000"/>
          <w:sz w:val="24"/>
          <w:szCs w:val="24"/>
        </w:rPr>
      </w:pPr>
    </w:p>
    <w:p w:rsidR="004677DF" w:rsidRDefault="00C16BAA" w:rsidP="00786BD1">
      <w:pPr>
        <w:jc w:val="both"/>
        <w:rPr>
          <w:rFonts w:ascii="Times New Roman" w:hAnsi="Times New Roman"/>
          <w:sz w:val="24"/>
          <w:szCs w:val="24"/>
        </w:rPr>
      </w:pPr>
      <w:r>
        <w:rPr>
          <w:rFonts w:ascii="Times New Roman" w:hAnsi="Times New Roman"/>
          <w:color w:val="000000"/>
          <w:sz w:val="24"/>
          <w:szCs w:val="24"/>
        </w:rPr>
        <w:t xml:space="preserve">Світлана </w:t>
      </w:r>
      <w:proofErr w:type="spellStart"/>
      <w:r w:rsidR="00283686">
        <w:rPr>
          <w:rFonts w:ascii="Times New Roman" w:hAnsi="Times New Roman"/>
          <w:color w:val="000000"/>
          <w:sz w:val="24"/>
          <w:szCs w:val="24"/>
        </w:rPr>
        <w:t>Гулюк</w:t>
      </w:r>
      <w:proofErr w:type="spellEnd"/>
    </w:p>
    <w:p w:rsidR="00D86308" w:rsidRDefault="00D86308" w:rsidP="00954D0D">
      <w:pPr>
        <w:ind w:left="5103"/>
        <w:jc w:val="both"/>
        <w:rPr>
          <w:rFonts w:ascii="Times New Roman" w:hAnsi="Times New Roman"/>
          <w:szCs w:val="28"/>
        </w:rPr>
      </w:pPr>
    </w:p>
    <w:p w:rsidR="00D86308" w:rsidRDefault="00D86308" w:rsidP="00954D0D">
      <w:pPr>
        <w:ind w:left="5103"/>
        <w:jc w:val="both"/>
        <w:rPr>
          <w:rFonts w:ascii="Times New Roman" w:hAnsi="Times New Roman"/>
          <w:szCs w:val="28"/>
        </w:rPr>
      </w:pPr>
    </w:p>
    <w:p w:rsidR="00D86308" w:rsidRDefault="00D86308" w:rsidP="00954D0D">
      <w:pPr>
        <w:ind w:left="5103"/>
        <w:jc w:val="both"/>
        <w:rPr>
          <w:rFonts w:ascii="Times New Roman" w:hAnsi="Times New Roman"/>
          <w:szCs w:val="28"/>
        </w:rPr>
      </w:pPr>
    </w:p>
    <w:p w:rsidR="00D86308" w:rsidRDefault="00D86308" w:rsidP="00954D0D">
      <w:pPr>
        <w:ind w:left="5103"/>
        <w:jc w:val="both"/>
        <w:rPr>
          <w:rFonts w:ascii="Times New Roman" w:hAnsi="Times New Roman"/>
          <w:szCs w:val="28"/>
        </w:rPr>
      </w:pPr>
    </w:p>
    <w:p w:rsidR="00D86308" w:rsidRDefault="00D86308" w:rsidP="00954D0D">
      <w:pPr>
        <w:ind w:left="5103"/>
        <w:jc w:val="both"/>
        <w:rPr>
          <w:rFonts w:ascii="Times New Roman" w:hAnsi="Times New Roman"/>
          <w:szCs w:val="28"/>
        </w:rPr>
      </w:pPr>
    </w:p>
    <w:p w:rsidR="00954D0D" w:rsidRPr="00954D0D" w:rsidRDefault="00954D0D" w:rsidP="00954D0D">
      <w:pPr>
        <w:ind w:left="5103"/>
        <w:jc w:val="both"/>
        <w:rPr>
          <w:rFonts w:ascii="Times New Roman" w:hAnsi="Times New Roman"/>
          <w:szCs w:val="28"/>
        </w:rPr>
      </w:pPr>
      <w:r w:rsidRPr="00954D0D">
        <w:rPr>
          <w:rFonts w:ascii="Times New Roman" w:hAnsi="Times New Roman"/>
          <w:szCs w:val="28"/>
        </w:rPr>
        <w:t xml:space="preserve">Затверджено </w:t>
      </w:r>
    </w:p>
    <w:p w:rsidR="00954D0D" w:rsidRPr="00954D0D" w:rsidRDefault="00954D0D" w:rsidP="00954D0D">
      <w:pPr>
        <w:ind w:left="5103"/>
        <w:jc w:val="both"/>
        <w:rPr>
          <w:rFonts w:ascii="Times New Roman" w:hAnsi="Times New Roman"/>
          <w:szCs w:val="28"/>
        </w:rPr>
      </w:pPr>
      <w:r w:rsidRPr="00954D0D">
        <w:rPr>
          <w:rFonts w:ascii="Times New Roman" w:hAnsi="Times New Roman"/>
          <w:szCs w:val="28"/>
        </w:rPr>
        <w:lastRenderedPageBreak/>
        <w:t>рішенням виконавчого комітету</w:t>
      </w:r>
    </w:p>
    <w:p w:rsidR="00954D0D" w:rsidRPr="00954D0D" w:rsidRDefault="00954D0D" w:rsidP="00954D0D">
      <w:pPr>
        <w:jc w:val="both"/>
        <w:rPr>
          <w:rFonts w:ascii="Times New Roman" w:hAnsi="Times New Roman"/>
          <w:szCs w:val="28"/>
        </w:rPr>
      </w:pPr>
      <w:r w:rsidRPr="00954D0D">
        <w:rPr>
          <w:rFonts w:ascii="Times New Roman" w:hAnsi="Times New Roman"/>
          <w:szCs w:val="28"/>
        </w:rPr>
        <w:t xml:space="preserve">                                                        </w:t>
      </w:r>
      <w:r>
        <w:rPr>
          <w:rFonts w:ascii="Times New Roman" w:hAnsi="Times New Roman"/>
          <w:szCs w:val="28"/>
        </w:rPr>
        <w:t xml:space="preserve">                </w:t>
      </w:r>
      <w:r w:rsidRPr="00954D0D">
        <w:rPr>
          <w:rFonts w:ascii="Times New Roman" w:hAnsi="Times New Roman"/>
          <w:szCs w:val="28"/>
        </w:rPr>
        <w:t xml:space="preserve"> від </w:t>
      </w:r>
      <w:r>
        <w:rPr>
          <w:rFonts w:ascii="Times New Roman" w:hAnsi="Times New Roman"/>
          <w:szCs w:val="28"/>
        </w:rPr>
        <w:t>20</w:t>
      </w:r>
      <w:r w:rsidRPr="00954D0D">
        <w:rPr>
          <w:rFonts w:ascii="Times New Roman" w:hAnsi="Times New Roman"/>
          <w:szCs w:val="28"/>
        </w:rPr>
        <w:t>.</w:t>
      </w:r>
      <w:r>
        <w:rPr>
          <w:rFonts w:ascii="Times New Roman" w:hAnsi="Times New Roman"/>
          <w:szCs w:val="28"/>
        </w:rPr>
        <w:t>11</w:t>
      </w:r>
      <w:r w:rsidRPr="00954D0D">
        <w:rPr>
          <w:rFonts w:ascii="Times New Roman" w:hAnsi="Times New Roman"/>
          <w:szCs w:val="28"/>
        </w:rPr>
        <w:t xml:space="preserve">.2023 №  </w:t>
      </w:r>
    </w:p>
    <w:p w:rsidR="00954D0D" w:rsidRDefault="00954D0D" w:rsidP="00786BD1">
      <w:pPr>
        <w:jc w:val="both"/>
        <w:rPr>
          <w:rFonts w:ascii="Times New Roman" w:hAnsi="Times New Roman"/>
          <w:sz w:val="24"/>
          <w:szCs w:val="24"/>
        </w:rPr>
      </w:pPr>
    </w:p>
    <w:p w:rsidR="00954D0D" w:rsidRDefault="00954D0D" w:rsidP="00954D0D">
      <w:pPr>
        <w:rPr>
          <w:rFonts w:ascii="Times New Roman" w:hAnsi="Times New Roman"/>
          <w:sz w:val="24"/>
          <w:szCs w:val="24"/>
        </w:rPr>
      </w:pPr>
    </w:p>
    <w:p w:rsidR="00954D0D" w:rsidRPr="002D2867" w:rsidRDefault="00954D0D" w:rsidP="00D86308">
      <w:pPr>
        <w:jc w:val="center"/>
        <w:rPr>
          <w:rFonts w:ascii="Times New Roman" w:hAnsi="Times New Roman"/>
          <w:szCs w:val="28"/>
        </w:rPr>
      </w:pPr>
      <w:r w:rsidRPr="002D2867">
        <w:rPr>
          <w:rFonts w:ascii="Times New Roman" w:hAnsi="Times New Roman"/>
          <w:szCs w:val="28"/>
        </w:rPr>
        <w:t>Висновок</w:t>
      </w:r>
    </w:p>
    <w:p w:rsidR="00954D0D" w:rsidRDefault="00954D0D" w:rsidP="00D86308">
      <w:pPr>
        <w:jc w:val="center"/>
        <w:rPr>
          <w:rFonts w:ascii="Times New Roman" w:hAnsi="Times New Roman"/>
          <w:szCs w:val="28"/>
        </w:rPr>
      </w:pPr>
      <w:r>
        <w:rPr>
          <w:rFonts w:ascii="Times New Roman" w:hAnsi="Times New Roman"/>
          <w:szCs w:val="28"/>
        </w:rPr>
        <w:t xml:space="preserve">про недоцільність позбавлення батьківських прав </w:t>
      </w:r>
      <w:r w:rsidRPr="00661298">
        <w:rPr>
          <w:rFonts w:ascii="Times New Roman" w:hAnsi="Times New Roman"/>
          <w:szCs w:val="28"/>
        </w:rPr>
        <w:t>батька:</w:t>
      </w:r>
    </w:p>
    <w:p w:rsidR="00D86308" w:rsidRDefault="00932AEE" w:rsidP="00D86308">
      <w:pPr>
        <w:jc w:val="center"/>
        <w:rPr>
          <w:rFonts w:ascii="Times New Roman" w:hAnsi="Times New Roman"/>
          <w:bCs/>
          <w:szCs w:val="28"/>
        </w:rPr>
      </w:pPr>
      <w:r>
        <w:rPr>
          <w:rFonts w:ascii="Times New Roman" w:hAnsi="Times New Roman"/>
          <w:bCs/>
          <w:szCs w:val="28"/>
        </w:rPr>
        <w:t>***</w:t>
      </w:r>
      <w:r w:rsidR="00D86308" w:rsidRPr="00D86308">
        <w:rPr>
          <w:rFonts w:ascii="Times New Roman" w:hAnsi="Times New Roman"/>
          <w:bCs/>
          <w:szCs w:val="28"/>
        </w:rPr>
        <w:t>1986</w:t>
      </w:r>
      <w:r>
        <w:rPr>
          <w:rFonts w:ascii="Times New Roman" w:hAnsi="Times New Roman"/>
          <w:bCs/>
          <w:szCs w:val="28"/>
        </w:rPr>
        <w:t xml:space="preserve"> </w:t>
      </w:r>
      <w:proofErr w:type="spellStart"/>
      <w:r>
        <w:rPr>
          <w:rFonts w:ascii="Times New Roman" w:hAnsi="Times New Roman"/>
          <w:bCs/>
          <w:szCs w:val="28"/>
        </w:rPr>
        <w:t>р.н</w:t>
      </w:r>
      <w:proofErr w:type="spellEnd"/>
      <w:r>
        <w:rPr>
          <w:rFonts w:ascii="Times New Roman" w:hAnsi="Times New Roman"/>
          <w:bCs/>
          <w:szCs w:val="28"/>
        </w:rPr>
        <w:t>.</w:t>
      </w:r>
      <w:r w:rsidR="00D86308" w:rsidRPr="00D86308">
        <w:rPr>
          <w:rFonts w:ascii="Times New Roman" w:hAnsi="Times New Roman"/>
          <w:bCs/>
          <w:szCs w:val="28"/>
        </w:rPr>
        <w:t xml:space="preserve">  відносно малолітньої доньки:</w:t>
      </w:r>
      <w:r w:rsidR="00D86308">
        <w:rPr>
          <w:rFonts w:ascii="Times New Roman" w:hAnsi="Times New Roman"/>
          <w:bCs/>
          <w:szCs w:val="28"/>
        </w:rPr>
        <w:t xml:space="preserve">   </w:t>
      </w:r>
    </w:p>
    <w:p w:rsidR="00D86308" w:rsidRDefault="00D86308" w:rsidP="00D86308">
      <w:pPr>
        <w:jc w:val="center"/>
        <w:rPr>
          <w:rFonts w:ascii="Times New Roman" w:hAnsi="Times New Roman"/>
          <w:bCs/>
          <w:szCs w:val="28"/>
        </w:rPr>
      </w:pPr>
      <w:r>
        <w:rPr>
          <w:rFonts w:ascii="Times New Roman" w:hAnsi="Times New Roman"/>
          <w:bCs/>
          <w:szCs w:val="28"/>
        </w:rPr>
        <w:t xml:space="preserve">  </w:t>
      </w:r>
      <w:r w:rsidR="00932AEE">
        <w:rPr>
          <w:rFonts w:ascii="Times New Roman" w:hAnsi="Times New Roman"/>
          <w:bCs/>
          <w:szCs w:val="28"/>
        </w:rPr>
        <w:t>***</w:t>
      </w:r>
      <w:r>
        <w:rPr>
          <w:rFonts w:ascii="Times New Roman" w:hAnsi="Times New Roman"/>
          <w:bCs/>
          <w:szCs w:val="28"/>
        </w:rPr>
        <w:t>.2015</w:t>
      </w:r>
      <w:r w:rsidR="00932AEE">
        <w:rPr>
          <w:rFonts w:ascii="Times New Roman" w:hAnsi="Times New Roman"/>
          <w:bCs/>
          <w:szCs w:val="28"/>
        </w:rPr>
        <w:t xml:space="preserve"> </w:t>
      </w:r>
      <w:proofErr w:type="spellStart"/>
      <w:r w:rsidR="00932AEE">
        <w:rPr>
          <w:rFonts w:ascii="Times New Roman" w:hAnsi="Times New Roman"/>
          <w:bCs/>
          <w:szCs w:val="28"/>
        </w:rPr>
        <w:t>р.н</w:t>
      </w:r>
      <w:proofErr w:type="spellEnd"/>
      <w:r w:rsidR="00932AEE">
        <w:rPr>
          <w:rFonts w:ascii="Times New Roman" w:hAnsi="Times New Roman"/>
          <w:bCs/>
          <w:szCs w:val="28"/>
        </w:rPr>
        <w:t>.</w:t>
      </w:r>
    </w:p>
    <w:p w:rsidR="00D86308" w:rsidRDefault="00D86308" w:rsidP="00D86308">
      <w:pPr>
        <w:jc w:val="center"/>
        <w:rPr>
          <w:rFonts w:ascii="Times New Roman" w:hAnsi="Times New Roman"/>
          <w:bCs/>
          <w:szCs w:val="28"/>
        </w:rPr>
      </w:pPr>
    </w:p>
    <w:p w:rsidR="00D86308" w:rsidRPr="00D86308" w:rsidRDefault="00D86308" w:rsidP="00D86308">
      <w:pPr>
        <w:jc w:val="both"/>
        <w:rPr>
          <w:rFonts w:ascii="Times New Roman" w:hAnsi="Times New Roman"/>
          <w:bCs/>
          <w:szCs w:val="28"/>
        </w:rPr>
      </w:pPr>
      <w:r w:rsidRPr="00D86308">
        <w:rPr>
          <w:rFonts w:ascii="Times New Roman" w:hAnsi="Times New Roman"/>
          <w:bCs/>
          <w:szCs w:val="28"/>
        </w:rPr>
        <w:t>Розглянувши матеріали, щодо надання висновку органу опіки та піклування про доцільність позбавлення батьківських прав батька</w:t>
      </w:r>
      <w:r>
        <w:rPr>
          <w:rFonts w:ascii="Times New Roman" w:hAnsi="Times New Roman"/>
          <w:bCs/>
          <w:szCs w:val="28"/>
        </w:rPr>
        <w:t>:</w:t>
      </w:r>
      <w:r w:rsidRPr="00D86308">
        <w:rPr>
          <w:rFonts w:ascii="Times New Roman" w:hAnsi="Times New Roman"/>
          <w:bCs/>
          <w:szCs w:val="28"/>
        </w:rPr>
        <w:t xml:space="preserve"> </w:t>
      </w:r>
      <w:r w:rsidR="00932AEE">
        <w:rPr>
          <w:rFonts w:ascii="Times New Roman" w:hAnsi="Times New Roman"/>
          <w:bCs/>
          <w:szCs w:val="28"/>
        </w:rPr>
        <w:t>***</w:t>
      </w:r>
      <w:r w:rsidRPr="00D86308">
        <w:rPr>
          <w:rFonts w:ascii="Times New Roman" w:hAnsi="Times New Roman"/>
          <w:bCs/>
          <w:szCs w:val="28"/>
        </w:rPr>
        <w:t>1986  відносно малолітньої доньки:</w:t>
      </w:r>
    </w:p>
    <w:p w:rsidR="00D86308" w:rsidRDefault="00932AEE" w:rsidP="00D86308">
      <w:pPr>
        <w:jc w:val="both"/>
        <w:rPr>
          <w:rFonts w:ascii="Times New Roman" w:hAnsi="Times New Roman"/>
          <w:bCs/>
          <w:szCs w:val="28"/>
        </w:rPr>
      </w:pPr>
      <w:r>
        <w:rPr>
          <w:rFonts w:ascii="Times New Roman" w:hAnsi="Times New Roman"/>
          <w:bCs/>
          <w:szCs w:val="28"/>
        </w:rPr>
        <w:t>***</w:t>
      </w:r>
      <w:r w:rsidR="00462A96">
        <w:rPr>
          <w:rFonts w:ascii="Times New Roman" w:hAnsi="Times New Roman"/>
          <w:bCs/>
          <w:szCs w:val="28"/>
        </w:rPr>
        <w:t>.2015;</w:t>
      </w:r>
    </w:p>
    <w:p w:rsidR="00462A96" w:rsidRDefault="00462A96" w:rsidP="00462A96">
      <w:pPr>
        <w:jc w:val="both"/>
        <w:rPr>
          <w:rFonts w:ascii="Times New Roman" w:hAnsi="Times New Roman"/>
          <w:bCs/>
          <w:szCs w:val="28"/>
        </w:rPr>
      </w:pPr>
      <w:r>
        <w:rPr>
          <w:rFonts w:ascii="Times New Roman" w:hAnsi="Times New Roman"/>
          <w:bCs/>
          <w:szCs w:val="28"/>
        </w:rPr>
        <w:t xml:space="preserve">з’ясовано: </w:t>
      </w:r>
      <w:r w:rsidRPr="00462A96">
        <w:rPr>
          <w:rFonts w:ascii="Times New Roman" w:hAnsi="Times New Roman"/>
          <w:bCs/>
          <w:szCs w:val="28"/>
        </w:rPr>
        <w:t xml:space="preserve">відповідно до ст.11, 12 Закону України «Про охорону дитинства», ч.1 ст. 164 Сімейного кодексу України, п. 15 Постанови Пленуму Верховного Суду України від 30.03.2007р. №3 «Про практику застосування судами законодавства при розгляді справ про усиновлення і про позбавлення та поновлення батьківських прав» та постанови Кабінету Міністрів України від 24.09.2008 № 866 «Питання діяльності органів опіки та піклування, пов’язаної із захистом прав дитини» (зі змінами), беручи до уваги, нотаріально завірену заяву батька </w:t>
      </w:r>
      <w:r w:rsidR="00932AEE">
        <w:rPr>
          <w:rFonts w:ascii="Times New Roman" w:hAnsi="Times New Roman"/>
          <w:bCs/>
          <w:szCs w:val="28"/>
        </w:rPr>
        <w:t>***</w:t>
      </w:r>
      <w:r w:rsidRPr="00462A96">
        <w:rPr>
          <w:rFonts w:ascii="Times New Roman" w:hAnsi="Times New Roman"/>
          <w:bCs/>
          <w:szCs w:val="28"/>
        </w:rPr>
        <w:t xml:space="preserve"> з проханням не позбавляти його батьківських прав, від 18.09.2023 № С-28 та факт </w:t>
      </w:r>
      <w:r w:rsidR="00932AEE">
        <w:rPr>
          <w:rFonts w:ascii="Times New Roman" w:hAnsi="Times New Roman"/>
          <w:bCs/>
          <w:szCs w:val="28"/>
        </w:rPr>
        <w:t xml:space="preserve">відбування покарання *** </w:t>
      </w:r>
      <w:r w:rsidRPr="00462A96">
        <w:rPr>
          <w:rFonts w:ascii="Times New Roman" w:hAnsi="Times New Roman"/>
          <w:bCs/>
          <w:szCs w:val="28"/>
        </w:rPr>
        <w:t>в державній установі «</w:t>
      </w:r>
      <w:proofErr w:type="spellStart"/>
      <w:r w:rsidRPr="00462A96">
        <w:rPr>
          <w:rFonts w:ascii="Times New Roman" w:hAnsi="Times New Roman"/>
          <w:bCs/>
          <w:szCs w:val="28"/>
        </w:rPr>
        <w:t>Коростенської</w:t>
      </w:r>
      <w:proofErr w:type="spellEnd"/>
      <w:r w:rsidRPr="00462A96">
        <w:rPr>
          <w:rFonts w:ascii="Times New Roman" w:hAnsi="Times New Roman"/>
          <w:bCs/>
          <w:szCs w:val="28"/>
        </w:rPr>
        <w:t xml:space="preserve"> виправної колонії (№71)», що унеможливлює виконання ним батьківських обов’язків, вважає що  позбавлення батьківських прав - надзвичайний захід у відносинах між батьками та дітьми,  та являється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дитини.  З метою захисту законних прав та інтересів дитини, Комісія з питань захисту прав дитини  при виконавчому комітеті Зимнівської сільської ради вважає недоцільним позбавлення батьківських прав батька </w:t>
      </w:r>
      <w:r w:rsidR="00932AEE">
        <w:rPr>
          <w:rFonts w:ascii="Times New Roman" w:hAnsi="Times New Roman"/>
          <w:bCs/>
          <w:szCs w:val="28"/>
        </w:rPr>
        <w:t>***</w:t>
      </w:r>
      <w:r w:rsidRPr="00462A96">
        <w:rPr>
          <w:rFonts w:ascii="Times New Roman" w:hAnsi="Times New Roman"/>
          <w:bCs/>
          <w:szCs w:val="28"/>
        </w:rPr>
        <w:t>1986   відносно малолітньої доньки:</w:t>
      </w:r>
      <w:r w:rsidR="00932AEE">
        <w:rPr>
          <w:rFonts w:ascii="Times New Roman" w:hAnsi="Times New Roman"/>
          <w:bCs/>
          <w:szCs w:val="28"/>
        </w:rPr>
        <w:t xml:space="preserve"> ***</w:t>
      </w:r>
      <w:r w:rsidRPr="00462A96">
        <w:rPr>
          <w:rFonts w:ascii="Times New Roman" w:hAnsi="Times New Roman"/>
          <w:bCs/>
          <w:szCs w:val="28"/>
        </w:rPr>
        <w:t>2015.</w:t>
      </w:r>
    </w:p>
    <w:p w:rsidR="00462A96" w:rsidRDefault="00462A96" w:rsidP="00462A96">
      <w:pPr>
        <w:rPr>
          <w:rFonts w:ascii="Times New Roman" w:hAnsi="Times New Roman"/>
          <w:bCs/>
          <w:szCs w:val="28"/>
        </w:rPr>
      </w:pPr>
    </w:p>
    <w:p w:rsidR="00462A96" w:rsidRPr="00462A96" w:rsidRDefault="00462A96" w:rsidP="00462A96">
      <w:pPr>
        <w:rPr>
          <w:rFonts w:ascii="Times New Roman" w:hAnsi="Times New Roman"/>
          <w:sz w:val="24"/>
          <w:szCs w:val="24"/>
        </w:rPr>
      </w:pPr>
    </w:p>
    <w:p w:rsidR="00462A96" w:rsidRDefault="00462A96" w:rsidP="00462A96">
      <w:pPr>
        <w:rPr>
          <w:rFonts w:ascii="Times New Roman" w:hAnsi="Times New Roman"/>
          <w:sz w:val="24"/>
          <w:szCs w:val="24"/>
        </w:rPr>
      </w:pPr>
    </w:p>
    <w:p w:rsidR="00462A96" w:rsidRPr="00271AE0" w:rsidRDefault="00462A96" w:rsidP="00462A96">
      <w:pPr>
        <w:pStyle w:val="a5"/>
        <w:jc w:val="both"/>
        <w:rPr>
          <w:rFonts w:ascii="Times New Roman" w:hAnsi="Times New Roman"/>
          <w:color w:val="1F1F1F"/>
          <w:sz w:val="28"/>
          <w:szCs w:val="28"/>
        </w:rPr>
      </w:pPr>
      <w:r>
        <w:rPr>
          <w:rFonts w:ascii="Times New Roman" w:eastAsia="Times New Roman" w:hAnsi="Times New Roman"/>
          <w:sz w:val="28"/>
          <w:szCs w:val="28"/>
          <w:lang w:eastAsia="ru-RU"/>
        </w:rPr>
        <w:t>Сільський голова</w:t>
      </w:r>
      <w:r w:rsidRPr="007826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8221C">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В’ячеслав КАТОЛИК</w:t>
      </w:r>
    </w:p>
    <w:p w:rsidR="00462A96" w:rsidRDefault="00462A96" w:rsidP="00462A96">
      <w:pPr>
        <w:pStyle w:val="a5"/>
        <w:jc w:val="both"/>
        <w:rPr>
          <w:rFonts w:ascii="Times New Roman" w:hAnsi="Times New Roman"/>
          <w:color w:val="1F1F1F"/>
          <w:sz w:val="24"/>
          <w:szCs w:val="24"/>
        </w:rPr>
      </w:pPr>
    </w:p>
    <w:p w:rsidR="00462A96" w:rsidRDefault="00462A96" w:rsidP="00462A96">
      <w:pPr>
        <w:pStyle w:val="a5"/>
        <w:jc w:val="both"/>
        <w:rPr>
          <w:rFonts w:ascii="Times New Roman" w:hAnsi="Times New Roman"/>
          <w:color w:val="1F1F1F"/>
          <w:sz w:val="24"/>
          <w:szCs w:val="24"/>
        </w:rPr>
      </w:pPr>
    </w:p>
    <w:p w:rsidR="00462A96" w:rsidRDefault="00462A96" w:rsidP="00462A96">
      <w:pPr>
        <w:pStyle w:val="a5"/>
        <w:jc w:val="both"/>
        <w:rPr>
          <w:rFonts w:ascii="Times New Roman" w:hAnsi="Times New Roman"/>
          <w:color w:val="1F1F1F"/>
          <w:sz w:val="24"/>
          <w:szCs w:val="24"/>
        </w:rPr>
      </w:pPr>
    </w:p>
    <w:p w:rsidR="00462A96" w:rsidRDefault="00462A96" w:rsidP="00462A96">
      <w:pPr>
        <w:pStyle w:val="a5"/>
        <w:jc w:val="both"/>
        <w:rPr>
          <w:rFonts w:ascii="Times New Roman" w:hAnsi="Times New Roman"/>
          <w:color w:val="1F1F1F"/>
          <w:sz w:val="24"/>
          <w:szCs w:val="24"/>
        </w:rPr>
      </w:pPr>
    </w:p>
    <w:p w:rsidR="00462A96" w:rsidRPr="000C00AD" w:rsidRDefault="00462A96" w:rsidP="00462A96">
      <w:pPr>
        <w:pStyle w:val="a5"/>
        <w:jc w:val="both"/>
        <w:rPr>
          <w:rFonts w:ascii="Times New Roman" w:hAnsi="Times New Roman"/>
          <w:color w:val="1F1F1F"/>
          <w:sz w:val="24"/>
          <w:szCs w:val="24"/>
        </w:rPr>
      </w:pPr>
      <w:r w:rsidRPr="000C00AD">
        <w:rPr>
          <w:rFonts w:ascii="Times New Roman" w:hAnsi="Times New Roman"/>
          <w:color w:val="1F1F1F"/>
          <w:sz w:val="24"/>
          <w:szCs w:val="24"/>
        </w:rPr>
        <w:t xml:space="preserve">Світлана </w:t>
      </w:r>
      <w:proofErr w:type="spellStart"/>
      <w:r w:rsidR="00932AEE" w:rsidRPr="000C00AD">
        <w:rPr>
          <w:rFonts w:ascii="Times New Roman" w:hAnsi="Times New Roman"/>
          <w:color w:val="1F1F1F"/>
          <w:sz w:val="24"/>
          <w:szCs w:val="24"/>
        </w:rPr>
        <w:t>Гулюк</w:t>
      </w:r>
      <w:proofErr w:type="spellEnd"/>
    </w:p>
    <w:p w:rsidR="004677DF" w:rsidRPr="00462A96" w:rsidRDefault="004677DF" w:rsidP="00462A96">
      <w:pPr>
        <w:rPr>
          <w:rFonts w:ascii="Times New Roman" w:hAnsi="Times New Roman"/>
          <w:sz w:val="24"/>
          <w:szCs w:val="24"/>
        </w:rPr>
      </w:pPr>
    </w:p>
    <w:sectPr w:rsidR="004677DF" w:rsidRPr="00462A96" w:rsidSect="004D5D04">
      <w:pgSz w:w="11906" w:h="16838"/>
      <w:pgMar w:top="39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6366"/>
    <w:multiLevelType w:val="hybridMultilevel"/>
    <w:tmpl w:val="60562C82"/>
    <w:lvl w:ilvl="0" w:tplc="C9C051C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5776EA9"/>
    <w:multiLevelType w:val="hybridMultilevel"/>
    <w:tmpl w:val="3BB28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C7D31"/>
    <w:multiLevelType w:val="hybridMultilevel"/>
    <w:tmpl w:val="982EB2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ABC6D4A"/>
    <w:multiLevelType w:val="hybridMultilevel"/>
    <w:tmpl w:val="7026FC5E"/>
    <w:lvl w:ilvl="0" w:tplc="12A49C94">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9E1C34"/>
    <w:multiLevelType w:val="hybridMultilevel"/>
    <w:tmpl w:val="9662C0F4"/>
    <w:lvl w:ilvl="0" w:tplc="ED82186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7B9303A4"/>
    <w:multiLevelType w:val="hybridMultilevel"/>
    <w:tmpl w:val="8A102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D2291B"/>
    <w:rsid w:val="0000572A"/>
    <w:rsid w:val="00006305"/>
    <w:rsid w:val="0001565B"/>
    <w:rsid w:val="0008246C"/>
    <w:rsid w:val="00087996"/>
    <w:rsid w:val="000B1E76"/>
    <w:rsid w:val="000B3D89"/>
    <w:rsid w:val="000B7CF6"/>
    <w:rsid w:val="000C00AD"/>
    <w:rsid w:val="000F14F7"/>
    <w:rsid w:val="00111D4F"/>
    <w:rsid w:val="00135E12"/>
    <w:rsid w:val="00136816"/>
    <w:rsid w:val="00155253"/>
    <w:rsid w:val="00155E51"/>
    <w:rsid w:val="00157FF3"/>
    <w:rsid w:val="0016525B"/>
    <w:rsid w:val="00176A52"/>
    <w:rsid w:val="0019207F"/>
    <w:rsid w:val="001A5181"/>
    <w:rsid w:val="001A51C1"/>
    <w:rsid w:val="001C415F"/>
    <w:rsid w:val="00203BBF"/>
    <w:rsid w:val="002063EF"/>
    <w:rsid w:val="00224766"/>
    <w:rsid w:val="00236236"/>
    <w:rsid w:val="00283686"/>
    <w:rsid w:val="00293E89"/>
    <w:rsid w:val="002C31FA"/>
    <w:rsid w:val="002F1D05"/>
    <w:rsid w:val="002F540A"/>
    <w:rsid w:val="003503F5"/>
    <w:rsid w:val="00353DB4"/>
    <w:rsid w:val="0039329E"/>
    <w:rsid w:val="003C6E4A"/>
    <w:rsid w:val="003F508C"/>
    <w:rsid w:val="00413914"/>
    <w:rsid w:val="00421DC5"/>
    <w:rsid w:val="00452FB6"/>
    <w:rsid w:val="00462A96"/>
    <w:rsid w:val="004677DF"/>
    <w:rsid w:val="004A2AEB"/>
    <w:rsid w:val="004B0544"/>
    <w:rsid w:val="004B69A8"/>
    <w:rsid w:val="004C7094"/>
    <w:rsid w:val="004D5D04"/>
    <w:rsid w:val="00550228"/>
    <w:rsid w:val="00554455"/>
    <w:rsid w:val="0057271D"/>
    <w:rsid w:val="00584C5A"/>
    <w:rsid w:val="005A0010"/>
    <w:rsid w:val="005A141E"/>
    <w:rsid w:val="005B1AC4"/>
    <w:rsid w:val="005B66E3"/>
    <w:rsid w:val="00602AD0"/>
    <w:rsid w:val="00607097"/>
    <w:rsid w:val="006071E1"/>
    <w:rsid w:val="00661298"/>
    <w:rsid w:val="006644A3"/>
    <w:rsid w:val="00686344"/>
    <w:rsid w:val="006A352E"/>
    <w:rsid w:val="006B66E6"/>
    <w:rsid w:val="006D4E33"/>
    <w:rsid w:val="006F16C7"/>
    <w:rsid w:val="006F56FE"/>
    <w:rsid w:val="006F7156"/>
    <w:rsid w:val="00720325"/>
    <w:rsid w:val="007261FD"/>
    <w:rsid w:val="00737F6E"/>
    <w:rsid w:val="00786BD1"/>
    <w:rsid w:val="00796F42"/>
    <w:rsid w:val="007A1788"/>
    <w:rsid w:val="007D1523"/>
    <w:rsid w:val="007D61B0"/>
    <w:rsid w:val="007E3D79"/>
    <w:rsid w:val="00813D00"/>
    <w:rsid w:val="008779CD"/>
    <w:rsid w:val="008C66D1"/>
    <w:rsid w:val="00914E01"/>
    <w:rsid w:val="009167E7"/>
    <w:rsid w:val="00932AEE"/>
    <w:rsid w:val="00940DAB"/>
    <w:rsid w:val="00954D0D"/>
    <w:rsid w:val="009662BF"/>
    <w:rsid w:val="00972390"/>
    <w:rsid w:val="009842B9"/>
    <w:rsid w:val="00987C61"/>
    <w:rsid w:val="009A4BE2"/>
    <w:rsid w:val="009C635E"/>
    <w:rsid w:val="009F6D09"/>
    <w:rsid w:val="00A33979"/>
    <w:rsid w:val="00A33C1C"/>
    <w:rsid w:val="00A422F5"/>
    <w:rsid w:val="00A436E0"/>
    <w:rsid w:val="00A43D46"/>
    <w:rsid w:val="00A62038"/>
    <w:rsid w:val="00A757FA"/>
    <w:rsid w:val="00A80F79"/>
    <w:rsid w:val="00A95334"/>
    <w:rsid w:val="00AA1B0F"/>
    <w:rsid w:val="00AC03E5"/>
    <w:rsid w:val="00AC1AFF"/>
    <w:rsid w:val="00AD1C2D"/>
    <w:rsid w:val="00AF11AD"/>
    <w:rsid w:val="00B01BD7"/>
    <w:rsid w:val="00B27251"/>
    <w:rsid w:val="00B40DE9"/>
    <w:rsid w:val="00B4361A"/>
    <w:rsid w:val="00B621C6"/>
    <w:rsid w:val="00B8757D"/>
    <w:rsid w:val="00BC1C05"/>
    <w:rsid w:val="00BD77C7"/>
    <w:rsid w:val="00BE7082"/>
    <w:rsid w:val="00BF5782"/>
    <w:rsid w:val="00C0145B"/>
    <w:rsid w:val="00C11F10"/>
    <w:rsid w:val="00C16BAA"/>
    <w:rsid w:val="00C176EE"/>
    <w:rsid w:val="00C310EE"/>
    <w:rsid w:val="00C36C32"/>
    <w:rsid w:val="00C66A74"/>
    <w:rsid w:val="00C7265D"/>
    <w:rsid w:val="00C754AA"/>
    <w:rsid w:val="00C82E73"/>
    <w:rsid w:val="00C93468"/>
    <w:rsid w:val="00CF0AC7"/>
    <w:rsid w:val="00D12E9C"/>
    <w:rsid w:val="00D1588C"/>
    <w:rsid w:val="00D21089"/>
    <w:rsid w:val="00D2291B"/>
    <w:rsid w:val="00D345CA"/>
    <w:rsid w:val="00D35501"/>
    <w:rsid w:val="00D51251"/>
    <w:rsid w:val="00D647A6"/>
    <w:rsid w:val="00D7320B"/>
    <w:rsid w:val="00D73B9D"/>
    <w:rsid w:val="00D86308"/>
    <w:rsid w:val="00E04368"/>
    <w:rsid w:val="00E11746"/>
    <w:rsid w:val="00E22FE8"/>
    <w:rsid w:val="00E40999"/>
    <w:rsid w:val="00E45D67"/>
    <w:rsid w:val="00E6416B"/>
    <w:rsid w:val="00E70678"/>
    <w:rsid w:val="00EB0F3B"/>
    <w:rsid w:val="00EB162F"/>
    <w:rsid w:val="00EC5763"/>
    <w:rsid w:val="00EC72CF"/>
    <w:rsid w:val="00ED020C"/>
    <w:rsid w:val="00EE6C5C"/>
    <w:rsid w:val="00EF5E42"/>
    <w:rsid w:val="00F007DF"/>
    <w:rsid w:val="00F1447C"/>
    <w:rsid w:val="00F16E41"/>
    <w:rsid w:val="00F224C4"/>
    <w:rsid w:val="00F553C0"/>
    <w:rsid w:val="00F632B7"/>
    <w:rsid w:val="00F82E98"/>
    <w:rsid w:val="00FB174B"/>
    <w:rsid w:val="00FE3046"/>
    <w:rsid w:val="00FF2F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08"/>
    <w:rPr>
      <w:rFonts w:ascii="Arial" w:hAnsi="Arial"/>
      <w:sz w:val="28"/>
      <w:lang w:eastAsia="ru-RU"/>
    </w:rPr>
  </w:style>
  <w:style w:type="paragraph" w:styleId="1">
    <w:name w:val="heading 1"/>
    <w:basedOn w:val="a"/>
    <w:next w:val="a"/>
    <w:qFormat/>
    <w:rsid w:val="00D2291B"/>
    <w:pPr>
      <w:keepNext/>
      <w:jc w:val="center"/>
      <w:outlineLvl w:val="0"/>
    </w:pPr>
    <w:rPr>
      <w:rFonts w:ascii="Times New Roman" w:hAnsi="Times New Roman"/>
      <w:b/>
      <w:bCs/>
      <w:snapToGrid w:val="0"/>
      <w:spacing w:val="8"/>
      <w:sz w:val="24"/>
    </w:rPr>
  </w:style>
  <w:style w:type="paragraph" w:styleId="2">
    <w:name w:val="heading 2"/>
    <w:basedOn w:val="a"/>
    <w:next w:val="a"/>
    <w:qFormat/>
    <w:rsid w:val="00D2291B"/>
    <w:pPr>
      <w:keepNext/>
      <w:jc w:val="center"/>
      <w:outlineLvl w:val="1"/>
    </w:pPr>
    <w:rPr>
      <w:rFonts w:ascii="Times New Roman" w:hAnsi="Times New Roman"/>
      <w:b/>
      <w:bCs/>
      <w:spacing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33C1C"/>
    <w:rPr>
      <w:rFonts w:ascii="Courier New" w:hAnsi="Courier New"/>
      <w:sz w:val="20"/>
    </w:rPr>
  </w:style>
  <w:style w:type="character" w:customStyle="1" w:styleId="HTML0">
    <w:name w:val="Стандартный HTML Знак"/>
    <w:link w:val="HTML"/>
    <w:rsid w:val="00A33C1C"/>
    <w:rPr>
      <w:rFonts w:ascii="Courier New" w:hAnsi="Courier New" w:cs="Courier New"/>
      <w:lang w:eastAsia="ru-RU"/>
    </w:rPr>
  </w:style>
  <w:style w:type="paragraph" w:styleId="a3">
    <w:name w:val="Balloon Text"/>
    <w:basedOn w:val="a"/>
    <w:link w:val="a4"/>
    <w:rsid w:val="003C6E4A"/>
    <w:rPr>
      <w:rFonts w:ascii="Segoe UI" w:hAnsi="Segoe UI"/>
      <w:sz w:val="18"/>
      <w:szCs w:val="18"/>
    </w:rPr>
  </w:style>
  <w:style w:type="character" w:customStyle="1" w:styleId="a4">
    <w:name w:val="Текст выноски Знак"/>
    <w:link w:val="a3"/>
    <w:rsid w:val="003C6E4A"/>
    <w:rPr>
      <w:rFonts w:ascii="Segoe UI" w:hAnsi="Segoe UI" w:cs="Segoe UI"/>
      <w:sz w:val="18"/>
      <w:szCs w:val="18"/>
      <w:lang w:eastAsia="ru-RU"/>
    </w:rPr>
  </w:style>
  <w:style w:type="paragraph" w:styleId="a5">
    <w:name w:val="No Spacing"/>
    <w:uiPriority w:val="1"/>
    <w:qFormat/>
    <w:rsid w:val="00E40999"/>
    <w:rPr>
      <w:rFonts w:ascii="Calibri" w:eastAsia="Calibri" w:hAnsi="Calibri"/>
      <w:sz w:val="22"/>
      <w:szCs w:val="22"/>
      <w:lang w:eastAsia="en-US"/>
    </w:rPr>
  </w:style>
  <w:style w:type="paragraph" w:styleId="a6">
    <w:name w:val="Body Text Indent"/>
    <w:basedOn w:val="a"/>
    <w:link w:val="a7"/>
    <w:rsid w:val="00C7265D"/>
    <w:pPr>
      <w:ind w:firstLine="708"/>
    </w:pPr>
    <w:rPr>
      <w:rFonts w:ascii="Times New Roman" w:hAnsi="Times New Roman"/>
      <w:szCs w:val="24"/>
    </w:rPr>
  </w:style>
  <w:style w:type="character" w:customStyle="1" w:styleId="a7">
    <w:name w:val="Основной текст с отступом Знак"/>
    <w:link w:val="a6"/>
    <w:rsid w:val="00C7265D"/>
    <w:rPr>
      <w:sz w:val="28"/>
      <w:szCs w:val="24"/>
      <w:lang w:eastAsia="ru-RU"/>
    </w:rPr>
  </w:style>
  <w:style w:type="character" w:styleId="a8">
    <w:name w:val="Strong"/>
    <w:uiPriority w:val="22"/>
    <w:qFormat/>
    <w:rsid w:val="0000572A"/>
    <w:rPr>
      <w:b/>
      <w:bCs/>
    </w:rPr>
  </w:style>
  <w:style w:type="character" w:customStyle="1" w:styleId="rvts44">
    <w:name w:val="rvts44"/>
    <w:basedOn w:val="a0"/>
    <w:rsid w:val="00737F6E"/>
  </w:style>
  <w:style w:type="paragraph" w:styleId="a9">
    <w:name w:val="Subtitle"/>
    <w:basedOn w:val="a"/>
    <w:next w:val="a"/>
    <w:link w:val="aa"/>
    <w:qFormat/>
    <w:rsid w:val="00737F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9"/>
    <w:rsid w:val="00737F6E"/>
    <w:rPr>
      <w:rFonts w:asciiTheme="minorHAnsi" w:eastAsiaTheme="minorEastAsia" w:hAnsiTheme="minorHAnsi" w:cstheme="minorBidi"/>
      <w:color w:val="5A5A5A" w:themeColor="text1" w:themeTint="A5"/>
      <w:spacing w:val="15"/>
      <w:sz w:val="22"/>
      <w:szCs w:val="22"/>
      <w:lang w:eastAsia="ru-RU"/>
    </w:rPr>
  </w:style>
  <w:style w:type="paragraph" w:styleId="ab">
    <w:name w:val="Normal (Web)"/>
    <w:basedOn w:val="a"/>
    <w:uiPriority w:val="99"/>
    <w:rsid w:val="009F6D09"/>
    <w:rPr>
      <w:rFonts w:ascii="Times New Roman" w:hAnsi="Times New Roman"/>
      <w:sz w:val="24"/>
      <w:szCs w:val="24"/>
    </w:rPr>
  </w:style>
  <w:style w:type="paragraph" w:styleId="ac">
    <w:name w:val="List Paragraph"/>
    <w:basedOn w:val="a"/>
    <w:uiPriority w:val="34"/>
    <w:qFormat/>
    <w:rsid w:val="006F56FE"/>
    <w:pPr>
      <w:ind w:left="720"/>
      <w:contextualSpacing/>
    </w:pPr>
    <w:rPr>
      <w:rFonts w:ascii="Times New Roman" w:hAnsi="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102069024">
      <w:bodyDiv w:val="1"/>
      <w:marLeft w:val="0"/>
      <w:marRight w:val="0"/>
      <w:marTop w:val="0"/>
      <w:marBottom w:val="0"/>
      <w:divBdr>
        <w:top w:val="none" w:sz="0" w:space="0" w:color="auto"/>
        <w:left w:val="none" w:sz="0" w:space="0" w:color="auto"/>
        <w:bottom w:val="none" w:sz="0" w:space="0" w:color="auto"/>
        <w:right w:val="none" w:sz="0" w:space="0" w:color="auto"/>
      </w:divBdr>
    </w:div>
    <w:div w:id="277880480">
      <w:bodyDiv w:val="1"/>
      <w:marLeft w:val="0"/>
      <w:marRight w:val="0"/>
      <w:marTop w:val="0"/>
      <w:marBottom w:val="0"/>
      <w:divBdr>
        <w:top w:val="none" w:sz="0" w:space="0" w:color="auto"/>
        <w:left w:val="none" w:sz="0" w:space="0" w:color="auto"/>
        <w:bottom w:val="none" w:sz="0" w:space="0" w:color="auto"/>
        <w:right w:val="none" w:sz="0" w:space="0" w:color="auto"/>
      </w:divBdr>
    </w:div>
    <w:div w:id="16405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2099</Words>
  <Characters>1197</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V.O.D.A.</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Zagal</dc:creator>
  <cp:lastModifiedBy>Yepo</cp:lastModifiedBy>
  <cp:revision>7</cp:revision>
  <cp:lastPrinted>2023-08-16T06:50:00Z</cp:lastPrinted>
  <dcterms:created xsi:type="dcterms:W3CDTF">2023-11-06T12:34:00Z</dcterms:created>
  <dcterms:modified xsi:type="dcterms:W3CDTF">2023-11-27T08:01:00Z</dcterms:modified>
</cp:coreProperties>
</file>